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608963</wp:posOffset>
            </wp:positionH>
            <wp:positionV relativeFrom="paragraph">
              <wp:posOffset>106578</wp:posOffset>
            </wp:positionV>
            <wp:extent cx="1061275" cy="36754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61275" cy="367543"/>
                    </a:xfrm>
                    <a:prstGeom prst="rect">
                      <a:avLst/>
                    </a:prstGeom>
                  </pic:spPr>
                </pic:pic>
              </a:graphicData>
            </a:graphic>
          </wp:anchor>
        </w:drawing>
      </w:r>
      <w:r>
        <w:rPr>
          <w:spacing w:val="-2"/>
        </w:rPr>
        <w:t>O-RAN.WG3.TS.E2SM-CCC-R004-v05.00</w:t>
      </w:r>
    </w:p>
    <w:p>
      <w:pPr>
        <w:spacing w:before="246"/>
        <w:ind w:left="0" w:right="523" w:firstLine="0"/>
        <w:jc w:val="right"/>
        <w:rPr>
          <w:i/>
          <w:sz w:val="20"/>
        </w:rPr>
      </w:pPr>
      <w:r>
        <w:rPr/>
        <mc:AlternateContent>
          <mc:Choice Requires="wps">
            <w:drawing>
              <wp:anchor distT="0" distB="0" distL="0" distR="0" allowOverlap="1" layoutInCell="1" locked="0" behindDoc="1" simplePos="0" relativeHeight="487587840">
                <wp:simplePos x="0" y="0"/>
                <wp:positionH relativeFrom="page">
                  <wp:posOffset>539495</wp:posOffset>
                </wp:positionH>
                <wp:positionV relativeFrom="paragraph">
                  <wp:posOffset>339241</wp:posOffset>
                </wp:positionV>
                <wp:extent cx="648017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0175" cy="18415"/>
                        </a:xfrm>
                        <a:custGeom>
                          <a:avLst/>
                          <a:gdLst/>
                          <a:ahLst/>
                          <a:cxnLst/>
                          <a:rect l="l" t="t" r="r" b="b"/>
                          <a:pathLst>
                            <a:path w="6480175" h="18415">
                              <a:moveTo>
                                <a:pt x="6480048" y="0"/>
                              </a:moveTo>
                              <a:lnTo>
                                <a:pt x="0" y="0"/>
                              </a:lnTo>
                              <a:lnTo>
                                <a:pt x="0" y="18288"/>
                              </a:lnTo>
                              <a:lnTo>
                                <a:pt x="6480048" y="18288"/>
                              </a:lnTo>
                              <a:lnTo>
                                <a:pt x="64800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8pt;margin-top:26.711952pt;width:510.24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i/>
          <w:sz w:val="20"/>
        </w:rPr>
        <w:t>Technical</w:t>
      </w:r>
      <w:r>
        <w:rPr>
          <w:i/>
          <w:spacing w:val="-10"/>
          <w:sz w:val="20"/>
        </w:rPr>
        <w:t> </w:t>
      </w:r>
      <w:r>
        <w:rPr>
          <w:i/>
          <w:spacing w:val="-2"/>
          <w:sz w:val="20"/>
        </w:rPr>
        <w:t>Specification</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1"/>
        <w:rPr>
          <w:i/>
          <w:sz w:val="20"/>
        </w:rPr>
      </w:pPr>
      <w:r>
        <w:rPr/>
        <mc:AlternateContent>
          <mc:Choice Requires="wps">
            <w:drawing>
              <wp:anchor distT="0" distB="0" distL="0" distR="0" allowOverlap="1" layoutInCell="1" locked="0" behindDoc="1" simplePos="0" relativeHeight="487588352">
                <wp:simplePos x="0" y="0"/>
                <wp:positionH relativeFrom="page">
                  <wp:posOffset>530351</wp:posOffset>
                </wp:positionH>
                <wp:positionV relativeFrom="paragraph">
                  <wp:posOffset>194037</wp:posOffset>
                </wp:positionV>
                <wp:extent cx="648970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9700" cy="18415"/>
                        </a:xfrm>
                        <a:custGeom>
                          <a:avLst/>
                          <a:gdLst/>
                          <a:ahLst/>
                          <a:cxnLst/>
                          <a:rect l="l" t="t" r="r" b="b"/>
                          <a:pathLst>
                            <a:path w="6489700" h="18415">
                              <a:moveTo>
                                <a:pt x="6489192" y="0"/>
                              </a:moveTo>
                              <a:lnTo>
                                <a:pt x="0" y="0"/>
                              </a:lnTo>
                              <a:lnTo>
                                <a:pt x="0" y="18287"/>
                              </a:lnTo>
                              <a:lnTo>
                                <a:pt x="6489192" y="18287"/>
                              </a:lnTo>
                              <a:lnTo>
                                <a:pt x="648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59998pt;margin-top:15.278555pt;width:510.96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line="242" w:lineRule="auto" w:before="271"/>
        <w:ind w:left="1357" w:right="98" w:firstLine="4705"/>
        <w:jc w:val="left"/>
        <w:rPr>
          <w:b/>
          <w:sz w:val="34"/>
        </w:rPr>
      </w:pPr>
      <w:r>
        <w:rPr>
          <w:b/>
          <w:sz w:val="34"/>
        </w:rPr>
        <w:t>O-RAN</w:t>
      </w:r>
      <w:r>
        <w:rPr>
          <w:b/>
          <w:spacing w:val="-9"/>
          <w:sz w:val="34"/>
        </w:rPr>
        <w:t> </w:t>
      </w:r>
      <w:r>
        <w:rPr>
          <w:b/>
          <w:sz w:val="34"/>
        </w:rPr>
        <w:t>Work</w:t>
      </w:r>
      <w:r>
        <w:rPr>
          <w:b/>
          <w:spacing w:val="-9"/>
          <w:sz w:val="34"/>
        </w:rPr>
        <w:t> </w:t>
      </w:r>
      <w:r>
        <w:rPr>
          <w:b/>
          <w:sz w:val="34"/>
        </w:rPr>
        <w:t>Group</w:t>
      </w:r>
      <w:r>
        <w:rPr>
          <w:b/>
          <w:spacing w:val="-9"/>
          <w:sz w:val="34"/>
        </w:rPr>
        <w:t> </w:t>
      </w:r>
      <w:r>
        <w:rPr>
          <w:b/>
          <w:sz w:val="34"/>
        </w:rPr>
        <w:t>3</w:t>
      </w:r>
      <w:r>
        <w:rPr>
          <w:b/>
          <w:spacing w:val="-9"/>
          <w:sz w:val="34"/>
        </w:rPr>
        <w:t> </w:t>
      </w:r>
      <w:r>
        <w:rPr>
          <w:b/>
          <w:sz w:val="34"/>
        </w:rPr>
        <w:t>(WG-3) Near-Real-time</w:t>
      </w:r>
      <w:r>
        <w:rPr>
          <w:b/>
          <w:spacing w:val="-8"/>
          <w:sz w:val="34"/>
        </w:rPr>
        <w:t> </w:t>
      </w:r>
      <w:r>
        <w:rPr>
          <w:b/>
          <w:sz w:val="34"/>
        </w:rPr>
        <w:t>RAN</w:t>
      </w:r>
      <w:r>
        <w:rPr>
          <w:b/>
          <w:spacing w:val="-7"/>
          <w:sz w:val="34"/>
        </w:rPr>
        <w:t> </w:t>
      </w:r>
      <w:r>
        <w:rPr>
          <w:b/>
          <w:sz w:val="34"/>
        </w:rPr>
        <w:t>Intelligent</w:t>
      </w:r>
      <w:r>
        <w:rPr>
          <w:b/>
          <w:spacing w:val="-7"/>
          <w:sz w:val="34"/>
        </w:rPr>
        <w:t> </w:t>
      </w:r>
      <w:r>
        <w:rPr>
          <w:b/>
          <w:sz w:val="34"/>
        </w:rPr>
        <w:t>Controller</w:t>
      </w:r>
      <w:r>
        <w:rPr>
          <w:b/>
          <w:spacing w:val="-7"/>
          <w:sz w:val="34"/>
        </w:rPr>
        <w:t> </w:t>
      </w:r>
      <w:r>
        <w:rPr>
          <w:b/>
          <w:sz w:val="34"/>
        </w:rPr>
        <w:t>and</w:t>
      </w:r>
      <w:r>
        <w:rPr>
          <w:b/>
          <w:spacing w:val="-7"/>
          <w:sz w:val="34"/>
        </w:rPr>
        <w:t> </w:t>
      </w:r>
      <w:r>
        <w:rPr>
          <w:b/>
          <w:sz w:val="34"/>
        </w:rPr>
        <w:t>E2</w:t>
      </w:r>
      <w:r>
        <w:rPr>
          <w:b/>
          <w:spacing w:val="-7"/>
          <w:sz w:val="34"/>
        </w:rPr>
        <w:t> </w:t>
      </w:r>
      <w:r>
        <w:rPr>
          <w:b/>
          <w:spacing w:val="-2"/>
          <w:sz w:val="34"/>
        </w:rPr>
        <w:t>Interface</w:t>
      </w:r>
    </w:p>
    <w:p>
      <w:pPr>
        <w:spacing w:before="386"/>
        <w:ind w:left="1641" w:right="0" w:firstLine="0"/>
        <w:jc w:val="left"/>
        <w:rPr>
          <w:b/>
          <w:sz w:val="34"/>
        </w:rPr>
      </w:pPr>
      <w:r>
        <w:rPr>
          <w:b/>
          <w:sz w:val="34"/>
        </w:rPr>
        <w:t>E2</w:t>
      </w:r>
      <w:r>
        <w:rPr>
          <w:b/>
          <w:spacing w:val="-6"/>
          <w:sz w:val="34"/>
        </w:rPr>
        <w:t> </w:t>
      </w:r>
      <w:r>
        <w:rPr>
          <w:b/>
          <w:sz w:val="34"/>
        </w:rPr>
        <w:t>Service</w:t>
      </w:r>
      <w:r>
        <w:rPr>
          <w:b/>
          <w:spacing w:val="-6"/>
          <w:sz w:val="34"/>
        </w:rPr>
        <w:t> </w:t>
      </w:r>
      <w:r>
        <w:rPr>
          <w:b/>
          <w:sz w:val="34"/>
        </w:rPr>
        <w:t>Model</w:t>
      </w:r>
      <w:r>
        <w:rPr>
          <w:b/>
          <w:spacing w:val="-6"/>
          <w:sz w:val="34"/>
        </w:rPr>
        <w:t> </w:t>
      </w:r>
      <w:r>
        <w:rPr>
          <w:b/>
          <w:sz w:val="34"/>
        </w:rPr>
        <w:t>(E2SM)</w:t>
      </w:r>
      <w:r>
        <w:rPr>
          <w:b/>
          <w:spacing w:val="-5"/>
          <w:sz w:val="34"/>
        </w:rPr>
        <w:t> </w:t>
      </w:r>
      <w:r>
        <w:rPr>
          <w:b/>
          <w:sz w:val="34"/>
        </w:rPr>
        <w:t>Cell</w:t>
      </w:r>
      <w:r>
        <w:rPr>
          <w:b/>
          <w:spacing w:val="-6"/>
          <w:sz w:val="34"/>
        </w:rPr>
        <w:t> </w:t>
      </w:r>
      <w:r>
        <w:rPr>
          <w:b/>
          <w:sz w:val="34"/>
        </w:rPr>
        <w:t>Configuration</w:t>
      </w:r>
      <w:r>
        <w:rPr>
          <w:b/>
          <w:spacing w:val="-6"/>
          <w:sz w:val="34"/>
        </w:rPr>
        <w:t> </w:t>
      </w:r>
      <w:r>
        <w:rPr>
          <w:b/>
          <w:sz w:val="34"/>
        </w:rPr>
        <w:t>and</w:t>
      </w:r>
      <w:r>
        <w:rPr>
          <w:b/>
          <w:spacing w:val="-5"/>
          <w:sz w:val="34"/>
        </w:rPr>
        <w:t> </w:t>
      </w:r>
      <w:r>
        <w:rPr>
          <w:b/>
          <w:spacing w:val="-2"/>
          <w:sz w:val="34"/>
        </w:rPr>
        <w:t>Control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7"/>
        <w:rPr>
          <w:b/>
          <w:sz w:val="20"/>
        </w:rPr>
      </w:pPr>
    </w:p>
    <w:p>
      <w:pPr>
        <w:pStyle w:val="BodyText"/>
        <w:spacing w:before="1"/>
        <w:ind w:left="340"/>
      </w:pPr>
      <w:r>
        <w:rPr/>
        <w:t>Copyright</w:t>
      </w:r>
      <w:r>
        <w:rPr>
          <w:spacing w:val="-7"/>
        </w:rPr>
        <w:t> </w:t>
      </w:r>
      <w:r>
        <w:rPr/>
        <w:t>©</w:t>
      </w:r>
      <w:r>
        <w:rPr>
          <w:spacing w:val="-6"/>
        </w:rPr>
        <w:t> </w:t>
      </w:r>
      <w:r>
        <w:rPr/>
        <w:t>2025</w:t>
      </w:r>
      <w:r>
        <w:rPr>
          <w:spacing w:val="-7"/>
        </w:rPr>
        <w:t> </w:t>
      </w:r>
      <w:r>
        <w:rPr/>
        <w:t>by</w:t>
      </w:r>
      <w:r>
        <w:rPr>
          <w:spacing w:val="-6"/>
        </w:rPr>
        <w:t> </w:t>
      </w:r>
      <w:r>
        <w:rPr/>
        <w:t>the</w:t>
      </w:r>
      <w:r>
        <w:rPr>
          <w:spacing w:val="-6"/>
        </w:rPr>
        <w:t> </w:t>
      </w:r>
      <w:r>
        <w:rPr/>
        <w:t>O-RAN</w:t>
      </w:r>
      <w:r>
        <w:rPr>
          <w:spacing w:val="-7"/>
        </w:rPr>
        <w:t> </w:t>
      </w:r>
      <w:r>
        <w:rPr/>
        <w:t>ALLIANCE</w:t>
      </w:r>
      <w:r>
        <w:rPr>
          <w:spacing w:val="-6"/>
        </w:rPr>
        <w:t> </w:t>
      </w:r>
      <w:r>
        <w:rPr>
          <w:spacing w:val="-4"/>
        </w:rPr>
        <w:t>e.V.</w:t>
      </w:r>
    </w:p>
    <w:p>
      <w:pPr>
        <w:pStyle w:val="BodyText"/>
        <w:spacing w:line="256" w:lineRule="auto" w:before="173"/>
        <w:ind w:left="340" w:right="397"/>
      </w:pPr>
      <w:r>
        <w:rPr/>
        <w:t>The copying or incorporation into any other work of part or all of the material available in this specification in any form without</w:t>
      </w:r>
      <w:r>
        <w:rPr>
          <w:spacing w:val="-2"/>
        </w:rPr>
        <w:t> </w:t>
      </w:r>
      <w:r>
        <w:rPr/>
        <w:t>the</w:t>
      </w:r>
      <w:r>
        <w:rPr>
          <w:spacing w:val="-2"/>
        </w:rPr>
        <w:t> </w:t>
      </w:r>
      <w:r>
        <w:rPr/>
        <w:t>prior</w:t>
      </w:r>
      <w:r>
        <w:rPr>
          <w:spacing w:val="-2"/>
        </w:rPr>
        <w:t> </w:t>
      </w:r>
      <w:r>
        <w:rPr/>
        <w:t>written</w:t>
      </w:r>
      <w:r>
        <w:rPr>
          <w:spacing w:val="-2"/>
        </w:rPr>
        <w:t> </w:t>
      </w:r>
      <w:r>
        <w:rPr/>
        <w:t>permission</w:t>
      </w:r>
      <w:r>
        <w:rPr>
          <w:spacing w:val="-2"/>
        </w:rPr>
        <w:t> </w:t>
      </w:r>
      <w:r>
        <w:rPr/>
        <w:t>of</w:t>
      </w:r>
      <w:r>
        <w:rPr>
          <w:spacing w:val="-2"/>
        </w:rPr>
        <w:t> </w:t>
      </w:r>
      <w:r>
        <w:rPr/>
        <w:t>O-RAN</w:t>
      </w:r>
      <w:r>
        <w:rPr>
          <w:spacing w:val="-3"/>
        </w:rPr>
        <w:t> </w:t>
      </w:r>
      <w:r>
        <w:rPr/>
        <w:t>ALLIANCE</w:t>
      </w:r>
      <w:r>
        <w:rPr>
          <w:spacing w:val="-3"/>
        </w:rPr>
        <w:t> </w:t>
      </w:r>
      <w:r>
        <w:rPr/>
        <w:t>e.V.</w:t>
      </w:r>
      <w:r>
        <w:rPr>
          <w:spacing w:val="40"/>
        </w:rPr>
        <w:t> </w:t>
      </w:r>
      <w:r>
        <w:rPr/>
        <w:t>is</w:t>
      </w:r>
      <w:r>
        <w:rPr>
          <w:spacing w:val="-2"/>
        </w:rPr>
        <w:t> </w:t>
      </w:r>
      <w:r>
        <w:rPr/>
        <w:t>prohibited,</w:t>
      </w:r>
      <w:r>
        <w:rPr>
          <w:spacing w:val="-2"/>
        </w:rPr>
        <w:t> </w:t>
      </w:r>
      <w:r>
        <w:rPr/>
        <w:t>save</w:t>
      </w:r>
      <w:r>
        <w:rPr>
          <w:spacing w:val="-2"/>
        </w:rPr>
        <w:t> </w:t>
      </w:r>
      <w:r>
        <w:rPr/>
        <w:t>that</w:t>
      </w:r>
      <w:r>
        <w:rPr>
          <w:spacing w:val="-2"/>
        </w:rPr>
        <w:t> </w:t>
      </w:r>
      <w:r>
        <w:rPr/>
        <w:t>you</w:t>
      </w:r>
      <w:r>
        <w:rPr>
          <w:spacing w:val="-2"/>
        </w:rPr>
        <w:t> </w:t>
      </w:r>
      <w:r>
        <w:rPr/>
        <w:t>may</w:t>
      </w:r>
      <w:r>
        <w:rPr>
          <w:spacing w:val="-2"/>
        </w:rPr>
        <w:t> </w:t>
      </w:r>
      <w:r>
        <w:rPr/>
        <w:t>print</w:t>
      </w:r>
      <w:r>
        <w:rPr>
          <w:spacing w:val="-2"/>
        </w:rPr>
        <w:t> </w:t>
      </w:r>
      <w:r>
        <w:rPr/>
        <w:t>or</w:t>
      </w:r>
      <w:r>
        <w:rPr>
          <w:spacing w:val="-2"/>
        </w:rPr>
        <w:t> </w:t>
      </w:r>
      <w:r>
        <w:rPr/>
        <w:t>download</w:t>
      </w:r>
      <w:r>
        <w:rPr>
          <w:spacing w:val="-2"/>
        </w:rPr>
        <w:t> </w:t>
      </w:r>
      <w:r>
        <w:rPr/>
        <w:t>extracts of</w:t>
      </w:r>
      <w:r>
        <w:rPr>
          <w:spacing w:val="-2"/>
        </w:rPr>
        <w:t> </w:t>
      </w:r>
      <w:r>
        <w:rPr/>
        <w:t>the</w:t>
      </w:r>
      <w:r>
        <w:rPr>
          <w:spacing w:val="-2"/>
        </w:rPr>
        <w:t> </w:t>
      </w:r>
      <w:r>
        <w:rPr/>
        <w:t>material</w:t>
      </w:r>
      <w:r>
        <w:rPr>
          <w:spacing w:val="-2"/>
        </w:rPr>
        <w:t> </w:t>
      </w:r>
      <w:r>
        <w:rPr/>
        <w:t>of</w:t>
      </w:r>
      <w:r>
        <w:rPr>
          <w:spacing w:val="-2"/>
        </w:rPr>
        <w:t> </w:t>
      </w:r>
      <w:r>
        <w:rPr/>
        <w:t>this</w:t>
      </w:r>
      <w:r>
        <w:rPr>
          <w:spacing w:val="-2"/>
        </w:rPr>
        <w:t> </w:t>
      </w:r>
      <w:r>
        <w:rPr/>
        <w:t>specification</w:t>
      </w:r>
      <w:r>
        <w:rPr>
          <w:spacing w:val="-2"/>
        </w:rPr>
        <w:t> </w:t>
      </w:r>
      <w:r>
        <w:rPr/>
        <w:t>for</w:t>
      </w:r>
      <w:r>
        <w:rPr>
          <w:spacing w:val="-2"/>
        </w:rPr>
        <w:t> </w:t>
      </w:r>
      <w:r>
        <w:rPr/>
        <w:t>your</w:t>
      </w:r>
      <w:r>
        <w:rPr>
          <w:spacing w:val="-2"/>
        </w:rPr>
        <w:t> </w:t>
      </w:r>
      <w:r>
        <w:rPr/>
        <w:t>personal</w:t>
      </w:r>
      <w:r>
        <w:rPr>
          <w:spacing w:val="-2"/>
        </w:rPr>
        <w:t> </w:t>
      </w:r>
      <w:r>
        <w:rPr/>
        <w:t>use,</w:t>
      </w:r>
      <w:r>
        <w:rPr>
          <w:spacing w:val="-2"/>
        </w:rPr>
        <w:t> </w:t>
      </w:r>
      <w:r>
        <w:rPr/>
        <w:t>or</w:t>
      </w:r>
      <w:r>
        <w:rPr>
          <w:spacing w:val="-2"/>
        </w:rPr>
        <w:t> </w:t>
      </w:r>
      <w:r>
        <w:rPr/>
        <w:t>copy</w:t>
      </w:r>
      <w:r>
        <w:rPr>
          <w:spacing w:val="-2"/>
        </w:rPr>
        <w:t> </w:t>
      </w:r>
      <w:r>
        <w:rPr/>
        <w:t>the</w:t>
      </w:r>
      <w:r>
        <w:rPr>
          <w:spacing w:val="-2"/>
        </w:rPr>
        <w:t> </w:t>
      </w:r>
      <w:r>
        <w:rPr/>
        <w:t>material</w:t>
      </w:r>
      <w:r>
        <w:rPr>
          <w:spacing w:val="-2"/>
        </w:rPr>
        <w:t> </w:t>
      </w:r>
      <w:r>
        <w:rPr/>
        <w:t>of</w:t>
      </w:r>
      <w:r>
        <w:rPr>
          <w:spacing w:val="-2"/>
        </w:rPr>
        <w:t> </w:t>
      </w:r>
      <w:r>
        <w:rPr/>
        <w:t>this</w:t>
      </w:r>
      <w:r>
        <w:rPr>
          <w:spacing w:val="-2"/>
        </w:rPr>
        <w:t> </w:t>
      </w:r>
      <w:r>
        <w:rPr/>
        <w:t>specification</w:t>
      </w:r>
      <w:r>
        <w:rPr>
          <w:spacing w:val="-2"/>
        </w:rPr>
        <w:t> </w:t>
      </w:r>
      <w:r>
        <w:rPr/>
        <w:t>for</w:t>
      </w:r>
      <w:r>
        <w:rPr>
          <w:spacing w:val="-2"/>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0" w:lineRule="auto" w:before="157"/>
        <w:ind w:left="340" w:right="4438"/>
      </w:pPr>
      <w:r>
        <w:rPr/>
        <w:t>O-RAN</w:t>
      </w:r>
      <w:r>
        <w:rPr>
          <w:spacing w:val="-6"/>
        </w:rPr>
        <w:t> </w:t>
      </w:r>
      <w:r>
        <w:rPr/>
        <w:t>ALLIANCE</w:t>
      </w:r>
      <w:r>
        <w:rPr>
          <w:spacing w:val="-6"/>
        </w:rPr>
        <w:t> </w:t>
      </w:r>
      <w:r>
        <w:rPr/>
        <w:t>e.V.,</w:t>
      </w:r>
      <w:r>
        <w:rPr>
          <w:spacing w:val="-5"/>
        </w:rPr>
        <w:t> </w:t>
      </w:r>
      <w:r>
        <w:rPr/>
        <w:t>Buschkauler</w:t>
      </w:r>
      <w:r>
        <w:rPr>
          <w:spacing w:val="-5"/>
        </w:rPr>
        <w:t> </w:t>
      </w:r>
      <w:r>
        <w:rPr/>
        <w:t>Weg</w:t>
      </w:r>
      <w:r>
        <w:rPr>
          <w:spacing w:val="-5"/>
        </w:rPr>
        <w:t> </w:t>
      </w:r>
      <w:r>
        <w:rPr/>
        <w:t>27,</w:t>
      </w:r>
      <w:r>
        <w:rPr>
          <w:spacing w:val="-5"/>
        </w:rPr>
        <w:t> </w:t>
      </w:r>
      <w:r>
        <w:rPr/>
        <w:t>53347</w:t>
      </w:r>
      <w:r>
        <w:rPr>
          <w:spacing w:val="-5"/>
        </w:rPr>
        <w:t> </w:t>
      </w:r>
      <w:r>
        <w:rPr/>
        <w:t>Alfter,</w:t>
      </w:r>
      <w:r>
        <w:rPr>
          <w:spacing w:val="-5"/>
        </w:rPr>
        <w:t> </w:t>
      </w:r>
      <w:r>
        <w:rPr/>
        <w:t>Germany Register of Associations, Bonn VR 11238, VAT ID DE321720189</w:t>
      </w:r>
    </w:p>
    <w:p>
      <w:pPr>
        <w:spacing w:after="0" w:line="420" w:lineRule="auto"/>
        <w:sectPr>
          <w:type w:val="continuous"/>
          <w:pgSz w:w="11910" w:h="16840"/>
          <w:pgMar w:top="1480" w:bottom="280" w:left="620" w:right="460"/>
        </w:sectPr>
      </w:pPr>
    </w:p>
    <w:p>
      <w:pPr>
        <w:pStyle w:val="BodyText"/>
        <w:spacing w:before="95"/>
      </w:pPr>
    </w:p>
    <w:p>
      <w:pPr>
        <w:pStyle w:val="BodyText"/>
        <w:spacing w:line="28" w:lineRule="exact"/>
        <w:ind w:left="200"/>
        <w:rPr>
          <w:sz w:val="2"/>
        </w:rPr>
      </w:pPr>
      <w:r>
        <w:rPr>
          <w:position w:val="0"/>
          <w:sz w:val="2"/>
        </w:rPr>
        <mc:AlternateContent>
          <mc:Choice Requires="wps">
            <w:drawing>
              <wp:inline distT="0" distB="0" distL="0" distR="0">
                <wp:extent cx="651700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7005" cy="18415"/>
                          <a:chExt cx="6517005" cy="18415"/>
                        </a:xfrm>
                      </wpg:grpSpPr>
                      <wps:wsp>
                        <wps:cNvPr id="10" name="Graphic 10"/>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15pt;height:1.45pt;mso-position-horizontal-relative:char;mso-position-vertical-relative:line" id="docshapegroup7" coordorigin="0,0" coordsize="10263,29">
                <v:rect style="position:absolute;left:0;top:0;width:10263;height:29" id="docshape8" filled="true" fillcolor="#000000" stroked="false">
                  <v:fill type="solid"/>
                </v:rect>
              </v:group>
            </w:pict>
          </mc:Fallback>
        </mc:AlternateContent>
      </w:r>
      <w:r>
        <w:rPr>
          <w:position w:val="0"/>
          <w:sz w:val="2"/>
        </w:rPr>
      </w:r>
    </w:p>
    <w:p>
      <w:pPr>
        <w:pStyle w:val="Heading1"/>
        <w:ind w:left="229" w:firstLine="0"/>
      </w:pPr>
      <w:r>
        <w:rPr>
          <w:spacing w:val="-2"/>
        </w:rPr>
        <w:t>Contents</w:t>
      </w:r>
    </w:p>
    <w:p>
      <w:pPr>
        <w:spacing w:after="0"/>
        <w:sectPr>
          <w:headerReference w:type="default" r:id="rId6"/>
          <w:footerReference w:type="default" r:id="rId7"/>
          <w:pgSz w:w="11910" w:h="16840"/>
          <w:pgMar w:header="689" w:footer="699" w:top="1480" w:bottom="1266" w:left="620" w:right="460"/>
          <w:pgNumType w:start="2"/>
        </w:sectPr>
      </w:pPr>
    </w:p>
    <w:sdt>
      <w:sdtPr>
        <w:docPartObj>
          <w:docPartGallery w:val="Table of Contents"/>
          <w:docPartUnique/>
        </w:docPartObj>
      </w:sdtPr>
      <w:sdtEndPr/>
      <w:sdtContent>
        <w:p>
          <w:pPr>
            <w:pStyle w:val="TOC2"/>
            <w:tabs>
              <w:tab w:pos="9868" w:val="right" w:leader="dot"/>
            </w:tabs>
            <w:spacing w:before="300"/>
            <w:ind w:left="229" w:firstLine="0"/>
          </w:pPr>
          <w:hyperlink w:history="true" w:anchor="_TOC_250130">
            <w:r>
              <w:rPr>
                <w:spacing w:val="-2"/>
              </w:rPr>
              <w:t>Foreword</w:t>
            </w:r>
            <w:r>
              <w:rPr/>
              <w:tab/>
            </w:r>
            <w:r>
              <w:rPr>
                <w:spacing w:val="-10"/>
              </w:rPr>
              <w:t>5</w:t>
            </w:r>
          </w:hyperlink>
        </w:p>
        <w:p>
          <w:pPr>
            <w:pStyle w:val="TOC2"/>
            <w:tabs>
              <w:tab w:pos="9868" w:val="right" w:leader="dot"/>
            </w:tabs>
            <w:ind w:left="229" w:firstLine="0"/>
          </w:pPr>
          <w:hyperlink w:history="true" w:anchor="_TOC_250129">
            <w:r>
              <w:rPr/>
              <w:t>Modal</w:t>
            </w:r>
            <w:r>
              <w:rPr>
                <w:spacing w:val="-5"/>
              </w:rPr>
              <w:t> </w:t>
            </w:r>
            <w:r>
              <w:rPr/>
              <w:t>verbs</w:t>
            </w:r>
            <w:r>
              <w:rPr>
                <w:spacing w:val="-5"/>
              </w:rPr>
              <w:t> </w:t>
            </w:r>
            <w:r>
              <w:rPr>
                <w:spacing w:val="-2"/>
              </w:rPr>
              <w:t>terminology</w:t>
            </w:r>
            <w:r>
              <w:rPr/>
              <w:tab/>
            </w:r>
            <w:r>
              <w:rPr>
                <w:spacing w:val="-10"/>
              </w:rPr>
              <w:t>5</w:t>
            </w:r>
          </w:hyperlink>
        </w:p>
        <w:p>
          <w:pPr>
            <w:pStyle w:val="TOC2"/>
            <w:numPr>
              <w:ilvl w:val="0"/>
              <w:numId w:val="1"/>
            </w:numPr>
            <w:tabs>
              <w:tab w:pos="796" w:val="left" w:leader="none"/>
              <w:tab w:pos="9868" w:val="right" w:leader="dot"/>
            </w:tabs>
            <w:spacing w:line="240" w:lineRule="auto" w:before="121" w:after="0"/>
            <w:ind w:left="796" w:right="0" w:hanging="567"/>
            <w:jc w:val="left"/>
          </w:pPr>
          <w:hyperlink w:history="true" w:anchor="_TOC_250128">
            <w:r>
              <w:rPr>
                <w:spacing w:val="-2"/>
              </w:rPr>
              <w:t>Scope</w:t>
            </w:r>
            <w:r>
              <w:rPr/>
              <w:tab/>
            </w:r>
            <w:r>
              <w:rPr>
                <w:spacing w:val="-10"/>
              </w:rPr>
              <w:t>6</w:t>
            </w:r>
          </w:hyperlink>
        </w:p>
        <w:p>
          <w:pPr>
            <w:pStyle w:val="TOC2"/>
            <w:numPr>
              <w:ilvl w:val="0"/>
              <w:numId w:val="1"/>
            </w:numPr>
            <w:tabs>
              <w:tab w:pos="796" w:val="left" w:leader="none"/>
              <w:tab w:pos="9868" w:val="right" w:leader="dot"/>
            </w:tabs>
            <w:spacing w:line="240" w:lineRule="auto" w:before="117" w:after="0"/>
            <w:ind w:left="796" w:right="0" w:hanging="567"/>
            <w:jc w:val="left"/>
          </w:pPr>
          <w:hyperlink w:history="true" w:anchor="_TOC_250127">
            <w:r>
              <w:rPr>
                <w:spacing w:val="-2"/>
              </w:rPr>
              <w:t>References</w:t>
            </w:r>
            <w:r>
              <w:rPr/>
              <w:tab/>
            </w:r>
            <w:r>
              <w:rPr>
                <w:spacing w:val="-10"/>
              </w:rPr>
              <w:t>6</w:t>
            </w:r>
          </w:hyperlink>
        </w:p>
        <w:p>
          <w:pPr>
            <w:pStyle w:val="TOC3"/>
            <w:numPr>
              <w:ilvl w:val="1"/>
              <w:numId w:val="1"/>
            </w:numPr>
            <w:tabs>
              <w:tab w:pos="1080" w:val="left" w:leader="none"/>
              <w:tab w:pos="9869" w:val="right" w:leader="dot"/>
            </w:tabs>
            <w:spacing w:line="240" w:lineRule="auto" w:before="1" w:after="0"/>
            <w:ind w:left="1080" w:right="0" w:hanging="851"/>
            <w:jc w:val="left"/>
          </w:pPr>
          <w:hyperlink w:history="true" w:anchor="_TOC_250126">
            <w:r>
              <w:rPr/>
              <w:t>Normative</w:t>
            </w:r>
            <w:r>
              <w:rPr>
                <w:spacing w:val="-11"/>
              </w:rPr>
              <w:t> </w:t>
            </w:r>
            <w:r>
              <w:rPr>
                <w:spacing w:val="-2"/>
              </w:rPr>
              <w:t>references</w:t>
            </w:r>
            <w:r>
              <w:rPr/>
              <w:tab/>
            </w:r>
            <w:r>
              <w:rPr>
                <w:spacing w:val="-12"/>
              </w:rPr>
              <w:t>6</w:t>
            </w:r>
          </w:hyperlink>
        </w:p>
        <w:p>
          <w:pPr>
            <w:pStyle w:val="TOC3"/>
            <w:numPr>
              <w:ilvl w:val="1"/>
              <w:numId w:val="1"/>
            </w:numPr>
            <w:tabs>
              <w:tab w:pos="1080" w:val="left" w:leader="none"/>
              <w:tab w:pos="9869" w:val="right" w:leader="dot"/>
            </w:tabs>
            <w:spacing w:line="240" w:lineRule="auto" w:before="0" w:after="0"/>
            <w:ind w:left="1080" w:right="0" w:hanging="851"/>
            <w:jc w:val="left"/>
          </w:pPr>
          <w:hyperlink w:history="true" w:anchor="_TOC_250125">
            <w:r>
              <w:rPr/>
              <w:t>Informative</w:t>
            </w:r>
            <w:r>
              <w:rPr>
                <w:spacing w:val="-12"/>
              </w:rPr>
              <w:t> </w:t>
            </w:r>
            <w:r>
              <w:rPr>
                <w:spacing w:val="-2"/>
              </w:rPr>
              <w:t>references</w:t>
            </w:r>
            <w:r>
              <w:rPr/>
              <w:tab/>
            </w:r>
            <w:r>
              <w:rPr>
                <w:spacing w:val="-10"/>
              </w:rPr>
              <w:t>6</w:t>
            </w:r>
          </w:hyperlink>
        </w:p>
        <w:p>
          <w:pPr>
            <w:pStyle w:val="TOC2"/>
            <w:numPr>
              <w:ilvl w:val="0"/>
              <w:numId w:val="1"/>
            </w:numPr>
            <w:tabs>
              <w:tab w:pos="796" w:val="left" w:leader="none"/>
              <w:tab w:pos="9868" w:val="right" w:leader="dot"/>
            </w:tabs>
            <w:spacing w:line="240" w:lineRule="auto" w:before="121" w:after="0"/>
            <w:ind w:left="796" w:right="0" w:hanging="567"/>
            <w:jc w:val="left"/>
          </w:pPr>
          <w:hyperlink w:history="true" w:anchor="_TOC_250124">
            <w:r>
              <w:rPr/>
              <w:t>Definition</w:t>
            </w:r>
            <w:r>
              <w:rPr>
                <w:spacing w:val="-6"/>
              </w:rPr>
              <w:t> </w:t>
            </w:r>
            <w:r>
              <w:rPr/>
              <w:t>of</w:t>
            </w:r>
            <w:r>
              <w:rPr>
                <w:spacing w:val="-6"/>
              </w:rPr>
              <w:t> </w:t>
            </w:r>
            <w:r>
              <w:rPr/>
              <w:t>terms,</w:t>
            </w:r>
            <w:r>
              <w:rPr>
                <w:spacing w:val="-4"/>
              </w:rPr>
              <w:t> </w:t>
            </w:r>
            <w:r>
              <w:rPr/>
              <w:t>symbols</w:t>
            </w:r>
            <w:r>
              <w:rPr>
                <w:spacing w:val="-6"/>
              </w:rPr>
              <w:t> </w:t>
            </w:r>
            <w:r>
              <w:rPr/>
              <w:t>and</w:t>
            </w:r>
            <w:r>
              <w:rPr>
                <w:spacing w:val="-5"/>
              </w:rPr>
              <w:t> </w:t>
            </w:r>
            <w:r>
              <w:rPr>
                <w:spacing w:val="-2"/>
              </w:rPr>
              <w:t>abbreviations</w:t>
            </w:r>
            <w:r>
              <w:rPr/>
              <w:tab/>
            </w:r>
            <w:r>
              <w:rPr>
                <w:spacing w:val="-10"/>
              </w:rPr>
              <w:t>7</w:t>
            </w:r>
          </w:hyperlink>
        </w:p>
        <w:p>
          <w:pPr>
            <w:pStyle w:val="TOC3"/>
            <w:numPr>
              <w:ilvl w:val="1"/>
              <w:numId w:val="1"/>
            </w:numPr>
            <w:tabs>
              <w:tab w:pos="1080" w:val="left" w:leader="none"/>
              <w:tab w:pos="9869" w:val="right" w:leader="dot"/>
            </w:tabs>
            <w:spacing w:line="240" w:lineRule="auto" w:before="1" w:after="0"/>
            <w:ind w:left="1080" w:right="0" w:hanging="851"/>
            <w:jc w:val="left"/>
          </w:pPr>
          <w:hyperlink w:history="true" w:anchor="_TOC_250123">
            <w:r>
              <w:rPr>
                <w:spacing w:val="-2"/>
              </w:rPr>
              <w:t>Terms</w:t>
            </w:r>
            <w:r>
              <w:rPr/>
              <w:tab/>
            </w:r>
            <w:r>
              <w:rPr>
                <w:spacing w:val="-10"/>
              </w:rPr>
              <w:t>7</w:t>
            </w:r>
          </w:hyperlink>
        </w:p>
        <w:p>
          <w:pPr>
            <w:pStyle w:val="TOC3"/>
            <w:numPr>
              <w:ilvl w:val="1"/>
              <w:numId w:val="1"/>
            </w:numPr>
            <w:tabs>
              <w:tab w:pos="1080" w:val="left" w:leader="none"/>
              <w:tab w:pos="9869" w:val="right" w:leader="dot"/>
            </w:tabs>
            <w:spacing w:line="240" w:lineRule="auto" w:before="1" w:after="0"/>
            <w:ind w:left="1080" w:right="0" w:hanging="851"/>
            <w:jc w:val="left"/>
          </w:pPr>
          <w:hyperlink w:history="true" w:anchor="_TOC_250122">
            <w:r>
              <w:rPr>
                <w:spacing w:val="-2"/>
              </w:rPr>
              <w:t>Symbols</w:t>
            </w:r>
            <w:r>
              <w:rPr/>
              <w:tab/>
            </w:r>
            <w:r>
              <w:rPr>
                <w:spacing w:val="-10"/>
              </w:rPr>
              <w:t>7</w:t>
            </w:r>
          </w:hyperlink>
        </w:p>
        <w:p>
          <w:pPr>
            <w:pStyle w:val="TOC3"/>
            <w:numPr>
              <w:ilvl w:val="1"/>
              <w:numId w:val="1"/>
            </w:numPr>
            <w:tabs>
              <w:tab w:pos="1080" w:val="left" w:leader="none"/>
              <w:tab w:pos="9869" w:val="right" w:leader="dot"/>
            </w:tabs>
            <w:spacing w:line="240" w:lineRule="auto" w:before="0" w:after="0"/>
            <w:ind w:left="1080" w:right="0" w:hanging="851"/>
            <w:jc w:val="left"/>
          </w:pPr>
          <w:hyperlink w:history="true" w:anchor="_TOC_250121">
            <w:r>
              <w:rPr>
                <w:spacing w:val="-2"/>
              </w:rPr>
              <w:t>Abbreviations</w:t>
            </w:r>
            <w:r>
              <w:rPr/>
              <w:tab/>
            </w:r>
            <w:r>
              <w:rPr>
                <w:spacing w:val="-10"/>
              </w:rPr>
              <w:t>7</w:t>
            </w:r>
          </w:hyperlink>
        </w:p>
        <w:p>
          <w:pPr>
            <w:pStyle w:val="TOC2"/>
            <w:numPr>
              <w:ilvl w:val="0"/>
              <w:numId w:val="1"/>
            </w:numPr>
            <w:tabs>
              <w:tab w:pos="796" w:val="left" w:leader="none"/>
              <w:tab w:pos="9868" w:val="right" w:leader="dot"/>
            </w:tabs>
            <w:spacing w:line="240" w:lineRule="auto" w:before="116" w:after="0"/>
            <w:ind w:left="796" w:right="0" w:hanging="567"/>
            <w:jc w:val="left"/>
          </w:pPr>
          <w:hyperlink w:history="true" w:anchor="_TOC_250120">
            <w:r>
              <w:rPr>
                <w:spacing w:val="-2"/>
              </w:rPr>
              <w:t>General</w:t>
            </w:r>
            <w:r>
              <w:rPr/>
              <w:tab/>
            </w:r>
            <w:r>
              <w:rPr>
                <w:spacing w:val="-10"/>
              </w:rPr>
              <w:t>7</w:t>
            </w:r>
          </w:hyperlink>
        </w:p>
        <w:p>
          <w:pPr>
            <w:pStyle w:val="TOC3"/>
            <w:numPr>
              <w:ilvl w:val="1"/>
              <w:numId w:val="1"/>
            </w:numPr>
            <w:tabs>
              <w:tab w:pos="1080" w:val="left" w:leader="none"/>
              <w:tab w:pos="9869" w:val="right" w:leader="dot"/>
            </w:tabs>
            <w:spacing w:line="240" w:lineRule="auto" w:before="1" w:after="0"/>
            <w:ind w:left="1080" w:right="0" w:hanging="851"/>
            <w:jc w:val="left"/>
          </w:pPr>
          <w:hyperlink w:history="true" w:anchor="_TOC_250119">
            <w:r>
              <w:rPr/>
              <w:t>Procedure</w:t>
            </w:r>
            <w:r>
              <w:rPr>
                <w:spacing w:val="-11"/>
              </w:rPr>
              <w:t> </w:t>
            </w:r>
            <w:r>
              <w:rPr/>
              <w:t>Specification</w:t>
            </w:r>
            <w:r>
              <w:rPr>
                <w:spacing w:val="-11"/>
              </w:rPr>
              <w:t> </w:t>
            </w:r>
            <w:r>
              <w:rPr>
                <w:spacing w:val="-2"/>
              </w:rPr>
              <w:t>Principles</w:t>
            </w:r>
            <w:r>
              <w:rPr/>
              <w:tab/>
            </w:r>
            <w:r>
              <w:rPr>
                <w:spacing w:val="-10"/>
              </w:rPr>
              <w:t>7</w:t>
            </w:r>
          </w:hyperlink>
        </w:p>
        <w:p>
          <w:pPr>
            <w:pStyle w:val="TOC3"/>
            <w:numPr>
              <w:ilvl w:val="1"/>
              <w:numId w:val="1"/>
            </w:numPr>
            <w:tabs>
              <w:tab w:pos="1080" w:val="left" w:leader="none"/>
              <w:tab w:pos="9869" w:val="right" w:leader="dot"/>
            </w:tabs>
            <w:spacing w:line="240" w:lineRule="auto" w:before="0" w:after="0"/>
            <w:ind w:left="1080" w:right="0" w:hanging="851"/>
            <w:jc w:val="left"/>
          </w:pPr>
          <w:hyperlink w:history="true" w:anchor="_TOC_250118">
            <w:r>
              <w:rPr/>
              <w:t>Forwards</w:t>
            </w:r>
            <w:r>
              <w:rPr>
                <w:spacing w:val="-8"/>
              </w:rPr>
              <w:t> </w:t>
            </w:r>
            <w:r>
              <w:rPr/>
              <w:t>and</w:t>
            </w:r>
            <w:r>
              <w:rPr>
                <w:spacing w:val="-8"/>
              </w:rPr>
              <w:t> </w:t>
            </w:r>
            <w:r>
              <w:rPr/>
              <w:t>Backwards</w:t>
            </w:r>
            <w:r>
              <w:rPr>
                <w:spacing w:val="-7"/>
              </w:rPr>
              <w:t> </w:t>
            </w:r>
            <w:r>
              <w:rPr>
                <w:spacing w:val="-2"/>
              </w:rPr>
              <w:t>Compatibility</w:t>
            </w:r>
            <w:r>
              <w:rPr/>
              <w:tab/>
            </w:r>
            <w:r>
              <w:rPr>
                <w:spacing w:val="-12"/>
              </w:rPr>
              <w:t>8</w:t>
            </w:r>
          </w:hyperlink>
        </w:p>
        <w:p>
          <w:pPr>
            <w:pStyle w:val="TOC3"/>
            <w:numPr>
              <w:ilvl w:val="1"/>
              <w:numId w:val="1"/>
            </w:numPr>
            <w:tabs>
              <w:tab w:pos="1080" w:val="left" w:leader="none"/>
              <w:tab w:pos="9869" w:val="right" w:leader="dot"/>
            </w:tabs>
            <w:spacing w:line="240" w:lineRule="auto" w:before="1" w:after="0"/>
            <w:ind w:left="1080" w:right="0" w:hanging="851"/>
            <w:jc w:val="left"/>
          </w:pPr>
          <w:hyperlink w:history="true" w:anchor="_TOC_250117">
            <w:r>
              <w:rPr>
                <w:spacing w:val="-2"/>
              </w:rPr>
              <w:t>Specification</w:t>
            </w:r>
            <w:r>
              <w:rPr>
                <w:spacing w:val="13"/>
              </w:rPr>
              <w:t> </w:t>
            </w:r>
            <w:r>
              <w:rPr>
                <w:spacing w:val="-2"/>
              </w:rPr>
              <w:t>Notations</w:t>
            </w:r>
            <w:r>
              <w:rPr/>
              <w:tab/>
            </w:r>
            <w:r>
              <w:rPr>
                <w:spacing w:val="-10"/>
              </w:rPr>
              <w:t>8</w:t>
            </w:r>
          </w:hyperlink>
        </w:p>
        <w:p>
          <w:pPr>
            <w:pStyle w:val="TOC3"/>
            <w:numPr>
              <w:ilvl w:val="1"/>
              <w:numId w:val="1"/>
            </w:numPr>
            <w:tabs>
              <w:tab w:pos="1080" w:val="left" w:leader="none"/>
              <w:tab w:pos="9869" w:val="right" w:leader="dot"/>
            </w:tabs>
            <w:spacing w:line="240" w:lineRule="auto" w:before="0" w:after="0"/>
            <w:ind w:left="1080" w:right="0" w:hanging="851"/>
            <w:jc w:val="left"/>
          </w:pPr>
          <w:hyperlink w:history="true" w:anchor="_TOC_250116">
            <w:r>
              <w:rPr>
                <w:spacing w:val="-4"/>
              </w:rPr>
              <w:t>Void</w:t>
            </w:r>
            <w:r>
              <w:rPr/>
              <w:tab/>
            </w:r>
            <w:r>
              <w:rPr>
                <w:spacing w:val="-10"/>
              </w:rPr>
              <w:t>8</w:t>
            </w:r>
          </w:hyperlink>
        </w:p>
        <w:p>
          <w:pPr>
            <w:pStyle w:val="TOC2"/>
            <w:numPr>
              <w:ilvl w:val="0"/>
              <w:numId w:val="1"/>
            </w:numPr>
            <w:tabs>
              <w:tab w:pos="796" w:val="left" w:leader="none"/>
              <w:tab w:pos="9868" w:val="right" w:leader="dot"/>
            </w:tabs>
            <w:spacing w:line="240" w:lineRule="auto" w:before="121" w:after="0"/>
            <w:ind w:left="796" w:right="0" w:hanging="567"/>
            <w:jc w:val="left"/>
          </w:pPr>
          <w:hyperlink w:history="true" w:anchor="_TOC_250115">
            <w:r>
              <w:rPr/>
              <w:t>E2SM</w:t>
            </w:r>
            <w:r>
              <w:rPr>
                <w:spacing w:val="-4"/>
              </w:rPr>
              <w:t> </w:t>
            </w:r>
            <w:r>
              <w:rPr>
                <w:spacing w:val="-2"/>
              </w:rPr>
              <w:t>Services</w:t>
            </w:r>
            <w:r>
              <w:rPr/>
              <w:tab/>
            </w:r>
            <w:r>
              <w:rPr>
                <w:spacing w:val="-10"/>
              </w:rPr>
              <w:t>8</w:t>
            </w:r>
          </w:hyperlink>
        </w:p>
        <w:p>
          <w:pPr>
            <w:pStyle w:val="TOC2"/>
            <w:numPr>
              <w:ilvl w:val="0"/>
              <w:numId w:val="1"/>
            </w:numPr>
            <w:tabs>
              <w:tab w:pos="796" w:val="left" w:leader="none"/>
              <w:tab w:pos="9868" w:val="right" w:leader="dot"/>
            </w:tabs>
            <w:spacing w:line="240" w:lineRule="auto" w:before="117" w:after="0"/>
            <w:ind w:left="796" w:right="0" w:hanging="567"/>
            <w:jc w:val="left"/>
          </w:pPr>
          <w:hyperlink w:history="true" w:anchor="_TOC_250114">
            <w:r>
              <w:rPr/>
              <w:t>RAN</w:t>
            </w:r>
            <w:r>
              <w:rPr>
                <w:spacing w:val="-6"/>
              </w:rPr>
              <w:t> </w:t>
            </w:r>
            <w:r>
              <w:rPr/>
              <w:t>Function</w:t>
            </w:r>
            <w:r>
              <w:rPr>
                <w:spacing w:val="-6"/>
              </w:rPr>
              <w:t> </w:t>
            </w:r>
            <w:r>
              <w:rPr/>
              <w:t>Service</w:t>
            </w:r>
            <w:r>
              <w:rPr>
                <w:spacing w:val="-6"/>
              </w:rPr>
              <w:t> </w:t>
            </w:r>
            <w:r>
              <w:rPr/>
              <w:t>Model</w:t>
            </w:r>
            <w:r>
              <w:rPr>
                <w:spacing w:val="-5"/>
              </w:rPr>
              <w:t> </w:t>
            </w:r>
            <w:r>
              <w:rPr>
                <w:spacing w:val="-2"/>
              </w:rPr>
              <w:t>Description</w:t>
            </w:r>
            <w:r>
              <w:rPr/>
              <w:tab/>
            </w:r>
            <w:r>
              <w:rPr>
                <w:spacing w:val="-12"/>
              </w:rPr>
              <w:t>9</w:t>
            </w:r>
          </w:hyperlink>
        </w:p>
        <w:p>
          <w:pPr>
            <w:pStyle w:val="TOC3"/>
            <w:numPr>
              <w:ilvl w:val="1"/>
              <w:numId w:val="1"/>
            </w:numPr>
            <w:tabs>
              <w:tab w:pos="1080" w:val="left" w:leader="none"/>
              <w:tab w:pos="9869" w:val="right" w:leader="dot"/>
            </w:tabs>
            <w:spacing w:line="240" w:lineRule="auto" w:before="1" w:after="0"/>
            <w:ind w:left="1080" w:right="0" w:hanging="851"/>
            <w:jc w:val="left"/>
          </w:pPr>
          <w:hyperlink w:history="true" w:anchor="_TOC_250113">
            <w:r>
              <w:rPr/>
              <w:t>RAN</w:t>
            </w:r>
            <w:r>
              <w:rPr>
                <w:spacing w:val="-8"/>
              </w:rPr>
              <w:t> </w:t>
            </w:r>
            <w:r>
              <w:rPr/>
              <w:t>Function</w:t>
            </w:r>
            <w:r>
              <w:rPr>
                <w:spacing w:val="-6"/>
              </w:rPr>
              <w:t> </w:t>
            </w:r>
            <w:r>
              <w:rPr>
                <w:spacing w:val="-2"/>
              </w:rPr>
              <w:t>Overview</w:t>
            </w:r>
            <w:r>
              <w:rPr/>
              <w:tab/>
            </w:r>
            <w:r>
              <w:rPr>
                <w:spacing w:val="-10"/>
              </w:rPr>
              <w:t>9</w:t>
            </w:r>
          </w:hyperlink>
        </w:p>
        <w:p>
          <w:pPr>
            <w:pStyle w:val="TOC3"/>
            <w:numPr>
              <w:ilvl w:val="1"/>
              <w:numId w:val="1"/>
            </w:numPr>
            <w:tabs>
              <w:tab w:pos="1080" w:val="left" w:leader="none"/>
              <w:tab w:pos="9869" w:val="right" w:leader="dot"/>
            </w:tabs>
            <w:spacing w:line="240" w:lineRule="auto" w:before="0" w:after="0"/>
            <w:ind w:left="1080" w:right="0" w:hanging="851"/>
            <w:jc w:val="left"/>
          </w:pPr>
          <w:hyperlink w:history="true" w:anchor="_TOC_250112">
            <w:r>
              <w:rPr/>
              <w:t>RAN</w:t>
            </w:r>
            <w:r>
              <w:rPr>
                <w:spacing w:val="-10"/>
              </w:rPr>
              <w:t> </w:t>
            </w:r>
            <w:r>
              <w:rPr/>
              <w:t>Function</w:t>
            </w:r>
            <w:r>
              <w:rPr>
                <w:spacing w:val="-7"/>
              </w:rPr>
              <w:t> </w:t>
            </w:r>
            <w:r>
              <w:rPr/>
              <w:t>exposure</w:t>
            </w:r>
            <w:r>
              <w:rPr>
                <w:spacing w:val="-7"/>
              </w:rPr>
              <w:t> </w:t>
            </w:r>
            <w:r>
              <w:rPr>
                <w:spacing w:val="-2"/>
              </w:rPr>
              <w:t>services</w:t>
            </w:r>
            <w:r>
              <w:rPr/>
              <w:tab/>
            </w:r>
            <w:r>
              <w:rPr>
                <w:spacing w:val="-10"/>
              </w:rPr>
              <w:t>9</w:t>
            </w:r>
          </w:hyperlink>
        </w:p>
        <w:p>
          <w:pPr>
            <w:pStyle w:val="TOC3"/>
            <w:numPr>
              <w:ilvl w:val="2"/>
              <w:numId w:val="1"/>
            </w:numPr>
            <w:tabs>
              <w:tab w:pos="1363" w:val="left" w:leader="none"/>
              <w:tab w:pos="9869" w:val="right" w:leader="dot"/>
            </w:tabs>
            <w:spacing w:line="240" w:lineRule="auto" w:before="1" w:after="0"/>
            <w:ind w:left="1363" w:right="0" w:hanging="1134"/>
            <w:jc w:val="left"/>
          </w:pPr>
          <w:hyperlink w:history="true" w:anchor="_TOC_250111">
            <w:r>
              <w:rPr/>
              <w:t>REPORT</w:t>
            </w:r>
            <w:r>
              <w:rPr>
                <w:spacing w:val="-10"/>
              </w:rPr>
              <w:t> </w:t>
            </w:r>
            <w:r>
              <w:rPr>
                <w:spacing w:val="-2"/>
              </w:rPr>
              <w:t>service</w:t>
            </w:r>
            <w:r>
              <w:rPr/>
              <w:tab/>
            </w:r>
            <w:r>
              <w:rPr>
                <w:spacing w:val="-10"/>
              </w:rPr>
              <w:t>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110">
            <w:r>
              <w:rPr/>
              <w:t>INSERT</w:t>
            </w:r>
            <w:r>
              <w:rPr>
                <w:spacing w:val="-8"/>
              </w:rPr>
              <w:t> </w:t>
            </w:r>
            <w:r>
              <w:rPr>
                <w:spacing w:val="-2"/>
              </w:rPr>
              <w:t>service</w:t>
            </w:r>
            <w:r>
              <w:rPr/>
              <w:tab/>
            </w:r>
            <w:r>
              <w:rPr>
                <w:spacing w:val="-5"/>
              </w:rPr>
              <w:t>10</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109">
            <w:r>
              <w:rPr>
                <w:spacing w:val="-2"/>
              </w:rPr>
              <w:t>CONTROL</w:t>
            </w:r>
            <w:r>
              <w:rPr/>
              <w:t> </w:t>
            </w:r>
            <w:r>
              <w:rPr>
                <w:spacing w:val="-2"/>
              </w:rPr>
              <w:t>service</w:t>
            </w:r>
            <w:r>
              <w:rPr/>
              <w:tab/>
            </w:r>
            <w:r>
              <w:rPr>
                <w:spacing w:val="-5"/>
              </w:rPr>
              <w:t>10</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108">
            <w:r>
              <w:rPr/>
              <w:t>POLICY</w:t>
            </w:r>
            <w:r>
              <w:rPr>
                <w:spacing w:val="-10"/>
              </w:rPr>
              <w:t> </w:t>
            </w:r>
            <w:r>
              <w:rPr>
                <w:spacing w:val="-2"/>
              </w:rPr>
              <w:t>service</w:t>
            </w:r>
            <w:r>
              <w:rPr/>
              <w:tab/>
            </w:r>
            <w:r>
              <w:rPr>
                <w:spacing w:val="-5"/>
              </w:rPr>
              <w:t>10</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107">
            <w:r>
              <w:rPr/>
              <w:t>QUERY</w:t>
            </w:r>
            <w:r>
              <w:rPr>
                <w:spacing w:val="-9"/>
              </w:rPr>
              <w:t> </w:t>
            </w:r>
            <w:r>
              <w:rPr>
                <w:spacing w:val="-2"/>
              </w:rPr>
              <w:t>service</w:t>
            </w:r>
            <w:r>
              <w:rPr/>
              <w:tab/>
            </w:r>
            <w:r>
              <w:rPr>
                <w:spacing w:val="-5"/>
              </w:rPr>
              <w:t>10</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106">
            <w:r>
              <w:rPr/>
              <w:t>REPORT</w:t>
            </w:r>
            <w:r>
              <w:rPr>
                <w:spacing w:val="-10"/>
              </w:rPr>
              <w:t> </w:t>
            </w:r>
            <w:r>
              <w:rPr/>
              <w:t>service</w:t>
            </w:r>
            <w:r>
              <w:rPr>
                <w:spacing w:val="-8"/>
              </w:rPr>
              <w:t> </w:t>
            </w:r>
            <w:r>
              <w:rPr>
                <w:spacing w:val="-2"/>
              </w:rPr>
              <w:t>description</w:t>
            </w:r>
            <w:r>
              <w:rPr/>
              <w:tab/>
            </w:r>
            <w:r>
              <w:rPr>
                <w:spacing w:val="-5"/>
              </w:rPr>
              <w:t>10</w:t>
            </w:r>
          </w:hyperlink>
        </w:p>
        <w:p>
          <w:pPr>
            <w:pStyle w:val="TOC3"/>
            <w:numPr>
              <w:ilvl w:val="1"/>
              <w:numId w:val="1"/>
            </w:numPr>
            <w:tabs>
              <w:tab w:pos="1080" w:val="left" w:leader="none"/>
              <w:tab w:pos="9868" w:val="right" w:leader="dot"/>
            </w:tabs>
            <w:spacing w:line="228" w:lineRule="exact" w:before="0" w:after="0"/>
            <w:ind w:left="1080" w:right="0" w:hanging="851"/>
            <w:jc w:val="left"/>
          </w:pPr>
          <w:hyperlink w:history="true" w:anchor="_TOC_250105">
            <w:r>
              <w:rPr/>
              <w:t>INSERT</w:t>
            </w:r>
            <w:r>
              <w:rPr>
                <w:spacing w:val="-8"/>
              </w:rPr>
              <w:t> </w:t>
            </w:r>
            <w:r>
              <w:rPr/>
              <w:t>service</w:t>
            </w:r>
            <w:r>
              <w:rPr>
                <w:spacing w:val="-7"/>
              </w:rPr>
              <w:t> </w:t>
            </w:r>
            <w:r>
              <w:rPr>
                <w:spacing w:val="-2"/>
              </w:rPr>
              <w:t>description</w:t>
            </w:r>
            <w:r>
              <w:rPr/>
              <w:tab/>
            </w:r>
            <w:r>
              <w:rPr>
                <w:spacing w:val="-5"/>
              </w:rPr>
              <w:t>10</w:t>
            </w:r>
          </w:hyperlink>
        </w:p>
        <w:p>
          <w:pPr>
            <w:pStyle w:val="TOC3"/>
            <w:numPr>
              <w:ilvl w:val="1"/>
              <w:numId w:val="1"/>
            </w:numPr>
            <w:tabs>
              <w:tab w:pos="1080" w:val="left" w:leader="none"/>
              <w:tab w:pos="9868" w:val="right" w:leader="dot"/>
            </w:tabs>
            <w:spacing w:line="228" w:lineRule="exact" w:before="0" w:after="0"/>
            <w:ind w:left="1080" w:right="0" w:hanging="851"/>
            <w:jc w:val="left"/>
          </w:pPr>
          <w:hyperlink w:history="true" w:anchor="_TOC_250104">
            <w:r>
              <w:rPr/>
              <w:t>CONTROL</w:t>
            </w:r>
            <w:r>
              <w:rPr>
                <w:spacing w:val="-11"/>
              </w:rPr>
              <w:t> </w:t>
            </w:r>
            <w:r>
              <w:rPr/>
              <w:t>service</w:t>
            </w:r>
            <w:r>
              <w:rPr>
                <w:spacing w:val="-10"/>
              </w:rPr>
              <w:t> </w:t>
            </w:r>
            <w:r>
              <w:rPr>
                <w:spacing w:val="-2"/>
              </w:rPr>
              <w:t>description</w:t>
            </w:r>
            <w:r>
              <w:rPr/>
              <w:tab/>
            </w:r>
            <w:r>
              <w:rPr>
                <w:spacing w:val="-5"/>
              </w:rPr>
              <w:t>10</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103">
            <w:r>
              <w:rPr/>
              <w:t>POLICY</w:t>
            </w:r>
            <w:r>
              <w:rPr>
                <w:spacing w:val="-9"/>
              </w:rPr>
              <w:t> </w:t>
            </w:r>
            <w:r>
              <w:rPr/>
              <w:t>service</w:t>
            </w:r>
            <w:r>
              <w:rPr>
                <w:spacing w:val="-8"/>
              </w:rPr>
              <w:t> </w:t>
            </w:r>
            <w:r>
              <w:rPr>
                <w:spacing w:val="-2"/>
              </w:rPr>
              <w:t>description</w:t>
            </w:r>
            <w:r>
              <w:rPr/>
              <w:tab/>
            </w:r>
            <w:r>
              <w:rPr>
                <w:spacing w:val="-5"/>
              </w:rPr>
              <w:t>11</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102">
            <w:r>
              <w:rPr/>
              <w:t>QUERY</w:t>
            </w:r>
            <w:r>
              <w:rPr>
                <w:spacing w:val="-9"/>
              </w:rPr>
              <w:t> </w:t>
            </w:r>
            <w:r>
              <w:rPr/>
              <w:t>service</w:t>
            </w:r>
            <w:r>
              <w:rPr>
                <w:spacing w:val="-7"/>
              </w:rPr>
              <w:t> </w:t>
            </w:r>
            <w:r>
              <w:rPr>
                <w:spacing w:val="-2"/>
              </w:rPr>
              <w:t>description</w:t>
            </w:r>
            <w:r>
              <w:rPr/>
              <w:tab/>
            </w:r>
            <w:r>
              <w:rPr>
                <w:spacing w:val="-5"/>
              </w:rPr>
              <w:t>11</w:t>
            </w:r>
          </w:hyperlink>
        </w:p>
        <w:p>
          <w:pPr>
            <w:pStyle w:val="TOC2"/>
            <w:numPr>
              <w:ilvl w:val="0"/>
              <w:numId w:val="1"/>
            </w:numPr>
            <w:tabs>
              <w:tab w:pos="796" w:val="left" w:leader="none"/>
              <w:tab w:pos="9868" w:val="right" w:leader="dot"/>
            </w:tabs>
            <w:spacing w:line="240" w:lineRule="auto" w:before="121" w:after="0"/>
            <w:ind w:left="796" w:right="0" w:hanging="567"/>
            <w:jc w:val="left"/>
          </w:pPr>
          <w:hyperlink w:history="true" w:anchor="_TOC_250101">
            <w:r>
              <w:rPr/>
              <w:t>RAN</w:t>
            </w:r>
            <w:r>
              <w:rPr>
                <w:spacing w:val="-6"/>
              </w:rPr>
              <w:t> </w:t>
            </w:r>
            <w:r>
              <w:rPr/>
              <w:t>Function</w:t>
            </w:r>
            <w:r>
              <w:rPr>
                <w:spacing w:val="-5"/>
              </w:rPr>
              <w:t> </w:t>
            </w:r>
            <w:r>
              <w:rPr>
                <w:spacing w:val="-2"/>
              </w:rPr>
              <w:t>Description</w:t>
            </w:r>
            <w:r>
              <w:rPr/>
              <w:tab/>
            </w:r>
            <w:r>
              <w:rPr>
                <w:spacing w:val="-5"/>
              </w:rPr>
              <w:t>11</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100">
            <w:r>
              <w:rPr/>
              <w:t>RAN</w:t>
            </w:r>
            <w:r>
              <w:rPr>
                <w:spacing w:val="-8"/>
              </w:rPr>
              <w:t> </w:t>
            </w:r>
            <w:r>
              <w:rPr/>
              <w:t>Function</w:t>
            </w:r>
            <w:r>
              <w:rPr>
                <w:spacing w:val="-6"/>
              </w:rPr>
              <w:t> </w:t>
            </w:r>
            <w:r>
              <w:rPr>
                <w:spacing w:val="-2"/>
              </w:rPr>
              <w:t>Definition</w:t>
            </w:r>
            <w:r>
              <w:rPr/>
              <w:tab/>
            </w:r>
            <w:r>
              <w:rPr>
                <w:spacing w:val="-5"/>
              </w:rPr>
              <w:t>11</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99">
            <w:r>
              <w:rPr/>
              <w:t>RAN</w:t>
            </w:r>
            <w:r>
              <w:rPr>
                <w:spacing w:val="-10"/>
              </w:rPr>
              <w:t> </w:t>
            </w:r>
            <w:r>
              <w:rPr/>
              <w:t>Function</w:t>
            </w:r>
            <w:r>
              <w:rPr>
                <w:spacing w:val="-6"/>
              </w:rPr>
              <w:t> </w:t>
            </w:r>
            <w:r>
              <w:rPr>
                <w:spacing w:val="-4"/>
              </w:rPr>
              <w:t>name</w:t>
            </w:r>
            <w:r>
              <w:rPr/>
              <w:tab/>
            </w:r>
            <w:r>
              <w:rPr>
                <w:spacing w:val="-5"/>
              </w:rPr>
              <w:t>11</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98">
            <w:r>
              <w:rPr/>
              <w:t>Event</w:t>
            </w:r>
            <w:r>
              <w:rPr>
                <w:spacing w:val="-6"/>
              </w:rPr>
              <w:t> </w:t>
            </w:r>
            <w:r>
              <w:rPr/>
              <w:t>trigger</w:t>
            </w:r>
            <w:r>
              <w:rPr>
                <w:spacing w:val="-6"/>
              </w:rPr>
              <w:t> </w:t>
            </w:r>
            <w:r>
              <w:rPr>
                <w:spacing w:val="-2"/>
              </w:rPr>
              <w:t>styles</w:t>
            </w:r>
            <w:r>
              <w:rPr/>
              <w:tab/>
            </w:r>
            <w:r>
              <w:rPr>
                <w:spacing w:val="-5"/>
              </w:rPr>
              <w:t>12</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97">
            <w:r>
              <w:rPr/>
              <w:t>Event</w:t>
            </w:r>
            <w:r>
              <w:rPr>
                <w:spacing w:val="-6"/>
              </w:rPr>
              <w:t> </w:t>
            </w:r>
            <w:r>
              <w:rPr/>
              <w:t>trigger</w:t>
            </w:r>
            <w:r>
              <w:rPr>
                <w:spacing w:val="-6"/>
              </w:rPr>
              <w:t> </w:t>
            </w:r>
            <w:r>
              <w:rPr/>
              <w:t>style</w:t>
            </w:r>
            <w:r>
              <w:rPr>
                <w:spacing w:val="-5"/>
              </w:rPr>
              <w:t> </w:t>
            </w:r>
            <w:r>
              <w:rPr>
                <w:spacing w:val="-4"/>
              </w:rPr>
              <w:t>list</w:t>
            </w:r>
            <w:r>
              <w:rPr/>
              <w:tab/>
            </w:r>
            <w:r>
              <w:rPr>
                <w:spacing w:val="-5"/>
              </w:rPr>
              <w:t>12</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96">
            <w:r>
              <w:rPr/>
              <w:t>Event</w:t>
            </w:r>
            <w:r>
              <w:rPr>
                <w:spacing w:val="-6"/>
              </w:rPr>
              <w:t> </w:t>
            </w:r>
            <w:r>
              <w:rPr/>
              <w:t>trigger</w:t>
            </w:r>
            <w:r>
              <w:rPr>
                <w:spacing w:val="-6"/>
              </w:rPr>
              <w:t> </w:t>
            </w:r>
            <w:r>
              <w:rPr/>
              <w:t>style</w:t>
            </w:r>
            <w:r>
              <w:rPr>
                <w:spacing w:val="-5"/>
              </w:rPr>
              <w:t> </w:t>
            </w:r>
            <w:r>
              <w:rPr/>
              <w:t>1:</w:t>
            </w:r>
            <w:r>
              <w:rPr>
                <w:spacing w:val="-6"/>
              </w:rPr>
              <w:t> </w:t>
            </w:r>
            <w:r>
              <w:rPr/>
              <w:t>E2</w:t>
            </w:r>
            <w:r>
              <w:rPr>
                <w:spacing w:val="-5"/>
              </w:rPr>
              <w:t> </w:t>
            </w:r>
            <w:r>
              <w:rPr/>
              <w:t>Node</w:t>
            </w:r>
            <w:r>
              <w:rPr>
                <w:spacing w:val="-6"/>
              </w:rPr>
              <w:t> </w:t>
            </w:r>
            <w:r>
              <w:rPr/>
              <w:t>Configuration</w:t>
            </w:r>
            <w:r>
              <w:rPr>
                <w:spacing w:val="-5"/>
              </w:rPr>
              <w:t> </w:t>
            </w:r>
            <w:r>
              <w:rPr>
                <w:spacing w:val="-2"/>
              </w:rPr>
              <w:t>Change</w:t>
            </w:r>
            <w:r>
              <w:rPr/>
              <w:tab/>
            </w:r>
            <w:r>
              <w:rPr>
                <w:spacing w:val="-5"/>
              </w:rPr>
              <w:t>12</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95">
            <w:r>
              <w:rPr/>
              <w:t>Event</w:t>
            </w:r>
            <w:r>
              <w:rPr>
                <w:spacing w:val="-5"/>
              </w:rPr>
              <w:t> </w:t>
            </w:r>
            <w:r>
              <w:rPr/>
              <w:t>trigger</w:t>
            </w:r>
            <w:r>
              <w:rPr>
                <w:spacing w:val="-5"/>
              </w:rPr>
              <w:t> </w:t>
            </w:r>
            <w:r>
              <w:rPr/>
              <w:t>style</w:t>
            </w:r>
            <w:r>
              <w:rPr>
                <w:spacing w:val="-5"/>
              </w:rPr>
              <w:t> </w:t>
            </w:r>
            <w:r>
              <w:rPr/>
              <w:t>2:</w:t>
            </w:r>
            <w:r>
              <w:rPr>
                <w:spacing w:val="-4"/>
              </w:rPr>
              <w:t> </w:t>
            </w:r>
            <w:r>
              <w:rPr>
                <w:spacing w:val="-2"/>
              </w:rPr>
              <w:t>Periodic</w:t>
            </w:r>
            <w:r>
              <w:rPr/>
              <w:tab/>
            </w:r>
            <w:r>
              <w:rPr>
                <w:spacing w:val="-5"/>
              </w:rPr>
              <w:t>12</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94">
            <w:r>
              <w:rPr/>
              <w:t>Supported</w:t>
            </w:r>
            <w:r>
              <w:rPr>
                <w:spacing w:val="-8"/>
              </w:rPr>
              <w:t> </w:t>
            </w:r>
            <w:r>
              <w:rPr/>
              <w:t>RIC</w:t>
            </w:r>
            <w:r>
              <w:rPr>
                <w:spacing w:val="-8"/>
              </w:rPr>
              <w:t> </w:t>
            </w:r>
            <w:r>
              <w:rPr/>
              <w:t>REPORT</w:t>
            </w:r>
            <w:r>
              <w:rPr>
                <w:spacing w:val="-7"/>
              </w:rPr>
              <w:t> </w:t>
            </w:r>
            <w:r>
              <w:rPr>
                <w:spacing w:val="-2"/>
              </w:rPr>
              <w:t>Services</w:t>
            </w:r>
            <w:r>
              <w:rPr/>
              <w:tab/>
            </w:r>
            <w:r>
              <w:rPr>
                <w:spacing w:val="-5"/>
              </w:rPr>
              <w:t>13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93">
            <w:r>
              <w:rPr/>
              <w:t>REPORT</w:t>
            </w:r>
            <w:r>
              <w:rPr>
                <w:spacing w:val="-8"/>
              </w:rPr>
              <w:t> </w:t>
            </w:r>
            <w:r>
              <w:rPr/>
              <w:t>Service</w:t>
            </w:r>
            <w:r>
              <w:rPr>
                <w:spacing w:val="-7"/>
              </w:rPr>
              <w:t> </w:t>
            </w:r>
            <w:r>
              <w:rPr/>
              <w:t>style</w:t>
            </w:r>
            <w:r>
              <w:rPr>
                <w:spacing w:val="-7"/>
              </w:rPr>
              <w:t> </w:t>
            </w:r>
            <w:r>
              <w:rPr>
                <w:spacing w:val="-4"/>
              </w:rPr>
              <w:t>list</w:t>
            </w:r>
            <w:r>
              <w:rPr/>
              <w:tab/>
            </w:r>
            <w:r>
              <w:rPr>
                <w:spacing w:val="-5"/>
              </w:rPr>
              <w:t>13</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92">
            <w:r>
              <w:rPr/>
              <w:t>REPORT</w:t>
            </w:r>
            <w:r>
              <w:rPr>
                <w:spacing w:val="-9"/>
              </w:rPr>
              <w:t> </w:t>
            </w:r>
            <w:r>
              <w:rPr/>
              <w:t>Service</w:t>
            </w:r>
            <w:r>
              <w:rPr>
                <w:spacing w:val="-7"/>
              </w:rPr>
              <w:t> </w:t>
            </w:r>
            <w:r>
              <w:rPr/>
              <w:t>Style</w:t>
            </w:r>
            <w:r>
              <w:rPr>
                <w:spacing w:val="-7"/>
              </w:rPr>
              <w:t> </w:t>
            </w:r>
            <w:r>
              <w:rPr/>
              <w:t>1:</w:t>
            </w:r>
            <w:r>
              <w:rPr>
                <w:spacing w:val="-7"/>
              </w:rPr>
              <w:t> </w:t>
            </w:r>
            <w:r>
              <w:rPr/>
              <w:t>Node-Level</w:t>
            </w:r>
            <w:r>
              <w:rPr>
                <w:spacing w:val="-7"/>
              </w:rPr>
              <w:t> </w:t>
            </w:r>
            <w:r>
              <w:rPr>
                <w:spacing w:val="-2"/>
              </w:rPr>
              <w:t>Configuration</w:t>
            </w:r>
            <w:r>
              <w:rPr/>
              <w:tab/>
            </w:r>
            <w:r>
              <w:rPr>
                <w:spacing w:val="-5"/>
              </w:rPr>
              <w:t>13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91">
            <w:r>
              <w:rPr/>
              <w:t>REPORT</w:t>
            </w:r>
            <w:r>
              <w:rPr>
                <w:spacing w:val="-9"/>
              </w:rPr>
              <w:t> </w:t>
            </w:r>
            <w:r>
              <w:rPr/>
              <w:t>Service</w:t>
            </w:r>
            <w:r>
              <w:rPr>
                <w:spacing w:val="-7"/>
              </w:rPr>
              <w:t> </w:t>
            </w:r>
            <w:r>
              <w:rPr/>
              <w:t>Style</w:t>
            </w:r>
            <w:r>
              <w:rPr>
                <w:spacing w:val="-7"/>
              </w:rPr>
              <w:t> </w:t>
            </w:r>
            <w:r>
              <w:rPr/>
              <w:t>2:</w:t>
            </w:r>
            <w:r>
              <w:rPr>
                <w:spacing w:val="-7"/>
              </w:rPr>
              <w:t> </w:t>
            </w:r>
            <w:r>
              <w:rPr/>
              <w:t>Cell-Level</w:t>
            </w:r>
            <w:r>
              <w:rPr>
                <w:spacing w:val="-7"/>
              </w:rPr>
              <w:t> </w:t>
            </w:r>
            <w:r>
              <w:rPr>
                <w:spacing w:val="-2"/>
              </w:rPr>
              <w:t>Configuration</w:t>
            </w:r>
            <w:r>
              <w:rPr/>
              <w:tab/>
            </w:r>
            <w:r>
              <w:rPr>
                <w:spacing w:val="-5"/>
              </w:rPr>
              <w:t>14</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90">
            <w:r>
              <w:rPr/>
              <w:t>Supported</w:t>
            </w:r>
            <w:r>
              <w:rPr>
                <w:spacing w:val="-7"/>
              </w:rPr>
              <w:t> </w:t>
            </w:r>
            <w:r>
              <w:rPr/>
              <w:t>RIC</w:t>
            </w:r>
            <w:r>
              <w:rPr>
                <w:spacing w:val="-7"/>
              </w:rPr>
              <w:t> </w:t>
            </w:r>
            <w:r>
              <w:rPr/>
              <w:t>INSERT</w:t>
            </w:r>
            <w:r>
              <w:rPr>
                <w:spacing w:val="-7"/>
              </w:rPr>
              <w:t> </w:t>
            </w:r>
            <w:r>
              <w:rPr>
                <w:spacing w:val="-2"/>
              </w:rPr>
              <w:t>Services</w:t>
            </w:r>
            <w:r>
              <w:rPr/>
              <w:tab/>
            </w:r>
            <w:r>
              <w:rPr>
                <w:spacing w:val="-5"/>
              </w:rPr>
              <w:t>14</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89">
            <w:r>
              <w:rPr/>
              <w:t>Supported</w:t>
            </w:r>
            <w:r>
              <w:rPr>
                <w:spacing w:val="-9"/>
              </w:rPr>
              <w:t> </w:t>
            </w:r>
            <w:r>
              <w:rPr/>
              <w:t>RIC</w:t>
            </w:r>
            <w:r>
              <w:rPr>
                <w:spacing w:val="-9"/>
              </w:rPr>
              <w:t> </w:t>
            </w:r>
            <w:r>
              <w:rPr/>
              <w:t>CONTROL</w:t>
            </w:r>
            <w:r>
              <w:rPr>
                <w:spacing w:val="-9"/>
              </w:rPr>
              <w:t> </w:t>
            </w:r>
            <w:r>
              <w:rPr>
                <w:spacing w:val="-2"/>
              </w:rPr>
              <w:t>Services</w:t>
            </w:r>
            <w:r>
              <w:rPr/>
              <w:tab/>
            </w:r>
            <w:r>
              <w:rPr>
                <w:spacing w:val="-5"/>
              </w:rPr>
              <w:t>14</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88">
            <w:r>
              <w:rPr/>
              <w:t>CONTROL</w:t>
            </w:r>
            <w:r>
              <w:rPr>
                <w:spacing w:val="-10"/>
              </w:rPr>
              <w:t> </w:t>
            </w:r>
            <w:r>
              <w:rPr/>
              <w:t>Service</w:t>
            </w:r>
            <w:r>
              <w:rPr>
                <w:spacing w:val="-8"/>
              </w:rPr>
              <w:t> </w:t>
            </w:r>
            <w:r>
              <w:rPr/>
              <w:t>Style</w:t>
            </w:r>
            <w:r>
              <w:rPr>
                <w:spacing w:val="-8"/>
              </w:rPr>
              <w:t> </w:t>
            </w:r>
            <w:r>
              <w:rPr>
                <w:spacing w:val="-2"/>
              </w:rPr>
              <w:t>Types</w:t>
            </w:r>
            <w:r>
              <w:rPr/>
              <w:tab/>
            </w:r>
            <w:r>
              <w:rPr>
                <w:spacing w:val="-5"/>
              </w:rPr>
              <w:t>14</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87">
            <w:r>
              <w:rPr/>
              <w:t>CONTROL</w:t>
            </w:r>
            <w:r>
              <w:rPr>
                <w:spacing w:val="-8"/>
              </w:rPr>
              <w:t> </w:t>
            </w:r>
            <w:r>
              <w:rPr/>
              <w:t>Service</w:t>
            </w:r>
            <w:r>
              <w:rPr>
                <w:spacing w:val="-7"/>
              </w:rPr>
              <w:t> </w:t>
            </w:r>
            <w:r>
              <w:rPr/>
              <w:t>Style</w:t>
            </w:r>
            <w:r>
              <w:rPr>
                <w:spacing w:val="-7"/>
              </w:rPr>
              <w:t> </w:t>
            </w:r>
            <w:r>
              <w:rPr/>
              <w:t>1:</w:t>
            </w:r>
            <w:r>
              <w:rPr>
                <w:spacing w:val="-7"/>
              </w:rPr>
              <w:t> </w:t>
            </w:r>
            <w:r>
              <w:rPr/>
              <w:t>Node</w:t>
            </w:r>
            <w:r>
              <w:rPr>
                <w:spacing w:val="-7"/>
              </w:rPr>
              <w:t> </w:t>
            </w:r>
            <w:r>
              <w:rPr/>
              <w:t>Configuration</w:t>
            </w:r>
            <w:r>
              <w:rPr>
                <w:spacing w:val="-7"/>
              </w:rPr>
              <w:t> </w:t>
            </w:r>
            <w:r>
              <w:rPr/>
              <w:t>and</w:t>
            </w:r>
            <w:r>
              <w:rPr>
                <w:spacing w:val="-7"/>
              </w:rPr>
              <w:t> </w:t>
            </w:r>
            <w:r>
              <w:rPr>
                <w:spacing w:val="-2"/>
              </w:rPr>
              <w:t>Control</w:t>
            </w:r>
            <w:r>
              <w:rPr/>
              <w:tab/>
            </w:r>
            <w:r>
              <w:rPr>
                <w:spacing w:val="-5"/>
              </w:rPr>
              <w:t>14</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86">
            <w:r>
              <w:rPr/>
              <w:t>CONTROL</w:t>
            </w:r>
            <w:r>
              <w:rPr>
                <w:spacing w:val="-8"/>
              </w:rPr>
              <w:t> </w:t>
            </w:r>
            <w:r>
              <w:rPr/>
              <w:t>Service</w:t>
            </w:r>
            <w:r>
              <w:rPr>
                <w:spacing w:val="-7"/>
              </w:rPr>
              <w:t> </w:t>
            </w:r>
            <w:r>
              <w:rPr/>
              <w:t>Style</w:t>
            </w:r>
            <w:r>
              <w:rPr>
                <w:spacing w:val="-7"/>
              </w:rPr>
              <w:t> </w:t>
            </w:r>
            <w:r>
              <w:rPr/>
              <w:t>2:</w:t>
            </w:r>
            <w:r>
              <w:rPr>
                <w:spacing w:val="-7"/>
              </w:rPr>
              <w:t> </w:t>
            </w:r>
            <w:r>
              <w:rPr/>
              <w:t>Cell</w:t>
            </w:r>
            <w:r>
              <w:rPr>
                <w:spacing w:val="-7"/>
              </w:rPr>
              <w:t> </w:t>
            </w:r>
            <w:r>
              <w:rPr/>
              <w:t>Configuration</w:t>
            </w:r>
            <w:r>
              <w:rPr>
                <w:spacing w:val="-7"/>
              </w:rPr>
              <w:t> </w:t>
            </w:r>
            <w:r>
              <w:rPr/>
              <w:t>and</w:t>
            </w:r>
            <w:r>
              <w:rPr>
                <w:spacing w:val="-7"/>
              </w:rPr>
              <w:t> </w:t>
            </w:r>
            <w:r>
              <w:rPr>
                <w:spacing w:val="-2"/>
              </w:rPr>
              <w:t>Control</w:t>
            </w:r>
            <w:r>
              <w:rPr/>
              <w:tab/>
            </w:r>
            <w:r>
              <w:rPr>
                <w:spacing w:val="-5"/>
              </w:rPr>
              <w:t>15</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85">
            <w:r>
              <w:rPr/>
              <w:t>Supported</w:t>
            </w:r>
            <w:r>
              <w:rPr>
                <w:spacing w:val="-8"/>
              </w:rPr>
              <w:t> </w:t>
            </w:r>
            <w:r>
              <w:rPr/>
              <w:t>RIC</w:t>
            </w:r>
            <w:r>
              <w:rPr>
                <w:spacing w:val="-7"/>
              </w:rPr>
              <w:t> </w:t>
            </w:r>
            <w:r>
              <w:rPr/>
              <w:t>POLICY</w:t>
            </w:r>
            <w:r>
              <w:rPr>
                <w:spacing w:val="-8"/>
              </w:rPr>
              <w:t> </w:t>
            </w:r>
            <w:r>
              <w:rPr>
                <w:spacing w:val="-2"/>
              </w:rPr>
              <w:t>Services</w:t>
            </w:r>
            <w:r>
              <w:rPr/>
              <w:tab/>
            </w:r>
            <w:r>
              <w:rPr>
                <w:spacing w:val="-5"/>
              </w:rPr>
              <w:t>15</w:t>
            </w:r>
          </w:hyperlink>
        </w:p>
        <w:p>
          <w:pPr>
            <w:pStyle w:val="TOC3"/>
            <w:tabs>
              <w:tab w:pos="1080" w:val="left" w:leader="none"/>
              <w:tab w:pos="9868" w:val="right" w:leader="dot"/>
            </w:tabs>
            <w:spacing w:line="228" w:lineRule="exact"/>
            <w:ind w:left="229" w:firstLine="0"/>
          </w:pPr>
          <w:hyperlink w:history="true" w:anchor="_TOC_250084">
            <w:r>
              <w:rPr>
                <w:spacing w:val="-4"/>
              </w:rPr>
              <w:t>7.7A</w:t>
            </w:r>
            <w:r>
              <w:rPr/>
              <w:tab/>
              <w:t>Supported</w:t>
            </w:r>
            <w:r>
              <w:rPr>
                <w:spacing w:val="-8"/>
              </w:rPr>
              <w:t> </w:t>
            </w:r>
            <w:r>
              <w:rPr/>
              <w:t>RIC</w:t>
            </w:r>
            <w:r>
              <w:rPr>
                <w:spacing w:val="-7"/>
              </w:rPr>
              <w:t> </w:t>
            </w:r>
            <w:r>
              <w:rPr/>
              <w:t>QUERY</w:t>
            </w:r>
            <w:r>
              <w:rPr>
                <w:spacing w:val="-7"/>
              </w:rPr>
              <w:t> </w:t>
            </w:r>
            <w:r>
              <w:rPr>
                <w:spacing w:val="-2"/>
              </w:rPr>
              <w:t>Services</w:t>
            </w:r>
            <w:r>
              <w:rPr/>
              <w:tab/>
            </w:r>
            <w:r>
              <w:rPr>
                <w:spacing w:val="-7"/>
              </w:rPr>
              <w:t>16</w:t>
            </w:r>
          </w:hyperlink>
        </w:p>
        <w:p>
          <w:pPr>
            <w:pStyle w:val="TOC3"/>
            <w:tabs>
              <w:tab w:pos="1363" w:val="left" w:leader="none"/>
              <w:tab w:pos="9868" w:val="right" w:leader="dot"/>
            </w:tabs>
            <w:spacing w:line="228" w:lineRule="exact"/>
            <w:ind w:left="229" w:firstLine="0"/>
          </w:pPr>
          <w:hyperlink w:history="true" w:anchor="_TOC_250083">
            <w:r>
              <w:rPr>
                <w:spacing w:val="-2"/>
              </w:rPr>
              <w:t>7.7A.1</w:t>
            </w:r>
            <w:r>
              <w:rPr/>
              <w:tab/>
              <w:t>QUERY</w:t>
            </w:r>
            <w:r>
              <w:rPr>
                <w:spacing w:val="-8"/>
              </w:rPr>
              <w:t> </w:t>
            </w:r>
            <w:r>
              <w:rPr/>
              <w:t>Service</w:t>
            </w:r>
            <w:r>
              <w:rPr>
                <w:spacing w:val="-7"/>
              </w:rPr>
              <w:t> </w:t>
            </w:r>
            <w:r>
              <w:rPr/>
              <w:t>style</w:t>
            </w:r>
            <w:r>
              <w:rPr>
                <w:spacing w:val="-6"/>
              </w:rPr>
              <w:t> </w:t>
            </w:r>
            <w:r>
              <w:rPr>
                <w:spacing w:val="-4"/>
              </w:rPr>
              <w:t>list</w:t>
            </w:r>
            <w:r>
              <w:rPr/>
              <w:tab/>
            </w:r>
            <w:r>
              <w:rPr>
                <w:spacing w:val="-5"/>
              </w:rPr>
              <w:t>16</w:t>
            </w:r>
          </w:hyperlink>
        </w:p>
        <w:p>
          <w:pPr>
            <w:pStyle w:val="TOC3"/>
            <w:tabs>
              <w:tab w:pos="1363" w:val="left" w:leader="none"/>
              <w:tab w:pos="9868" w:val="right" w:leader="dot"/>
            </w:tabs>
            <w:spacing w:before="1"/>
            <w:ind w:left="229" w:firstLine="0"/>
          </w:pPr>
          <w:hyperlink w:history="true" w:anchor="_TOC_250082">
            <w:r>
              <w:rPr>
                <w:spacing w:val="-2"/>
              </w:rPr>
              <w:t>7.7A.2</w:t>
            </w:r>
            <w:r>
              <w:rPr/>
              <w:tab/>
              <w:t>QUERY</w:t>
            </w:r>
            <w:r>
              <w:rPr>
                <w:spacing w:val="-11"/>
              </w:rPr>
              <w:t> </w:t>
            </w:r>
            <w:r>
              <w:rPr/>
              <w:t>Service</w:t>
            </w:r>
            <w:r>
              <w:rPr>
                <w:spacing w:val="-8"/>
              </w:rPr>
              <w:t> </w:t>
            </w:r>
            <w:r>
              <w:rPr/>
              <w:t>Style</w:t>
            </w:r>
            <w:r>
              <w:rPr>
                <w:spacing w:val="-8"/>
              </w:rPr>
              <w:t> </w:t>
            </w:r>
            <w:r>
              <w:rPr/>
              <w:t>1:</w:t>
            </w:r>
            <w:r>
              <w:rPr>
                <w:spacing w:val="-8"/>
              </w:rPr>
              <w:t> </w:t>
            </w:r>
            <w:r>
              <w:rPr/>
              <w:t>Node-Level</w:t>
            </w:r>
            <w:r>
              <w:rPr>
                <w:spacing w:val="-8"/>
              </w:rPr>
              <w:t> </w:t>
            </w:r>
            <w:r>
              <w:rPr/>
              <w:t>Configuration</w:t>
            </w:r>
            <w:r>
              <w:rPr>
                <w:spacing w:val="-7"/>
              </w:rPr>
              <w:t> </w:t>
            </w:r>
            <w:r>
              <w:rPr>
                <w:spacing w:val="-2"/>
              </w:rPr>
              <w:t>Query</w:t>
            </w:r>
            <w:r>
              <w:rPr/>
              <w:tab/>
            </w:r>
            <w:r>
              <w:rPr>
                <w:spacing w:val="-5"/>
              </w:rPr>
              <w:t>16</w:t>
            </w:r>
          </w:hyperlink>
        </w:p>
        <w:p>
          <w:pPr>
            <w:pStyle w:val="TOC3"/>
            <w:numPr>
              <w:ilvl w:val="1"/>
              <w:numId w:val="2"/>
            </w:numPr>
            <w:tabs>
              <w:tab w:pos="478" w:val="left" w:leader="none"/>
              <w:tab w:pos="1363" w:val="left" w:leader="none"/>
              <w:tab w:pos="9868" w:val="right" w:leader="dot"/>
            </w:tabs>
            <w:spacing w:line="240" w:lineRule="auto" w:before="0" w:after="0"/>
            <w:ind w:left="478" w:right="0" w:hanging="249"/>
            <w:jc w:val="left"/>
          </w:pPr>
          <w:hyperlink w:history="true" w:anchor="_TOC_250081">
            <w:r>
              <w:rPr>
                <w:spacing w:val="-5"/>
              </w:rPr>
              <w:t>A.3</w:t>
            </w:r>
            <w:r>
              <w:rPr/>
              <w:tab/>
              <w:t>QUERY</w:t>
            </w:r>
            <w:r>
              <w:rPr>
                <w:spacing w:val="-9"/>
              </w:rPr>
              <w:t> </w:t>
            </w:r>
            <w:r>
              <w:rPr/>
              <w:t>Service</w:t>
            </w:r>
            <w:r>
              <w:rPr>
                <w:spacing w:val="-8"/>
              </w:rPr>
              <w:t> </w:t>
            </w:r>
            <w:r>
              <w:rPr/>
              <w:t>Style</w:t>
            </w:r>
            <w:r>
              <w:rPr>
                <w:spacing w:val="-7"/>
              </w:rPr>
              <w:t> </w:t>
            </w:r>
            <w:r>
              <w:rPr/>
              <w:t>2:</w:t>
            </w:r>
            <w:r>
              <w:rPr>
                <w:spacing w:val="-8"/>
              </w:rPr>
              <w:t> </w:t>
            </w:r>
            <w:r>
              <w:rPr/>
              <w:t>Cell-Level</w:t>
            </w:r>
            <w:r>
              <w:rPr>
                <w:spacing w:val="-8"/>
              </w:rPr>
              <w:t> </w:t>
            </w:r>
            <w:r>
              <w:rPr/>
              <w:t>Configuration</w:t>
            </w:r>
            <w:r>
              <w:rPr>
                <w:spacing w:val="-7"/>
              </w:rPr>
              <w:t> </w:t>
            </w:r>
            <w:r>
              <w:rPr>
                <w:spacing w:val="-2"/>
              </w:rPr>
              <w:t>Query</w:t>
            </w:r>
            <w:r>
              <w:rPr/>
              <w:tab/>
            </w:r>
            <w:r>
              <w:rPr>
                <w:spacing w:val="-5"/>
              </w:rPr>
              <w:t>16</w:t>
            </w:r>
          </w:hyperlink>
        </w:p>
        <w:p>
          <w:pPr>
            <w:pStyle w:val="TOC3"/>
            <w:numPr>
              <w:ilvl w:val="1"/>
              <w:numId w:val="2"/>
            </w:numPr>
            <w:tabs>
              <w:tab w:pos="1080" w:val="left" w:leader="none"/>
              <w:tab w:pos="9868" w:val="right" w:leader="dot"/>
            </w:tabs>
            <w:spacing w:line="240" w:lineRule="auto" w:before="0" w:after="53"/>
            <w:ind w:left="1080" w:right="0" w:hanging="851"/>
            <w:jc w:val="left"/>
          </w:pPr>
          <w:hyperlink w:history="true" w:anchor="_TOC_250080">
            <w:r>
              <w:rPr/>
              <w:t>Supported</w:t>
            </w:r>
            <w:r>
              <w:rPr>
                <w:spacing w:val="-6"/>
              </w:rPr>
              <w:t> </w:t>
            </w:r>
            <w:r>
              <w:rPr/>
              <w:t>RIC</w:t>
            </w:r>
            <w:r>
              <w:rPr>
                <w:spacing w:val="-6"/>
              </w:rPr>
              <w:t> </w:t>
            </w:r>
            <w:r>
              <w:rPr/>
              <w:t>Service</w:t>
            </w:r>
            <w:r>
              <w:rPr>
                <w:spacing w:val="-5"/>
              </w:rPr>
              <w:t> </w:t>
            </w:r>
            <w:r>
              <w:rPr/>
              <w:t>Styles</w:t>
            </w:r>
            <w:r>
              <w:rPr>
                <w:spacing w:val="-5"/>
              </w:rPr>
              <w:t> </w:t>
            </w:r>
            <w:r>
              <w:rPr/>
              <w:t>and</w:t>
            </w:r>
            <w:r>
              <w:rPr>
                <w:spacing w:val="-5"/>
              </w:rPr>
              <w:t> </w:t>
            </w:r>
            <w:r>
              <w:rPr/>
              <w:t>E2SM</w:t>
            </w:r>
            <w:r>
              <w:rPr>
                <w:spacing w:val="-6"/>
              </w:rPr>
              <w:t> </w:t>
            </w:r>
            <w:r>
              <w:rPr/>
              <w:t>IE</w:t>
            </w:r>
            <w:r>
              <w:rPr>
                <w:spacing w:val="-6"/>
              </w:rPr>
              <w:t> </w:t>
            </w:r>
            <w:r>
              <w:rPr>
                <w:spacing w:val="-2"/>
              </w:rPr>
              <w:t>Formats</w:t>
            </w:r>
            <w:r>
              <w:rPr/>
              <w:tab/>
            </w:r>
            <w:r>
              <w:rPr>
                <w:spacing w:val="-5"/>
              </w:rPr>
              <w:t>17</w:t>
            </w:r>
          </w:hyperlink>
        </w:p>
        <w:p>
          <w:pPr>
            <w:pStyle w:val="TOC2"/>
            <w:numPr>
              <w:ilvl w:val="0"/>
              <w:numId w:val="1"/>
            </w:numPr>
            <w:tabs>
              <w:tab w:pos="796" w:val="left" w:leader="none"/>
              <w:tab w:pos="9868" w:val="right" w:leader="dot"/>
            </w:tabs>
            <w:spacing w:line="240" w:lineRule="auto" w:before="322" w:after="0"/>
            <w:ind w:left="796" w:right="0" w:hanging="567"/>
            <w:jc w:val="left"/>
          </w:pPr>
          <w:hyperlink w:history="true" w:anchor="_TOC_250079">
            <w:r>
              <w:rPr/>
              <w:t>RAN</w:t>
            </w:r>
            <w:r>
              <w:rPr>
                <w:spacing w:val="-8"/>
              </w:rPr>
              <w:t> </w:t>
            </w:r>
            <w:r>
              <w:rPr/>
              <w:t>Configuration</w:t>
            </w:r>
            <w:r>
              <w:rPr>
                <w:spacing w:val="-8"/>
              </w:rPr>
              <w:t> </w:t>
            </w:r>
            <w:r>
              <w:rPr>
                <w:spacing w:val="-2"/>
              </w:rPr>
              <w:t>Structures</w:t>
            </w:r>
            <w:r>
              <w:rPr/>
              <w:tab/>
            </w:r>
            <w:r>
              <w:rPr>
                <w:spacing w:val="-7"/>
              </w:rPr>
              <w:t>17</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78">
            <w:r>
              <w:rPr>
                <w:spacing w:val="-2"/>
              </w:rPr>
              <w:t>Approach</w:t>
            </w:r>
            <w:r>
              <w:rPr/>
              <w:tab/>
            </w:r>
            <w:r>
              <w:rPr>
                <w:spacing w:val="-5"/>
              </w:rPr>
              <w:t>17</w:t>
            </w:r>
          </w:hyperlink>
        </w:p>
        <w:p>
          <w:pPr>
            <w:pStyle w:val="TOC3"/>
            <w:numPr>
              <w:ilvl w:val="2"/>
              <w:numId w:val="1"/>
            </w:numPr>
            <w:tabs>
              <w:tab w:pos="1363" w:val="left" w:leader="none"/>
              <w:tab w:pos="9868" w:val="right" w:leader="dot"/>
            </w:tabs>
            <w:spacing w:line="228" w:lineRule="exact" w:before="1" w:after="0"/>
            <w:ind w:left="1363" w:right="0" w:hanging="1134"/>
            <w:jc w:val="left"/>
          </w:pPr>
          <w:hyperlink w:history="true" w:anchor="_TOC_250077">
            <w:r>
              <w:rPr/>
              <w:t>RIC</w:t>
            </w:r>
            <w:r>
              <w:rPr>
                <w:spacing w:val="-7"/>
              </w:rPr>
              <w:t> </w:t>
            </w:r>
            <w:r>
              <w:rPr/>
              <w:t>Event</w:t>
            </w:r>
            <w:r>
              <w:rPr>
                <w:spacing w:val="-6"/>
              </w:rPr>
              <w:t> </w:t>
            </w:r>
            <w:r>
              <w:rPr/>
              <w:t>Trigger</w:t>
            </w:r>
            <w:r>
              <w:rPr>
                <w:spacing w:val="-6"/>
              </w:rPr>
              <w:t> </w:t>
            </w:r>
            <w:r>
              <w:rPr>
                <w:spacing w:val="-2"/>
              </w:rPr>
              <w:t>Definition</w:t>
            </w:r>
            <w:r>
              <w:rPr/>
              <w:tab/>
            </w:r>
            <w:r>
              <w:rPr>
                <w:spacing w:val="-5"/>
              </w:rPr>
              <w:t>18</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76">
            <w:r>
              <w:rPr/>
              <w:t>RIC</w:t>
            </w:r>
            <w:r>
              <w:rPr>
                <w:spacing w:val="-7"/>
              </w:rPr>
              <w:t> </w:t>
            </w:r>
            <w:r>
              <w:rPr/>
              <w:t>Action</w:t>
            </w:r>
            <w:r>
              <w:rPr>
                <w:spacing w:val="-5"/>
              </w:rPr>
              <w:t> </w:t>
            </w:r>
            <w:r>
              <w:rPr>
                <w:spacing w:val="-2"/>
              </w:rPr>
              <w:t>Definition</w:t>
            </w:r>
            <w:r>
              <w:rPr/>
              <w:tab/>
            </w:r>
            <w:r>
              <w:rPr>
                <w:spacing w:val="-5"/>
              </w:rPr>
              <w:t>19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75">
            <w:r>
              <w:rPr/>
              <w:t>Report</w:t>
            </w:r>
            <w:r>
              <w:rPr>
                <w:spacing w:val="-7"/>
              </w:rPr>
              <w:t> </w:t>
            </w:r>
            <w:r>
              <w:rPr>
                <w:spacing w:val="-2"/>
              </w:rPr>
              <w:t>Indication</w:t>
            </w:r>
            <w:r>
              <w:rPr/>
              <w:tab/>
            </w:r>
            <w:r>
              <w:rPr>
                <w:spacing w:val="-5"/>
              </w:rPr>
              <w:t>20</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74">
            <w:r>
              <w:rPr/>
              <w:t>Insert</w:t>
            </w:r>
            <w:r>
              <w:rPr>
                <w:spacing w:val="-6"/>
              </w:rPr>
              <w:t> </w:t>
            </w:r>
            <w:r>
              <w:rPr>
                <w:spacing w:val="-2"/>
              </w:rPr>
              <w:t>Indication</w:t>
            </w:r>
            <w:r>
              <w:rPr/>
              <w:tab/>
            </w:r>
            <w:r>
              <w:rPr>
                <w:spacing w:val="-5"/>
              </w:rPr>
              <w:t>21</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73">
            <w:r>
              <w:rPr/>
              <w:t>Control</w:t>
            </w:r>
            <w:r>
              <w:rPr>
                <w:spacing w:val="-8"/>
              </w:rPr>
              <w:t> </w:t>
            </w:r>
            <w:r>
              <w:rPr>
                <w:spacing w:val="-2"/>
              </w:rPr>
              <w:t>Action</w:t>
            </w:r>
            <w:r>
              <w:rPr/>
              <w:tab/>
            </w:r>
            <w:r>
              <w:rPr>
                <w:spacing w:val="-5"/>
              </w:rPr>
              <w:t>21</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72">
            <w:r>
              <w:rPr/>
              <w:t>Policy</w:t>
            </w:r>
            <w:r>
              <w:rPr>
                <w:spacing w:val="-6"/>
              </w:rPr>
              <w:t> </w:t>
            </w:r>
            <w:r>
              <w:rPr>
                <w:spacing w:val="-2"/>
              </w:rPr>
              <w:t>Action</w:t>
            </w:r>
            <w:r>
              <w:rPr/>
              <w:tab/>
            </w:r>
            <w:r>
              <w:rPr>
                <w:spacing w:val="-5"/>
              </w:rPr>
              <w:t>21</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71">
            <w:r>
              <w:rPr/>
              <w:t>Common</w:t>
            </w:r>
            <w:r>
              <w:rPr>
                <w:spacing w:val="-10"/>
              </w:rPr>
              <w:t> </w:t>
            </w:r>
            <w:r>
              <w:rPr/>
              <w:t>RAN</w:t>
            </w:r>
            <w:r>
              <w:rPr>
                <w:spacing w:val="-10"/>
              </w:rPr>
              <w:t> </w:t>
            </w:r>
            <w:r>
              <w:rPr/>
              <w:t>Configuration</w:t>
            </w:r>
            <w:r>
              <w:rPr>
                <w:spacing w:val="-9"/>
              </w:rPr>
              <w:t> </w:t>
            </w:r>
            <w:r>
              <w:rPr>
                <w:spacing w:val="-2"/>
              </w:rPr>
              <w:t>Structures</w:t>
            </w:r>
            <w:r>
              <w:rPr/>
              <w:tab/>
            </w:r>
            <w:r>
              <w:rPr>
                <w:spacing w:val="-5"/>
              </w:rPr>
              <w:t>21</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70">
            <w:r>
              <w:rPr/>
              <w:t>Node-Level</w:t>
            </w:r>
            <w:r>
              <w:rPr>
                <w:spacing w:val="-10"/>
              </w:rPr>
              <w:t> </w:t>
            </w:r>
            <w:r>
              <w:rPr/>
              <w:t>RAN</w:t>
            </w:r>
            <w:r>
              <w:rPr>
                <w:spacing w:val="-11"/>
              </w:rPr>
              <w:t> </w:t>
            </w:r>
            <w:r>
              <w:rPr/>
              <w:t>Configuration</w:t>
            </w:r>
            <w:r>
              <w:rPr>
                <w:spacing w:val="-9"/>
              </w:rPr>
              <w:t> </w:t>
            </w:r>
            <w:r>
              <w:rPr>
                <w:spacing w:val="-2"/>
              </w:rPr>
              <w:t>Structures</w:t>
            </w:r>
            <w:r>
              <w:rPr/>
              <w:tab/>
            </w:r>
            <w:r>
              <w:rPr>
                <w:spacing w:val="-5"/>
              </w:rPr>
              <w:t>22</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69">
            <w:r>
              <w:rPr/>
              <w:t>Cell-Level</w:t>
            </w:r>
            <w:r>
              <w:rPr>
                <w:spacing w:val="-10"/>
              </w:rPr>
              <w:t> </w:t>
            </w:r>
            <w:r>
              <w:rPr/>
              <w:t>RAN</w:t>
            </w:r>
            <w:r>
              <w:rPr>
                <w:spacing w:val="-11"/>
              </w:rPr>
              <w:t> </w:t>
            </w:r>
            <w:r>
              <w:rPr/>
              <w:t>Configuration</w:t>
            </w:r>
            <w:r>
              <w:rPr>
                <w:spacing w:val="-9"/>
              </w:rPr>
              <w:t> </w:t>
            </w:r>
            <w:r>
              <w:rPr>
                <w:spacing w:val="-2"/>
              </w:rPr>
              <w:t>Structures</w:t>
            </w:r>
            <w:r>
              <w:rPr/>
              <w:tab/>
            </w:r>
            <w:r>
              <w:rPr>
                <w:spacing w:val="-5"/>
              </w:rPr>
              <w:t>22</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68">
            <w:r>
              <w:rPr/>
              <w:t>RAN</w:t>
            </w:r>
            <w:r>
              <w:rPr>
                <w:spacing w:val="-11"/>
              </w:rPr>
              <w:t> </w:t>
            </w:r>
            <w:r>
              <w:rPr/>
              <w:t>Configuration</w:t>
            </w:r>
            <w:r>
              <w:rPr>
                <w:spacing w:val="-8"/>
              </w:rPr>
              <w:t> </w:t>
            </w:r>
            <w:r>
              <w:rPr/>
              <w:t>Structures</w:t>
            </w:r>
            <w:r>
              <w:rPr>
                <w:spacing w:val="-7"/>
              </w:rPr>
              <w:t> </w:t>
            </w:r>
            <w:r>
              <w:rPr/>
              <w:t>for</w:t>
            </w:r>
            <w:r>
              <w:rPr>
                <w:spacing w:val="-8"/>
              </w:rPr>
              <w:t> </w:t>
            </w:r>
            <w:r>
              <w:rPr/>
              <w:t>Event</w:t>
            </w:r>
            <w:r>
              <w:rPr>
                <w:spacing w:val="-7"/>
              </w:rPr>
              <w:t> </w:t>
            </w:r>
            <w:r>
              <w:rPr>
                <w:spacing w:val="-2"/>
              </w:rPr>
              <w:t>Trigger</w:t>
            </w:r>
            <w:r>
              <w:rPr/>
              <w:tab/>
            </w:r>
            <w:r>
              <w:rPr>
                <w:spacing w:val="-5"/>
              </w:rPr>
              <w:t>22</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67">
            <w:r>
              <w:rPr/>
              <w:t>RAN</w:t>
            </w:r>
            <w:r>
              <w:rPr>
                <w:spacing w:val="-11"/>
              </w:rPr>
              <w:t> </w:t>
            </w:r>
            <w:r>
              <w:rPr/>
              <w:t>Configuration</w:t>
            </w:r>
            <w:r>
              <w:rPr>
                <w:spacing w:val="-7"/>
              </w:rPr>
              <w:t> </w:t>
            </w:r>
            <w:r>
              <w:rPr/>
              <w:t>Structures</w:t>
            </w:r>
            <w:r>
              <w:rPr>
                <w:spacing w:val="-7"/>
              </w:rPr>
              <w:t> </w:t>
            </w:r>
            <w:r>
              <w:rPr/>
              <w:t>for</w:t>
            </w:r>
            <w:r>
              <w:rPr>
                <w:spacing w:val="-8"/>
              </w:rPr>
              <w:t> </w:t>
            </w:r>
            <w:r>
              <w:rPr/>
              <w:t>Event</w:t>
            </w:r>
            <w:r>
              <w:rPr>
                <w:spacing w:val="-7"/>
              </w:rPr>
              <w:t> </w:t>
            </w:r>
            <w:r>
              <w:rPr/>
              <w:t>Trigger</w:t>
            </w:r>
            <w:r>
              <w:rPr>
                <w:spacing w:val="-7"/>
              </w:rPr>
              <w:t> </w:t>
            </w:r>
            <w:r>
              <w:rPr/>
              <w:t>Style</w:t>
            </w:r>
            <w:r>
              <w:rPr>
                <w:spacing w:val="-7"/>
              </w:rPr>
              <w:t> </w:t>
            </w:r>
            <w:r>
              <w:rPr>
                <w:spacing w:val="-10"/>
              </w:rPr>
              <w:t>1</w:t>
            </w:r>
            <w:r>
              <w:rPr/>
              <w:tab/>
            </w:r>
            <w:r>
              <w:rPr>
                <w:spacing w:val="-5"/>
              </w:rPr>
              <w:t>22</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66">
            <w:r>
              <w:rPr/>
              <w:t>RAN</w:t>
            </w:r>
            <w:r>
              <w:rPr>
                <w:spacing w:val="-11"/>
              </w:rPr>
              <w:t> </w:t>
            </w:r>
            <w:r>
              <w:rPr/>
              <w:t>Configuration</w:t>
            </w:r>
            <w:r>
              <w:rPr>
                <w:spacing w:val="-7"/>
              </w:rPr>
              <w:t> </w:t>
            </w:r>
            <w:r>
              <w:rPr/>
              <w:t>Structures</w:t>
            </w:r>
            <w:r>
              <w:rPr>
                <w:spacing w:val="-7"/>
              </w:rPr>
              <w:t> </w:t>
            </w:r>
            <w:r>
              <w:rPr/>
              <w:t>for</w:t>
            </w:r>
            <w:r>
              <w:rPr>
                <w:spacing w:val="-8"/>
              </w:rPr>
              <w:t> </w:t>
            </w:r>
            <w:r>
              <w:rPr/>
              <w:t>Event</w:t>
            </w:r>
            <w:r>
              <w:rPr>
                <w:spacing w:val="-7"/>
              </w:rPr>
              <w:t> </w:t>
            </w:r>
            <w:r>
              <w:rPr/>
              <w:t>Trigger</w:t>
            </w:r>
            <w:r>
              <w:rPr>
                <w:spacing w:val="-7"/>
              </w:rPr>
              <w:t> </w:t>
            </w:r>
            <w:r>
              <w:rPr/>
              <w:t>Style</w:t>
            </w:r>
            <w:r>
              <w:rPr>
                <w:spacing w:val="-7"/>
              </w:rPr>
              <w:t> </w:t>
            </w:r>
            <w:r>
              <w:rPr>
                <w:spacing w:val="-10"/>
              </w:rPr>
              <w:t>2</w:t>
            </w:r>
            <w:r>
              <w:rPr/>
              <w:tab/>
            </w:r>
            <w:r>
              <w:rPr>
                <w:spacing w:val="-5"/>
              </w:rPr>
              <w:t>22</w:t>
            </w:r>
          </w:hyperlink>
        </w:p>
        <w:p>
          <w:pPr>
            <w:pStyle w:val="TOC3"/>
            <w:numPr>
              <w:ilvl w:val="1"/>
              <w:numId w:val="1"/>
            </w:numPr>
            <w:tabs>
              <w:tab w:pos="1080" w:val="left" w:leader="none"/>
              <w:tab w:pos="9868" w:val="right" w:leader="dot"/>
            </w:tabs>
            <w:spacing w:line="228" w:lineRule="exact" w:before="0" w:after="0"/>
            <w:ind w:left="1080" w:right="0" w:hanging="851"/>
            <w:jc w:val="left"/>
          </w:pPr>
          <w:hyperlink w:history="true" w:anchor="_TOC_250065">
            <w:r>
              <w:rPr/>
              <w:t>RAN</w:t>
            </w:r>
            <w:r>
              <w:rPr>
                <w:spacing w:val="-9"/>
              </w:rPr>
              <w:t> </w:t>
            </w:r>
            <w:r>
              <w:rPr/>
              <w:t>Configuration</w:t>
            </w:r>
            <w:r>
              <w:rPr>
                <w:spacing w:val="-8"/>
              </w:rPr>
              <w:t> </w:t>
            </w:r>
            <w:r>
              <w:rPr/>
              <w:t>Structures</w:t>
            </w:r>
            <w:r>
              <w:rPr>
                <w:spacing w:val="-8"/>
              </w:rPr>
              <w:t> </w:t>
            </w:r>
            <w:r>
              <w:rPr/>
              <w:t>for</w:t>
            </w:r>
            <w:r>
              <w:rPr>
                <w:spacing w:val="-8"/>
              </w:rPr>
              <w:t> </w:t>
            </w:r>
            <w:r>
              <w:rPr/>
              <w:t>Report</w:t>
            </w:r>
            <w:r>
              <w:rPr>
                <w:spacing w:val="-7"/>
              </w:rPr>
              <w:t> </w:t>
            </w:r>
            <w:r>
              <w:rPr>
                <w:spacing w:val="-2"/>
              </w:rPr>
              <w:t>Services</w:t>
            </w:r>
            <w:r>
              <w:rPr/>
              <w:tab/>
            </w:r>
            <w:r>
              <w:rPr>
                <w:spacing w:val="-5"/>
              </w:rPr>
              <w:t>23</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64">
            <w:r>
              <w:rPr/>
              <w:t>RAN</w:t>
            </w:r>
            <w:r>
              <w:rPr>
                <w:spacing w:val="-11"/>
              </w:rPr>
              <w:t> </w:t>
            </w:r>
            <w:r>
              <w:rPr/>
              <w:t>Configuration</w:t>
            </w:r>
            <w:r>
              <w:rPr>
                <w:spacing w:val="-7"/>
              </w:rPr>
              <w:t> </w:t>
            </w:r>
            <w:r>
              <w:rPr/>
              <w:t>Structures</w:t>
            </w:r>
            <w:r>
              <w:rPr>
                <w:spacing w:val="-7"/>
              </w:rPr>
              <w:t> </w:t>
            </w:r>
            <w:r>
              <w:rPr/>
              <w:t>for</w:t>
            </w:r>
            <w:r>
              <w:rPr>
                <w:spacing w:val="-8"/>
              </w:rPr>
              <w:t> </w:t>
            </w:r>
            <w:r>
              <w:rPr/>
              <w:t>Report</w:t>
            </w:r>
            <w:r>
              <w:rPr>
                <w:spacing w:val="-7"/>
              </w:rPr>
              <w:t> </w:t>
            </w:r>
            <w:r>
              <w:rPr/>
              <w:t>Service</w:t>
            </w:r>
            <w:r>
              <w:rPr>
                <w:spacing w:val="-7"/>
              </w:rPr>
              <w:t> </w:t>
            </w:r>
            <w:r>
              <w:rPr/>
              <w:t>Style</w:t>
            </w:r>
            <w:r>
              <w:rPr>
                <w:spacing w:val="-7"/>
              </w:rPr>
              <w:t> </w:t>
            </w:r>
            <w:r>
              <w:rPr>
                <w:spacing w:val="-10"/>
              </w:rPr>
              <w:t>1</w:t>
            </w:r>
            <w:r>
              <w:rPr/>
              <w:tab/>
            </w:r>
            <w:r>
              <w:rPr>
                <w:spacing w:val="-5"/>
              </w:rPr>
              <w:t>23</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63">
            <w:r>
              <w:rPr/>
              <w:t>RAN</w:t>
            </w:r>
            <w:r>
              <w:rPr>
                <w:spacing w:val="-11"/>
              </w:rPr>
              <w:t> </w:t>
            </w:r>
            <w:r>
              <w:rPr/>
              <w:t>Configuration</w:t>
            </w:r>
            <w:r>
              <w:rPr>
                <w:spacing w:val="-7"/>
              </w:rPr>
              <w:t> </w:t>
            </w:r>
            <w:r>
              <w:rPr/>
              <w:t>Structures</w:t>
            </w:r>
            <w:r>
              <w:rPr>
                <w:spacing w:val="-7"/>
              </w:rPr>
              <w:t> </w:t>
            </w:r>
            <w:r>
              <w:rPr/>
              <w:t>for</w:t>
            </w:r>
            <w:r>
              <w:rPr>
                <w:spacing w:val="-8"/>
              </w:rPr>
              <w:t> </w:t>
            </w:r>
            <w:r>
              <w:rPr/>
              <w:t>Report</w:t>
            </w:r>
            <w:r>
              <w:rPr>
                <w:spacing w:val="-7"/>
              </w:rPr>
              <w:t> </w:t>
            </w:r>
            <w:r>
              <w:rPr/>
              <w:t>Service</w:t>
            </w:r>
            <w:r>
              <w:rPr>
                <w:spacing w:val="-7"/>
              </w:rPr>
              <w:t> </w:t>
            </w:r>
            <w:r>
              <w:rPr/>
              <w:t>Style</w:t>
            </w:r>
            <w:r>
              <w:rPr>
                <w:spacing w:val="-7"/>
              </w:rPr>
              <w:t> </w:t>
            </w:r>
            <w:r>
              <w:rPr>
                <w:spacing w:val="-10"/>
              </w:rPr>
              <w:t>2</w:t>
            </w:r>
            <w:r>
              <w:rPr/>
              <w:tab/>
            </w:r>
            <w:r>
              <w:rPr>
                <w:spacing w:val="-5"/>
              </w:rPr>
              <w:t>23</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62">
            <w:r>
              <w:rPr/>
              <w:t>RAN</w:t>
            </w:r>
            <w:r>
              <w:rPr>
                <w:spacing w:val="-9"/>
              </w:rPr>
              <w:t> </w:t>
            </w:r>
            <w:r>
              <w:rPr/>
              <w:t>Configuration</w:t>
            </w:r>
            <w:r>
              <w:rPr>
                <w:spacing w:val="-8"/>
              </w:rPr>
              <w:t> </w:t>
            </w:r>
            <w:r>
              <w:rPr/>
              <w:t>Structures</w:t>
            </w:r>
            <w:r>
              <w:rPr>
                <w:spacing w:val="-7"/>
              </w:rPr>
              <w:t> </w:t>
            </w:r>
            <w:r>
              <w:rPr/>
              <w:t>for</w:t>
            </w:r>
            <w:r>
              <w:rPr>
                <w:spacing w:val="-8"/>
              </w:rPr>
              <w:t> </w:t>
            </w:r>
            <w:r>
              <w:rPr/>
              <w:t>Insert</w:t>
            </w:r>
            <w:r>
              <w:rPr>
                <w:spacing w:val="-7"/>
              </w:rPr>
              <w:t> </w:t>
            </w:r>
            <w:r>
              <w:rPr>
                <w:spacing w:val="-2"/>
              </w:rPr>
              <w:t>services</w:t>
            </w:r>
            <w:r>
              <w:rPr/>
              <w:tab/>
            </w:r>
            <w:r>
              <w:rPr>
                <w:spacing w:val="-5"/>
              </w:rPr>
              <w:t>23</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61">
            <w:r>
              <w:rPr/>
              <w:t>RAN</w:t>
            </w:r>
            <w:r>
              <w:rPr>
                <w:spacing w:val="-9"/>
              </w:rPr>
              <w:t> </w:t>
            </w:r>
            <w:r>
              <w:rPr/>
              <w:t>Configuration</w:t>
            </w:r>
            <w:r>
              <w:rPr>
                <w:spacing w:val="-8"/>
              </w:rPr>
              <w:t> </w:t>
            </w:r>
            <w:r>
              <w:rPr/>
              <w:t>Structures</w:t>
            </w:r>
            <w:r>
              <w:rPr>
                <w:spacing w:val="-8"/>
              </w:rPr>
              <w:t> </w:t>
            </w:r>
            <w:r>
              <w:rPr/>
              <w:t>for</w:t>
            </w:r>
            <w:r>
              <w:rPr>
                <w:spacing w:val="-8"/>
              </w:rPr>
              <w:t> </w:t>
            </w:r>
            <w:r>
              <w:rPr/>
              <w:t>Control</w:t>
            </w:r>
            <w:r>
              <w:rPr>
                <w:spacing w:val="-8"/>
              </w:rPr>
              <w:t> </w:t>
            </w:r>
            <w:r>
              <w:rPr>
                <w:spacing w:val="-2"/>
              </w:rPr>
              <w:t>services</w:t>
            </w:r>
            <w:r>
              <w:rPr/>
              <w:tab/>
            </w:r>
            <w:r>
              <w:rPr>
                <w:spacing w:val="-5"/>
              </w:rPr>
              <w:t>23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60">
            <w:r>
              <w:rPr/>
              <w:t>RAN</w:t>
            </w:r>
            <w:r>
              <w:rPr>
                <w:spacing w:val="-11"/>
              </w:rPr>
              <w:t> </w:t>
            </w:r>
            <w:r>
              <w:rPr/>
              <w:t>Configuration</w:t>
            </w:r>
            <w:r>
              <w:rPr>
                <w:spacing w:val="-7"/>
              </w:rPr>
              <w:t> </w:t>
            </w:r>
            <w:r>
              <w:rPr/>
              <w:t>Structures</w:t>
            </w:r>
            <w:r>
              <w:rPr>
                <w:spacing w:val="-8"/>
              </w:rPr>
              <w:t> </w:t>
            </w:r>
            <w:r>
              <w:rPr/>
              <w:t>for</w:t>
            </w:r>
            <w:r>
              <w:rPr>
                <w:spacing w:val="-7"/>
              </w:rPr>
              <w:t> </w:t>
            </w:r>
            <w:r>
              <w:rPr/>
              <w:t>Control</w:t>
            </w:r>
            <w:r>
              <w:rPr>
                <w:spacing w:val="-8"/>
              </w:rPr>
              <w:t> </w:t>
            </w:r>
            <w:r>
              <w:rPr/>
              <w:t>Service</w:t>
            </w:r>
            <w:r>
              <w:rPr>
                <w:spacing w:val="-7"/>
              </w:rPr>
              <w:t> </w:t>
            </w:r>
            <w:r>
              <w:rPr/>
              <w:t>Style</w:t>
            </w:r>
            <w:r>
              <w:rPr>
                <w:spacing w:val="-7"/>
              </w:rPr>
              <w:t> </w:t>
            </w:r>
            <w:r>
              <w:rPr>
                <w:spacing w:val="-10"/>
              </w:rPr>
              <w:t>1</w:t>
            </w:r>
            <w:r>
              <w:rPr/>
              <w:tab/>
            </w:r>
            <w:r>
              <w:rPr>
                <w:spacing w:val="-5"/>
              </w:rPr>
              <w:t>23</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59">
            <w:r>
              <w:rPr/>
              <w:t>RAN</w:t>
            </w:r>
            <w:r>
              <w:rPr>
                <w:spacing w:val="-11"/>
              </w:rPr>
              <w:t> </w:t>
            </w:r>
            <w:r>
              <w:rPr/>
              <w:t>Configuration</w:t>
            </w:r>
            <w:r>
              <w:rPr>
                <w:spacing w:val="-7"/>
              </w:rPr>
              <w:t> </w:t>
            </w:r>
            <w:r>
              <w:rPr/>
              <w:t>Structures</w:t>
            </w:r>
            <w:r>
              <w:rPr>
                <w:spacing w:val="-8"/>
              </w:rPr>
              <w:t> </w:t>
            </w:r>
            <w:r>
              <w:rPr/>
              <w:t>for</w:t>
            </w:r>
            <w:r>
              <w:rPr>
                <w:spacing w:val="-7"/>
              </w:rPr>
              <w:t> </w:t>
            </w:r>
            <w:r>
              <w:rPr/>
              <w:t>Control</w:t>
            </w:r>
            <w:r>
              <w:rPr>
                <w:spacing w:val="-8"/>
              </w:rPr>
              <w:t> </w:t>
            </w:r>
            <w:r>
              <w:rPr/>
              <w:t>Service</w:t>
            </w:r>
            <w:r>
              <w:rPr>
                <w:spacing w:val="-7"/>
              </w:rPr>
              <w:t> </w:t>
            </w:r>
            <w:r>
              <w:rPr/>
              <w:t>Style</w:t>
            </w:r>
            <w:r>
              <w:rPr>
                <w:spacing w:val="-7"/>
              </w:rPr>
              <w:t> </w:t>
            </w:r>
            <w:r>
              <w:rPr>
                <w:spacing w:val="-10"/>
              </w:rPr>
              <w:t>2</w:t>
            </w:r>
            <w:r>
              <w:rPr/>
              <w:tab/>
            </w:r>
            <w:r>
              <w:rPr>
                <w:spacing w:val="-5"/>
              </w:rPr>
              <w:t>23</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58">
            <w:r>
              <w:rPr/>
              <w:t>RAN</w:t>
            </w:r>
            <w:r>
              <w:rPr>
                <w:spacing w:val="-9"/>
              </w:rPr>
              <w:t> </w:t>
            </w:r>
            <w:r>
              <w:rPr/>
              <w:t>Configuration</w:t>
            </w:r>
            <w:r>
              <w:rPr>
                <w:spacing w:val="-8"/>
              </w:rPr>
              <w:t> </w:t>
            </w:r>
            <w:r>
              <w:rPr/>
              <w:t>Structures</w:t>
            </w:r>
            <w:r>
              <w:rPr>
                <w:spacing w:val="-7"/>
              </w:rPr>
              <w:t> </w:t>
            </w:r>
            <w:r>
              <w:rPr/>
              <w:t>for</w:t>
            </w:r>
            <w:r>
              <w:rPr>
                <w:spacing w:val="-8"/>
              </w:rPr>
              <w:t> </w:t>
            </w:r>
            <w:r>
              <w:rPr/>
              <w:t>Policy</w:t>
            </w:r>
            <w:r>
              <w:rPr>
                <w:spacing w:val="-7"/>
              </w:rPr>
              <w:t> </w:t>
            </w:r>
            <w:r>
              <w:rPr>
                <w:spacing w:val="-2"/>
              </w:rPr>
              <w:t>services</w:t>
            </w:r>
            <w:r>
              <w:rPr/>
              <w:tab/>
            </w:r>
            <w:r>
              <w:rPr>
                <w:spacing w:val="-5"/>
              </w:rPr>
              <w:t>23</w:t>
            </w:r>
          </w:hyperlink>
        </w:p>
        <w:p>
          <w:pPr>
            <w:pStyle w:val="TOC3"/>
            <w:tabs>
              <w:tab w:pos="1080" w:val="left" w:leader="none"/>
              <w:tab w:pos="9868" w:val="right" w:leader="dot"/>
            </w:tabs>
            <w:ind w:left="229" w:firstLine="0"/>
          </w:pPr>
          <w:hyperlink w:history="true" w:anchor="_TOC_250057">
            <w:r>
              <w:rPr>
                <w:spacing w:val="-4"/>
              </w:rPr>
              <w:t>8.7A</w:t>
            </w:r>
            <w:r>
              <w:rPr/>
              <w:tab/>
              <w:t>RAN</w:t>
            </w:r>
            <w:r>
              <w:rPr>
                <w:spacing w:val="-11"/>
              </w:rPr>
              <w:t> </w:t>
            </w:r>
            <w:r>
              <w:rPr/>
              <w:t>Configuration</w:t>
            </w:r>
            <w:r>
              <w:rPr>
                <w:spacing w:val="-8"/>
              </w:rPr>
              <w:t> </w:t>
            </w:r>
            <w:r>
              <w:rPr/>
              <w:t>Structures</w:t>
            </w:r>
            <w:r>
              <w:rPr>
                <w:spacing w:val="-7"/>
              </w:rPr>
              <w:t> </w:t>
            </w:r>
            <w:r>
              <w:rPr/>
              <w:t>for</w:t>
            </w:r>
            <w:r>
              <w:rPr>
                <w:spacing w:val="-8"/>
              </w:rPr>
              <w:t> </w:t>
            </w:r>
            <w:r>
              <w:rPr/>
              <w:t>Query</w:t>
            </w:r>
            <w:r>
              <w:rPr>
                <w:spacing w:val="-7"/>
              </w:rPr>
              <w:t> </w:t>
            </w:r>
            <w:r>
              <w:rPr>
                <w:spacing w:val="-2"/>
              </w:rPr>
              <w:t>services</w:t>
            </w:r>
            <w:r>
              <w:rPr/>
              <w:tab/>
            </w:r>
            <w:r>
              <w:rPr>
                <w:spacing w:val="-5"/>
              </w:rPr>
              <w:t>23</w:t>
            </w:r>
          </w:hyperlink>
        </w:p>
        <w:p>
          <w:pPr>
            <w:pStyle w:val="TOC3"/>
            <w:tabs>
              <w:tab w:pos="1363" w:val="left" w:leader="none"/>
              <w:tab w:pos="9868" w:val="right" w:leader="dot"/>
            </w:tabs>
            <w:spacing w:before="1"/>
            <w:ind w:left="229" w:firstLine="0"/>
          </w:pPr>
          <w:hyperlink w:history="true" w:anchor="_TOC_250056">
            <w:r>
              <w:rPr>
                <w:spacing w:val="-2"/>
              </w:rPr>
              <w:t>8.7A.1</w:t>
            </w:r>
            <w:r>
              <w:rPr/>
              <w:tab/>
              <w:t>RAN</w:t>
            </w:r>
            <w:r>
              <w:rPr>
                <w:spacing w:val="-11"/>
              </w:rPr>
              <w:t> </w:t>
            </w:r>
            <w:r>
              <w:rPr/>
              <w:t>Configuration</w:t>
            </w:r>
            <w:r>
              <w:rPr>
                <w:spacing w:val="-7"/>
              </w:rPr>
              <w:t> </w:t>
            </w:r>
            <w:r>
              <w:rPr/>
              <w:t>Structures</w:t>
            </w:r>
            <w:r>
              <w:rPr>
                <w:spacing w:val="-7"/>
              </w:rPr>
              <w:t> </w:t>
            </w:r>
            <w:r>
              <w:rPr/>
              <w:t>for</w:t>
            </w:r>
            <w:r>
              <w:rPr>
                <w:spacing w:val="-7"/>
              </w:rPr>
              <w:t> </w:t>
            </w:r>
            <w:r>
              <w:rPr/>
              <w:t>Query</w:t>
            </w:r>
            <w:r>
              <w:rPr>
                <w:spacing w:val="-7"/>
              </w:rPr>
              <w:t> </w:t>
            </w:r>
            <w:r>
              <w:rPr/>
              <w:t>Service</w:t>
            </w:r>
            <w:r>
              <w:rPr>
                <w:spacing w:val="-7"/>
              </w:rPr>
              <w:t> </w:t>
            </w:r>
            <w:r>
              <w:rPr/>
              <w:t>Style</w:t>
            </w:r>
            <w:r>
              <w:rPr>
                <w:spacing w:val="-7"/>
              </w:rPr>
              <w:t> </w:t>
            </w:r>
            <w:r>
              <w:rPr>
                <w:spacing w:val="-10"/>
              </w:rPr>
              <w:t>1</w:t>
            </w:r>
            <w:r>
              <w:rPr/>
              <w:tab/>
            </w:r>
            <w:r>
              <w:rPr>
                <w:spacing w:val="-5"/>
              </w:rPr>
              <w:t>23</w:t>
            </w:r>
          </w:hyperlink>
        </w:p>
        <w:p>
          <w:pPr>
            <w:pStyle w:val="TOC3"/>
            <w:numPr>
              <w:ilvl w:val="1"/>
              <w:numId w:val="3"/>
            </w:numPr>
            <w:tabs>
              <w:tab w:pos="478" w:val="left" w:leader="none"/>
              <w:tab w:pos="1363" w:val="left" w:leader="none"/>
              <w:tab w:pos="9868" w:val="right" w:leader="dot"/>
            </w:tabs>
            <w:spacing w:line="240" w:lineRule="auto" w:before="0" w:after="0"/>
            <w:ind w:left="478" w:right="0" w:hanging="249"/>
            <w:jc w:val="left"/>
          </w:pPr>
          <w:hyperlink w:history="true" w:anchor="_TOC_250055">
            <w:r>
              <w:rPr>
                <w:spacing w:val="-5"/>
              </w:rPr>
              <w:t>A.2</w:t>
            </w:r>
            <w:r>
              <w:rPr/>
              <w:tab/>
              <w:t>RAN</w:t>
            </w:r>
            <w:r>
              <w:rPr>
                <w:spacing w:val="-11"/>
              </w:rPr>
              <w:t> </w:t>
            </w:r>
            <w:r>
              <w:rPr/>
              <w:t>Configuration</w:t>
            </w:r>
            <w:r>
              <w:rPr>
                <w:spacing w:val="-7"/>
              </w:rPr>
              <w:t> </w:t>
            </w:r>
            <w:r>
              <w:rPr/>
              <w:t>Structures</w:t>
            </w:r>
            <w:r>
              <w:rPr>
                <w:spacing w:val="-7"/>
              </w:rPr>
              <w:t> </w:t>
            </w:r>
            <w:r>
              <w:rPr/>
              <w:t>for</w:t>
            </w:r>
            <w:r>
              <w:rPr>
                <w:spacing w:val="-7"/>
              </w:rPr>
              <w:t> </w:t>
            </w:r>
            <w:r>
              <w:rPr/>
              <w:t>Query</w:t>
            </w:r>
            <w:r>
              <w:rPr>
                <w:spacing w:val="-7"/>
              </w:rPr>
              <w:t> </w:t>
            </w:r>
            <w:r>
              <w:rPr/>
              <w:t>Service</w:t>
            </w:r>
            <w:r>
              <w:rPr>
                <w:spacing w:val="-7"/>
              </w:rPr>
              <w:t> </w:t>
            </w:r>
            <w:r>
              <w:rPr/>
              <w:t>Style</w:t>
            </w:r>
            <w:r>
              <w:rPr>
                <w:spacing w:val="-7"/>
              </w:rPr>
              <w:t> </w:t>
            </w:r>
            <w:r>
              <w:rPr>
                <w:spacing w:val="-10"/>
              </w:rPr>
              <w:t>2</w:t>
            </w:r>
            <w:r>
              <w:rPr/>
              <w:tab/>
            </w:r>
            <w:r>
              <w:rPr>
                <w:spacing w:val="-5"/>
              </w:rPr>
              <w:t>23</w:t>
            </w:r>
          </w:hyperlink>
        </w:p>
        <w:p>
          <w:pPr>
            <w:pStyle w:val="TOC3"/>
            <w:numPr>
              <w:ilvl w:val="1"/>
              <w:numId w:val="3"/>
            </w:numPr>
            <w:tabs>
              <w:tab w:pos="1080" w:val="left" w:leader="none"/>
              <w:tab w:pos="9868" w:val="right" w:leader="dot"/>
            </w:tabs>
            <w:spacing w:line="228" w:lineRule="exact" w:before="1" w:after="0"/>
            <w:ind w:left="1080" w:right="0" w:hanging="851"/>
            <w:jc w:val="left"/>
          </w:pPr>
          <w:hyperlink w:history="true" w:anchor="_TOC_250054">
            <w:r>
              <w:rPr/>
              <w:t>Attribute</w:t>
            </w:r>
            <w:r>
              <w:rPr>
                <w:spacing w:val="-10"/>
              </w:rPr>
              <w:t> </w:t>
            </w:r>
            <w:r>
              <w:rPr>
                <w:spacing w:val="-2"/>
              </w:rPr>
              <w:t>Definitions</w:t>
            </w:r>
            <w:r>
              <w:rPr/>
              <w:tab/>
            </w:r>
            <w:r>
              <w:rPr>
                <w:spacing w:val="-5"/>
              </w:rPr>
              <w:t>23</w:t>
            </w:r>
          </w:hyperlink>
        </w:p>
        <w:p>
          <w:pPr>
            <w:pStyle w:val="TOC3"/>
            <w:numPr>
              <w:ilvl w:val="2"/>
              <w:numId w:val="3"/>
            </w:numPr>
            <w:tabs>
              <w:tab w:pos="1363" w:val="left" w:leader="none"/>
              <w:tab w:pos="9868" w:val="right" w:leader="dot"/>
            </w:tabs>
            <w:spacing w:line="228" w:lineRule="exact" w:before="0" w:after="0"/>
            <w:ind w:left="1363" w:right="0" w:hanging="1134"/>
            <w:jc w:val="left"/>
          </w:pPr>
          <w:hyperlink w:history="true" w:anchor="_TOC_250053">
            <w:r>
              <w:rPr/>
              <w:t>Attribute</w:t>
            </w:r>
            <w:r>
              <w:rPr>
                <w:spacing w:val="-10"/>
              </w:rPr>
              <w:t> </w:t>
            </w:r>
            <w:r>
              <w:rPr/>
              <w:t>Definitions</w:t>
            </w:r>
            <w:r>
              <w:rPr>
                <w:spacing w:val="-9"/>
              </w:rPr>
              <w:t> </w:t>
            </w:r>
            <w:r>
              <w:rPr/>
              <w:t>for</w:t>
            </w:r>
            <w:r>
              <w:rPr>
                <w:spacing w:val="-9"/>
              </w:rPr>
              <w:t> </w:t>
            </w:r>
            <w:r>
              <w:rPr/>
              <w:t>Node-Level</w:t>
            </w:r>
            <w:r>
              <w:rPr>
                <w:spacing w:val="-9"/>
              </w:rPr>
              <w:t> </w:t>
            </w:r>
            <w:r>
              <w:rPr/>
              <w:t>RAN</w:t>
            </w:r>
            <w:r>
              <w:rPr>
                <w:spacing w:val="-10"/>
              </w:rPr>
              <w:t> </w:t>
            </w:r>
            <w:r>
              <w:rPr/>
              <w:t>Configuration</w:t>
            </w:r>
            <w:r>
              <w:rPr>
                <w:spacing w:val="-9"/>
              </w:rPr>
              <w:t> </w:t>
            </w:r>
            <w:r>
              <w:rPr>
                <w:spacing w:val="-2"/>
              </w:rPr>
              <w:t>Structures</w:t>
            </w:r>
            <w:r>
              <w:rPr/>
              <w:tab/>
            </w:r>
            <w:r>
              <w:rPr>
                <w:spacing w:val="-5"/>
              </w:rPr>
              <w:t>23</w:t>
            </w:r>
          </w:hyperlink>
        </w:p>
        <w:p>
          <w:pPr>
            <w:pStyle w:val="TOC3"/>
            <w:numPr>
              <w:ilvl w:val="2"/>
              <w:numId w:val="3"/>
            </w:numPr>
            <w:tabs>
              <w:tab w:pos="1363" w:val="left" w:leader="none"/>
              <w:tab w:pos="9868" w:val="right" w:leader="dot"/>
            </w:tabs>
            <w:spacing w:line="240" w:lineRule="auto" w:before="0" w:after="0"/>
            <w:ind w:left="1363" w:right="0" w:hanging="1134"/>
            <w:jc w:val="left"/>
          </w:pPr>
          <w:hyperlink w:history="true" w:anchor="_TOC_250052">
            <w:r>
              <w:rPr/>
              <w:t>Attribute</w:t>
            </w:r>
            <w:r>
              <w:rPr>
                <w:spacing w:val="-10"/>
              </w:rPr>
              <w:t> </w:t>
            </w:r>
            <w:r>
              <w:rPr/>
              <w:t>Definitions</w:t>
            </w:r>
            <w:r>
              <w:rPr>
                <w:spacing w:val="-9"/>
              </w:rPr>
              <w:t> </w:t>
            </w:r>
            <w:r>
              <w:rPr/>
              <w:t>for</w:t>
            </w:r>
            <w:r>
              <w:rPr>
                <w:spacing w:val="-9"/>
              </w:rPr>
              <w:t> </w:t>
            </w:r>
            <w:r>
              <w:rPr/>
              <w:t>Cell-Level</w:t>
            </w:r>
            <w:r>
              <w:rPr>
                <w:spacing w:val="-9"/>
              </w:rPr>
              <w:t> </w:t>
            </w:r>
            <w:r>
              <w:rPr/>
              <w:t>RAN</w:t>
            </w:r>
            <w:r>
              <w:rPr>
                <w:spacing w:val="-9"/>
              </w:rPr>
              <w:t> </w:t>
            </w:r>
            <w:r>
              <w:rPr/>
              <w:t>Configuration</w:t>
            </w:r>
            <w:r>
              <w:rPr>
                <w:spacing w:val="-9"/>
              </w:rPr>
              <w:t> </w:t>
            </w:r>
            <w:r>
              <w:rPr>
                <w:spacing w:val="-2"/>
              </w:rPr>
              <w:t>Structures</w:t>
            </w:r>
            <w:r>
              <w:rPr/>
              <w:tab/>
            </w:r>
            <w:r>
              <w:rPr>
                <w:spacing w:val="-5"/>
              </w:rPr>
              <w:t>26</w:t>
            </w:r>
          </w:hyperlink>
        </w:p>
        <w:p>
          <w:pPr>
            <w:pStyle w:val="TOC2"/>
            <w:numPr>
              <w:ilvl w:val="0"/>
              <w:numId w:val="1"/>
            </w:numPr>
            <w:tabs>
              <w:tab w:pos="796" w:val="left" w:leader="none"/>
              <w:tab w:pos="9868" w:val="right" w:leader="dot"/>
            </w:tabs>
            <w:spacing w:line="240" w:lineRule="auto" w:before="121" w:after="0"/>
            <w:ind w:left="796" w:right="0" w:hanging="567"/>
            <w:jc w:val="left"/>
          </w:pPr>
          <w:hyperlink w:history="true" w:anchor="_TOC_250051">
            <w:r>
              <w:rPr/>
              <w:t>Elements</w:t>
            </w:r>
            <w:r>
              <w:rPr>
                <w:spacing w:val="-6"/>
              </w:rPr>
              <w:t> </w:t>
            </w:r>
            <w:r>
              <w:rPr/>
              <w:t>for</w:t>
            </w:r>
            <w:r>
              <w:rPr>
                <w:spacing w:val="-5"/>
              </w:rPr>
              <w:t> </w:t>
            </w:r>
            <w:r>
              <w:rPr/>
              <w:t>E2SM</w:t>
            </w:r>
            <w:r>
              <w:rPr>
                <w:spacing w:val="-6"/>
              </w:rPr>
              <w:t> </w:t>
            </w:r>
            <w:r>
              <w:rPr/>
              <w:t>Service</w:t>
            </w:r>
            <w:r>
              <w:rPr>
                <w:spacing w:val="-5"/>
              </w:rPr>
              <w:t> </w:t>
            </w:r>
            <w:r>
              <w:rPr>
                <w:spacing w:val="-2"/>
              </w:rPr>
              <w:t>Model</w:t>
            </w:r>
            <w:r>
              <w:rPr/>
              <w:tab/>
            </w:r>
            <w:r>
              <w:rPr>
                <w:spacing w:val="-5"/>
              </w:rPr>
              <w:t>31</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50">
            <w:r>
              <w:rPr>
                <w:spacing w:val="-2"/>
              </w:rPr>
              <w:t>General</w:t>
            </w:r>
            <w:r>
              <w:rPr/>
              <w:tab/>
            </w:r>
            <w:r>
              <w:rPr>
                <w:spacing w:val="-5"/>
              </w:rPr>
              <w:t>31</w:t>
            </w:r>
          </w:hyperlink>
        </w:p>
        <w:p>
          <w:pPr>
            <w:pStyle w:val="TOC3"/>
            <w:numPr>
              <w:ilvl w:val="1"/>
              <w:numId w:val="1"/>
            </w:numPr>
            <w:tabs>
              <w:tab w:pos="1080" w:val="left" w:leader="none"/>
              <w:tab w:pos="9868" w:val="right" w:leader="dot"/>
            </w:tabs>
            <w:spacing w:line="240" w:lineRule="auto" w:before="0" w:after="0"/>
            <w:ind w:left="1080" w:right="0" w:hanging="851"/>
            <w:jc w:val="left"/>
          </w:pPr>
          <w:hyperlink w:history="true" w:anchor="_TOC_250049">
            <w:r>
              <w:rPr/>
              <w:t>Message</w:t>
            </w:r>
            <w:r>
              <w:rPr>
                <w:spacing w:val="-8"/>
              </w:rPr>
              <w:t> </w:t>
            </w:r>
            <w:r>
              <w:rPr/>
              <w:t>Functional</w:t>
            </w:r>
            <w:r>
              <w:rPr>
                <w:spacing w:val="-8"/>
              </w:rPr>
              <w:t> </w:t>
            </w:r>
            <w:r>
              <w:rPr/>
              <w:t>Definition</w:t>
            </w:r>
            <w:r>
              <w:rPr>
                <w:spacing w:val="-8"/>
              </w:rPr>
              <w:t> </w:t>
            </w:r>
            <w:r>
              <w:rPr/>
              <w:t>and</w:t>
            </w:r>
            <w:r>
              <w:rPr>
                <w:spacing w:val="-8"/>
              </w:rPr>
              <w:t> </w:t>
            </w:r>
            <w:r>
              <w:rPr>
                <w:spacing w:val="-2"/>
              </w:rPr>
              <w:t>Content</w:t>
            </w:r>
            <w:r>
              <w:rPr/>
              <w:tab/>
            </w:r>
            <w:r>
              <w:rPr>
                <w:spacing w:val="-5"/>
              </w:rPr>
              <w:t>31</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48">
            <w:r>
              <w:rPr/>
              <w:t>Messages</w:t>
            </w:r>
            <w:r>
              <w:rPr>
                <w:spacing w:val="-7"/>
              </w:rPr>
              <w:t> </w:t>
            </w:r>
            <w:r>
              <w:rPr/>
              <w:t>for</w:t>
            </w:r>
            <w:r>
              <w:rPr>
                <w:spacing w:val="-6"/>
              </w:rPr>
              <w:t> </w:t>
            </w:r>
            <w:r>
              <w:rPr/>
              <w:t>RIC</w:t>
            </w:r>
            <w:r>
              <w:rPr>
                <w:spacing w:val="-6"/>
              </w:rPr>
              <w:t> </w:t>
            </w:r>
            <w:r>
              <w:rPr/>
              <w:t>Functional</w:t>
            </w:r>
            <w:r>
              <w:rPr>
                <w:spacing w:val="-6"/>
              </w:rPr>
              <w:t> </w:t>
            </w:r>
            <w:r>
              <w:rPr>
                <w:spacing w:val="-2"/>
              </w:rPr>
              <w:t>procedures</w:t>
            </w:r>
            <w:r>
              <w:rPr/>
              <w:tab/>
            </w:r>
            <w:r>
              <w:rPr>
                <w:spacing w:val="-5"/>
              </w:rPr>
              <w:t>31</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47">
            <w:r>
              <w:rPr/>
              <w:t>Messages</w:t>
            </w:r>
            <w:r>
              <w:rPr>
                <w:spacing w:val="-6"/>
              </w:rPr>
              <w:t> </w:t>
            </w:r>
            <w:r>
              <w:rPr/>
              <w:t>for</w:t>
            </w:r>
            <w:r>
              <w:rPr>
                <w:spacing w:val="-5"/>
              </w:rPr>
              <w:t> </w:t>
            </w:r>
            <w:r>
              <w:rPr/>
              <w:t>RIC</w:t>
            </w:r>
            <w:r>
              <w:rPr>
                <w:spacing w:val="-6"/>
              </w:rPr>
              <w:t> </w:t>
            </w:r>
            <w:r>
              <w:rPr/>
              <w:t>Global</w:t>
            </w:r>
            <w:r>
              <w:rPr>
                <w:spacing w:val="-5"/>
              </w:rPr>
              <w:t> </w:t>
            </w:r>
            <w:r>
              <w:rPr>
                <w:spacing w:val="-2"/>
              </w:rPr>
              <w:t>Procedures</w:t>
            </w:r>
            <w:r>
              <w:rPr/>
              <w:tab/>
            </w:r>
            <w:r>
              <w:rPr>
                <w:spacing w:val="-5"/>
              </w:rPr>
              <w:t>45</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46">
            <w:r>
              <w:rPr/>
              <w:t>Information</w:t>
            </w:r>
            <w:r>
              <w:rPr>
                <w:spacing w:val="-10"/>
              </w:rPr>
              <w:t> </w:t>
            </w:r>
            <w:r>
              <w:rPr/>
              <w:t>Element</w:t>
            </w:r>
            <w:r>
              <w:rPr>
                <w:spacing w:val="-10"/>
              </w:rPr>
              <w:t> </w:t>
            </w:r>
            <w:r>
              <w:rPr>
                <w:spacing w:val="-2"/>
              </w:rPr>
              <w:t>definitions</w:t>
            </w:r>
            <w:r>
              <w:rPr/>
              <w:tab/>
            </w:r>
            <w:r>
              <w:rPr>
                <w:spacing w:val="-5"/>
              </w:rPr>
              <w:t>48</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45">
            <w:r>
              <w:rPr>
                <w:spacing w:val="-2"/>
              </w:rPr>
              <w:t>General</w:t>
            </w:r>
            <w:r>
              <w:rPr/>
              <w:tab/>
            </w:r>
            <w:r>
              <w:rPr>
                <w:spacing w:val="-5"/>
              </w:rPr>
              <w:t>48</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44">
            <w:r>
              <w:rPr/>
              <w:t>RAN</w:t>
            </w:r>
            <w:r>
              <w:rPr>
                <w:spacing w:val="-10"/>
              </w:rPr>
              <w:t> </w:t>
            </w:r>
            <w:r>
              <w:rPr/>
              <w:t>Function</w:t>
            </w:r>
            <w:r>
              <w:rPr>
                <w:spacing w:val="-6"/>
              </w:rPr>
              <w:t> </w:t>
            </w:r>
            <w:r>
              <w:rPr>
                <w:spacing w:val="-4"/>
              </w:rPr>
              <w:t>Name</w:t>
            </w:r>
            <w:r>
              <w:rPr/>
              <w:tab/>
            </w:r>
            <w:r>
              <w:rPr>
                <w:spacing w:val="-5"/>
              </w:rPr>
              <w:t>49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43">
            <w:r>
              <w:rPr/>
              <w:t>RIC</w:t>
            </w:r>
            <w:r>
              <w:rPr>
                <w:spacing w:val="-8"/>
              </w:rPr>
              <w:t> </w:t>
            </w:r>
            <w:r>
              <w:rPr/>
              <w:t>Style</w:t>
            </w:r>
            <w:r>
              <w:rPr>
                <w:spacing w:val="-4"/>
              </w:rPr>
              <w:t> Type</w:t>
            </w:r>
            <w:r>
              <w:rPr/>
              <w:tab/>
            </w:r>
            <w:r>
              <w:rPr>
                <w:spacing w:val="-5"/>
              </w:rPr>
              <w:t>49</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42">
            <w:r>
              <w:rPr/>
              <w:t>RIC</w:t>
            </w:r>
            <w:r>
              <w:rPr>
                <w:spacing w:val="-8"/>
              </w:rPr>
              <w:t> </w:t>
            </w:r>
            <w:r>
              <w:rPr/>
              <w:t>Style</w:t>
            </w:r>
            <w:r>
              <w:rPr>
                <w:spacing w:val="-4"/>
              </w:rPr>
              <w:t> Name</w:t>
            </w:r>
            <w:r>
              <w:rPr/>
              <w:tab/>
            </w:r>
            <w:r>
              <w:rPr>
                <w:spacing w:val="-5"/>
              </w:rPr>
              <w:t>49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41">
            <w:r>
              <w:rPr/>
              <w:t>RIC</w:t>
            </w:r>
            <w:r>
              <w:rPr>
                <w:spacing w:val="-7"/>
              </w:rPr>
              <w:t> </w:t>
            </w:r>
            <w:r>
              <w:rPr/>
              <w:t>Format</w:t>
            </w:r>
            <w:r>
              <w:rPr>
                <w:spacing w:val="-5"/>
              </w:rPr>
              <w:t> </w:t>
            </w:r>
            <w:r>
              <w:rPr>
                <w:spacing w:val="-4"/>
              </w:rPr>
              <w:t>Type</w:t>
            </w:r>
            <w:r>
              <w:rPr/>
              <w:tab/>
            </w:r>
            <w:r>
              <w:rPr>
                <w:spacing w:val="-5"/>
              </w:rPr>
              <w:t>49</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40">
            <w:r>
              <w:rPr/>
              <w:t>Cell</w:t>
            </w:r>
            <w:r>
              <w:rPr>
                <w:spacing w:val="-6"/>
              </w:rPr>
              <w:t> </w:t>
            </w:r>
            <w:r>
              <w:rPr/>
              <w:t>Global</w:t>
            </w:r>
            <w:r>
              <w:rPr>
                <w:spacing w:val="-6"/>
              </w:rPr>
              <w:t> </w:t>
            </w:r>
            <w:r>
              <w:rPr>
                <w:spacing w:val="-5"/>
              </w:rPr>
              <w:t>ID</w:t>
            </w:r>
            <w:r>
              <w:rPr/>
              <w:tab/>
            </w:r>
            <w:r>
              <w:rPr>
                <w:spacing w:val="-5"/>
              </w:rPr>
              <w:t>49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39">
            <w:r>
              <w:rPr/>
              <w:t>RAN</w:t>
            </w:r>
            <w:r>
              <w:rPr>
                <w:spacing w:val="-11"/>
              </w:rPr>
              <w:t> </w:t>
            </w:r>
            <w:r>
              <w:rPr/>
              <w:t>Configuration</w:t>
            </w:r>
            <w:r>
              <w:rPr>
                <w:spacing w:val="-9"/>
              </w:rPr>
              <w:t> </w:t>
            </w:r>
            <w:r>
              <w:rPr/>
              <w:t>Structure</w:t>
            </w:r>
            <w:r>
              <w:rPr>
                <w:spacing w:val="-9"/>
              </w:rPr>
              <w:t> </w:t>
            </w:r>
            <w:r>
              <w:rPr>
                <w:spacing w:val="-4"/>
              </w:rPr>
              <w:t>Name</w:t>
            </w:r>
            <w:r>
              <w:rPr/>
              <w:tab/>
            </w:r>
            <w:r>
              <w:rPr>
                <w:spacing w:val="-5"/>
              </w:rPr>
              <w:t>49</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38">
            <w:r>
              <w:rPr/>
              <w:t>Attribute</w:t>
            </w:r>
            <w:r>
              <w:rPr>
                <w:spacing w:val="-12"/>
              </w:rPr>
              <w:t> </w:t>
            </w:r>
            <w:r>
              <w:rPr>
                <w:spacing w:val="-4"/>
              </w:rPr>
              <w:t>Name</w:t>
            </w:r>
            <w:r>
              <w:rPr/>
              <w:tab/>
            </w:r>
            <w:r>
              <w:rPr>
                <w:spacing w:val="-5"/>
              </w:rPr>
              <w:t>49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37">
            <w:r>
              <w:rPr/>
              <w:t>Report</w:t>
            </w:r>
            <w:r>
              <w:rPr>
                <w:spacing w:val="-7"/>
              </w:rPr>
              <w:t> </w:t>
            </w:r>
            <w:r>
              <w:rPr>
                <w:spacing w:val="-4"/>
              </w:rPr>
              <w:t>Type</w:t>
            </w:r>
            <w:r>
              <w:rPr/>
              <w:tab/>
            </w:r>
            <w:r>
              <w:rPr>
                <w:spacing w:val="-5"/>
              </w:rPr>
              <w:t>49</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36">
            <w:r>
              <w:rPr/>
              <w:t>Event</w:t>
            </w:r>
            <w:r>
              <w:rPr>
                <w:spacing w:val="-7"/>
              </w:rPr>
              <w:t> </w:t>
            </w:r>
            <w:r>
              <w:rPr>
                <w:spacing w:val="-4"/>
              </w:rPr>
              <w:t>Time</w:t>
            </w:r>
            <w:r>
              <w:rPr/>
              <w:tab/>
            </w:r>
            <w:r>
              <w:rPr>
                <w:spacing w:val="-5"/>
              </w:rPr>
              <w:t>50</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35">
            <w:r>
              <w:rPr>
                <w:spacing w:val="-2"/>
              </w:rPr>
              <w:t>Cause</w:t>
            </w:r>
            <w:r>
              <w:rPr/>
              <w:tab/>
            </w:r>
            <w:r>
              <w:rPr>
                <w:spacing w:val="-5"/>
              </w:rPr>
              <w:t>50</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34">
            <w:r>
              <w:rPr>
                <w:spacing w:val="-2"/>
              </w:rPr>
              <w:t>pLMNId</w:t>
            </w:r>
            <w:r>
              <w:rPr/>
              <w:tab/>
            </w:r>
            <w:r>
              <w:rPr>
                <w:spacing w:val="-5"/>
              </w:rPr>
              <w:t>50</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33">
            <w:r>
              <w:rPr>
                <w:spacing w:val="-2"/>
              </w:rPr>
              <w:t>sNSSAI</w:t>
            </w:r>
            <w:r>
              <w:rPr/>
              <w:tab/>
            </w:r>
            <w:r>
              <w:rPr>
                <w:spacing w:val="-5"/>
              </w:rPr>
              <w:t>50</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32">
            <w:r>
              <w:rPr>
                <w:spacing w:val="-2"/>
              </w:rPr>
              <w:t>pLMNInfo</w:t>
            </w:r>
            <w:r>
              <w:rPr/>
              <w:tab/>
            </w:r>
            <w:r>
              <w:rPr>
                <w:spacing w:val="-5"/>
              </w:rPr>
              <w:t>51</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31">
            <w:r>
              <w:rPr>
                <w:spacing w:val="-2"/>
              </w:rPr>
              <w:t>pLMNInfoList</w:t>
            </w:r>
            <w:r>
              <w:rPr/>
              <w:tab/>
            </w:r>
            <w:r>
              <w:rPr>
                <w:spacing w:val="-5"/>
              </w:rPr>
              <w:t>51</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30">
            <w:r>
              <w:rPr>
                <w:spacing w:val="-2"/>
              </w:rPr>
              <w:t>rRMPolicyMember</w:t>
            </w:r>
            <w:r>
              <w:rPr/>
              <w:tab/>
            </w:r>
            <w:r>
              <w:rPr>
                <w:spacing w:val="-5"/>
              </w:rPr>
              <w:t>51</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29">
            <w:r>
              <w:rPr>
                <w:spacing w:val="-2"/>
              </w:rPr>
              <w:t>rRMPolicyMemberList</w:t>
            </w:r>
            <w:r>
              <w:rPr/>
              <w:tab/>
            </w:r>
            <w:r>
              <w:rPr>
                <w:spacing w:val="-5"/>
              </w:rPr>
              <w:t>51</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28">
            <w:r>
              <w:rPr>
                <w:spacing w:val="-2"/>
              </w:rPr>
              <w:t>bWPList</w:t>
            </w:r>
            <w:r>
              <w:rPr/>
              <w:tab/>
            </w:r>
            <w:r>
              <w:rPr>
                <w:spacing w:val="-5"/>
              </w:rPr>
              <w:t>52</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27">
            <w:r>
              <w:rPr>
                <w:spacing w:val="-2"/>
              </w:rPr>
              <w:t>5QIList</w:t>
            </w:r>
            <w:r>
              <w:rPr/>
              <w:tab/>
            </w:r>
            <w:r>
              <w:rPr>
                <w:spacing w:val="-5"/>
              </w:rPr>
              <w:t>52</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26">
            <w:r>
              <w:rPr>
                <w:spacing w:val="-2"/>
              </w:rPr>
              <w:t>partitionFlowList</w:t>
            </w:r>
            <w:r>
              <w:rPr/>
              <w:tab/>
            </w:r>
            <w:r>
              <w:rPr>
                <w:spacing w:val="-5"/>
              </w:rPr>
              <w:t>52</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25">
            <w:r>
              <w:rPr>
                <w:spacing w:val="-2"/>
              </w:rPr>
              <w:t>partitionList</w:t>
            </w:r>
            <w:r>
              <w:rPr/>
              <w:tab/>
            </w:r>
            <w:r>
              <w:rPr>
                <w:spacing w:val="-5"/>
              </w:rPr>
              <w:t>53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24">
            <w:r>
              <w:rPr>
                <w:spacing w:val="-2"/>
              </w:rPr>
              <w:t>policyType</w:t>
            </w:r>
            <w:r>
              <w:rPr/>
              <w:tab/>
            </w:r>
            <w:r>
              <w:rPr>
                <w:spacing w:val="-5"/>
              </w:rPr>
              <w:t>53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23">
            <w:r>
              <w:rPr>
                <w:spacing w:val="-2"/>
              </w:rPr>
              <w:t>antennaMaskName</w:t>
            </w:r>
            <w:r>
              <w:rPr/>
              <w:tab/>
            </w:r>
            <w:r>
              <w:rPr>
                <w:spacing w:val="-5"/>
              </w:rPr>
              <w:t>54</w:t>
            </w:r>
          </w:hyperlink>
        </w:p>
        <w:p>
          <w:pPr>
            <w:pStyle w:val="TOC3"/>
            <w:numPr>
              <w:ilvl w:val="2"/>
              <w:numId w:val="1"/>
            </w:numPr>
            <w:tabs>
              <w:tab w:pos="1363" w:val="left" w:leader="none"/>
              <w:tab w:pos="9868" w:val="right" w:leader="dot"/>
            </w:tabs>
            <w:spacing w:line="228" w:lineRule="exact" w:before="1" w:after="0"/>
            <w:ind w:left="1363" w:right="0" w:hanging="1134"/>
            <w:jc w:val="left"/>
          </w:pPr>
          <w:hyperlink w:history="true" w:anchor="_TOC_250022">
            <w:r>
              <w:rPr>
                <w:spacing w:val="-2"/>
              </w:rPr>
              <w:t>antennaMask</w:t>
            </w:r>
            <w:r>
              <w:rPr/>
              <w:tab/>
            </w:r>
            <w:r>
              <w:rPr>
                <w:spacing w:val="-5"/>
              </w:rPr>
              <w:t>54</w:t>
            </w:r>
          </w:hyperlink>
        </w:p>
        <w:p>
          <w:pPr>
            <w:pStyle w:val="TOC3"/>
            <w:numPr>
              <w:ilvl w:val="2"/>
              <w:numId w:val="1"/>
            </w:numPr>
            <w:tabs>
              <w:tab w:pos="1363" w:val="left" w:leader="none"/>
              <w:tab w:pos="9868" w:val="right" w:leader="dot"/>
            </w:tabs>
            <w:spacing w:line="228" w:lineRule="exact" w:before="0" w:after="20"/>
            <w:ind w:left="1363" w:right="0" w:hanging="1134"/>
            <w:jc w:val="left"/>
          </w:pPr>
          <w:hyperlink w:history="true" w:anchor="_TOC_250021">
            <w:r>
              <w:rPr>
                <w:spacing w:val="-2"/>
              </w:rPr>
              <w:t>sleepMode</w:t>
            </w:r>
            <w:r>
              <w:rPr/>
              <w:tab/>
            </w:r>
            <w:r>
              <w:rPr>
                <w:spacing w:val="-5"/>
              </w:rPr>
              <w:t>55</w:t>
            </w:r>
          </w:hyperlink>
        </w:p>
        <w:p>
          <w:pPr>
            <w:pStyle w:val="TOC3"/>
            <w:numPr>
              <w:ilvl w:val="2"/>
              <w:numId w:val="1"/>
            </w:numPr>
            <w:tabs>
              <w:tab w:pos="1363" w:val="left" w:leader="none"/>
              <w:tab w:pos="9868" w:val="right" w:leader="dot"/>
            </w:tabs>
            <w:spacing w:line="240" w:lineRule="auto" w:before="321" w:after="0"/>
            <w:ind w:left="1363" w:right="0" w:hanging="1134"/>
            <w:jc w:val="left"/>
          </w:pPr>
          <w:hyperlink w:history="true" w:anchor="_TOC_250020">
            <w:r>
              <w:rPr>
                <w:spacing w:val="-2"/>
              </w:rPr>
              <w:t>dataDir</w:t>
            </w:r>
            <w:r>
              <w:rPr/>
              <w:tab/>
            </w:r>
            <w:r>
              <w:rPr>
                <w:spacing w:val="-5"/>
              </w:rPr>
              <w:t>55</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19">
            <w:r>
              <w:rPr>
                <w:spacing w:val="-2"/>
              </w:rPr>
              <w:t>symbolMask</w:t>
            </w:r>
            <w:r>
              <w:rPr/>
              <w:tab/>
            </w:r>
            <w:r>
              <w:rPr>
                <w:spacing w:val="-5"/>
              </w:rPr>
              <w:t>55</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18">
            <w:r>
              <w:rPr>
                <w:spacing w:val="-2"/>
              </w:rPr>
              <w:t>slotMask</w:t>
            </w:r>
            <w:r>
              <w:rPr/>
              <w:tab/>
            </w:r>
            <w:r>
              <w:rPr>
                <w:spacing w:val="-5"/>
              </w:rPr>
              <w:t>56</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17">
            <w:r>
              <w:rPr>
                <w:spacing w:val="-2"/>
              </w:rPr>
              <w:t>validDuration</w:t>
            </w:r>
            <w:r>
              <w:rPr/>
              <w:tab/>
            </w:r>
            <w:r>
              <w:rPr>
                <w:spacing w:val="-5"/>
              </w:rPr>
              <w:t>56</w:t>
            </w:r>
          </w:hyperlink>
        </w:p>
        <w:p>
          <w:pPr>
            <w:pStyle w:val="TOC3"/>
            <w:numPr>
              <w:ilvl w:val="2"/>
              <w:numId w:val="1"/>
            </w:numPr>
            <w:tabs>
              <w:tab w:pos="1363" w:val="left" w:leader="none"/>
              <w:tab w:pos="9868" w:val="right" w:leader="dot"/>
            </w:tabs>
            <w:spacing w:line="228" w:lineRule="exact" w:before="1" w:after="0"/>
            <w:ind w:left="1363" w:right="0" w:hanging="1134"/>
            <w:jc w:val="left"/>
          </w:pPr>
          <w:hyperlink w:history="true" w:anchor="_TOC_250016">
            <w:r>
              <w:rPr>
                <w:spacing w:val="-2"/>
              </w:rPr>
              <w:t>esObjective</w:t>
            </w:r>
            <w:r>
              <w:rPr/>
              <w:tab/>
            </w:r>
            <w:r>
              <w:rPr>
                <w:spacing w:val="-5"/>
              </w:rPr>
              <w:t>56</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15">
            <w:r>
              <w:rPr>
                <w:spacing w:val="-2"/>
              </w:rPr>
              <w:t>onDurationTimer</w:t>
            </w:r>
            <w:r>
              <w:rPr/>
              <w:tab/>
            </w:r>
            <w:r>
              <w:rPr>
                <w:spacing w:val="-5"/>
              </w:rPr>
              <w:t>57</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14">
            <w:r>
              <w:rPr>
                <w:spacing w:val="-2"/>
              </w:rPr>
              <w:t>cycleStartOffset</w:t>
            </w:r>
            <w:r>
              <w:rPr/>
              <w:tab/>
            </w:r>
            <w:r>
              <w:rPr>
                <w:spacing w:val="-5"/>
              </w:rPr>
              <w:t>57</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13">
            <w:r>
              <w:rPr>
                <w:spacing w:val="-2"/>
              </w:rPr>
              <w:t>oruUserPlaneConfiguration</w:t>
            </w:r>
            <w:r>
              <w:rPr/>
              <w:tab/>
            </w:r>
            <w:r>
              <w:rPr>
                <w:spacing w:val="-5"/>
              </w:rPr>
              <w:t>57</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12">
            <w:r>
              <w:rPr>
                <w:spacing w:val="-2"/>
              </w:rPr>
              <w:t>txArrayList</w:t>
            </w:r>
            <w:r>
              <w:rPr/>
              <w:tab/>
            </w:r>
            <w:r>
              <w:rPr>
                <w:spacing w:val="-5"/>
              </w:rPr>
              <w:t>58</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11">
            <w:r>
              <w:rPr>
                <w:spacing w:val="-2"/>
              </w:rPr>
              <w:t>rxArrayList</w:t>
            </w:r>
            <w:r>
              <w:rPr/>
              <w:tab/>
            </w:r>
            <w:r>
              <w:rPr>
                <w:spacing w:val="-5"/>
              </w:rPr>
              <w:t>60</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10">
            <w:r>
              <w:rPr>
                <w:spacing w:val="-2"/>
              </w:rPr>
              <w:t>perfObjectiveList</w:t>
            </w:r>
            <w:r>
              <w:rPr/>
              <w:tab/>
            </w:r>
            <w:r>
              <w:rPr>
                <w:spacing w:val="-5"/>
              </w:rPr>
              <w:t>62</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09">
            <w:r>
              <w:rPr>
                <w:spacing w:val="-2"/>
              </w:rPr>
              <w:t>oruCapabilities</w:t>
            </w:r>
            <w:r>
              <w:rPr/>
              <w:tab/>
            </w:r>
            <w:r>
              <w:rPr>
                <w:spacing w:val="-5"/>
              </w:rPr>
              <w:t>63</w:t>
            </w:r>
          </w:hyperlink>
        </w:p>
        <w:p>
          <w:pPr>
            <w:pStyle w:val="TOC3"/>
            <w:numPr>
              <w:ilvl w:val="2"/>
              <w:numId w:val="1"/>
            </w:numPr>
            <w:tabs>
              <w:tab w:pos="1363" w:val="left" w:leader="none"/>
              <w:tab w:pos="9868" w:val="right" w:leader="dot"/>
            </w:tabs>
            <w:spacing w:line="240" w:lineRule="auto" w:before="1" w:after="0"/>
            <w:ind w:left="1363" w:right="0" w:hanging="1134"/>
            <w:jc w:val="left"/>
          </w:pPr>
          <w:hyperlink w:history="true" w:anchor="_TOC_250008">
            <w:r>
              <w:rPr>
                <w:spacing w:val="-2"/>
              </w:rPr>
              <w:t>energySavingCapabilityCommonInfo</w:t>
            </w:r>
            <w:r>
              <w:rPr/>
              <w:tab/>
            </w:r>
            <w:r>
              <w:rPr>
                <w:spacing w:val="-5"/>
              </w:rPr>
              <w:t>63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07">
            <w:r>
              <w:rPr>
                <w:spacing w:val="-2"/>
              </w:rPr>
              <w:t>asmCapabilityInfo</w:t>
            </w:r>
            <w:r>
              <w:rPr/>
              <w:tab/>
            </w:r>
            <w:r>
              <w:rPr>
                <w:spacing w:val="-5"/>
              </w:rPr>
              <w:t>63</w:t>
            </w:r>
          </w:hyperlink>
        </w:p>
        <w:p>
          <w:pPr>
            <w:pStyle w:val="TOC3"/>
            <w:numPr>
              <w:ilvl w:val="2"/>
              <w:numId w:val="1"/>
            </w:numPr>
            <w:tabs>
              <w:tab w:pos="1363" w:val="left" w:leader="none"/>
              <w:tab w:pos="9868" w:val="right" w:leader="dot"/>
            </w:tabs>
            <w:spacing w:line="240" w:lineRule="auto" w:before="0" w:after="0"/>
            <w:ind w:left="1363" w:right="0" w:hanging="1134"/>
            <w:jc w:val="left"/>
          </w:pPr>
          <w:hyperlink w:history="true" w:anchor="_TOC_250006">
            <w:r>
              <w:rPr>
                <w:spacing w:val="-2"/>
              </w:rPr>
              <w:t>trxControlCapabilityInfo</w:t>
            </w:r>
            <w:r>
              <w:rPr/>
              <w:tab/>
            </w:r>
            <w:r>
              <w:rPr>
                <w:spacing w:val="-5"/>
              </w:rPr>
              <w:t>64</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05">
            <w:r>
              <w:rPr/>
              <w:t>JSON</w:t>
            </w:r>
            <w:r>
              <w:rPr>
                <w:spacing w:val="-6"/>
              </w:rPr>
              <w:t> </w:t>
            </w:r>
            <w:r>
              <w:rPr>
                <w:spacing w:val="-2"/>
              </w:rPr>
              <w:t>Schema</w:t>
            </w:r>
            <w:r>
              <w:rPr/>
              <w:tab/>
            </w:r>
            <w:r>
              <w:rPr>
                <w:spacing w:val="-5"/>
              </w:rPr>
              <w:t>65</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04">
            <w:r>
              <w:rPr>
                <w:spacing w:val="-2"/>
              </w:rPr>
              <w:t>General</w:t>
            </w:r>
            <w:r>
              <w:rPr/>
              <w:tab/>
            </w:r>
            <w:r>
              <w:rPr>
                <w:spacing w:val="-5"/>
              </w:rPr>
              <w:t>65</w:t>
            </w:r>
          </w:hyperlink>
        </w:p>
        <w:p>
          <w:pPr>
            <w:pStyle w:val="TOC3"/>
            <w:numPr>
              <w:ilvl w:val="2"/>
              <w:numId w:val="1"/>
            </w:numPr>
            <w:tabs>
              <w:tab w:pos="1363" w:val="left" w:leader="none"/>
              <w:tab w:pos="9868" w:val="right" w:leader="dot"/>
            </w:tabs>
            <w:spacing w:line="228" w:lineRule="exact" w:before="0" w:after="0"/>
            <w:ind w:left="1363" w:right="0" w:hanging="1134"/>
            <w:jc w:val="left"/>
          </w:pPr>
          <w:hyperlink w:history="true" w:anchor="_TOC_250003">
            <w:r>
              <w:rPr/>
              <w:t>JSON</w:t>
            </w:r>
            <w:r>
              <w:rPr>
                <w:spacing w:val="-7"/>
              </w:rPr>
              <w:t> </w:t>
            </w:r>
            <w:r>
              <w:rPr/>
              <w:t>Schema</w:t>
            </w:r>
            <w:r>
              <w:rPr>
                <w:spacing w:val="-6"/>
              </w:rPr>
              <w:t> </w:t>
            </w:r>
            <w:r>
              <w:rPr>
                <w:spacing w:val="-2"/>
              </w:rPr>
              <w:t>Definitions</w:t>
            </w:r>
            <w:r>
              <w:rPr/>
              <w:tab/>
            </w:r>
            <w:r>
              <w:rPr>
                <w:spacing w:val="-5"/>
              </w:rPr>
              <w:t>65</w:t>
            </w:r>
          </w:hyperlink>
        </w:p>
        <w:p>
          <w:pPr>
            <w:pStyle w:val="TOC3"/>
            <w:numPr>
              <w:ilvl w:val="1"/>
              <w:numId w:val="1"/>
            </w:numPr>
            <w:tabs>
              <w:tab w:pos="1080" w:val="left" w:leader="none"/>
              <w:tab w:pos="9868" w:val="right" w:leader="dot"/>
            </w:tabs>
            <w:spacing w:line="240" w:lineRule="auto" w:before="1" w:after="0"/>
            <w:ind w:left="1080" w:right="0" w:hanging="851"/>
            <w:jc w:val="left"/>
          </w:pPr>
          <w:hyperlink w:history="true" w:anchor="_TOC_250002">
            <w:r>
              <w:rPr/>
              <w:t>Message</w:t>
            </w:r>
            <w:r>
              <w:rPr>
                <w:spacing w:val="-8"/>
              </w:rPr>
              <w:t> </w:t>
            </w:r>
            <w:r>
              <w:rPr/>
              <w:t>transfer</w:t>
            </w:r>
            <w:r>
              <w:rPr>
                <w:spacing w:val="-8"/>
              </w:rPr>
              <w:t> </w:t>
            </w:r>
            <w:r>
              <w:rPr>
                <w:spacing w:val="-2"/>
              </w:rPr>
              <w:t>syntax</w:t>
            </w:r>
            <w:r>
              <w:rPr/>
              <w:tab/>
            </w:r>
            <w:r>
              <w:rPr>
                <w:spacing w:val="-5"/>
              </w:rPr>
              <w:t>88</w:t>
            </w:r>
          </w:hyperlink>
        </w:p>
        <w:p>
          <w:pPr>
            <w:pStyle w:val="TOC2"/>
            <w:numPr>
              <w:ilvl w:val="0"/>
              <w:numId w:val="1"/>
            </w:numPr>
            <w:tabs>
              <w:tab w:pos="851" w:val="left" w:leader="none"/>
              <w:tab w:pos="9868" w:val="right" w:leader="dot"/>
            </w:tabs>
            <w:spacing w:line="240" w:lineRule="auto" w:before="121" w:after="0"/>
            <w:ind w:left="851" w:right="0" w:hanging="622"/>
            <w:jc w:val="left"/>
          </w:pPr>
          <w:hyperlink w:history="true" w:anchor="_TOC_250001">
            <w:r>
              <w:rPr/>
              <w:t>Handling</w:t>
            </w:r>
            <w:r>
              <w:rPr>
                <w:spacing w:val="-9"/>
              </w:rPr>
              <w:t> </w:t>
            </w:r>
            <w:r>
              <w:rPr/>
              <w:t>of</w:t>
            </w:r>
            <w:r>
              <w:rPr>
                <w:spacing w:val="-7"/>
              </w:rPr>
              <w:t> </w:t>
            </w:r>
            <w:r>
              <w:rPr/>
              <w:t>Unknown,</w:t>
            </w:r>
            <w:r>
              <w:rPr>
                <w:spacing w:val="-6"/>
              </w:rPr>
              <w:t> </w:t>
            </w:r>
            <w:r>
              <w:rPr/>
              <w:t>Unforeseen</w:t>
            </w:r>
            <w:r>
              <w:rPr>
                <w:spacing w:val="-7"/>
              </w:rPr>
              <w:t> </w:t>
            </w:r>
            <w:r>
              <w:rPr/>
              <w:t>and</w:t>
            </w:r>
            <w:r>
              <w:rPr>
                <w:spacing w:val="-7"/>
              </w:rPr>
              <w:t> </w:t>
            </w:r>
            <w:r>
              <w:rPr/>
              <w:t>Erroneous</w:t>
            </w:r>
            <w:r>
              <w:rPr>
                <w:spacing w:val="-7"/>
              </w:rPr>
              <w:t> </w:t>
            </w:r>
            <w:r>
              <w:rPr/>
              <w:t>Protocol</w:t>
            </w:r>
            <w:r>
              <w:rPr>
                <w:spacing w:val="-6"/>
              </w:rPr>
              <w:t> </w:t>
            </w:r>
            <w:r>
              <w:rPr>
                <w:spacing w:val="-4"/>
              </w:rPr>
              <w:t>Data</w:t>
            </w:r>
            <w:r>
              <w:rPr/>
              <w:tab/>
            </w:r>
            <w:r>
              <w:rPr>
                <w:spacing w:val="-5"/>
              </w:rPr>
              <w:t>88</w:t>
            </w:r>
          </w:hyperlink>
        </w:p>
        <w:p>
          <w:pPr>
            <w:pStyle w:val="TOC1"/>
            <w:tabs>
              <w:tab w:pos="9868" w:val="right" w:leader="dot"/>
            </w:tabs>
          </w:pPr>
          <w:hyperlink w:history="true" w:anchor="_TOC_250000">
            <w:r>
              <w:rPr/>
              <w:t>Annex</w:t>
            </w:r>
            <w:r>
              <w:rPr>
                <w:spacing w:val="-6"/>
              </w:rPr>
              <w:t> </w:t>
            </w:r>
            <w:r>
              <w:rPr/>
              <w:t>A</w:t>
            </w:r>
            <w:r>
              <w:rPr>
                <w:spacing w:val="-5"/>
              </w:rPr>
              <w:t> </w:t>
            </w:r>
            <w:r>
              <w:rPr/>
              <w:t>(informative):</w:t>
            </w:r>
            <w:r>
              <w:rPr>
                <w:spacing w:val="-5"/>
              </w:rPr>
              <w:t> </w:t>
            </w:r>
            <w:r>
              <w:rPr/>
              <w:t>Examples</w:t>
            </w:r>
            <w:r>
              <w:rPr>
                <w:spacing w:val="-6"/>
              </w:rPr>
              <w:t> </w:t>
            </w:r>
            <w:r>
              <w:rPr/>
              <w:t>on</w:t>
            </w:r>
            <w:r>
              <w:rPr>
                <w:spacing w:val="-5"/>
              </w:rPr>
              <w:t> </w:t>
            </w:r>
            <w:r>
              <w:rPr/>
              <w:t>IE</w:t>
            </w:r>
            <w:r>
              <w:rPr>
                <w:spacing w:val="-5"/>
              </w:rPr>
              <w:t> </w:t>
            </w:r>
            <w:r>
              <w:rPr>
                <w:spacing w:val="-2"/>
              </w:rPr>
              <w:t>Contents</w:t>
            </w:r>
            <w:r>
              <w:rPr>
                <w:b w:val="0"/>
              </w:rPr>
              <w:tab/>
            </w:r>
            <w:r>
              <w:rPr>
                <w:spacing w:val="-5"/>
              </w:rPr>
              <w:t>88</w:t>
            </w:r>
          </w:hyperlink>
        </w:p>
        <w:p>
          <w:pPr>
            <w:pStyle w:val="TOC1"/>
            <w:tabs>
              <w:tab w:pos="9868" w:val="right" w:leader="dot"/>
            </w:tabs>
          </w:pPr>
          <w:r>
            <w:rPr/>
            <w:t>Annex</w:t>
          </w:r>
          <w:r>
            <w:rPr>
              <w:spacing w:val="-8"/>
            </w:rPr>
            <w:t> </w:t>
          </w:r>
          <w:r>
            <w:rPr/>
            <w:t>(informative):</w:t>
          </w:r>
          <w:r>
            <w:rPr>
              <w:spacing w:val="40"/>
            </w:rPr>
            <w:t> </w:t>
          </w:r>
          <w:r>
            <w:rPr/>
            <w:t>Change</w:t>
          </w:r>
          <w:r>
            <w:rPr>
              <w:spacing w:val="-8"/>
            </w:rPr>
            <w:t> </w:t>
          </w:r>
          <w:r>
            <w:rPr/>
            <w:t>history/Change</w:t>
          </w:r>
          <w:r>
            <w:rPr>
              <w:spacing w:val="-8"/>
            </w:rPr>
            <w:t> </w:t>
          </w:r>
          <w:r>
            <w:rPr/>
            <w:t>request</w:t>
          </w:r>
          <w:r>
            <w:rPr>
              <w:spacing w:val="-7"/>
            </w:rPr>
            <w:t> </w:t>
          </w:r>
          <w:r>
            <w:rPr>
              <w:spacing w:val="-2"/>
            </w:rPr>
            <w:t>(history)</w:t>
          </w:r>
          <w:r>
            <w:rPr>
              <w:b w:val="0"/>
            </w:rPr>
            <w:tab/>
          </w:r>
          <w:r>
            <w:rPr>
              <w:spacing w:val="-5"/>
            </w:rPr>
            <w:t>89</w:t>
          </w:r>
        </w:p>
      </w:sdtContent>
    </w:sdt>
    <w:p>
      <w:pPr>
        <w:spacing w:after="0"/>
        <w:sectPr>
          <w:type w:val="continuous"/>
          <w:pgSz w:w="11910" w:h="16840"/>
          <w:pgMar w:header="689" w:footer="699" w:top="1499" w:bottom="1266" w:left="620" w:right="460"/>
        </w:sectPr>
      </w:pPr>
    </w:p>
    <w:p>
      <w:pPr>
        <w:pStyle w:val="BodyText"/>
        <w:spacing w:before="95"/>
        <w:rPr>
          <w:b/>
        </w:rPr>
      </w:pPr>
    </w:p>
    <w:p>
      <w:pPr>
        <w:pStyle w:val="BodyText"/>
        <w:spacing w:line="28" w:lineRule="exact"/>
        <w:ind w:left="200"/>
        <w:rPr>
          <w:sz w:val="2"/>
        </w:rPr>
      </w:pPr>
      <w:r>
        <w:rPr>
          <w:position w:val="0"/>
          <w:sz w:val="2"/>
        </w:rPr>
        <mc:AlternateContent>
          <mc:Choice Requires="wps">
            <w:drawing>
              <wp:inline distT="0" distB="0" distL="0" distR="0">
                <wp:extent cx="651700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7005" cy="18415"/>
                          <a:chExt cx="6517005" cy="18415"/>
                        </a:xfrm>
                      </wpg:grpSpPr>
                      <wps:wsp>
                        <wps:cNvPr id="12" name="Graphic 12"/>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15pt;height:1.45pt;mso-position-horizontal-relative:char;mso-position-vertical-relative:line" id="docshapegroup9" coordorigin="0,0" coordsize="10263,29">
                <v:rect style="position:absolute;left:0;top:0;width:10263;height:29" id="docshape10" filled="true" fillcolor="#000000" stroked="false">
                  <v:fill type="solid"/>
                </v:rect>
              </v:group>
            </w:pict>
          </mc:Fallback>
        </mc:AlternateContent>
      </w:r>
      <w:r>
        <w:rPr>
          <w:position w:val="0"/>
          <w:sz w:val="2"/>
        </w:rPr>
      </w:r>
    </w:p>
    <w:p>
      <w:pPr>
        <w:pStyle w:val="Heading1"/>
        <w:ind w:left="229" w:firstLine="0"/>
      </w:pPr>
      <w:bookmarkStart w:name="_TOC_250130" w:id="1"/>
      <w:bookmarkEnd w:id="1"/>
      <w:r>
        <w:rPr>
          <w:spacing w:val="-2"/>
        </w:rPr>
        <w:t>Foreword</w:t>
      </w:r>
    </w:p>
    <w:p>
      <w:pPr>
        <w:pStyle w:val="BodyText"/>
        <w:spacing w:before="184"/>
        <w:ind w:left="229"/>
        <w:jc w:val="both"/>
      </w:pPr>
      <w:r>
        <w:rPr/>
        <w:t>This</w:t>
      </w:r>
      <w:r>
        <w:rPr>
          <w:spacing w:val="-8"/>
        </w:rPr>
        <w:t> </w:t>
      </w:r>
      <w:r>
        <w:rPr/>
        <w:t>Technical</w:t>
      </w:r>
      <w:r>
        <w:rPr>
          <w:spacing w:val="-6"/>
        </w:rPr>
        <w:t> </w:t>
      </w:r>
      <w:r>
        <w:rPr/>
        <w:t>Specification</w:t>
      </w:r>
      <w:r>
        <w:rPr>
          <w:spacing w:val="-5"/>
        </w:rPr>
        <w:t> </w:t>
      </w:r>
      <w:r>
        <w:rPr/>
        <w:t>(TS)</w:t>
      </w:r>
      <w:r>
        <w:rPr>
          <w:spacing w:val="-6"/>
        </w:rPr>
        <w:t> </w:t>
      </w:r>
      <w:r>
        <w:rPr/>
        <w:t>has</w:t>
      </w:r>
      <w:r>
        <w:rPr>
          <w:spacing w:val="-5"/>
        </w:rPr>
        <w:t> </w:t>
      </w:r>
      <w:r>
        <w:rPr/>
        <w:t>been</w:t>
      </w:r>
      <w:r>
        <w:rPr>
          <w:spacing w:val="-6"/>
        </w:rPr>
        <w:t> </w:t>
      </w:r>
      <w:r>
        <w:rPr/>
        <w:t>produced</w:t>
      </w:r>
      <w:r>
        <w:rPr>
          <w:spacing w:val="-5"/>
        </w:rPr>
        <w:t> </w:t>
      </w:r>
      <w:r>
        <w:rPr/>
        <w:t>by</w:t>
      </w:r>
      <w:r>
        <w:rPr>
          <w:spacing w:val="-6"/>
        </w:rPr>
        <w:t> </w:t>
      </w:r>
      <w:r>
        <w:rPr/>
        <w:t>WG3</w:t>
      </w:r>
      <w:r>
        <w:rPr>
          <w:spacing w:val="-5"/>
        </w:rPr>
        <w:t> </w:t>
      </w:r>
      <w:r>
        <w:rPr/>
        <w:t>of</w:t>
      </w:r>
      <w:r>
        <w:rPr>
          <w:spacing w:val="-6"/>
        </w:rPr>
        <w:t> </w:t>
      </w:r>
      <w:r>
        <w:rPr/>
        <w:t>the</w:t>
      </w:r>
      <w:r>
        <w:rPr>
          <w:spacing w:val="-5"/>
        </w:rPr>
        <w:t> </w:t>
      </w:r>
      <w:r>
        <w:rPr/>
        <w:t>O-RAN</w:t>
      </w:r>
      <w:r>
        <w:rPr>
          <w:spacing w:val="-6"/>
        </w:rPr>
        <w:t> </w:t>
      </w:r>
      <w:r>
        <w:rPr>
          <w:spacing w:val="-2"/>
        </w:rPr>
        <w:t>Alliance.</w:t>
      </w:r>
    </w:p>
    <w:p>
      <w:pPr>
        <w:pStyle w:val="BodyText"/>
        <w:spacing w:line="254" w:lineRule="auto" w:before="173"/>
        <w:ind w:left="229" w:right="593"/>
        <w:jc w:val="both"/>
      </w:pPr>
      <w:r>
        <w:rPr/>
        <w:t>The</w:t>
      </w:r>
      <w:r>
        <w:rPr>
          <w:spacing w:val="-1"/>
        </w:rPr>
        <w:t> </w:t>
      </w:r>
      <w:r>
        <w:rPr/>
        <w:t>content</w:t>
      </w:r>
      <w:r>
        <w:rPr>
          <w:spacing w:val="-1"/>
        </w:rPr>
        <w:t> </w:t>
      </w:r>
      <w:r>
        <w:rPr/>
        <w:t>of</w:t>
      </w:r>
      <w:r>
        <w:rPr>
          <w:spacing w:val="-1"/>
        </w:rPr>
        <w:t> </w:t>
      </w:r>
      <w:r>
        <w:rPr/>
        <w:t>the</w:t>
      </w:r>
      <w:r>
        <w:rPr>
          <w:spacing w:val="-1"/>
        </w:rPr>
        <w:t> </w:t>
      </w:r>
      <w:r>
        <w:rPr/>
        <w:t>present</w:t>
      </w:r>
      <w:r>
        <w:rPr>
          <w:spacing w:val="-1"/>
        </w:rPr>
        <w:t> </w:t>
      </w:r>
      <w:r>
        <w:rPr/>
        <w:t>document is</w:t>
      </w:r>
      <w:r>
        <w:rPr>
          <w:spacing w:val="-1"/>
        </w:rPr>
        <w:t> </w:t>
      </w:r>
      <w:r>
        <w:rPr/>
        <w:t>subject</w:t>
      </w:r>
      <w:r>
        <w:rPr>
          <w:spacing w:val="-1"/>
        </w:rPr>
        <w:t> </w:t>
      </w:r>
      <w:r>
        <w:rPr/>
        <w:t>to</w:t>
      </w:r>
      <w:r>
        <w:rPr>
          <w:spacing w:val="-1"/>
        </w:rPr>
        <w:t> </w:t>
      </w:r>
      <w:r>
        <w:rPr/>
        <w:t>continuing</w:t>
      </w:r>
      <w:r>
        <w:rPr>
          <w:spacing w:val="-1"/>
        </w:rPr>
        <w:t> </w:t>
      </w:r>
      <w:r>
        <w:rPr/>
        <w:t>work</w:t>
      </w:r>
      <w:r>
        <w:rPr>
          <w:spacing w:val="-1"/>
        </w:rPr>
        <w:t> </w:t>
      </w:r>
      <w:r>
        <w:rPr/>
        <w:t>within</w:t>
      </w:r>
      <w:r>
        <w:rPr>
          <w:spacing w:val="-2"/>
        </w:rPr>
        <w:t> </w:t>
      </w:r>
      <w:r>
        <w:rPr/>
        <w:t>O-RAN</w:t>
      </w:r>
      <w:r>
        <w:rPr>
          <w:spacing w:val="-2"/>
        </w:rPr>
        <w:t> </w:t>
      </w:r>
      <w:r>
        <w:rPr/>
        <w:t>and</w:t>
      </w:r>
      <w:r>
        <w:rPr>
          <w:spacing w:val="-1"/>
        </w:rPr>
        <w:t> </w:t>
      </w:r>
      <w:r>
        <w:rPr/>
        <w:t>may</w:t>
      </w:r>
      <w:r>
        <w:rPr>
          <w:spacing w:val="-1"/>
        </w:rPr>
        <w:t> </w:t>
      </w:r>
      <w:r>
        <w:rPr/>
        <w:t>change</w:t>
      </w:r>
      <w:r>
        <w:rPr>
          <w:spacing w:val="-1"/>
        </w:rPr>
        <w:t> </w:t>
      </w:r>
      <w:r>
        <w:rPr/>
        <w:t>following</w:t>
      </w:r>
      <w:r>
        <w:rPr>
          <w:spacing w:val="-1"/>
        </w:rPr>
        <w:t> </w:t>
      </w:r>
      <w:r>
        <w:rPr/>
        <w:t>formal</w:t>
      </w:r>
      <w:r>
        <w:rPr>
          <w:spacing w:val="-1"/>
        </w:rPr>
        <w:t> </w:t>
      </w:r>
      <w:r>
        <w:rPr/>
        <w:t>O-RAN approval.</w:t>
      </w:r>
      <w:r>
        <w:rPr>
          <w:spacing w:val="-2"/>
        </w:rPr>
        <w:t> </w:t>
      </w:r>
      <w:r>
        <w:rPr/>
        <w:t>Should</w:t>
      </w:r>
      <w:r>
        <w:rPr>
          <w:spacing w:val="-2"/>
        </w:rPr>
        <w:t> </w:t>
      </w:r>
      <w:r>
        <w:rPr/>
        <w:t>the</w:t>
      </w:r>
      <w:r>
        <w:rPr>
          <w:spacing w:val="-3"/>
        </w:rPr>
        <w:t> </w:t>
      </w:r>
      <w:r>
        <w:rPr/>
        <w:t>O-RAN</w:t>
      </w:r>
      <w:r>
        <w:rPr>
          <w:spacing w:val="-3"/>
        </w:rPr>
        <w:t> </w:t>
      </w:r>
      <w:r>
        <w:rPr/>
        <w:t>Alliance</w:t>
      </w:r>
      <w:r>
        <w:rPr>
          <w:spacing w:val="-2"/>
        </w:rPr>
        <w:t> </w:t>
      </w:r>
      <w:r>
        <w:rPr/>
        <w:t>modify</w:t>
      </w:r>
      <w:r>
        <w:rPr>
          <w:spacing w:val="-2"/>
        </w:rPr>
        <w:t> </w:t>
      </w:r>
      <w:r>
        <w:rPr/>
        <w:t>the</w:t>
      </w:r>
      <w:r>
        <w:rPr>
          <w:spacing w:val="-2"/>
        </w:rPr>
        <w:t> </w:t>
      </w:r>
      <w:r>
        <w:rPr/>
        <w:t>contents</w:t>
      </w:r>
      <w:r>
        <w:rPr>
          <w:spacing w:val="-2"/>
        </w:rPr>
        <w:t> </w:t>
      </w:r>
      <w:r>
        <w:rPr/>
        <w:t>of</w:t>
      </w:r>
      <w:r>
        <w:rPr>
          <w:spacing w:val="-2"/>
        </w:rPr>
        <w:t> </w:t>
      </w:r>
      <w:r>
        <w:rPr/>
        <w:t>the</w:t>
      </w:r>
      <w:r>
        <w:rPr>
          <w:spacing w:val="-2"/>
        </w:rPr>
        <w:t> </w:t>
      </w:r>
      <w:r>
        <w:rPr/>
        <w:t>present</w:t>
      </w:r>
      <w:r>
        <w:rPr>
          <w:spacing w:val="-2"/>
        </w:rPr>
        <w:t> </w:t>
      </w:r>
      <w:r>
        <w:rPr/>
        <w:t>document,</w:t>
      </w:r>
      <w:r>
        <w:rPr>
          <w:spacing w:val="-2"/>
        </w:rPr>
        <w:t> </w:t>
      </w:r>
      <w:r>
        <w:rPr/>
        <w:t>it</w:t>
      </w:r>
      <w:r>
        <w:rPr>
          <w:spacing w:val="-2"/>
        </w:rPr>
        <w:t> </w:t>
      </w:r>
      <w:r>
        <w:rPr/>
        <w:t>will</w:t>
      </w:r>
      <w:r>
        <w:rPr>
          <w:spacing w:val="-2"/>
        </w:rPr>
        <w:t> </w:t>
      </w:r>
      <w:r>
        <w:rPr/>
        <w:t>be</w:t>
      </w:r>
      <w:r>
        <w:rPr>
          <w:spacing w:val="-2"/>
        </w:rPr>
        <w:t> </w:t>
      </w:r>
      <w:r>
        <w:rPr/>
        <w:t>re-released</w:t>
      </w:r>
      <w:r>
        <w:rPr>
          <w:spacing w:val="-2"/>
        </w:rPr>
        <w:t> </w:t>
      </w:r>
      <w:r>
        <w:rPr/>
        <w:t>by</w:t>
      </w:r>
      <w:r>
        <w:rPr>
          <w:spacing w:val="-3"/>
        </w:rPr>
        <w:t> </w:t>
      </w:r>
      <w:r>
        <w:rPr/>
        <w:t>O-RAN</w:t>
      </w:r>
      <w:r>
        <w:rPr>
          <w:spacing w:val="-3"/>
        </w:rPr>
        <w:t> </w:t>
      </w:r>
      <w:r>
        <w:rPr/>
        <w:t>with</w:t>
      </w:r>
      <w:r>
        <w:rPr>
          <w:spacing w:val="-2"/>
        </w:rPr>
        <w:t> </w:t>
      </w:r>
      <w:r>
        <w:rPr/>
        <w:t>an identifying change of version date and an increase in version number as follows:</w:t>
      </w:r>
    </w:p>
    <w:p>
      <w:pPr>
        <w:pStyle w:val="BodyText"/>
        <w:spacing w:line="420" w:lineRule="auto" w:before="166"/>
        <w:ind w:left="229" w:right="9280"/>
        <w:jc w:val="both"/>
      </w:pPr>
      <w:r>
        <w:rPr/>
        <w:t>version</w:t>
      </w:r>
      <w:r>
        <w:rPr>
          <w:spacing w:val="-13"/>
        </w:rPr>
        <w:t> </w:t>
      </w:r>
      <w:r>
        <w:rPr/>
        <w:t>xx.yy.zz </w:t>
      </w:r>
      <w:r>
        <w:rPr>
          <w:spacing w:val="-2"/>
        </w:rPr>
        <w:t>where:</w:t>
      </w:r>
    </w:p>
    <w:p>
      <w:pPr>
        <w:pStyle w:val="BodyText"/>
        <w:spacing w:line="261" w:lineRule="auto" w:before="2"/>
        <w:ind w:left="967" w:right="419" w:hanging="454"/>
        <w:jc w:val="both"/>
      </w:pPr>
      <w:r>
        <w:rPr/>
        <w:t>xx:</w:t>
      </w:r>
      <w:r>
        <w:rPr>
          <w:spacing w:val="80"/>
        </w:rPr>
        <w:t> </w:t>
      </w:r>
      <w:r>
        <w:rPr/>
        <w:t>the</w:t>
      </w:r>
      <w:r>
        <w:rPr>
          <w:spacing w:val="-3"/>
        </w:rPr>
        <w:t> </w:t>
      </w:r>
      <w:r>
        <w:rPr/>
        <w:t>first</w:t>
      </w:r>
      <w:r>
        <w:rPr>
          <w:spacing w:val="-3"/>
        </w:rPr>
        <w:t> </w:t>
      </w:r>
      <w:r>
        <w:rPr/>
        <w:t>digit-group</w:t>
      </w:r>
      <w:r>
        <w:rPr>
          <w:spacing w:val="-3"/>
        </w:rPr>
        <w:t> </w:t>
      </w:r>
      <w:r>
        <w:rPr/>
        <w:t>is</w:t>
      </w:r>
      <w:r>
        <w:rPr>
          <w:spacing w:val="-3"/>
        </w:rPr>
        <w:t> </w:t>
      </w:r>
      <w:r>
        <w:rPr/>
        <w:t>incremented</w:t>
      </w:r>
      <w:r>
        <w:rPr>
          <w:spacing w:val="-3"/>
        </w:rPr>
        <w:t> </w:t>
      </w:r>
      <w:r>
        <w:rPr/>
        <w:t>for</w:t>
      </w:r>
      <w:r>
        <w:rPr>
          <w:spacing w:val="-3"/>
        </w:rPr>
        <w:t> </w:t>
      </w:r>
      <w:r>
        <w:rPr/>
        <w:t>all</w:t>
      </w:r>
      <w:r>
        <w:rPr>
          <w:spacing w:val="-3"/>
        </w:rPr>
        <w:t> </w:t>
      </w:r>
      <w:r>
        <w:rPr/>
        <w:t>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line="254" w:lineRule="auto" w:before="151"/>
        <w:ind w:left="967" w:right="422" w:hanging="454"/>
        <w:jc w:val="both"/>
      </w:pPr>
      <w:r>
        <w:rPr/>
        <w:t>yy:</w:t>
      </w:r>
      <w:r>
        <w:rPr>
          <w:spacing w:val="80"/>
        </w:rPr>
        <w:t> </w:t>
      </w:r>
      <w:r>
        <w:rPr/>
        <w:t>the</w:t>
      </w:r>
      <w:r>
        <w:rPr>
          <w:spacing w:val="-3"/>
        </w:rPr>
        <w:t> </w:t>
      </w:r>
      <w:r>
        <w:rPr/>
        <w:t>second</w:t>
      </w:r>
      <w:r>
        <w:rPr>
          <w:spacing w:val="-3"/>
        </w:rPr>
        <w:t> </w:t>
      </w:r>
      <w:r>
        <w:rPr/>
        <w:t>digit-group</w:t>
      </w:r>
      <w:r>
        <w:rPr>
          <w:spacing w:val="-3"/>
        </w:rPr>
        <w:t> </w:t>
      </w:r>
      <w:r>
        <w:rPr/>
        <w:t>is</w:t>
      </w:r>
      <w:r>
        <w:rPr>
          <w:spacing w:val="-3"/>
        </w:rPr>
        <w:t> </w:t>
      </w:r>
      <w:r>
        <w:rPr/>
        <w:t>incremented</w:t>
      </w:r>
      <w:r>
        <w:rPr>
          <w:spacing w:val="-3"/>
        </w:rPr>
        <w:t> </w:t>
      </w:r>
      <w:r>
        <w:rPr/>
        <w:t>when</w:t>
      </w:r>
      <w:r>
        <w:rPr>
          <w:spacing w:val="-3"/>
        </w:rPr>
        <w:t> </w:t>
      </w:r>
      <w:r>
        <w:rPr/>
        <w:t>editorial</w:t>
      </w:r>
      <w:r>
        <w:rPr>
          <w:spacing w:val="-3"/>
        </w:rPr>
        <w:t> </w:t>
      </w:r>
      <w:r>
        <w:rPr/>
        <w:t>only</w:t>
      </w:r>
      <w:r>
        <w:rPr>
          <w:spacing w:val="-3"/>
        </w:rPr>
        <w:t> </w:t>
      </w:r>
      <w:r>
        <w:rPr/>
        <w:t>changes</w:t>
      </w:r>
      <w:r>
        <w:rPr>
          <w:spacing w:val="-3"/>
        </w:rPr>
        <w:t> </w:t>
      </w:r>
      <w:r>
        <w:rPr/>
        <w:t>have</w:t>
      </w:r>
      <w:r>
        <w:rPr>
          <w:spacing w:val="-3"/>
        </w:rPr>
        <w:t> </w:t>
      </w:r>
      <w:r>
        <w:rPr/>
        <w:t>been</w:t>
      </w:r>
      <w:r>
        <w:rPr>
          <w:spacing w:val="-3"/>
        </w:rPr>
        <w:t> </w:t>
      </w:r>
      <w:r>
        <w:rPr/>
        <w:t>incorporated</w:t>
      </w:r>
      <w:r>
        <w:rPr>
          <w:spacing w:val="-3"/>
        </w:rPr>
        <w:t> </w:t>
      </w:r>
      <w:r>
        <w:rPr/>
        <w:t>in</w:t>
      </w:r>
      <w:r>
        <w:rPr>
          <w:spacing w:val="-3"/>
        </w:rPr>
        <w:t> </w:t>
      </w:r>
      <w:r>
        <w:rPr/>
        <w:t>the</w:t>
      </w:r>
      <w:r>
        <w:rPr>
          <w:spacing w:val="-3"/>
        </w:rPr>
        <w:t> </w:t>
      </w:r>
      <w:r>
        <w:rPr/>
        <w:t>document. Always</w:t>
      </w:r>
      <w:r>
        <w:rPr>
          <w:spacing w:val="-3"/>
        </w:rPr>
        <w:t> </w:t>
      </w:r>
      <w:r>
        <w:rPr/>
        <w:t>2 digits with leading zero if needed.</w:t>
      </w:r>
    </w:p>
    <w:p>
      <w:pPr>
        <w:pStyle w:val="BodyText"/>
        <w:tabs>
          <w:tab w:pos="967" w:val="left" w:leader="none"/>
        </w:tabs>
        <w:spacing w:line="254" w:lineRule="auto" w:before="165"/>
        <w:ind w:left="967" w:right="678" w:hanging="454"/>
      </w:pPr>
      <w:r>
        <w:rPr>
          <w:spacing w:val="-4"/>
        </w:rPr>
        <w:t>zz:</w:t>
      </w:r>
      <w:r>
        <w:rPr/>
        <w:tab/>
        <w:t>the</w:t>
      </w:r>
      <w:r>
        <w:rPr>
          <w:spacing w:val="-1"/>
        </w:rPr>
        <w:t> </w:t>
      </w:r>
      <w:r>
        <w:rPr/>
        <w:t>third</w:t>
      </w:r>
      <w:r>
        <w:rPr>
          <w:spacing w:val="-1"/>
        </w:rPr>
        <w:t> </w:t>
      </w:r>
      <w:r>
        <w:rPr/>
        <w:t>digit-group</w:t>
      </w:r>
      <w:r>
        <w:rPr>
          <w:spacing w:val="-1"/>
        </w:rPr>
        <w:t> </w:t>
      </w:r>
      <w:r>
        <w:rPr/>
        <w:t>included</w:t>
      </w:r>
      <w:r>
        <w:rPr>
          <w:spacing w:val="-1"/>
        </w:rPr>
        <w:t> </w:t>
      </w:r>
      <w:r>
        <w:rPr/>
        <w:t>only</w:t>
      </w:r>
      <w:r>
        <w:rPr>
          <w:spacing w:val="-1"/>
        </w:rPr>
        <w:t> </w:t>
      </w:r>
      <w:r>
        <w:rPr/>
        <w:t>in</w:t>
      </w:r>
      <w:r>
        <w:rPr>
          <w:spacing w:val="-1"/>
        </w:rPr>
        <w:t> </w:t>
      </w:r>
      <w:r>
        <w:rPr/>
        <w:t>working</w:t>
      </w:r>
      <w:r>
        <w:rPr>
          <w:spacing w:val="-1"/>
        </w:rPr>
        <w:t> </w:t>
      </w:r>
      <w:r>
        <w:rPr/>
        <w:t>versions</w:t>
      </w:r>
      <w:r>
        <w:rPr>
          <w:spacing w:val="-1"/>
        </w:rPr>
        <w:t> </w:t>
      </w:r>
      <w:r>
        <w:rPr/>
        <w:t>of</w:t>
      </w:r>
      <w:r>
        <w:rPr>
          <w:spacing w:val="-1"/>
        </w:rPr>
        <w:t> </w:t>
      </w:r>
      <w:r>
        <w:rPr/>
        <w:t>the</w:t>
      </w:r>
      <w:r>
        <w:rPr>
          <w:spacing w:val="-1"/>
        </w:rPr>
        <w:t> </w:t>
      </w:r>
      <w:r>
        <w:rPr/>
        <w:t>document</w:t>
      </w:r>
      <w:r>
        <w:rPr>
          <w:spacing w:val="-1"/>
        </w:rPr>
        <w:t> </w:t>
      </w:r>
      <w:r>
        <w:rPr/>
        <w:t>indicating</w:t>
      </w:r>
      <w:r>
        <w:rPr>
          <w:spacing w:val="-1"/>
        </w:rPr>
        <w:t> </w:t>
      </w:r>
      <w:r>
        <w:rPr/>
        <w:t>incremental</w:t>
      </w:r>
      <w:r>
        <w:rPr>
          <w:spacing w:val="-1"/>
        </w:rPr>
        <w:t> </w:t>
      </w:r>
      <w:r>
        <w:rPr/>
        <w:t>changes</w:t>
      </w:r>
      <w:r>
        <w:rPr>
          <w:spacing w:val="-1"/>
        </w:rPr>
        <w:t> </w:t>
      </w:r>
      <w:r>
        <w:rPr/>
        <w:t>during</w:t>
      </w:r>
      <w:r>
        <w:rPr>
          <w:spacing w:val="-1"/>
        </w:rPr>
        <w:t> </w:t>
      </w:r>
      <w:r>
        <w:rPr/>
        <w:t>the editing</w:t>
      </w:r>
      <w:r>
        <w:rPr>
          <w:spacing w:val="-8"/>
        </w:rPr>
        <w:t> </w:t>
      </w:r>
      <w:r>
        <w:rPr/>
        <w:t>process.</w:t>
      </w:r>
      <w:r>
        <w:rPr>
          <w:spacing w:val="-6"/>
        </w:rPr>
        <w:t> </w:t>
      </w:r>
      <w:r>
        <w:rPr/>
        <w:t>External</w:t>
      </w:r>
      <w:r>
        <w:rPr>
          <w:spacing w:val="-6"/>
        </w:rPr>
        <w:t> </w:t>
      </w:r>
      <w:r>
        <w:rPr/>
        <w:t>versions</w:t>
      </w:r>
      <w:r>
        <w:rPr>
          <w:spacing w:val="-5"/>
        </w:rPr>
        <w:t> </w:t>
      </w:r>
      <w:r>
        <w:rPr/>
        <w:t>never</w:t>
      </w:r>
      <w:r>
        <w:rPr>
          <w:spacing w:val="-6"/>
        </w:rPr>
        <w:t> </w:t>
      </w:r>
      <w:r>
        <w:rPr/>
        <w:t>include</w:t>
      </w:r>
      <w:r>
        <w:rPr>
          <w:spacing w:val="-6"/>
        </w:rPr>
        <w:t> </w:t>
      </w:r>
      <w:r>
        <w:rPr/>
        <w:t>the</w:t>
      </w:r>
      <w:r>
        <w:rPr>
          <w:spacing w:val="-5"/>
        </w:rPr>
        <w:t> </w:t>
      </w:r>
      <w:r>
        <w:rPr/>
        <w:t>third</w:t>
      </w:r>
      <w:r>
        <w:rPr>
          <w:spacing w:val="-6"/>
        </w:rPr>
        <w:t> </w:t>
      </w:r>
      <w:r>
        <w:rPr/>
        <w:t>digit-group.</w:t>
      </w:r>
      <w:r>
        <w:rPr>
          <w:spacing w:val="39"/>
        </w:rPr>
        <w:t> </w:t>
      </w:r>
      <w:r>
        <w:rPr/>
        <w:t>Always</w:t>
      </w:r>
      <w:r>
        <w:rPr>
          <w:spacing w:val="-5"/>
        </w:rPr>
        <w:t> </w:t>
      </w:r>
      <w:r>
        <w:rPr/>
        <w:t>2</w:t>
      </w:r>
      <w:r>
        <w:rPr>
          <w:spacing w:val="-6"/>
        </w:rPr>
        <w:t> </w:t>
      </w:r>
      <w:r>
        <w:rPr/>
        <w:t>digits</w:t>
      </w:r>
      <w:r>
        <w:rPr>
          <w:spacing w:val="-6"/>
        </w:rPr>
        <w:t> </w:t>
      </w:r>
      <w:r>
        <w:rPr/>
        <w:t>with</w:t>
      </w:r>
      <w:r>
        <w:rPr>
          <w:spacing w:val="-5"/>
        </w:rPr>
        <w:t> </w:t>
      </w:r>
      <w:r>
        <w:rPr/>
        <w:t>leading</w:t>
      </w:r>
      <w:r>
        <w:rPr>
          <w:spacing w:val="-6"/>
        </w:rPr>
        <w:t> </w:t>
      </w:r>
      <w:r>
        <w:rPr/>
        <w:t>zero</w:t>
      </w:r>
      <w:r>
        <w:rPr>
          <w:spacing w:val="-6"/>
        </w:rPr>
        <w:t> </w:t>
      </w:r>
      <w:r>
        <w:rPr/>
        <w:t>if</w:t>
      </w:r>
      <w:r>
        <w:rPr>
          <w:spacing w:val="-5"/>
        </w:rPr>
        <w:t> </w:t>
      </w:r>
      <w:r>
        <w:rPr>
          <w:spacing w:val="-2"/>
        </w:rPr>
        <w:t>needed.</w:t>
      </w:r>
    </w:p>
    <w:p>
      <w:pPr>
        <w:pStyle w:val="BodyText"/>
        <w:spacing w:before="151"/>
      </w:pPr>
      <w:r>
        <w:rPr/>
        <mc:AlternateContent>
          <mc:Choice Requires="wps">
            <w:drawing>
              <wp:anchor distT="0" distB="0" distL="0" distR="0" allowOverlap="1" layoutInCell="1" locked="0" behindDoc="1" simplePos="0" relativeHeight="487590400">
                <wp:simplePos x="0" y="0"/>
                <wp:positionH relativeFrom="page">
                  <wp:posOffset>521208</wp:posOffset>
                </wp:positionH>
                <wp:positionV relativeFrom="paragraph">
                  <wp:posOffset>257499</wp:posOffset>
                </wp:positionV>
                <wp:extent cx="651700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0.275528pt;width:513.1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ind w:left="229" w:firstLine="0"/>
      </w:pPr>
      <w:bookmarkStart w:name="_TOC_250129" w:id="2"/>
      <w:r>
        <w:rPr/>
        <w:t>Modal</w:t>
      </w:r>
      <w:r>
        <w:rPr>
          <w:spacing w:val="-2"/>
        </w:rPr>
        <w:t> </w:t>
      </w:r>
      <w:r>
        <w:rPr/>
        <w:t>verbs</w:t>
      </w:r>
      <w:bookmarkEnd w:id="2"/>
      <w:r>
        <w:rPr>
          <w:spacing w:val="-2"/>
        </w:rPr>
        <w:t> terminology</w:t>
      </w:r>
    </w:p>
    <w:p>
      <w:pPr>
        <w:spacing w:line="254" w:lineRule="auto" w:before="183"/>
        <w:ind w:left="229" w:right="397" w:firstLine="0"/>
        <w:jc w:val="left"/>
        <w:rPr>
          <w:rFonts w:ascii="Times New Roman"/>
          <w:sz w:val="20"/>
        </w:rPr>
      </w:pPr>
      <w:r>
        <w:rPr>
          <w:rFonts w:ascii="Times New Roman"/>
          <w:sz w:val="20"/>
        </w:rPr>
        <w:t>In the present document "</w:t>
      </w:r>
      <w:r>
        <w:rPr>
          <w:rFonts w:ascii="Times New Roman"/>
          <w:b/>
          <w:sz w:val="20"/>
        </w:rPr>
        <w:t>shall</w:t>
      </w:r>
      <w:r>
        <w:rPr>
          <w:rFonts w:ascii="Times New Roman"/>
          <w:sz w:val="20"/>
        </w:rPr>
        <w:t>", "</w:t>
      </w:r>
      <w:r>
        <w:rPr>
          <w:rFonts w:ascii="Times New Roman"/>
          <w:b/>
          <w:sz w:val="20"/>
        </w:rPr>
        <w:t>shall not</w:t>
      </w:r>
      <w:r>
        <w:rPr>
          <w:rFonts w:ascii="Times New Roman"/>
          <w:sz w:val="20"/>
        </w:rPr>
        <w:t>", "</w:t>
      </w:r>
      <w:r>
        <w:rPr>
          <w:rFonts w:ascii="Times New Roman"/>
          <w:b/>
          <w:sz w:val="20"/>
        </w:rPr>
        <w:t>should</w:t>
      </w:r>
      <w:r>
        <w:rPr>
          <w:rFonts w:ascii="Times New Roman"/>
          <w:sz w:val="20"/>
        </w:rPr>
        <w:t>", "</w:t>
      </w:r>
      <w:r>
        <w:rPr>
          <w:rFonts w:ascii="Times New Roman"/>
          <w:b/>
          <w:sz w:val="20"/>
        </w:rPr>
        <w:t>should 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 "</w:t>
      </w:r>
      <w:r>
        <w:rPr>
          <w:rFonts w:ascii="Times New Roman"/>
          <w:b/>
          <w:sz w:val="20"/>
        </w:rPr>
        <w:t>will</w:t>
      </w:r>
      <w:r>
        <w:rPr>
          <w:rFonts w:ascii="Times New Roman"/>
          <w:sz w:val="20"/>
        </w:rPr>
        <w:t>", "</w:t>
      </w:r>
      <w:r>
        <w:rPr>
          <w:rFonts w:ascii="Times New Roman"/>
          <w:b/>
          <w:sz w:val="20"/>
        </w:rPr>
        <w:t>will 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2"/>
          <w:sz w:val="20"/>
        </w:rPr>
        <w:t> </w:t>
      </w:r>
      <w:r>
        <w:rPr>
          <w:rFonts w:ascii="Times New Roman"/>
          <w:sz w:val="20"/>
        </w:rPr>
        <w:t>are</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2"/>
          <w:sz w:val="20"/>
        </w:rPr>
        <w:t> </w:t>
      </w:r>
      <w:r>
        <w:rPr>
          <w:rFonts w:ascii="Times New Roman"/>
          <w:sz w:val="20"/>
        </w:rPr>
        <w:t>interpreted</w:t>
      </w:r>
      <w:r>
        <w:rPr>
          <w:rFonts w:ascii="Times New Roman"/>
          <w:spacing w:val="-2"/>
          <w:sz w:val="20"/>
        </w:rPr>
        <w:t> </w:t>
      </w:r>
      <w:r>
        <w:rPr>
          <w:rFonts w:ascii="Times New Roman"/>
          <w:sz w:val="20"/>
        </w:rPr>
        <w:t>as</w:t>
      </w:r>
      <w:r>
        <w:rPr>
          <w:rFonts w:ascii="Times New Roman"/>
          <w:spacing w:val="-2"/>
          <w:sz w:val="20"/>
        </w:rPr>
        <w:t> </w:t>
      </w:r>
      <w:r>
        <w:rPr>
          <w:rFonts w:ascii="Times New Roman"/>
          <w:sz w:val="20"/>
        </w:rPr>
        <w:t>described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2"/>
          <w:sz w:val="20"/>
        </w:rPr>
        <w:t> </w:t>
      </w:r>
      <w:r>
        <w:rPr>
          <w:rFonts w:ascii="Times New Roman"/>
          <w:sz w:val="20"/>
        </w:rPr>
        <w:t>3.2</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O-RAN</w:t>
      </w:r>
      <w:r>
        <w:rPr>
          <w:rFonts w:ascii="Times New Roman"/>
          <w:spacing w:val="-3"/>
          <w:sz w:val="20"/>
        </w:rPr>
        <w:t> </w:t>
      </w:r>
      <w:r>
        <w:rPr>
          <w:rFonts w:ascii="Times New Roman"/>
          <w:sz w:val="20"/>
        </w:rPr>
        <w:t>Drafting</w:t>
      </w:r>
      <w:r>
        <w:rPr>
          <w:rFonts w:ascii="Times New Roman"/>
          <w:spacing w:val="-2"/>
          <w:sz w:val="20"/>
        </w:rPr>
        <w:t> </w:t>
      </w:r>
      <w:r>
        <w:rPr>
          <w:rFonts w:ascii="Times New Roman"/>
          <w:sz w:val="20"/>
        </w:rPr>
        <w:t>Rules</w:t>
      </w:r>
      <w:r>
        <w:rPr>
          <w:rFonts w:ascii="Times New Roman"/>
          <w:spacing w:val="-2"/>
          <w:sz w:val="20"/>
        </w:rPr>
        <w:t> </w:t>
      </w:r>
      <w:r>
        <w:rPr>
          <w:rFonts w:ascii="Times New Roman"/>
          <w:sz w:val="20"/>
        </w:rPr>
        <w:t>(Verbal</w:t>
      </w:r>
      <w:r>
        <w:rPr>
          <w:rFonts w:ascii="Times New Roman"/>
          <w:spacing w:val="-2"/>
          <w:sz w:val="20"/>
        </w:rPr>
        <w:t> </w:t>
      </w:r>
      <w:r>
        <w:rPr>
          <w:rFonts w:ascii="Times New Roman"/>
          <w:sz w:val="20"/>
        </w:rPr>
        <w:t>forms</w:t>
      </w:r>
      <w:r>
        <w:rPr>
          <w:rFonts w:ascii="Times New Roman"/>
          <w:spacing w:val="-2"/>
          <w:sz w:val="20"/>
        </w:rPr>
        <w:t> </w:t>
      </w:r>
      <w:r>
        <w:rPr>
          <w:rFonts w:ascii="Times New Roman"/>
          <w:sz w:val="20"/>
        </w:rPr>
        <w:t>for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expression</w:t>
      </w:r>
      <w:r>
        <w:rPr>
          <w:rFonts w:ascii="Times New Roman"/>
          <w:spacing w:val="-2"/>
          <w:sz w:val="20"/>
        </w:rPr>
        <w:t> </w:t>
      </w:r>
      <w:r>
        <w:rPr>
          <w:rFonts w:ascii="Times New Roman"/>
          <w:sz w:val="20"/>
        </w:rPr>
        <w:t>of </w:t>
      </w:r>
      <w:r>
        <w:rPr>
          <w:rFonts w:ascii="Times New Roman"/>
          <w:spacing w:val="-2"/>
          <w:sz w:val="20"/>
        </w:rPr>
        <w:t>provisions).</w:t>
      </w:r>
    </w:p>
    <w:p>
      <w:pPr>
        <w:pStyle w:val="BodyText"/>
        <w:spacing w:before="161"/>
        <w:ind w:left="229"/>
      </w:pPr>
      <w:r>
        <w:rPr/>
        <w:t>"</w:t>
      </w:r>
      <w:r>
        <w:rPr>
          <w:b/>
        </w:rPr>
        <w:t>must</w:t>
      </w:r>
      <w:r>
        <w:rPr/>
        <w:t>"</w:t>
      </w:r>
      <w:r>
        <w:rPr>
          <w:spacing w:val="-6"/>
        </w:rPr>
        <w:t> </w:t>
      </w:r>
      <w:r>
        <w:rPr/>
        <w:t>and</w:t>
      </w:r>
      <w:r>
        <w:rPr>
          <w:spacing w:val="-5"/>
        </w:rPr>
        <w:t> </w:t>
      </w:r>
      <w:r>
        <w:rPr/>
        <w:t>"</w:t>
      </w:r>
      <w:r>
        <w:rPr>
          <w:b/>
        </w:rPr>
        <w:t>must</w:t>
      </w:r>
      <w:r>
        <w:rPr>
          <w:b/>
          <w:spacing w:val="-6"/>
        </w:rPr>
        <w:t> </w:t>
      </w:r>
      <w:r>
        <w:rPr>
          <w:b/>
        </w:rPr>
        <w:t>not</w:t>
      </w:r>
      <w:r>
        <w:rPr/>
        <w:t>"</w:t>
      </w:r>
      <w:r>
        <w:rPr>
          <w:spacing w:val="-5"/>
        </w:rPr>
        <w:t> </w:t>
      </w:r>
      <w:r>
        <w:rPr/>
        <w:t>are</w:t>
      </w:r>
      <w:r>
        <w:rPr>
          <w:spacing w:val="-6"/>
        </w:rPr>
        <w:t> </w:t>
      </w:r>
      <w:r>
        <w:rPr>
          <w:b/>
        </w:rPr>
        <w:t>NOT</w:t>
      </w:r>
      <w:r>
        <w:rPr>
          <w:b/>
          <w:spacing w:val="-6"/>
        </w:rPr>
        <w:t> </w:t>
      </w:r>
      <w:r>
        <w:rPr/>
        <w:t>allowed</w:t>
      </w:r>
      <w:r>
        <w:rPr>
          <w:spacing w:val="-5"/>
        </w:rPr>
        <w:t> </w:t>
      </w:r>
      <w:r>
        <w:rPr/>
        <w:t>in</w:t>
      </w:r>
      <w:r>
        <w:rPr>
          <w:spacing w:val="-6"/>
        </w:rPr>
        <w:t> </w:t>
      </w:r>
      <w:r>
        <w:rPr/>
        <w:t>O-RAN</w:t>
      </w:r>
      <w:r>
        <w:rPr>
          <w:spacing w:val="-6"/>
        </w:rPr>
        <w:t> </w:t>
      </w:r>
      <w:r>
        <w:rPr/>
        <w:t>deliverables</w:t>
      </w:r>
      <w:r>
        <w:rPr>
          <w:spacing w:val="-5"/>
        </w:rPr>
        <w:t> </w:t>
      </w:r>
      <w:r>
        <w:rPr/>
        <w:t>except</w:t>
      </w:r>
      <w:r>
        <w:rPr>
          <w:spacing w:val="-6"/>
        </w:rPr>
        <w:t> </w:t>
      </w:r>
      <w:r>
        <w:rPr/>
        <w:t>when</w:t>
      </w:r>
      <w:r>
        <w:rPr>
          <w:spacing w:val="-5"/>
        </w:rPr>
        <w:t> </w:t>
      </w:r>
      <w:r>
        <w:rPr/>
        <w:t>used</w:t>
      </w:r>
      <w:r>
        <w:rPr>
          <w:spacing w:val="-6"/>
        </w:rPr>
        <w:t> </w:t>
      </w:r>
      <w:r>
        <w:rPr/>
        <w:t>in</w:t>
      </w:r>
      <w:r>
        <w:rPr>
          <w:spacing w:val="-5"/>
        </w:rPr>
        <w:t> </w:t>
      </w:r>
      <w:r>
        <w:rPr/>
        <w:t>direct</w:t>
      </w:r>
      <w:r>
        <w:rPr>
          <w:spacing w:val="-5"/>
        </w:rPr>
        <w:t> </w:t>
      </w:r>
      <w:r>
        <w:rPr>
          <w:spacing w:val="-2"/>
        </w:rPr>
        <w:t>citation.</w:t>
      </w:r>
    </w:p>
    <w:p>
      <w:pPr>
        <w:spacing w:after="0"/>
        <w:sectPr>
          <w:pgSz w:w="11910" w:h="16840"/>
          <w:pgMar w:header="689" w:footer="699" w:top="1480" w:bottom="880" w:left="620" w:right="460"/>
        </w:sectPr>
      </w:pPr>
    </w:p>
    <w:p>
      <w:pPr>
        <w:pStyle w:val="BodyText"/>
        <w:spacing w:before="95"/>
      </w:pPr>
    </w:p>
    <w:p>
      <w:pPr>
        <w:pStyle w:val="BodyText"/>
        <w:spacing w:line="28" w:lineRule="exact"/>
        <w:ind w:left="200"/>
        <w:rPr>
          <w:sz w:val="2"/>
        </w:rPr>
      </w:pPr>
      <w:r>
        <w:rPr>
          <w:position w:val="0"/>
          <w:sz w:val="2"/>
        </w:rPr>
        <mc:AlternateContent>
          <mc:Choice Requires="wps">
            <w:drawing>
              <wp:inline distT="0" distB="0" distL="0" distR="0">
                <wp:extent cx="651700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517005" cy="18415"/>
                          <a:chExt cx="6517005" cy="18415"/>
                        </a:xfrm>
                      </wpg:grpSpPr>
                      <wps:wsp>
                        <wps:cNvPr id="15" name="Graphic 15"/>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15pt;height:1.45pt;mso-position-horizontal-relative:char;mso-position-vertical-relative:line" id="docshapegroup12" coordorigin="0,0" coordsize="10263,29">
                <v:rect style="position:absolute;left:0;top:0;width:10263;height:29" id="docshape13" filled="true" fillcolor="#000000" stroked="false">
                  <v:fill type="solid"/>
                </v:rect>
              </v:group>
            </w:pict>
          </mc:Fallback>
        </mc:AlternateContent>
      </w:r>
      <w:r>
        <w:rPr>
          <w:position w:val="0"/>
          <w:sz w:val="2"/>
        </w:rPr>
      </w:r>
    </w:p>
    <w:p>
      <w:pPr>
        <w:pStyle w:val="Heading1"/>
        <w:numPr>
          <w:ilvl w:val="0"/>
          <w:numId w:val="4"/>
        </w:numPr>
        <w:tabs>
          <w:tab w:pos="1363" w:val="left" w:leader="none"/>
        </w:tabs>
        <w:spacing w:line="240" w:lineRule="auto" w:before="56" w:after="0"/>
        <w:ind w:left="1363" w:right="0" w:hanging="1134"/>
        <w:jc w:val="left"/>
      </w:pPr>
      <w:bookmarkStart w:name="_TOC_250128" w:id="3"/>
      <w:bookmarkEnd w:id="3"/>
      <w:r>
        <w:rPr>
          <w:spacing w:val="-2"/>
        </w:rPr>
        <w:t>Scope</w:t>
      </w:r>
    </w:p>
    <w:p>
      <w:pPr>
        <w:pStyle w:val="BodyText"/>
        <w:spacing w:before="184"/>
        <w:ind w:left="229"/>
      </w:pPr>
      <w:r>
        <w:rPr/>
        <w:t>The</w:t>
      </w:r>
      <w:r>
        <w:rPr>
          <w:spacing w:val="-8"/>
        </w:rPr>
        <w:t> </w:t>
      </w:r>
      <w:r>
        <w:rPr/>
        <w:t>present</w:t>
      </w:r>
      <w:r>
        <w:rPr>
          <w:spacing w:val="-6"/>
        </w:rPr>
        <w:t> </w:t>
      </w:r>
      <w:r>
        <w:rPr/>
        <w:t>document</w:t>
      </w:r>
      <w:r>
        <w:rPr>
          <w:spacing w:val="-5"/>
        </w:rPr>
        <w:t> </w:t>
      </w:r>
      <w:r>
        <w:rPr/>
        <w:t>specifies</w:t>
      </w:r>
      <w:r>
        <w:rPr>
          <w:spacing w:val="-6"/>
        </w:rPr>
        <w:t> </w:t>
      </w:r>
      <w:r>
        <w:rPr/>
        <w:t>the</w:t>
      </w:r>
      <w:r>
        <w:rPr>
          <w:spacing w:val="-5"/>
        </w:rPr>
        <w:t> </w:t>
      </w:r>
      <w:r>
        <w:rPr/>
        <w:t>E2</w:t>
      </w:r>
      <w:r>
        <w:rPr>
          <w:spacing w:val="-6"/>
        </w:rPr>
        <w:t> </w:t>
      </w:r>
      <w:r>
        <w:rPr/>
        <w:t>Service</w:t>
      </w:r>
      <w:r>
        <w:rPr>
          <w:spacing w:val="-6"/>
        </w:rPr>
        <w:t> </w:t>
      </w:r>
      <w:r>
        <w:rPr/>
        <w:t>Model</w:t>
      </w:r>
      <w:r>
        <w:rPr>
          <w:spacing w:val="-5"/>
        </w:rPr>
        <w:t> </w:t>
      </w:r>
      <w:r>
        <w:rPr/>
        <w:t>(E2SM)</w:t>
      </w:r>
      <w:r>
        <w:rPr>
          <w:spacing w:val="-6"/>
        </w:rPr>
        <w:t> </w:t>
      </w:r>
      <w:r>
        <w:rPr/>
        <w:t>for</w:t>
      </w:r>
      <w:r>
        <w:rPr>
          <w:spacing w:val="-5"/>
        </w:rPr>
        <w:t> </w:t>
      </w:r>
      <w:r>
        <w:rPr/>
        <w:t>the</w:t>
      </w:r>
      <w:r>
        <w:rPr>
          <w:spacing w:val="-6"/>
        </w:rPr>
        <w:t> </w:t>
      </w:r>
      <w:r>
        <w:rPr/>
        <w:t>Near</w:t>
      </w:r>
      <w:r>
        <w:rPr>
          <w:spacing w:val="-6"/>
        </w:rPr>
        <w:t> </w:t>
      </w:r>
      <w:r>
        <w:rPr/>
        <w:t>RT</w:t>
      </w:r>
      <w:r>
        <w:rPr>
          <w:spacing w:val="-6"/>
        </w:rPr>
        <w:t> </w:t>
      </w:r>
      <w:r>
        <w:rPr/>
        <w:t>RIC</w:t>
      </w:r>
      <w:r>
        <w:rPr>
          <w:spacing w:val="-5"/>
        </w:rPr>
        <w:t> </w:t>
      </w:r>
      <w:r>
        <w:rPr/>
        <w:t>Cell</w:t>
      </w:r>
      <w:r>
        <w:rPr>
          <w:spacing w:val="-5"/>
        </w:rPr>
        <w:t> </w:t>
      </w:r>
      <w:r>
        <w:rPr/>
        <w:t>Configuration</w:t>
      </w:r>
      <w:r>
        <w:rPr>
          <w:spacing w:val="-6"/>
        </w:rPr>
        <w:t> </w:t>
      </w:r>
      <w:r>
        <w:rPr/>
        <w:t>and</w:t>
      </w:r>
      <w:r>
        <w:rPr>
          <w:spacing w:val="-5"/>
        </w:rPr>
        <w:t> </w:t>
      </w:r>
      <w:r>
        <w:rPr>
          <w:spacing w:val="-2"/>
        </w:rPr>
        <w:t>Control.</w:t>
      </w:r>
    </w:p>
    <w:p>
      <w:pPr>
        <w:pStyle w:val="BodyText"/>
        <w:spacing w:before="163"/>
      </w:pPr>
      <w:r>
        <w:rPr/>
        <mc:AlternateContent>
          <mc:Choice Requires="wps">
            <w:drawing>
              <wp:anchor distT="0" distB="0" distL="0" distR="0" allowOverlap="1" layoutInCell="1" locked="0" behindDoc="1" simplePos="0" relativeHeight="487591424">
                <wp:simplePos x="0" y="0"/>
                <wp:positionH relativeFrom="page">
                  <wp:posOffset>521208</wp:posOffset>
                </wp:positionH>
                <wp:positionV relativeFrom="paragraph">
                  <wp:posOffset>265210</wp:posOffset>
                </wp:positionV>
                <wp:extent cx="651700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0.882734pt;width:513.12pt;height:1.44pt;mso-position-horizontal-relative:page;mso-position-vertical-relative:paragraph;z-index:-15725056;mso-wrap-distance-left:0;mso-wrap-distance-right:0" id="docshape14"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127" w:id="4"/>
      <w:bookmarkEnd w:id="4"/>
      <w:r>
        <w:rPr>
          <w:spacing w:val="-2"/>
        </w:rPr>
        <w:t>References</w:t>
      </w:r>
    </w:p>
    <w:p>
      <w:pPr>
        <w:pStyle w:val="Heading2"/>
        <w:numPr>
          <w:ilvl w:val="1"/>
          <w:numId w:val="4"/>
        </w:numPr>
        <w:tabs>
          <w:tab w:pos="1363" w:val="left" w:leader="none"/>
        </w:tabs>
        <w:spacing w:line="240" w:lineRule="auto" w:before="362" w:after="0"/>
        <w:ind w:left="1363" w:right="0" w:hanging="1134"/>
        <w:jc w:val="left"/>
      </w:pPr>
      <w:bookmarkStart w:name="_TOC_250126" w:id="5"/>
      <w:r>
        <w:rPr/>
        <w:t>Normative</w:t>
      </w:r>
      <w:r>
        <w:rPr>
          <w:spacing w:val="-11"/>
        </w:rPr>
        <w:t> </w:t>
      </w:r>
      <w:bookmarkEnd w:id="5"/>
      <w:r>
        <w:rPr>
          <w:spacing w:val="-2"/>
        </w:rPr>
        <w:t>references</w:t>
      </w:r>
    </w:p>
    <w:p>
      <w:pPr>
        <w:pStyle w:val="BodyText"/>
        <w:spacing w:line="254" w:lineRule="auto" w:before="178"/>
        <w:ind w:left="229"/>
      </w:pPr>
      <w:r>
        <w:rPr/>
        <w:t>References</w:t>
      </w:r>
      <w:r>
        <w:rPr>
          <w:spacing w:val="-3"/>
        </w:rPr>
        <w:t> </w:t>
      </w:r>
      <w:r>
        <w:rPr/>
        <w:t>are</w:t>
      </w:r>
      <w:r>
        <w:rPr>
          <w:spacing w:val="-3"/>
        </w:rPr>
        <w:t> </w:t>
      </w:r>
      <w:r>
        <w:rPr/>
        <w:t>either</w:t>
      </w:r>
      <w:r>
        <w:rPr>
          <w:spacing w:val="-3"/>
        </w:rPr>
        <w:t> </w:t>
      </w:r>
      <w:r>
        <w:rPr/>
        <w:t>specific</w:t>
      </w:r>
      <w:r>
        <w:rPr>
          <w:spacing w:val="-3"/>
        </w:rPr>
        <w:t> </w:t>
      </w:r>
      <w:r>
        <w:rPr/>
        <w:t>(identified</w:t>
      </w:r>
      <w:r>
        <w:rPr>
          <w:spacing w:val="-3"/>
        </w:rPr>
        <w:t> </w:t>
      </w:r>
      <w:r>
        <w:rPr/>
        <w:t>by</w:t>
      </w:r>
      <w:r>
        <w:rPr>
          <w:spacing w:val="-3"/>
        </w:rPr>
        <w:t> </w:t>
      </w:r>
      <w:r>
        <w:rPr/>
        <w:t>date</w:t>
      </w:r>
      <w:r>
        <w:rPr>
          <w:spacing w:val="-3"/>
        </w:rPr>
        <w:t> </w:t>
      </w:r>
      <w:r>
        <w:rPr/>
        <w:t>of</w:t>
      </w:r>
      <w:r>
        <w:rPr>
          <w:spacing w:val="-3"/>
        </w:rPr>
        <w:t> </w:t>
      </w:r>
      <w:r>
        <w:rPr/>
        <w:t>publication</w:t>
      </w:r>
      <w:r>
        <w:rPr>
          <w:spacing w:val="-3"/>
        </w:rPr>
        <w:t> </w:t>
      </w:r>
      <w:r>
        <w:rPr/>
        <w:t>and/or</w:t>
      </w:r>
      <w:r>
        <w:rPr>
          <w:spacing w:val="-3"/>
        </w:rPr>
        <w:t> </w:t>
      </w:r>
      <w:r>
        <w:rPr/>
        <w:t>edition</w:t>
      </w:r>
      <w:r>
        <w:rPr>
          <w:spacing w:val="-3"/>
        </w:rPr>
        <w:t> </w:t>
      </w:r>
      <w:r>
        <w:rPr/>
        <w:t>number</w:t>
      </w:r>
      <w:r>
        <w:rPr>
          <w:spacing w:val="-3"/>
        </w:rPr>
        <w:t> </w:t>
      </w:r>
      <w:r>
        <w:rPr/>
        <w:t>or</w:t>
      </w:r>
      <w:r>
        <w:rPr>
          <w:spacing w:val="-3"/>
        </w:rPr>
        <w:t> </w:t>
      </w:r>
      <w:r>
        <w:rPr/>
        <w:t>version</w:t>
      </w:r>
      <w:r>
        <w:rPr>
          <w:spacing w:val="-3"/>
        </w:rPr>
        <w:t> </w:t>
      </w:r>
      <w:r>
        <w:rPr/>
        <w:t>number)</w:t>
      </w:r>
      <w:r>
        <w:rPr>
          <w:spacing w:val="-3"/>
        </w:rPr>
        <w:t> </w:t>
      </w:r>
      <w:r>
        <w:rPr/>
        <w:t>or</w:t>
      </w:r>
      <w:r>
        <w:rPr>
          <w:spacing w:val="-3"/>
        </w:rPr>
        <w:t> </w:t>
      </w:r>
      <w:r>
        <w:rPr/>
        <w:t>non-specific.</w:t>
      </w:r>
      <w:r>
        <w:rPr>
          <w:spacing w:val="-3"/>
        </w:rPr>
        <w:t> </w:t>
      </w:r>
      <w:r>
        <w:rPr/>
        <w:t>For specific references, only the cited version applies. For non-specific references, the latest version of the referenced document (including any amendments) applies.</w:t>
      </w:r>
    </w:p>
    <w:p>
      <w:pPr>
        <w:pStyle w:val="BodyText"/>
        <w:spacing w:line="254" w:lineRule="auto" w:before="166"/>
        <w:ind w:left="1364" w:right="397" w:hanging="851"/>
      </w:pPr>
      <w:r>
        <w:rPr/>
        <w:t>NOTE</w:t>
      </w:r>
      <w:r>
        <w:rPr>
          <w:spacing w:val="-3"/>
        </w:rPr>
        <w:t> </w:t>
      </w:r>
      <w:r>
        <w:rPr/>
        <w:t>1:</w:t>
      </w:r>
      <w:r>
        <w:rPr>
          <w:spacing w:val="40"/>
        </w:rPr>
        <w:t> </w:t>
      </w:r>
      <w:r>
        <w:rPr/>
        <w:t>While</w:t>
      </w:r>
      <w:r>
        <w:rPr>
          <w:spacing w:val="-2"/>
        </w:rPr>
        <w:t> </w:t>
      </w:r>
      <w:r>
        <w:rPr/>
        <w:t>any</w:t>
      </w:r>
      <w:r>
        <w:rPr>
          <w:spacing w:val="-2"/>
        </w:rPr>
        <w:t> </w:t>
      </w:r>
      <w:r>
        <w:rPr/>
        <w:t>hyperlinks</w:t>
      </w:r>
      <w:r>
        <w:rPr>
          <w:spacing w:val="-2"/>
        </w:rPr>
        <w:t> </w:t>
      </w:r>
      <w:r>
        <w:rPr/>
        <w:t>included</w:t>
      </w:r>
      <w:r>
        <w:rPr>
          <w:spacing w:val="-2"/>
        </w:rPr>
        <w:t> </w:t>
      </w:r>
      <w:r>
        <w:rPr/>
        <w:t>in</w:t>
      </w:r>
      <w:r>
        <w:rPr>
          <w:spacing w:val="-2"/>
        </w:rPr>
        <w:t> </w:t>
      </w:r>
      <w:r>
        <w:rPr/>
        <w:t>this</w:t>
      </w:r>
      <w:r>
        <w:rPr>
          <w:spacing w:val="-2"/>
        </w:rPr>
        <w:t> </w:t>
      </w:r>
      <w:r>
        <w:rPr/>
        <w:t>clause</w:t>
      </w:r>
      <w:r>
        <w:rPr>
          <w:spacing w:val="-2"/>
        </w:rPr>
        <w:t> </w:t>
      </w:r>
      <w:r>
        <w:rPr/>
        <w:t>were</w:t>
      </w:r>
      <w:r>
        <w:rPr>
          <w:spacing w:val="-2"/>
        </w:rPr>
        <w:t> </w:t>
      </w:r>
      <w:r>
        <w:rPr/>
        <w:t>valid</w:t>
      </w:r>
      <w:r>
        <w:rPr>
          <w:spacing w:val="-2"/>
        </w:rPr>
        <w:t> </w:t>
      </w:r>
      <w:r>
        <w:rPr/>
        <w:t>at</w:t>
      </w:r>
      <w:r>
        <w:rPr>
          <w:spacing w:val="-2"/>
        </w:rPr>
        <w:t> </w:t>
      </w:r>
      <w:r>
        <w:rPr/>
        <w:t>the</w:t>
      </w:r>
      <w:r>
        <w:rPr>
          <w:spacing w:val="-2"/>
        </w:rPr>
        <w:t> </w:t>
      </w:r>
      <w:r>
        <w:rPr/>
        <w:t>time</w:t>
      </w:r>
      <w:r>
        <w:rPr>
          <w:spacing w:val="-2"/>
        </w:rPr>
        <w:t> </w:t>
      </w:r>
      <w:r>
        <w:rPr/>
        <w:t>of</w:t>
      </w:r>
      <w:r>
        <w:rPr>
          <w:spacing w:val="-2"/>
        </w:rPr>
        <w:t> </w:t>
      </w:r>
      <w:r>
        <w:rPr/>
        <w:t>publication,</w:t>
      </w:r>
      <w:r>
        <w:rPr>
          <w:spacing w:val="-4"/>
        </w:rPr>
        <w:t> </w:t>
      </w:r>
      <w:r>
        <w:rPr/>
        <w:t>O-RAN</w:t>
      </w:r>
      <w:r>
        <w:rPr>
          <w:spacing w:val="-3"/>
        </w:rPr>
        <w:t> </w:t>
      </w:r>
      <w:r>
        <w:rPr/>
        <w:t>cannot</w:t>
      </w:r>
      <w:r>
        <w:rPr>
          <w:spacing w:val="-2"/>
        </w:rPr>
        <w:t> </w:t>
      </w:r>
      <w:r>
        <w:rPr/>
        <w:t>guarantee</w:t>
      </w:r>
      <w:r>
        <w:rPr>
          <w:spacing w:val="-2"/>
        </w:rPr>
        <w:t> </w:t>
      </w:r>
      <w:r>
        <w:rPr/>
        <w:t>their long-term validity.</w:t>
      </w:r>
    </w:p>
    <w:p>
      <w:pPr>
        <w:pStyle w:val="BodyText"/>
        <w:spacing w:line="256" w:lineRule="auto" w:before="161"/>
        <w:ind w:left="1364" w:right="397" w:hanging="851"/>
      </w:pPr>
      <w:r>
        <w:rPr/>
        <w:t>NOTE</w:t>
      </w:r>
      <w:r>
        <w:rPr>
          <w:spacing w:val="-3"/>
        </w:rPr>
        <w:t> </w:t>
      </w:r>
      <w:r>
        <w:rPr/>
        <w:t>2:</w:t>
      </w:r>
      <w:r>
        <w:rPr>
          <w:spacing w:val="40"/>
        </w:rPr>
        <w:t> </w:t>
      </w:r>
      <w:r>
        <w:rPr/>
        <w:t>In</w:t>
      </w:r>
      <w:r>
        <w:rPr>
          <w:spacing w:val="-2"/>
        </w:rPr>
        <w:t> </w:t>
      </w:r>
      <w:r>
        <w:rPr/>
        <w:t>the</w:t>
      </w:r>
      <w:r>
        <w:rPr>
          <w:spacing w:val="-2"/>
        </w:rPr>
        <w:t> </w:t>
      </w:r>
      <w:r>
        <w:rPr/>
        <w:t>case</w:t>
      </w:r>
      <w:r>
        <w:rPr>
          <w:spacing w:val="-2"/>
        </w:rPr>
        <w:t> </w:t>
      </w:r>
      <w:r>
        <w:rPr/>
        <w:t>of</w:t>
      </w:r>
      <w:r>
        <w:rPr>
          <w:spacing w:val="-2"/>
        </w:rPr>
        <w:t> </w:t>
      </w:r>
      <w:r>
        <w:rPr/>
        <w:t>a</w:t>
      </w:r>
      <w:r>
        <w:rPr>
          <w:spacing w:val="-2"/>
        </w:rPr>
        <w:t> </w:t>
      </w:r>
      <w:r>
        <w:rPr/>
        <w:t>reference</w:t>
      </w:r>
      <w:r>
        <w:rPr>
          <w:spacing w:val="-2"/>
        </w:rPr>
        <w:t> </w:t>
      </w:r>
      <w:r>
        <w:rPr/>
        <w:t>to</w:t>
      </w:r>
      <w:r>
        <w:rPr>
          <w:spacing w:val="-2"/>
        </w:rPr>
        <w:t> </w:t>
      </w:r>
      <w:r>
        <w:rPr/>
        <w:t>a</w:t>
      </w:r>
      <w:r>
        <w:rPr>
          <w:spacing w:val="-2"/>
        </w:rPr>
        <w:t> </w:t>
      </w:r>
      <w:r>
        <w:rPr/>
        <w:t>3GPP</w:t>
      </w:r>
      <w:r>
        <w:rPr>
          <w:spacing w:val="-2"/>
        </w:rPr>
        <w:t> </w:t>
      </w:r>
      <w:r>
        <w:rPr/>
        <w:t>document</w:t>
      </w:r>
      <w:r>
        <w:rPr>
          <w:spacing w:val="-2"/>
        </w:rPr>
        <w:t> </w:t>
      </w:r>
      <w:r>
        <w:rPr/>
        <w:t>(including</w:t>
      </w:r>
      <w:r>
        <w:rPr>
          <w:spacing w:val="-2"/>
        </w:rPr>
        <w:t> </w:t>
      </w:r>
      <w:r>
        <w:rPr/>
        <w:t>a</w:t>
      </w:r>
      <w:r>
        <w:rPr>
          <w:spacing w:val="-2"/>
        </w:rPr>
        <w:t> </w:t>
      </w:r>
      <w:r>
        <w:rPr/>
        <w:t>GSM</w:t>
      </w:r>
      <w:r>
        <w:rPr>
          <w:spacing w:val="-3"/>
        </w:rPr>
        <w:t> </w:t>
      </w:r>
      <w:r>
        <w:rPr/>
        <w:t>document),</w:t>
      </w:r>
      <w:r>
        <w:rPr>
          <w:spacing w:val="-2"/>
        </w:rPr>
        <w:t> </w:t>
      </w:r>
      <w:r>
        <w:rPr/>
        <w:t>a</w:t>
      </w:r>
      <w:r>
        <w:rPr>
          <w:spacing w:val="-2"/>
        </w:rPr>
        <w:t> </w:t>
      </w:r>
      <w:r>
        <w:rPr/>
        <w:t>non-specific</w:t>
      </w:r>
      <w:r>
        <w:rPr>
          <w:spacing w:val="-2"/>
        </w:rPr>
        <w:t> </w:t>
      </w:r>
      <w:r>
        <w:rPr/>
        <w:t>reference</w:t>
      </w:r>
      <w:r>
        <w:rPr>
          <w:spacing w:val="-2"/>
        </w:rPr>
        <w:t> </w:t>
      </w:r>
      <w:r>
        <w:rPr/>
        <w:t>implicitly refers to the latest version of that document in 3GPP Release 18, or the latest 3GPP release prior to Release 18 that includes that document.</w:t>
      </w:r>
    </w:p>
    <w:p>
      <w:pPr>
        <w:pStyle w:val="BodyText"/>
        <w:spacing w:before="159"/>
        <w:ind w:left="229"/>
      </w:pPr>
      <w:r>
        <w:rPr/>
        <w:t>The</w:t>
      </w:r>
      <w:r>
        <w:rPr>
          <w:spacing w:val="-9"/>
        </w:rPr>
        <w:t> </w:t>
      </w:r>
      <w:r>
        <w:rPr/>
        <w:t>following</w:t>
      </w:r>
      <w:r>
        <w:rPr>
          <w:spacing w:val="-6"/>
        </w:rPr>
        <w:t> </w:t>
      </w:r>
      <w:r>
        <w:rPr/>
        <w:t>referenced</w:t>
      </w:r>
      <w:r>
        <w:rPr>
          <w:spacing w:val="-6"/>
        </w:rPr>
        <w:t> </w:t>
      </w:r>
      <w:r>
        <w:rPr/>
        <w:t>documents</w:t>
      </w:r>
      <w:r>
        <w:rPr>
          <w:spacing w:val="-6"/>
        </w:rPr>
        <w:t> </w:t>
      </w:r>
      <w:r>
        <w:rPr/>
        <w:t>are</w:t>
      </w:r>
      <w:r>
        <w:rPr>
          <w:spacing w:val="-6"/>
        </w:rPr>
        <w:t> </w:t>
      </w:r>
      <w:r>
        <w:rPr/>
        <w:t>necessary</w:t>
      </w:r>
      <w:r>
        <w:rPr>
          <w:spacing w:val="-6"/>
        </w:rPr>
        <w:t> </w:t>
      </w:r>
      <w:r>
        <w:rPr/>
        <w:t>for</w:t>
      </w:r>
      <w:r>
        <w:rPr>
          <w:spacing w:val="-7"/>
        </w:rPr>
        <w:t> </w:t>
      </w:r>
      <w:r>
        <w:rPr/>
        <w:t>the</w:t>
      </w:r>
      <w:r>
        <w:rPr>
          <w:spacing w:val="-6"/>
        </w:rPr>
        <w:t> </w:t>
      </w:r>
      <w:r>
        <w:rPr/>
        <w:t>application</w:t>
      </w:r>
      <w:r>
        <w:rPr>
          <w:spacing w:val="-6"/>
        </w:rPr>
        <w:t> </w:t>
      </w:r>
      <w:r>
        <w:rPr/>
        <w:t>of</w:t>
      </w:r>
      <w:r>
        <w:rPr>
          <w:spacing w:val="-6"/>
        </w:rPr>
        <w:t> </w:t>
      </w:r>
      <w:r>
        <w:rPr/>
        <w:t>the</w:t>
      </w:r>
      <w:r>
        <w:rPr>
          <w:spacing w:val="-6"/>
        </w:rPr>
        <w:t> </w:t>
      </w:r>
      <w:r>
        <w:rPr/>
        <w:t>present</w:t>
      </w:r>
      <w:r>
        <w:rPr>
          <w:spacing w:val="-6"/>
        </w:rPr>
        <w:t> </w:t>
      </w:r>
      <w:r>
        <w:rPr>
          <w:spacing w:val="-2"/>
        </w:rPr>
        <w:t>document.</w:t>
      </w:r>
    </w:p>
    <w:p>
      <w:pPr>
        <w:pStyle w:val="ListParagraph"/>
        <w:numPr>
          <w:ilvl w:val="0"/>
          <w:numId w:val="5"/>
        </w:numPr>
        <w:tabs>
          <w:tab w:pos="1931" w:val="left" w:leader="none"/>
        </w:tabs>
        <w:spacing w:line="240" w:lineRule="auto" w:before="173" w:after="0"/>
        <w:ind w:left="1931" w:right="0" w:hanging="1418"/>
        <w:jc w:val="left"/>
        <w:rPr>
          <w:sz w:val="20"/>
        </w:rPr>
      </w:pPr>
      <w:r>
        <w:rPr>
          <w:spacing w:val="-2"/>
          <w:sz w:val="20"/>
        </w:rPr>
        <w:t>Void.</w:t>
      </w:r>
    </w:p>
    <w:p>
      <w:pPr>
        <w:pStyle w:val="ListParagraph"/>
        <w:numPr>
          <w:ilvl w:val="0"/>
          <w:numId w:val="5"/>
        </w:numPr>
        <w:tabs>
          <w:tab w:pos="1931" w:val="left" w:leader="none"/>
        </w:tabs>
        <w:spacing w:line="240" w:lineRule="auto" w:before="178" w:after="0"/>
        <w:ind w:left="1931" w:right="0" w:hanging="1418"/>
        <w:jc w:val="left"/>
        <w:rPr>
          <w:sz w:val="20"/>
        </w:rPr>
      </w:pPr>
      <w:r>
        <w:rPr>
          <w:sz w:val="20"/>
        </w:rPr>
        <w:t>O-RAN.WG3.TS.E2GAP:</w:t>
      </w:r>
      <w:r>
        <w:rPr>
          <w:spacing w:val="-12"/>
          <w:sz w:val="20"/>
        </w:rPr>
        <w:t> </w:t>
      </w:r>
      <w:r>
        <w:rPr>
          <w:sz w:val="20"/>
        </w:rPr>
        <w:t>“O-RAN</w:t>
      </w:r>
      <w:r>
        <w:rPr>
          <w:spacing w:val="-11"/>
          <w:sz w:val="20"/>
        </w:rPr>
        <w:t> </w:t>
      </w:r>
      <w:r>
        <w:rPr>
          <w:sz w:val="20"/>
        </w:rPr>
        <w:t>E2</w:t>
      </w:r>
      <w:r>
        <w:rPr>
          <w:spacing w:val="-10"/>
          <w:sz w:val="20"/>
        </w:rPr>
        <w:t> </w:t>
      </w:r>
      <w:r>
        <w:rPr>
          <w:sz w:val="20"/>
        </w:rPr>
        <w:t>General</w:t>
      </w:r>
      <w:r>
        <w:rPr>
          <w:spacing w:val="-9"/>
          <w:sz w:val="20"/>
        </w:rPr>
        <w:t> </w:t>
      </w:r>
      <w:r>
        <w:rPr>
          <w:sz w:val="20"/>
        </w:rPr>
        <w:t>Aspects</w:t>
      </w:r>
      <w:r>
        <w:rPr>
          <w:spacing w:val="-10"/>
          <w:sz w:val="20"/>
        </w:rPr>
        <w:t> </w:t>
      </w:r>
      <w:r>
        <w:rPr>
          <w:sz w:val="20"/>
        </w:rPr>
        <w:t>and</w:t>
      </w:r>
      <w:r>
        <w:rPr>
          <w:spacing w:val="-10"/>
          <w:sz w:val="20"/>
        </w:rPr>
        <w:t> </w:t>
      </w:r>
      <w:r>
        <w:rPr>
          <w:sz w:val="20"/>
        </w:rPr>
        <w:t>Principles</w:t>
      </w:r>
      <w:r>
        <w:rPr>
          <w:spacing w:val="-9"/>
          <w:sz w:val="20"/>
        </w:rPr>
        <w:t> </w:t>
      </w:r>
      <w:r>
        <w:rPr>
          <w:spacing w:val="-2"/>
          <w:sz w:val="20"/>
        </w:rPr>
        <w:t>(E2GAP)”.</w:t>
      </w:r>
    </w:p>
    <w:p>
      <w:pPr>
        <w:pStyle w:val="ListParagraph"/>
        <w:numPr>
          <w:ilvl w:val="0"/>
          <w:numId w:val="5"/>
        </w:numPr>
        <w:tabs>
          <w:tab w:pos="1933" w:val="left" w:leader="none"/>
        </w:tabs>
        <w:spacing w:line="240" w:lineRule="auto" w:before="173" w:after="0"/>
        <w:ind w:left="1933" w:right="0" w:hanging="1420"/>
        <w:jc w:val="left"/>
        <w:rPr>
          <w:sz w:val="20"/>
        </w:rPr>
      </w:pPr>
      <w:r>
        <w:rPr>
          <w:sz w:val="20"/>
        </w:rPr>
        <w:t>ORAN.WG3.TS.E2AP:</w:t>
      </w:r>
      <w:r>
        <w:rPr>
          <w:spacing w:val="-12"/>
          <w:sz w:val="20"/>
        </w:rPr>
        <w:t> </w:t>
      </w:r>
      <w:r>
        <w:rPr>
          <w:sz w:val="20"/>
        </w:rPr>
        <w:t>“O-RAN</w:t>
      </w:r>
      <w:r>
        <w:rPr>
          <w:spacing w:val="-12"/>
          <w:sz w:val="20"/>
        </w:rPr>
        <w:t> </w:t>
      </w:r>
      <w:r>
        <w:rPr>
          <w:sz w:val="20"/>
        </w:rPr>
        <w:t>E2</w:t>
      </w:r>
      <w:r>
        <w:rPr>
          <w:spacing w:val="-11"/>
          <w:sz w:val="20"/>
        </w:rPr>
        <w:t> </w:t>
      </w:r>
      <w:r>
        <w:rPr>
          <w:sz w:val="20"/>
        </w:rPr>
        <w:t>Application</w:t>
      </w:r>
      <w:r>
        <w:rPr>
          <w:spacing w:val="-11"/>
          <w:sz w:val="20"/>
        </w:rPr>
        <w:t> </w:t>
      </w:r>
      <w:r>
        <w:rPr>
          <w:sz w:val="20"/>
        </w:rPr>
        <w:t>Protocol</w:t>
      </w:r>
      <w:r>
        <w:rPr>
          <w:spacing w:val="-11"/>
          <w:sz w:val="20"/>
        </w:rPr>
        <w:t> </w:t>
      </w:r>
      <w:r>
        <w:rPr>
          <w:spacing w:val="-2"/>
          <w:sz w:val="20"/>
        </w:rPr>
        <w:t>(E2AP)”.</w:t>
      </w:r>
    </w:p>
    <w:p>
      <w:pPr>
        <w:pStyle w:val="ListParagraph"/>
        <w:numPr>
          <w:ilvl w:val="0"/>
          <w:numId w:val="5"/>
        </w:numPr>
        <w:tabs>
          <w:tab w:pos="1931" w:val="left" w:leader="none"/>
        </w:tabs>
        <w:spacing w:line="240" w:lineRule="auto" w:before="178" w:after="0"/>
        <w:ind w:left="1931" w:right="0" w:hanging="1418"/>
        <w:jc w:val="left"/>
        <w:rPr>
          <w:sz w:val="20"/>
        </w:rPr>
      </w:pPr>
      <w:r>
        <w:rPr>
          <w:sz w:val="20"/>
        </w:rPr>
        <w:t>O-RAN.WG3.TS.E2SM:</w:t>
      </w:r>
      <w:r>
        <w:rPr>
          <w:spacing w:val="-11"/>
          <w:sz w:val="20"/>
        </w:rPr>
        <w:t> </w:t>
      </w:r>
      <w:r>
        <w:rPr>
          <w:sz w:val="20"/>
        </w:rPr>
        <w:t>“O-RAN</w:t>
      </w:r>
      <w:r>
        <w:rPr>
          <w:spacing w:val="-10"/>
          <w:sz w:val="20"/>
        </w:rPr>
        <w:t> </w:t>
      </w:r>
      <w:r>
        <w:rPr>
          <w:sz w:val="20"/>
        </w:rPr>
        <w:t>E2</w:t>
      </w:r>
      <w:r>
        <w:rPr>
          <w:spacing w:val="-10"/>
          <w:sz w:val="20"/>
        </w:rPr>
        <w:t> </w:t>
      </w:r>
      <w:r>
        <w:rPr>
          <w:sz w:val="20"/>
        </w:rPr>
        <w:t>Service</w:t>
      </w:r>
      <w:r>
        <w:rPr>
          <w:spacing w:val="-10"/>
          <w:sz w:val="20"/>
        </w:rPr>
        <w:t> </w:t>
      </w:r>
      <w:r>
        <w:rPr>
          <w:sz w:val="20"/>
        </w:rPr>
        <w:t>Model</w:t>
      </w:r>
      <w:r>
        <w:rPr>
          <w:spacing w:val="-10"/>
          <w:sz w:val="20"/>
        </w:rPr>
        <w:t> </w:t>
      </w:r>
      <w:r>
        <w:rPr>
          <w:spacing w:val="-2"/>
          <w:sz w:val="20"/>
        </w:rPr>
        <w:t>(E2SM)”.</w:t>
      </w:r>
    </w:p>
    <w:p>
      <w:pPr>
        <w:pStyle w:val="ListParagraph"/>
        <w:numPr>
          <w:ilvl w:val="0"/>
          <w:numId w:val="5"/>
        </w:numPr>
        <w:tabs>
          <w:tab w:pos="1931" w:val="left" w:leader="none"/>
        </w:tabs>
        <w:spacing w:line="240" w:lineRule="auto" w:before="174" w:after="0"/>
        <w:ind w:left="1931" w:right="0" w:hanging="1418"/>
        <w:jc w:val="left"/>
        <w:rPr>
          <w:sz w:val="20"/>
        </w:rPr>
      </w:pPr>
      <w:r>
        <w:rPr>
          <w:sz w:val="20"/>
        </w:rPr>
        <w:t>IETF</w:t>
      </w:r>
      <w:r>
        <w:rPr>
          <w:spacing w:val="-9"/>
          <w:sz w:val="20"/>
        </w:rPr>
        <w:t> </w:t>
      </w:r>
      <w:r>
        <w:rPr>
          <w:sz w:val="20"/>
        </w:rPr>
        <w:t>RFC</w:t>
      </w:r>
      <w:r>
        <w:rPr>
          <w:spacing w:val="-8"/>
          <w:sz w:val="20"/>
        </w:rPr>
        <w:t> </w:t>
      </w:r>
      <w:r>
        <w:rPr>
          <w:sz w:val="20"/>
        </w:rPr>
        <w:t>5905</w:t>
      </w:r>
      <w:r>
        <w:rPr>
          <w:spacing w:val="-6"/>
          <w:sz w:val="20"/>
        </w:rPr>
        <w:t> </w:t>
      </w:r>
      <w:r>
        <w:rPr>
          <w:sz w:val="20"/>
        </w:rPr>
        <w:t>(2010-06):</w:t>
      </w:r>
      <w:r>
        <w:rPr>
          <w:spacing w:val="-7"/>
          <w:sz w:val="20"/>
        </w:rPr>
        <w:t> </w:t>
      </w:r>
      <w:r>
        <w:rPr>
          <w:sz w:val="20"/>
        </w:rPr>
        <w:t>“Network</w:t>
      </w:r>
      <w:r>
        <w:rPr>
          <w:spacing w:val="-6"/>
          <w:sz w:val="20"/>
        </w:rPr>
        <w:t> </w:t>
      </w:r>
      <w:r>
        <w:rPr>
          <w:sz w:val="20"/>
        </w:rPr>
        <w:t>Time</w:t>
      </w:r>
      <w:r>
        <w:rPr>
          <w:spacing w:val="-7"/>
          <w:sz w:val="20"/>
        </w:rPr>
        <w:t> </w:t>
      </w:r>
      <w:r>
        <w:rPr>
          <w:sz w:val="20"/>
        </w:rPr>
        <w:t>Protocol</w:t>
      </w:r>
      <w:r>
        <w:rPr>
          <w:spacing w:val="-7"/>
          <w:sz w:val="20"/>
        </w:rPr>
        <w:t> </w:t>
      </w:r>
      <w:r>
        <w:rPr>
          <w:sz w:val="20"/>
        </w:rPr>
        <w:t>Version</w:t>
      </w:r>
      <w:r>
        <w:rPr>
          <w:spacing w:val="-6"/>
          <w:sz w:val="20"/>
        </w:rPr>
        <w:t> </w:t>
      </w:r>
      <w:r>
        <w:rPr>
          <w:sz w:val="20"/>
        </w:rPr>
        <w:t>4:</w:t>
      </w:r>
      <w:r>
        <w:rPr>
          <w:spacing w:val="-7"/>
          <w:sz w:val="20"/>
        </w:rPr>
        <w:t> </w:t>
      </w:r>
      <w:r>
        <w:rPr>
          <w:sz w:val="20"/>
        </w:rPr>
        <w:t>Protocol</w:t>
      </w:r>
      <w:r>
        <w:rPr>
          <w:spacing w:val="-6"/>
          <w:sz w:val="20"/>
        </w:rPr>
        <w:t> </w:t>
      </w:r>
      <w:r>
        <w:rPr>
          <w:sz w:val="20"/>
        </w:rPr>
        <w:t>and</w:t>
      </w:r>
      <w:r>
        <w:rPr>
          <w:spacing w:val="-7"/>
          <w:sz w:val="20"/>
        </w:rPr>
        <w:t> </w:t>
      </w:r>
      <w:r>
        <w:rPr>
          <w:sz w:val="20"/>
        </w:rPr>
        <w:t>Algorithms</w:t>
      </w:r>
      <w:r>
        <w:rPr>
          <w:spacing w:val="-6"/>
          <w:sz w:val="20"/>
        </w:rPr>
        <w:t> </w:t>
      </w:r>
      <w:r>
        <w:rPr>
          <w:spacing w:val="-2"/>
          <w:sz w:val="20"/>
        </w:rPr>
        <w:t>Specification”.</w:t>
      </w:r>
    </w:p>
    <w:p>
      <w:pPr>
        <w:pStyle w:val="ListParagraph"/>
        <w:numPr>
          <w:ilvl w:val="0"/>
          <w:numId w:val="5"/>
        </w:numPr>
        <w:tabs>
          <w:tab w:pos="1931" w:val="left" w:leader="none"/>
        </w:tabs>
        <w:spacing w:line="254" w:lineRule="auto" w:before="178" w:after="0"/>
        <w:ind w:left="1931" w:right="864" w:hanging="1418"/>
        <w:jc w:val="left"/>
        <w:rPr>
          <w:sz w:val="20"/>
        </w:rPr>
      </w:pPr>
      <w:r>
        <w:rPr>
          <w:sz w:val="20"/>
        </w:rPr>
        <w:t>3GPP</w:t>
      </w:r>
      <w:r>
        <w:rPr>
          <w:spacing w:val="-4"/>
          <w:sz w:val="20"/>
        </w:rPr>
        <w:t> </w:t>
      </w:r>
      <w:r>
        <w:rPr>
          <w:sz w:val="20"/>
        </w:rPr>
        <w:t>TS</w:t>
      </w:r>
      <w:r>
        <w:rPr>
          <w:spacing w:val="-4"/>
          <w:sz w:val="20"/>
        </w:rPr>
        <w:t> </w:t>
      </w:r>
      <w:r>
        <w:rPr>
          <w:sz w:val="20"/>
        </w:rPr>
        <w:t>28.541</w:t>
      </w:r>
      <w:r>
        <w:rPr>
          <w:spacing w:val="-4"/>
          <w:sz w:val="20"/>
        </w:rPr>
        <w:t> </w:t>
      </w:r>
      <w:r>
        <w:rPr>
          <w:sz w:val="20"/>
        </w:rPr>
        <w:t>V17.9.0</w:t>
      </w:r>
      <w:r>
        <w:rPr>
          <w:spacing w:val="-4"/>
          <w:sz w:val="20"/>
        </w:rPr>
        <w:t> </w:t>
      </w:r>
      <w:r>
        <w:rPr>
          <w:sz w:val="20"/>
        </w:rPr>
        <w:t>(2023-01):</w:t>
      </w:r>
      <w:r>
        <w:rPr>
          <w:spacing w:val="-4"/>
          <w:sz w:val="20"/>
        </w:rPr>
        <w:t> </w:t>
      </w:r>
      <w:r>
        <w:rPr>
          <w:sz w:val="20"/>
        </w:rPr>
        <w:t>“Management</w:t>
      </w:r>
      <w:r>
        <w:rPr>
          <w:spacing w:val="-4"/>
          <w:sz w:val="20"/>
        </w:rPr>
        <w:t> </w:t>
      </w:r>
      <w:r>
        <w:rPr>
          <w:sz w:val="20"/>
        </w:rPr>
        <w:t>and</w:t>
      </w:r>
      <w:r>
        <w:rPr>
          <w:spacing w:val="-4"/>
          <w:sz w:val="20"/>
        </w:rPr>
        <w:t> </w:t>
      </w:r>
      <w:r>
        <w:rPr>
          <w:sz w:val="20"/>
        </w:rPr>
        <w:t>orchestration;</w:t>
      </w:r>
      <w:r>
        <w:rPr>
          <w:spacing w:val="-4"/>
          <w:sz w:val="20"/>
        </w:rPr>
        <w:t> </w:t>
      </w:r>
      <w:r>
        <w:rPr>
          <w:sz w:val="20"/>
        </w:rPr>
        <w:t>5G</w:t>
      </w:r>
      <w:r>
        <w:rPr>
          <w:spacing w:val="-5"/>
          <w:sz w:val="20"/>
        </w:rPr>
        <w:t> </w:t>
      </w:r>
      <w:r>
        <w:rPr>
          <w:sz w:val="20"/>
        </w:rPr>
        <w:t>Network</w:t>
      </w:r>
      <w:r>
        <w:rPr>
          <w:spacing w:val="-4"/>
          <w:sz w:val="20"/>
        </w:rPr>
        <w:t> </w:t>
      </w:r>
      <w:r>
        <w:rPr>
          <w:sz w:val="20"/>
        </w:rPr>
        <w:t>Resource</w:t>
      </w:r>
      <w:r>
        <w:rPr>
          <w:spacing w:val="-4"/>
          <w:sz w:val="20"/>
        </w:rPr>
        <w:t> </w:t>
      </w:r>
      <w:r>
        <w:rPr>
          <w:sz w:val="20"/>
        </w:rPr>
        <w:t>Model (NRM); Stage 2 and stage 3 (Release 17)”.</w:t>
      </w:r>
    </w:p>
    <w:p>
      <w:pPr>
        <w:pStyle w:val="ListParagraph"/>
        <w:numPr>
          <w:ilvl w:val="0"/>
          <w:numId w:val="5"/>
        </w:numPr>
        <w:tabs>
          <w:tab w:pos="1931" w:val="left" w:leader="none"/>
        </w:tabs>
        <w:spacing w:line="240" w:lineRule="auto" w:before="160" w:after="0"/>
        <w:ind w:left="1931" w:right="0" w:hanging="1418"/>
        <w:jc w:val="left"/>
        <w:rPr>
          <w:sz w:val="20"/>
        </w:rPr>
      </w:pPr>
      <w:r>
        <w:rPr>
          <w:sz w:val="20"/>
        </w:rPr>
        <w:t>3GPP</w:t>
      </w:r>
      <w:r>
        <w:rPr>
          <w:spacing w:val="-9"/>
          <w:sz w:val="20"/>
        </w:rPr>
        <w:t> </w:t>
      </w:r>
      <w:r>
        <w:rPr>
          <w:sz w:val="20"/>
        </w:rPr>
        <w:t>TS</w:t>
      </w:r>
      <w:r>
        <w:rPr>
          <w:spacing w:val="-7"/>
          <w:sz w:val="20"/>
        </w:rPr>
        <w:t> </w:t>
      </w:r>
      <w:r>
        <w:rPr>
          <w:sz w:val="20"/>
        </w:rPr>
        <w:t>38.211</w:t>
      </w:r>
      <w:r>
        <w:rPr>
          <w:spacing w:val="-7"/>
          <w:sz w:val="20"/>
        </w:rPr>
        <w:t> </w:t>
      </w:r>
      <w:r>
        <w:rPr>
          <w:sz w:val="20"/>
        </w:rPr>
        <w:t>V17.4.0</w:t>
      </w:r>
      <w:r>
        <w:rPr>
          <w:spacing w:val="-6"/>
          <w:sz w:val="20"/>
        </w:rPr>
        <w:t> </w:t>
      </w:r>
      <w:r>
        <w:rPr>
          <w:sz w:val="20"/>
        </w:rPr>
        <w:t>(2022-12):</w:t>
      </w:r>
      <w:r>
        <w:rPr>
          <w:spacing w:val="-7"/>
          <w:sz w:val="20"/>
        </w:rPr>
        <w:t> </w:t>
      </w:r>
      <w:r>
        <w:rPr>
          <w:sz w:val="20"/>
        </w:rPr>
        <w:t>“NR;</w:t>
      </w:r>
      <w:r>
        <w:rPr>
          <w:spacing w:val="-7"/>
          <w:sz w:val="20"/>
        </w:rPr>
        <w:t> </w:t>
      </w:r>
      <w:r>
        <w:rPr>
          <w:sz w:val="20"/>
        </w:rPr>
        <w:t>Physical</w:t>
      </w:r>
      <w:r>
        <w:rPr>
          <w:spacing w:val="-7"/>
          <w:sz w:val="20"/>
        </w:rPr>
        <w:t> </w:t>
      </w:r>
      <w:r>
        <w:rPr>
          <w:sz w:val="20"/>
        </w:rPr>
        <w:t>channels</w:t>
      </w:r>
      <w:r>
        <w:rPr>
          <w:spacing w:val="-6"/>
          <w:sz w:val="20"/>
        </w:rPr>
        <w:t> </w:t>
      </w:r>
      <w:r>
        <w:rPr>
          <w:sz w:val="20"/>
        </w:rPr>
        <w:t>and</w:t>
      </w:r>
      <w:r>
        <w:rPr>
          <w:spacing w:val="-7"/>
          <w:sz w:val="20"/>
        </w:rPr>
        <w:t> </w:t>
      </w:r>
      <w:r>
        <w:rPr>
          <w:sz w:val="20"/>
        </w:rPr>
        <w:t>modulation</w:t>
      </w:r>
      <w:r>
        <w:rPr>
          <w:spacing w:val="-7"/>
          <w:sz w:val="20"/>
        </w:rPr>
        <w:t> </w:t>
      </w:r>
      <w:r>
        <w:rPr>
          <w:sz w:val="20"/>
        </w:rPr>
        <w:t>(Release</w:t>
      </w:r>
      <w:r>
        <w:rPr>
          <w:spacing w:val="-6"/>
          <w:sz w:val="20"/>
        </w:rPr>
        <w:t> </w:t>
      </w:r>
      <w:r>
        <w:rPr>
          <w:spacing w:val="-2"/>
          <w:sz w:val="20"/>
        </w:rPr>
        <w:t>17)”.</w:t>
      </w:r>
    </w:p>
    <w:p>
      <w:pPr>
        <w:pStyle w:val="ListParagraph"/>
        <w:numPr>
          <w:ilvl w:val="0"/>
          <w:numId w:val="5"/>
        </w:numPr>
        <w:tabs>
          <w:tab w:pos="1931" w:val="left" w:leader="none"/>
        </w:tabs>
        <w:spacing w:line="240" w:lineRule="auto" w:before="178" w:after="0"/>
        <w:ind w:left="1931" w:right="0" w:hanging="1418"/>
        <w:jc w:val="left"/>
        <w:rPr>
          <w:sz w:val="20"/>
        </w:rPr>
      </w:pPr>
      <w:r>
        <w:rPr>
          <w:spacing w:val="-2"/>
          <w:sz w:val="20"/>
        </w:rPr>
        <w:t>O-RAN.WG1.TS.OAD:</w:t>
      </w:r>
      <w:r>
        <w:rPr>
          <w:spacing w:val="7"/>
          <w:sz w:val="20"/>
        </w:rPr>
        <w:t> </w:t>
      </w:r>
      <w:r>
        <w:rPr>
          <w:spacing w:val="-2"/>
          <w:sz w:val="20"/>
        </w:rPr>
        <w:t>“O-RAN</w:t>
      </w:r>
      <w:r>
        <w:rPr>
          <w:spacing w:val="7"/>
          <w:sz w:val="20"/>
        </w:rPr>
        <w:t> </w:t>
      </w:r>
      <w:r>
        <w:rPr>
          <w:spacing w:val="-2"/>
          <w:sz w:val="20"/>
        </w:rPr>
        <w:t>Architecture</w:t>
      </w:r>
      <w:r>
        <w:rPr>
          <w:spacing w:val="8"/>
          <w:sz w:val="20"/>
        </w:rPr>
        <w:t> </w:t>
      </w:r>
      <w:r>
        <w:rPr>
          <w:spacing w:val="-2"/>
          <w:sz w:val="20"/>
        </w:rPr>
        <w:t>Description</w:t>
      </w:r>
      <w:r>
        <w:rPr>
          <w:spacing w:val="8"/>
          <w:sz w:val="20"/>
        </w:rPr>
        <w:t> </w:t>
      </w:r>
      <w:r>
        <w:rPr>
          <w:spacing w:val="-2"/>
          <w:sz w:val="20"/>
        </w:rPr>
        <w:t>(OAD)”.</w:t>
      </w:r>
    </w:p>
    <w:p>
      <w:pPr>
        <w:pStyle w:val="ListParagraph"/>
        <w:numPr>
          <w:ilvl w:val="0"/>
          <w:numId w:val="5"/>
        </w:numPr>
        <w:tabs>
          <w:tab w:pos="1931" w:val="left" w:leader="none"/>
        </w:tabs>
        <w:spacing w:line="240" w:lineRule="auto" w:before="173" w:after="0"/>
        <w:ind w:left="1931" w:right="0" w:hanging="1418"/>
        <w:jc w:val="left"/>
        <w:rPr>
          <w:sz w:val="20"/>
        </w:rPr>
      </w:pPr>
      <w:r>
        <w:rPr>
          <w:sz w:val="20"/>
        </w:rPr>
        <w:t>O-RAN.WG4.CUS.0-R003-v14,</w:t>
      </w:r>
      <w:r>
        <w:rPr>
          <w:spacing w:val="-12"/>
          <w:sz w:val="20"/>
        </w:rPr>
        <w:t> </w:t>
      </w:r>
      <w:r>
        <w:rPr>
          <w:sz w:val="20"/>
        </w:rPr>
        <w:t>“O-RAN</w:t>
      </w:r>
      <w:r>
        <w:rPr>
          <w:spacing w:val="-12"/>
          <w:sz w:val="20"/>
        </w:rPr>
        <w:t> </w:t>
      </w:r>
      <w:r>
        <w:rPr>
          <w:sz w:val="20"/>
        </w:rPr>
        <w:t>Control,</w:t>
      </w:r>
      <w:r>
        <w:rPr>
          <w:spacing w:val="-11"/>
          <w:sz w:val="20"/>
        </w:rPr>
        <w:t> </w:t>
      </w:r>
      <w:r>
        <w:rPr>
          <w:sz w:val="20"/>
        </w:rPr>
        <w:t>User</w:t>
      </w:r>
      <w:r>
        <w:rPr>
          <w:spacing w:val="-12"/>
          <w:sz w:val="20"/>
        </w:rPr>
        <w:t> </w:t>
      </w:r>
      <w:r>
        <w:rPr>
          <w:sz w:val="20"/>
        </w:rPr>
        <w:t>and</w:t>
      </w:r>
      <w:r>
        <w:rPr>
          <w:spacing w:val="-11"/>
          <w:sz w:val="20"/>
        </w:rPr>
        <w:t> </w:t>
      </w:r>
      <w:r>
        <w:rPr>
          <w:sz w:val="20"/>
        </w:rPr>
        <w:t>Synchronization</w:t>
      </w:r>
      <w:r>
        <w:rPr>
          <w:spacing w:val="-11"/>
          <w:sz w:val="20"/>
        </w:rPr>
        <w:t> </w:t>
      </w:r>
      <w:r>
        <w:rPr>
          <w:sz w:val="20"/>
        </w:rPr>
        <w:t>Plane</w:t>
      </w:r>
      <w:r>
        <w:rPr>
          <w:spacing w:val="-11"/>
          <w:sz w:val="20"/>
        </w:rPr>
        <w:t> </w:t>
      </w:r>
      <w:r>
        <w:rPr>
          <w:spacing w:val="-2"/>
          <w:sz w:val="20"/>
        </w:rPr>
        <w:t>Specification”.</w:t>
      </w:r>
    </w:p>
    <w:p>
      <w:pPr>
        <w:pStyle w:val="ListParagraph"/>
        <w:numPr>
          <w:ilvl w:val="0"/>
          <w:numId w:val="5"/>
        </w:numPr>
        <w:tabs>
          <w:tab w:pos="1931" w:val="left" w:leader="none"/>
        </w:tabs>
        <w:spacing w:line="240" w:lineRule="auto" w:before="174" w:after="0"/>
        <w:ind w:left="1931" w:right="0" w:hanging="1418"/>
        <w:jc w:val="left"/>
        <w:rPr>
          <w:sz w:val="20"/>
        </w:rPr>
      </w:pPr>
      <w:r>
        <w:rPr>
          <w:spacing w:val="-2"/>
          <w:sz w:val="20"/>
        </w:rPr>
        <w:t>O-RAN.WG4.MP.0-R003-v14,</w:t>
      </w:r>
      <w:r>
        <w:rPr>
          <w:spacing w:val="8"/>
          <w:sz w:val="20"/>
        </w:rPr>
        <w:t> </w:t>
      </w:r>
      <w:r>
        <w:rPr>
          <w:spacing w:val="-2"/>
          <w:sz w:val="20"/>
        </w:rPr>
        <w:t>“O-RAN</w:t>
      </w:r>
      <w:r>
        <w:rPr>
          <w:spacing w:val="7"/>
          <w:sz w:val="20"/>
        </w:rPr>
        <w:t> </w:t>
      </w:r>
      <w:r>
        <w:rPr>
          <w:spacing w:val="-2"/>
          <w:sz w:val="20"/>
        </w:rPr>
        <w:t>Management</w:t>
      </w:r>
      <w:r>
        <w:rPr>
          <w:spacing w:val="8"/>
          <w:sz w:val="20"/>
        </w:rPr>
        <w:t> </w:t>
      </w:r>
      <w:r>
        <w:rPr>
          <w:spacing w:val="-2"/>
          <w:sz w:val="20"/>
        </w:rPr>
        <w:t>Plane</w:t>
      </w:r>
      <w:r>
        <w:rPr>
          <w:spacing w:val="9"/>
          <w:sz w:val="20"/>
        </w:rPr>
        <w:t> </w:t>
      </w:r>
      <w:r>
        <w:rPr>
          <w:spacing w:val="-2"/>
          <w:sz w:val="20"/>
        </w:rPr>
        <w:t>Specification”.</w:t>
      </w:r>
    </w:p>
    <w:p>
      <w:pPr>
        <w:pStyle w:val="ListParagraph"/>
        <w:numPr>
          <w:ilvl w:val="0"/>
          <w:numId w:val="5"/>
        </w:numPr>
        <w:tabs>
          <w:tab w:pos="1931" w:val="left" w:leader="none"/>
        </w:tabs>
        <w:spacing w:line="240" w:lineRule="auto" w:before="178" w:after="0"/>
        <w:ind w:left="1931" w:right="0" w:hanging="1418"/>
        <w:jc w:val="left"/>
        <w:rPr>
          <w:sz w:val="20"/>
        </w:rPr>
      </w:pPr>
      <w:r>
        <w:rPr>
          <w:spacing w:val="-2"/>
          <w:sz w:val="20"/>
        </w:rPr>
        <w:t>O-RAN.WG5.O-DU-O1.0-R003-v09,</w:t>
      </w:r>
      <w:r>
        <w:rPr>
          <w:spacing w:val="8"/>
          <w:sz w:val="20"/>
        </w:rPr>
        <w:t> </w:t>
      </w:r>
      <w:r>
        <w:rPr>
          <w:spacing w:val="-2"/>
          <w:sz w:val="20"/>
        </w:rPr>
        <w:t>“O-RAN</w:t>
      </w:r>
      <w:r>
        <w:rPr>
          <w:spacing w:val="7"/>
          <w:sz w:val="20"/>
        </w:rPr>
        <w:t> </w:t>
      </w:r>
      <w:r>
        <w:rPr>
          <w:spacing w:val="-2"/>
          <w:sz w:val="20"/>
        </w:rPr>
        <w:t>O1</w:t>
      </w:r>
      <w:r>
        <w:rPr>
          <w:spacing w:val="8"/>
          <w:sz w:val="20"/>
        </w:rPr>
        <w:t> </w:t>
      </w:r>
      <w:r>
        <w:rPr>
          <w:spacing w:val="-2"/>
          <w:sz w:val="20"/>
        </w:rPr>
        <w:t>Interface</w:t>
      </w:r>
      <w:r>
        <w:rPr>
          <w:spacing w:val="8"/>
          <w:sz w:val="20"/>
        </w:rPr>
        <w:t> </w:t>
      </w:r>
      <w:r>
        <w:rPr>
          <w:spacing w:val="-2"/>
          <w:sz w:val="20"/>
        </w:rPr>
        <w:t>Specification</w:t>
      </w:r>
      <w:r>
        <w:rPr>
          <w:spacing w:val="8"/>
          <w:sz w:val="20"/>
        </w:rPr>
        <w:t> </w:t>
      </w:r>
      <w:r>
        <w:rPr>
          <w:spacing w:val="-2"/>
          <w:sz w:val="20"/>
        </w:rPr>
        <w:t>for</w:t>
      </w:r>
      <w:r>
        <w:rPr>
          <w:spacing w:val="9"/>
          <w:sz w:val="20"/>
        </w:rPr>
        <w:t> </w:t>
      </w:r>
      <w:r>
        <w:rPr>
          <w:spacing w:val="-2"/>
          <w:sz w:val="20"/>
        </w:rPr>
        <w:t>O-</w:t>
      </w:r>
      <w:r>
        <w:rPr>
          <w:spacing w:val="-4"/>
          <w:sz w:val="20"/>
        </w:rPr>
        <w:t>DU”.</w:t>
      </w:r>
    </w:p>
    <w:p>
      <w:pPr>
        <w:pStyle w:val="ListParagraph"/>
        <w:numPr>
          <w:ilvl w:val="0"/>
          <w:numId w:val="5"/>
        </w:numPr>
        <w:tabs>
          <w:tab w:pos="1931" w:val="left" w:leader="none"/>
        </w:tabs>
        <w:spacing w:line="254" w:lineRule="auto" w:before="173" w:after="0"/>
        <w:ind w:left="1931" w:right="625" w:hanging="1418"/>
        <w:jc w:val="left"/>
        <w:rPr>
          <w:sz w:val="20"/>
        </w:rPr>
      </w:pPr>
      <w:r>
        <w:rPr>
          <w:sz w:val="20"/>
        </w:rPr>
        <w:t>3GPP</w:t>
      </w:r>
      <w:r>
        <w:rPr>
          <w:spacing w:val="-4"/>
          <w:sz w:val="20"/>
        </w:rPr>
        <w:t> </w:t>
      </w:r>
      <w:r>
        <w:rPr>
          <w:sz w:val="20"/>
        </w:rPr>
        <w:t>TS</w:t>
      </w:r>
      <w:r>
        <w:rPr>
          <w:spacing w:val="-4"/>
          <w:sz w:val="20"/>
        </w:rPr>
        <w:t> </w:t>
      </w:r>
      <w:r>
        <w:rPr>
          <w:sz w:val="20"/>
        </w:rPr>
        <w:t>28.552</w:t>
      </w:r>
      <w:r>
        <w:rPr>
          <w:spacing w:val="-4"/>
          <w:sz w:val="20"/>
        </w:rPr>
        <w:t> </w:t>
      </w:r>
      <w:r>
        <w:rPr>
          <w:sz w:val="20"/>
        </w:rPr>
        <w:t>V17.12.0</w:t>
      </w:r>
      <w:r>
        <w:rPr>
          <w:spacing w:val="-4"/>
          <w:sz w:val="20"/>
        </w:rPr>
        <w:t> </w:t>
      </w:r>
      <w:r>
        <w:rPr>
          <w:sz w:val="20"/>
        </w:rPr>
        <w:t>(2023-12):</w:t>
      </w:r>
      <w:r>
        <w:rPr>
          <w:spacing w:val="-4"/>
          <w:sz w:val="20"/>
        </w:rPr>
        <w:t> </w:t>
      </w:r>
      <w:r>
        <w:rPr>
          <w:sz w:val="20"/>
        </w:rPr>
        <w:t>“Management</w:t>
      </w:r>
      <w:r>
        <w:rPr>
          <w:spacing w:val="-4"/>
          <w:sz w:val="20"/>
        </w:rPr>
        <w:t> </w:t>
      </w:r>
      <w:r>
        <w:rPr>
          <w:sz w:val="20"/>
        </w:rPr>
        <w:t>and</w:t>
      </w:r>
      <w:r>
        <w:rPr>
          <w:spacing w:val="-4"/>
          <w:sz w:val="20"/>
        </w:rPr>
        <w:t> </w:t>
      </w:r>
      <w:r>
        <w:rPr>
          <w:sz w:val="20"/>
        </w:rPr>
        <w:t>orchestration;</w:t>
      </w:r>
      <w:r>
        <w:rPr>
          <w:spacing w:val="-4"/>
          <w:sz w:val="20"/>
        </w:rPr>
        <w:t> </w:t>
      </w:r>
      <w:r>
        <w:rPr>
          <w:sz w:val="20"/>
        </w:rPr>
        <w:t>5G</w:t>
      </w:r>
      <w:r>
        <w:rPr>
          <w:spacing w:val="-5"/>
          <w:sz w:val="20"/>
        </w:rPr>
        <w:t> </w:t>
      </w:r>
      <w:r>
        <w:rPr>
          <w:sz w:val="20"/>
        </w:rPr>
        <w:t>performance</w:t>
      </w:r>
      <w:r>
        <w:rPr>
          <w:spacing w:val="-4"/>
          <w:sz w:val="20"/>
        </w:rPr>
        <w:t> </w:t>
      </w:r>
      <w:r>
        <w:rPr>
          <w:sz w:val="20"/>
        </w:rPr>
        <w:t>measurements (Release 17)”.</w:t>
      </w:r>
    </w:p>
    <w:p>
      <w:pPr>
        <w:pStyle w:val="ListParagraph"/>
        <w:numPr>
          <w:ilvl w:val="0"/>
          <w:numId w:val="5"/>
        </w:numPr>
        <w:tabs>
          <w:tab w:pos="1933" w:val="left" w:leader="none"/>
        </w:tabs>
        <w:spacing w:line="240" w:lineRule="auto" w:before="165" w:after="0"/>
        <w:ind w:left="1933" w:right="0" w:hanging="1420"/>
        <w:jc w:val="left"/>
        <w:rPr>
          <w:sz w:val="20"/>
        </w:rPr>
      </w:pPr>
      <w:r>
        <w:rPr>
          <w:sz w:val="20"/>
        </w:rPr>
        <w:t>3GPP</w:t>
      </w:r>
      <w:r>
        <w:rPr>
          <w:spacing w:val="-7"/>
          <w:sz w:val="20"/>
        </w:rPr>
        <w:t> </w:t>
      </w:r>
      <w:r>
        <w:rPr>
          <w:sz w:val="20"/>
        </w:rPr>
        <w:t>TS</w:t>
      </w:r>
      <w:r>
        <w:rPr>
          <w:spacing w:val="-7"/>
          <w:sz w:val="20"/>
        </w:rPr>
        <w:t> </w:t>
      </w:r>
      <w:r>
        <w:rPr>
          <w:sz w:val="20"/>
        </w:rPr>
        <w:t>38.331:</w:t>
      </w:r>
      <w:r>
        <w:rPr>
          <w:spacing w:val="-6"/>
          <w:sz w:val="20"/>
        </w:rPr>
        <w:t> </w:t>
      </w:r>
      <w:r>
        <w:rPr>
          <w:sz w:val="20"/>
        </w:rPr>
        <w:t>“NR;</w:t>
      </w:r>
      <w:r>
        <w:rPr>
          <w:spacing w:val="-7"/>
          <w:sz w:val="20"/>
        </w:rPr>
        <w:t> </w:t>
      </w:r>
      <w:r>
        <w:rPr>
          <w:sz w:val="20"/>
        </w:rPr>
        <w:t>Radio</w:t>
      </w:r>
      <w:r>
        <w:rPr>
          <w:spacing w:val="-6"/>
          <w:sz w:val="20"/>
        </w:rPr>
        <w:t> </w:t>
      </w:r>
      <w:r>
        <w:rPr>
          <w:sz w:val="20"/>
        </w:rPr>
        <w:t>Resource</w:t>
      </w:r>
      <w:r>
        <w:rPr>
          <w:spacing w:val="-7"/>
          <w:sz w:val="20"/>
        </w:rPr>
        <w:t> </w:t>
      </w:r>
      <w:r>
        <w:rPr>
          <w:sz w:val="20"/>
        </w:rPr>
        <w:t>Control</w:t>
      </w:r>
      <w:r>
        <w:rPr>
          <w:spacing w:val="-6"/>
          <w:sz w:val="20"/>
        </w:rPr>
        <w:t> </w:t>
      </w:r>
      <w:r>
        <w:rPr>
          <w:sz w:val="20"/>
        </w:rPr>
        <w:t>(RRC)</w:t>
      </w:r>
      <w:r>
        <w:rPr>
          <w:spacing w:val="-7"/>
          <w:sz w:val="20"/>
        </w:rPr>
        <w:t> </w:t>
      </w:r>
      <w:r>
        <w:rPr>
          <w:sz w:val="20"/>
        </w:rPr>
        <w:t>Protocol</w:t>
      </w:r>
      <w:r>
        <w:rPr>
          <w:spacing w:val="-6"/>
          <w:sz w:val="20"/>
        </w:rPr>
        <w:t> </w:t>
      </w:r>
      <w:r>
        <w:rPr>
          <w:spacing w:val="-2"/>
          <w:sz w:val="20"/>
        </w:rPr>
        <w:t>Specification”.</w:t>
      </w:r>
    </w:p>
    <w:p>
      <w:pPr>
        <w:pStyle w:val="BodyText"/>
        <w:spacing w:before="127"/>
      </w:pPr>
    </w:p>
    <w:p>
      <w:pPr>
        <w:pStyle w:val="Heading2"/>
        <w:numPr>
          <w:ilvl w:val="1"/>
          <w:numId w:val="4"/>
        </w:numPr>
        <w:tabs>
          <w:tab w:pos="1363" w:val="left" w:leader="none"/>
        </w:tabs>
        <w:spacing w:line="240" w:lineRule="auto" w:before="0" w:after="0"/>
        <w:ind w:left="1363" w:right="0" w:hanging="1134"/>
        <w:jc w:val="left"/>
      </w:pPr>
      <w:bookmarkStart w:name="_TOC_250125" w:id="6"/>
      <w:r>
        <w:rPr/>
        <w:t>Informative</w:t>
      </w:r>
      <w:r>
        <w:rPr>
          <w:spacing w:val="-14"/>
        </w:rPr>
        <w:t> </w:t>
      </w:r>
      <w:bookmarkEnd w:id="6"/>
      <w:r>
        <w:rPr>
          <w:spacing w:val="-2"/>
        </w:rPr>
        <w:t>references</w:t>
      </w:r>
    </w:p>
    <w:p>
      <w:pPr>
        <w:pStyle w:val="BodyText"/>
        <w:spacing w:line="254" w:lineRule="auto" w:before="178"/>
        <w:ind w:left="229"/>
      </w:pPr>
      <w:r>
        <w:rPr/>
        <w:t>References</w:t>
      </w:r>
      <w:r>
        <w:rPr>
          <w:spacing w:val="-3"/>
        </w:rPr>
        <w:t> </w:t>
      </w:r>
      <w:r>
        <w:rPr/>
        <w:t>are</w:t>
      </w:r>
      <w:r>
        <w:rPr>
          <w:spacing w:val="-3"/>
        </w:rPr>
        <w:t> </w:t>
      </w:r>
      <w:r>
        <w:rPr/>
        <w:t>either</w:t>
      </w:r>
      <w:r>
        <w:rPr>
          <w:spacing w:val="-3"/>
        </w:rPr>
        <w:t> </w:t>
      </w:r>
      <w:r>
        <w:rPr/>
        <w:t>specific</w:t>
      </w:r>
      <w:r>
        <w:rPr>
          <w:spacing w:val="-3"/>
        </w:rPr>
        <w:t> </w:t>
      </w:r>
      <w:r>
        <w:rPr/>
        <w:t>(identified</w:t>
      </w:r>
      <w:r>
        <w:rPr>
          <w:spacing w:val="-3"/>
        </w:rPr>
        <w:t> </w:t>
      </w:r>
      <w:r>
        <w:rPr/>
        <w:t>by</w:t>
      </w:r>
      <w:r>
        <w:rPr>
          <w:spacing w:val="-3"/>
        </w:rPr>
        <w:t> </w:t>
      </w:r>
      <w:r>
        <w:rPr/>
        <w:t>date</w:t>
      </w:r>
      <w:r>
        <w:rPr>
          <w:spacing w:val="-3"/>
        </w:rPr>
        <w:t> </w:t>
      </w:r>
      <w:r>
        <w:rPr/>
        <w:t>of</w:t>
      </w:r>
      <w:r>
        <w:rPr>
          <w:spacing w:val="-3"/>
        </w:rPr>
        <w:t> </w:t>
      </w:r>
      <w:r>
        <w:rPr/>
        <w:t>publication</w:t>
      </w:r>
      <w:r>
        <w:rPr>
          <w:spacing w:val="-3"/>
        </w:rPr>
        <w:t> </w:t>
      </w:r>
      <w:r>
        <w:rPr/>
        <w:t>and/or</w:t>
      </w:r>
      <w:r>
        <w:rPr>
          <w:spacing w:val="-3"/>
        </w:rPr>
        <w:t> </w:t>
      </w:r>
      <w:r>
        <w:rPr/>
        <w:t>edition</w:t>
      </w:r>
      <w:r>
        <w:rPr>
          <w:spacing w:val="-3"/>
        </w:rPr>
        <w:t> </w:t>
      </w:r>
      <w:r>
        <w:rPr/>
        <w:t>number</w:t>
      </w:r>
      <w:r>
        <w:rPr>
          <w:spacing w:val="-3"/>
        </w:rPr>
        <w:t> </w:t>
      </w:r>
      <w:r>
        <w:rPr/>
        <w:t>or</w:t>
      </w:r>
      <w:r>
        <w:rPr>
          <w:spacing w:val="-3"/>
        </w:rPr>
        <w:t> </w:t>
      </w:r>
      <w:r>
        <w:rPr/>
        <w:t>version</w:t>
      </w:r>
      <w:r>
        <w:rPr>
          <w:spacing w:val="-3"/>
        </w:rPr>
        <w:t> </w:t>
      </w:r>
      <w:r>
        <w:rPr/>
        <w:t>number)</w:t>
      </w:r>
      <w:r>
        <w:rPr>
          <w:spacing w:val="-3"/>
        </w:rPr>
        <w:t> </w:t>
      </w:r>
      <w:r>
        <w:rPr/>
        <w:t>or</w:t>
      </w:r>
      <w:r>
        <w:rPr>
          <w:spacing w:val="-3"/>
        </w:rPr>
        <w:t> </w:t>
      </w:r>
      <w:r>
        <w:rPr/>
        <w:t>non-specific.</w:t>
      </w:r>
      <w:r>
        <w:rPr>
          <w:spacing w:val="-3"/>
        </w:rPr>
        <w:t> </w:t>
      </w:r>
      <w:r>
        <w:rPr/>
        <w:t>For specific references, only the cited version applies. For non-specific references, the latest version of the referenced document (including any amendments) applies.</w:t>
      </w:r>
    </w:p>
    <w:p>
      <w:pPr>
        <w:pStyle w:val="BodyText"/>
        <w:spacing w:line="254" w:lineRule="auto" w:before="166"/>
        <w:ind w:left="1364" w:right="397" w:hanging="851"/>
      </w:pPr>
      <w:r>
        <w:rPr/>
        <w:t>NOTE</w:t>
      </w:r>
      <w:r>
        <w:rPr>
          <w:spacing w:val="-3"/>
        </w:rPr>
        <w:t> </w:t>
      </w:r>
      <w:r>
        <w:rPr/>
        <w:t>1:</w:t>
      </w:r>
      <w:r>
        <w:rPr>
          <w:spacing w:val="40"/>
        </w:rPr>
        <w:t> </w:t>
      </w:r>
      <w:r>
        <w:rPr/>
        <w:t>While</w:t>
      </w:r>
      <w:r>
        <w:rPr>
          <w:spacing w:val="-2"/>
        </w:rPr>
        <w:t> </w:t>
      </w:r>
      <w:r>
        <w:rPr/>
        <w:t>any</w:t>
      </w:r>
      <w:r>
        <w:rPr>
          <w:spacing w:val="-2"/>
        </w:rPr>
        <w:t> </w:t>
      </w:r>
      <w:r>
        <w:rPr/>
        <w:t>hyperlinks</w:t>
      </w:r>
      <w:r>
        <w:rPr>
          <w:spacing w:val="-2"/>
        </w:rPr>
        <w:t> </w:t>
      </w:r>
      <w:r>
        <w:rPr/>
        <w:t>included</w:t>
      </w:r>
      <w:r>
        <w:rPr>
          <w:spacing w:val="-2"/>
        </w:rPr>
        <w:t> </w:t>
      </w:r>
      <w:r>
        <w:rPr/>
        <w:t>in</w:t>
      </w:r>
      <w:r>
        <w:rPr>
          <w:spacing w:val="-2"/>
        </w:rPr>
        <w:t> </w:t>
      </w:r>
      <w:r>
        <w:rPr/>
        <w:t>this</w:t>
      </w:r>
      <w:r>
        <w:rPr>
          <w:spacing w:val="-2"/>
        </w:rPr>
        <w:t> </w:t>
      </w:r>
      <w:r>
        <w:rPr/>
        <w:t>clause</w:t>
      </w:r>
      <w:r>
        <w:rPr>
          <w:spacing w:val="-2"/>
        </w:rPr>
        <w:t> </w:t>
      </w:r>
      <w:r>
        <w:rPr/>
        <w:t>were</w:t>
      </w:r>
      <w:r>
        <w:rPr>
          <w:spacing w:val="-2"/>
        </w:rPr>
        <w:t> </w:t>
      </w:r>
      <w:r>
        <w:rPr/>
        <w:t>valid</w:t>
      </w:r>
      <w:r>
        <w:rPr>
          <w:spacing w:val="-2"/>
        </w:rPr>
        <w:t> </w:t>
      </w:r>
      <w:r>
        <w:rPr/>
        <w:t>at</w:t>
      </w:r>
      <w:r>
        <w:rPr>
          <w:spacing w:val="-2"/>
        </w:rPr>
        <w:t> </w:t>
      </w:r>
      <w:r>
        <w:rPr/>
        <w:t>the</w:t>
      </w:r>
      <w:r>
        <w:rPr>
          <w:spacing w:val="-2"/>
        </w:rPr>
        <w:t> </w:t>
      </w:r>
      <w:r>
        <w:rPr/>
        <w:t>time</w:t>
      </w:r>
      <w:r>
        <w:rPr>
          <w:spacing w:val="-2"/>
        </w:rPr>
        <w:t> </w:t>
      </w:r>
      <w:r>
        <w:rPr/>
        <w:t>of</w:t>
      </w:r>
      <w:r>
        <w:rPr>
          <w:spacing w:val="-2"/>
        </w:rPr>
        <w:t> </w:t>
      </w:r>
      <w:r>
        <w:rPr/>
        <w:t>publication,</w:t>
      </w:r>
      <w:r>
        <w:rPr>
          <w:spacing w:val="-4"/>
        </w:rPr>
        <w:t> </w:t>
      </w:r>
      <w:r>
        <w:rPr/>
        <w:t>O-RAN</w:t>
      </w:r>
      <w:r>
        <w:rPr>
          <w:spacing w:val="-3"/>
        </w:rPr>
        <w:t> </w:t>
      </w:r>
      <w:r>
        <w:rPr/>
        <w:t>cannot</w:t>
      </w:r>
      <w:r>
        <w:rPr>
          <w:spacing w:val="-2"/>
        </w:rPr>
        <w:t> </w:t>
      </w:r>
      <w:r>
        <w:rPr/>
        <w:t>guarantee</w:t>
      </w:r>
      <w:r>
        <w:rPr>
          <w:spacing w:val="-2"/>
        </w:rPr>
        <w:t> </w:t>
      </w:r>
      <w:r>
        <w:rPr/>
        <w:t>their long-term validity.</w:t>
      </w:r>
    </w:p>
    <w:p>
      <w:pPr>
        <w:spacing w:after="0" w:line="254" w:lineRule="auto"/>
        <w:sectPr>
          <w:pgSz w:w="11910" w:h="16840"/>
          <w:pgMar w:header="689" w:footer="699" w:top="1480" w:bottom="880" w:left="620" w:right="460"/>
        </w:sectPr>
      </w:pPr>
    </w:p>
    <w:p>
      <w:pPr>
        <w:pStyle w:val="BodyText"/>
        <w:spacing w:before="91"/>
      </w:pPr>
    </w:p>
    <w:p>
      <w:pPr>
        <w:pStyle w:val="BodyText"/>
        <w:spacing w:line="254" w:lineRule="auto"/>
        <w:ind w:left="1364" w:right="397" w:hanging="851"/>
      </w:pPr>
      <w:r>
        <w:rPr/>
        <w:t>NOTE</w:t>
      </w:r>
      <w:r>
        <w:rPr>
          <w:spacing w:val="-3"/>
        </w:rPr>
        <w:t> </w:t>
      </w:r>
      <w:r>
        <w:rPr/>
        <w:t>2:</w:t>
      </w:r>
      <w:r>
        <w:rPr>
          <w:spacing w:val="40"/>
        </w:rPr>
        <w:t> </w:t>
      </w:r>
      <w:r>
        <w:rPr/>
        <w:t>In</w:t>
      </w:r>
      <w:r>
        <w:rPr>
          <w:spacing w:val="-2"/>
        </w:rPr>
        <w:t> </w:t>
      </w:r>
      <w:r>
        <w:rPr/>
        <w:t>the</w:t>
      </w:r>
      <w:r>
        <w:rPr>
          <w:spacing w:val="-2"/>
        </w:rPr>
        <w:t> </w:t>
      </w:r>
      <w:r>
        <w:rPr/>
        <w:t>case</w:t>
      </w:r>
      <w:r>
        <w:rPr>
          <w:spacing w:val="-2"/>
        </w:rPr>
        <w:t> </w:t>
      </w:r>
      <w:r>
        <w:rPr/>
        <w:t>of</w:t>
      </w:r>
      <w:r>
        <w:rPr>
          <w:spacing w:val="-2"/>
        </w:rPr>
        <w:t> </w:t>
      </w:r>
      <w:r>
        <w:rPr/>
        <w:t>a</w:t>
      </w:r>
      <w:r>
        <w:rPr>
          <w:spacing w:val="-2"/>
        </w:rPr>
        <w:t> </w:t>
      </w:r>
      <w:r>
        <w:rPr/>
        <w:t>reference</w:t>
      </w:r>
      <w:r>
        <w:rPr>
          <w:spacing w:val="-2"/>
        </w:rPr>
        <w:t> </w:t>
      </w:r>
      <w:r>
        <w:rPr/>
        <w:t>to</w:t>
      </w:r>
      <w:r>
        <w:rPr>
          <w:spacing w:val="-2"/>
        </w:rPr>
        <w:t> </w:t>
      </w:r>
      <w:r>
        <w:rPr/>
        <w:t>a</w:t>
      </w:r>
      <w:r>
        <w:rPr>
          <w:spacing w:val="-2"/>
        </w:rPr>
        <w:t> </w:t>
      </w:r>
      <w:r>
        <w:rPr/>
        <w:t>3GPP</w:t>
      </w:r>
      <w:r>
        <w:rPr>
          <w:spacing w:val="-2"/>
        </w:rPr>
        <w:t> </w:t>
      </w:r>
      <w:r>
        <w:rPr/>
        <w:t>document</w:t>
      </w:r>
      <w:r>
        <w:rPr>
          <w:spacing w:val="-2"/>
        </w:rPr>
        <w:t> </w:t>
      </w:r>
      <w:r>
        <w:rPr/>
        <w:t>(including</w:t>
      </w:r>
      <w:r>
        <w:rPr>
          <w:spacing w:val="-2"/>
        </w:rPr>
        <w:t> </w:t>
      </w:r>
      <w:r>
        <w:rPr/>
        <w:t>a</w:t>
      </w:r>
      <w:r>
        <w:rPr>
          <w:spacing w:val="-2"/>
        </w:rPr>
        <w:t> </w:t>
      </w:r>
      <w:r>
        <w:rPr/>
        <w:t>GSM</w:t>
      </w:r>
      <w:r>
        <w:rPr>
          <w:spacing w:val="-3"/>
        </w:rPr>
        <w:t> </w:t>
      </w:r>
      <w:r>
        <w:rPr/>
        <w:t>document),</w:t>
      </w:r>
      <w:r>
        <w:rPr>
          <w:spacing w:val="-2"/>
        </w:rPr>
        <w:t> </w:t>
      </w:r>
      <w:r>
        <w:rPr/>
        <w:t>a</w:t>
      </w:r>
      <w:r>
        <w:rPr>
          <w:spacing w:val="-2"/>
        </w:rPr>
        <w:t> </w:t>
      </w:r>
      <w:r>
        <w:rPr/>
        <w:t>non-specific</w:t>
      </w:r>
      <w:r>
        <w:rPr>
          <w:spacing w:val="-2"/>
        </w:rPr>
        <w:t> </w:t>
      </w:r>
      <w:r>
        <w:rPr/>
        <w:t>reference</w:t>
      </w:r>
      <w:r>
        <w:rPr>
          <w:spacing w:val="-2"/>
        </w:rPr>
        <w:t> </w:t>
      </w:r>
      <w:r>
        <w:rPr/>
        <w:t>implicitly refers to the latest version of that document in 3GPP Release 18, or the latest 3GPP release prior to Release 18 that includes that document.</w:t>
      </w:r>
    </w:p>
    <w:p>
      <w:pPr>
        <w:pStyle w:val="BodyText"/>
        <w:spacing w:line="254" w:lineRule="auto" w:before="166"/>
        <w:ind w:left="229"/>
      </w:pPr>
      <w:r>
        <w:rPr/>
        <w:t>The</w:t>
      </w:r>
      <w:r>
        <w:rPr>
          <w:spacing w:val="-2"/>
        </w:rPr>
        <w:t> </w:t>
      </w:r>
      <w:r>
        <w:rPr/>
        <w:t>following</w:t>
      </w:r>
      <w:r>
        <w:rPr>
          <w:spacing w:val="-2"/>
        </w:rPr>
        <w:t> </w:t>
      </w:r>
      <w:r>
        <w:rPr/>
        <w:t>referenced</w:t>
      </w:r>
      <w:r>
        <w:rPr>
          <w:spacing w:val="-2"/>
        </w:rPr>
        <w:t> </w:t>
      </w:r>
      <w:r>
        <w:rPr/>
        <w:t>documents</w:t>
      </w:r>
      <w:r>
        <w:rPr>
          <w:spacing w:val="-2"/>
        </w:rPr>
        <w:t> </w:t>
      </w:r>
      <w:r>
        <w:rPr/>
        <w:t>are</w:t>
      </w:r>
      <w:r>
        <w:rPr>
          <w:spacing w:val="-1"/>
        </w:rPr>
        <w:t> </w:t>
      </w:r>
      <w:r>
        <w:rPr/>
        <w:t>not</w:t>
      </w:r>
      <w:r>
        <w:rPr>
          <w:spacing w:val="-2"/>
        </w:rPr>
        <w:t> </w:t>
      </w:r>
      <w:r>
        <w:rPr/>
        <w:t>necessary</w:t>
      </w:r>
      <w:r>
        <w:rPr>
          <w:spacing w:val="-2"/>
        </w:rPr>
        <w:t> </w:t>
      </w:r>
      <w:r>
        <w:rPr/>
        <w:t>for</w:t>
      </w:r>
      <w:r>
        <w:rPr>
          <w:spacing w:val="-2"/>
        </w:rPr>
        <w:t> </w:t>
      </w:r>
      <w:r>
        <w:rPr/>
        <w:t>the</w:t>
      </w:r>
      <w:r>
        <w:rPr>
          <w:spacing w:val="-2"/>
        </w:rPr>
        <w:t> </w:t>
      </w:r>
      <w:r>
        <w:rPr/>
        <w:t>application</w:t>
      </w:r>
      <w:r>
        <w:rPr>
          <w:spacing w:val="-2"/>
        </w:rPr>
        <w:t> </w:t>
      </w:r>
      <w:r>
        <w:rPr/>
        <w:t>of</w:t>
      </w:r>
      <w:r>
        <w:rPr>
          <w:spacing w:val="-2"/>
        </w:rPr>
        <w:t> </w:t>
      </w:r>
      <w:r>
        <w:rPr/>
        <w:t>the</w:t>
      </w:r>
      <w:r>
        <w:rPr>
          <w:spacing w:val="-2"/>
        </w:rPr>
        <w:t> </w:t>
      </w:r>
      <w:r>
        <w:rPr/>
        <w:t>present</w:t>
      </w:r>
      <w:r>
        <w:rPr>
          <w:spacing w:val="-1"/>
        </w:rPr>
        <w:t> </w:t>
      </w:r>
      <w:r>
        <w:rPr/>
        <w:t>document,</w:t>
      </w:r>
      <w:r>
        <w:rPr>
          <w:spacing w:val="-2"/>
        </w:rPr>
        <w:t> </w:t>
      </w:r>
      <w:r>
        <w:rPr/>
        <w:t>but</w:t>
      </w:r>
      <w:r>
        <w:rPr>
          <w:spacing w:val="-2"/>
        </w:rPr>
        <w:t> </w:t>
      </w:r>
      <w:r>
        <w:rPr/>
        <w:t>they</w:t>
      </w:r>
      <w:r>
        <w:rPr>
          <w:spacing w:val="-2"/>
        </w:rPr>
        <w:t> </w:t>
      </w:r>
      <w:r>
        <w:rPr/>
        <w:t>assist</w:t>
      </w:r>
      <w:r>
        <w:rPr>
          <w:spacing w:val="-2"/>
        </w:rPr>
        <w:t> </w:t>
      </w:r>
      <w:r>
        <w:rPr/>
        <w:t>the</w:t>
      </w:r>
      <w:r>
        <w:rPr>
          <w:spacing w:val="-2"/>
        </w:rPr>
        <w:t> </w:t>
      </w:r>
      <w:r>
        <w:rPr/>
        <w:t>user</w:t>
      </w:r>
      <w:r>
        <w:rPr>
          <w:spacing w:val="-2"/>
        </w:rPr>
        <w:t> </w:t>
      </w:r>
      <w:r>
        <w:rPr/>
        <w:t>with regard to a particular subject area.</w:t>
      </w:r>
    </w:p>
    <w:p>
      <w:pPr>
        <w:pStyle w:val="BodyText"/>
        <w:tabs>
          <w:tab w:pos="1931" w:val="left" w:leader="none"/>
        </w:tabs>
        <w:spacing w:before="161"/>
        <w:ind w:left="513"/>
      </w:pPr>
      <w:r>
        <w:rPr>
          <w:spacing w:val="-2"/>
        </w:rPr>
        <w:t>[i.1]</w:t>
      </w:r>
      <w:r>
        <w:rPr/>
        <w:tab/>
        <w:t>3GPP</w:t>
      </w:r>
      <w:r>
        <w:rPr>
          <w:spacing w:val="-8"/>
        </w:rPr>
        <w:t> </w:t>
      </w:r>
      <w:r>
        <w:rPr/>
        <w:t>TR</w:t>
      </w:r>
      <w:r>
        <w:rPr>
          <w:spacing w:val="-6"/>
        </w:rPr>
        <w:t> </w:t>
      </w:r>
      <w:r>
        <w:rPr/>
        <w:t>21.905:</w:t>
      </w:r>
      <w:r>
        <w:rPr>
          <w:spacing w:val="-5"/>
        </w:rPr>
        <w:t> </w:t>
      </w:r>
      <w:r>
        <w:rPr/>
        <w:t>“Vocabulary</w:t>
      </w:r>
      <w:r>
        <w:rPr>
          <w:spacing w:val="-6"/>
        </w:rPr>
        <w:t> </w:t>
      </w:r>
      <w:r>
        <w:rPr/>
        <w:t>for</w:t>
      </w:r>
      <w:r>
        <w:rPr>
          <w:spacing w:val="-6"/>
        </w:rPr>
        <w:t> </w:t>
      </w:r>
      <w:r>
        <w:rPr/>
        <w:t>3GPP</w:t>
      </w:r>
      <w:r>
        <w:rPr>
          <w:spacing w:val="-5"/>
        </w:rPr>
        <w:t> </w:t>
      </w:r>
      <w:r>
        <w:rPr>
          <w:spacing w:val="-2"/>
        </w:rPr>
        <w:t>Specifications”.</w:t>
      </w:r>
    </w:p>
    <w:p>
      <w:pPr>
        <w:pStyle w:val="BodyText"/>
        <w:spacing w:before="168"/>
      </w:pPr>
      <w:r>
        <w:rPr/>
        <mc:AlternateContent>
          <mc:Choice Requires="wps">
            <w:drawing>
              <wp:anchor distT="0" distB="0" distL="0" distR="0" allowOverlap="1" layoutInCell="1" locked="0" behindDoc="1" simplePos="0" relativeHeight="487591936">
                <wp:simplePos x="0" y="0"/>
                <wp:positionH relativeFrom="page">
                  <wp:posOffset>521208</wp:posOffset>
                </wp:positionH>
                <wp:positionV relativeFrom="paragraph">
                  <wp:posOffset>268187</wp:posOffset>
                </wp:positionV>
                <wp:extent cx="651700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117128pt;width:513.12pt;height:1.44pt;mso-position-horizontal-relative:page;mso-position-vertical-relative:paragraph;z-index:-15724544;mso-wrap-distance-left:0;mso-wrap-distance-right:0" id="docshape15"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124" w:id="7"/>
      <w:r>
        <w:rPr/>
        <w:t>Definition</w:t>
      </w:r>
      <w:r>
        <w:rPr>
          <w:spacing w:val="-4"/>
        </w:rPr>
        <w:t> </w:t>
      </w:r>
      <w:r>
        <w:rPr/>
        <w:t>of</w:t>
      </w:r>
      <w:r>
        <w:rPr>
          <w:spacing w:val="-2"/>
        </w:rPr>
        <w:t> </w:t>
      </w:r>
      <w:r>
        <w:rPr/>
        <w:t>terms,</w:t>
      </w:r>
      <w:r>
        <w:rPr>
          <w:spacing w:val="-2"/>
        </w:rPr>
        <w:t> </w:t>
      </w:r>
      <w:r>
        <w:rPr/>
        <w:t>symbols</w:t>
      </w:r>
      <w:r>
        <w:rPr>
          <w:spacing w:val="-2"/>
        </w:rPr>
        <w:t> </w:t>
      </w:r>
      <w:r>
        <w:rPr/>
        <w:t>and</w:t>
      </w:r>
      <w:r>
        <w:rPr>
          <w:spacing w:val="-1"/>
        </w:rPr>
        <w:t> </w:t>
      </w:r>
      <w:bookmarkEnd w:id="7"/>
      <w:r>
        <w:rPr>
          <w:spacing w:val="-2"/>
        </w:rPr>
        <w:t>abbreviations</w:t>
      </w:r>
    </w:p>
    <w:p>
      <w:pPr>
        <w:pStyle w:val="Heading2"/>
        <w:numPr>
          <w:ilvl w:val="1"/>
          <w:numId w:val="4"/>
        </w:numPr>
        <w:tabs>
          <w:tab w:pos="1363" w:val="left" w:leader="none"/>
        </w:tabs>
        <w:spacing w:line="240" w:lineRule="auto" w:before="362" w:after="0"/>
        <w:ind w:left="1363" w:right="0" w:hanging="1134"/>
        <w:jc w:val="left"/>
      </w:pPr>
      <w:bookmarkStart w:name="_TOC_250123" w:id="8"/>
      <w:bookmarkEnd w:id="8"/>
      <w:r>
        <w:rPr>
          <w:spacing w:val="-2"/>
        </w:rPr>
        <w:t>Terms</w:t>
      </w:r>
    </w:p>
    <w:p>
      <w:pPr>
        <w:pStyle w:val="BodyText"/>
        <w:spacing w:line="254" w:lineRule="auto" w:before="178"/>
        <w:ind w:left="229"/>
      </w:pPr>
      <w:r>
        <w:rPr/>
        <w:t>For</w:t>
      </w:r>
      <w:r>
        <w:rPr>
          <w:spacing w:val="-3"/>
        </w:rPr>
        <w:t> </w:t>
      </w:r>
      <w:r>
        <w:rPr/>
        <w:t>the</w:t>
      </w:r>
      <w:r>
        <w:rPr>
          <w:spacing w:val="-3"/>
        </w:rPr>
        <w:t> </w:t>
      </w:r>
      <w:r>
        <w:rPr/>
        <w:t>purposes</w:t>
      </w:r>
      <w:r>
        <w:rPr>
          <w:spacing w:val="-3"/>
        </w:rPr>
        <w:t> </w:t>
      </w:r>
      <w:r>
        <w:rPr/>
        <w:t>of</w:t>
      </w:r>
      <w:r>
        <w:rPr>
          <w:spacing w:val="-3"/>
        </w:rPr>
        <w:t> </w:t>
      </w:r>
      <w:r>
        <w:rPr/>
        <w:t>the</w:t>
      </w:r>
      <w:r>
        <w:rPr>
          <w:spacing w:val="-3"/>
        </w:rPr>
        <w:t> </w:t>
      </w:r>
      <w:r>
        <w:rPr/>
        <w:t>present</w:t>
      </w:r>
      <w:r>
        <w:rPr>
          <w:spacing w:val="-3"/>
        </w:rPr>
        <w:t> </w:t>
      </w:r>
      <w:r>
        <w:rPr/>
        <w:t>document,</w:t>
      </w:r>
      <w:r>
        <w:rPr>
          <w:spacing w:val="-2"/>
        </w:rPr>
        <w:t> </w:t>
      </w:r>
      <w:r>
        <w:rPr/>
        <w:t>the</w:t>
      </w:r>
      <w:r>
        <w:rPr>
          <w:spacing w:val="-3"/>
        </w:rPr>
        <w:t> </w:t>
      </w:r>
      <w:r>
        <w:rPr/>
        <w:t>terms</w:t>
      </w:r>
      <w:r>
        <w:rPr>
          <w:spacing w:val="-3"/>
        </w:rPr>
        <w:t> </w:t>
      </w:r>
      <w:r>
        <w:rPr/>
        <w:t>given</w:t>
      </w:r>
      <w:r>
        <w:rPr>
          <w:spacing w:val="-3"/>
        </w:rPr>
        <w:t> </w:t>
      </w:r>
      <w:r>
        <w:rPr/>
        <w:t>in</w:t>
      </w:r>
      <w:r>
        <w:rPr>
          <w:spacing w:val="-3"/>
        </w:rPr>
        <w:t> </w:t>
      </w:r>
      <w:r>
        <w:rPr/>
        <w:t>3GPP</w:t>
      </w:r>
      <w:r>
        <w:rPr>
          <w:spacing w:val="-3"/>
        </w:rPr>
        <w:t> </w:t>
      </w:r>
      <w:r>
        <w:rPr/>
        <w:t>TR</w:t>
      </w:r>
      <w:r>
        <w:rPr>
          <w:spacing w:val="-4"/>
        </w:rPr>
        <w:t> </w:t>
      </w:r>
      <w:r>
        <w:rPr/>
        <w:t>21.905</w:t>
      </w:r>
      <w:r>
        <w:rPr>
          <w:spacing w:val="-3"/>
        </w:rPr>
        <w:t> </w:t>
      </w:r>
      <w:r>
        <w:rPr/>
        <w:t>[i.1],</w:t>
      </w:r>
      <w:r>
        <w:rPr>
          <w:spacing w:val="-3"/>
        </w:rPr>
        <w:t> </w:t>
      </w:r>
      <w:r>
        <w:rPr/>
        <w:t>O-RAN.WG1.TS.OAD</w:t>
      </w:r>
      <w:r>
        <w:rPr>
          <w:spacing w:val="-4"/>
        </w:rPr>
        <w:t> </w:t>
      </w:r>
      <w:r>
        <w:rPr/>
        <w:t>[8],</w:t>
      </w:r>
      <w:r>
        <w:rPr>
          <w:spacing w:val="-3"/>
        </w:rPr>
        <w:t> </w:t>
      </w:r>
      <w:r>
        <w:rPr/>
        <w:t>O- RAN.WG3.TS.E2GAP [2], O-RAN.WG3.TS.E2SM [4] and the following apply:</w:t>
      </w:r>
    </w:p>
    <w:p>
      <w:pPr>
        <w:pStyle w:val="BodyText"/>
        <w:spacing w:before="160"/>
        <w:ind w:left="229"/>
      </w:pPr>
      <w:r>
        <w:rPr>
          <w:spacing w:val="-4"/>
        </w:rPr>
        <w:t>Void</w:t>
      </w:r>
    </w:p>
    <w:p>
      <w:pPr>
        <w:pStyle w:val="BodyText"/>
        <w:spacing w:before="132"/>
      </w:pPr>
    </w:p>
    <w:p>
      <w:pPr>
        <w:pStyle w:val="Heading2"/>
        <w:numPr>
          <w:ilvl w:val="1"/>
          <w:numId w:val="4"/>
        </w:numPr>
        <w:tabs>
          <w:tab w:pos="1363" w:val="left" w:leader="none"/>
        </w:tabs>
        <w:spacing w:line="240" w:lineRule="auto" w:before="0" w:after="0"/>
        <w:ind w:left="1363" w:right="0" w:hanging="1134"/>
        <w:jc w:val="left"/>
      </w:pPr>
      <w:bookmarkStart w:name="_TOC_250122" w:id="9"/>
      <w:bookmarkEnd w:id="9"/>
      <w:r>
        <w:rPr>
          <w:spacing w:val="-2"/>
        </w:rPr>
        <w:t>Symbols</w:t>
      </w:r>
    </w:p>
    <w:p>
      <w:pPr>
        <w:pStyle w:val="BodyText"/>
        <w:spacing w:before="173"/>
        <w:ind w:left="229"/>
      </w:pPr>
      <w:r>
        <w:rPr>
          <w:spacing w:val="-4"/>
        </w:rPr>
        <w:t>Void</w:t>
      </w:r>
    </w:p>
    <w:p>
      <w:pPr>
        <w:pStyle w:val="BodyText"/>
        <w:spacing w:before="132"/>
      </w:pPr>
    </w:p>
    <w:p>
      <w:pPr>
        <w:pStyle w:val="Heading2"/>
        <w:numPr>
          <w:ilvl w:val="1"/>
          <w:numId w:val="4"/>
        </w:numPr>
        <w:tabs>
          <w:tab w:pos="1363" w:val="left" w:leader="none"/>
        </w:tabs>
        <w:spacing w:line="240" w:lineRule="auto" w:before="0" w:after="0"/>
        <w:ind w:left="1363" w:right="0" w:hanging="1134"/>
        <w:jc w:val="left"/>
      </w:pPr>
      <w:bookmarkStart w:name="_TOC_250121" w:id="10"/>
      <w:bookmarkEnd w:id="10"/>
      <w:r>
        <w:rPr>
          <w:spacing w:val="-2"/>
        </w:rPr>
        <w:t>Abbreviations</w:t>
      </w:r>
    </w:p>
    <w:p>
      <w:pPr>
        <w:pStyle w:val="BodyText"/>
        <w:tabs>
          <w:tab w:pos="1931" w:val="left" w:leader="none"/>
        </w:tabs>
        <w:spacing w:line="400" w:lineRule="atLeast" w:before="8"/>
        <w:ind w:left="513" w:right="4438" w:hanging="284"/>
      </w:pPr>
      <w:r>
        <w:rPr/>
        <w:t>For</w:t>
      </w:r>
      <w:r>
        <w:rPr>
          <w:spacing w:val="-4"/>
        </w:rPr>
        <w:t> </w:t>
      </w:r>
      <w:r>
        <w:rPr/>
        <w:t>the</w:t>
      </w:r>
      <w:r>
        <w:rPr>
          <w:spacing w:val="-4"/>
        </w:rPr>
        <w:t> </w:t>
      </w:r>
      <w:r>
        <w:rPr/>
        <w:t>purposes</w:t>
      </w:r>
      <w:r>
        <w:rPr>
          <w:spacing w:val="-4"/>
        </w:rPr>
        <w:t> </w:t>
      </w:r>
      <w:r>
        <w:rPr/>
        <w:t>of</w:t>
      </w:r>
      <w:r>
        <w:rPr>
          <w:spacing w:val="-4"/>
        </w:rPr>
        <w:t> </w:t>
      </w:r>
      <w:r>
        <w:rPr/>
        <w:t>the</w:t>
      </w:r>
      <w:r>
        <w:rPr>
          <w:spacing w:val="-4"/>
        </w:rPr>
        <w:t> </w:t>
      </w:r>
      <w:r>
        <w:rPr/>
        <w:t>present</w:t>
      </w:r>
      <w:r>
        <w:rPr>
          <w:spacing w:val="-4"/>
        </w:rPr>
        <w:t> </w:t>
      </w:r>
      <w:r>
        <w:rPr/>
        <w:t>document,</w:t>
      </w:r>
      <w:r>
        <w:rPr>
          <w:spacing w:val="-4"/>
        </w:rPr>
        <w:t> </w:t>
      </w:r>
      <w:r>
        <w:rPr/>
        <w:t>the</w:t>
      </w:r>
      <w:r>
        <w:rPr>
          <w:spacing w:val="-4"/>
        </w:rPr>
        <w:t> </w:t>
      </w:r>
      <w:r>
        <w:rPr/>
        <w:t>following</w:t>
      </w:r>
      <w:r>
        <w:rPr>
          <w:spacing w:val="-4"/>
        </w:rPr>
        <w:t> </w:t>
      </w:r>
      <w:r>
        <w:rPr/>
        <w:t>abbreviations</w:t>
      </w:r>
      <w:r>
        <w:rPr>
          <w:spacing w:val="-4"/>
        </w:rPr>
        <w:t> </w:t>
      </w:r>
      <w:r>
        <w:rPr/>
        <w:t>apply: </w:t>
      </w:r>
      <w:r>
        <w:rPr>
          <w:spacing w:val="-4"/>
        </w:rPr>
        <w:t>O-CU</w:t>
      </w:r>
      <w:r>
        <w:rPr/>
        <w:tab/>
        <w:t>O-RAN Central Unit</w:t>
      </w:r>
    </w:p>
    <w:p>
      <w:pPr>
        <w:pStyle w:val="BodyText"/>
        <w:tabs>
          <w:tab w:pos="1931" w:val="left" w:leader="none"/>
        </w:tabs>
        <w:spacing w:line="254" w:lineRule="auto" w:before="18"/>
        <w:ind w:left="513" w:right="5911"/>
      </w:pPr>
      <w:r>
        <w:rPr>
          <w:spacing w:val="-2"/>
        </w:rPr>
        <w:t>O-CU-CP</w:t>
      </w:r>
      <w:r>
        <w:rPr/>
        <w:tab/>
        <w:t>O-RAN</w:t>
      </w:r>
      <w:r>
        <w:rPr>
          <w:spacing w:val="-8"/>
        </w:rPr>
        <w:t> </w:t>
      </w:r>
      <w:r>
        <w:rPr/>
        <w:t>Central</w:t>
      </w:r>
      <w:r>
        <w:rPr>
          <w:spacing w:val="-7"/>
        </w:rPr>
        <w:t> </w:t>
      </w:r>
      <w:r>
        <w:rPr/>
        <w:t>Unit</w:t>
      </w:r>
      <w:r>
        <w:rPr>
          <w:spacing w:val="-7"/>
        </w:rPr>
        <w:t> </w:t>
      </w:r>
      <w:r>
        <w:rPr/>
        <w:t>–</w:t>
      </w:r>
      <w:r>
        <w:rPr>
          <w:spacing w:val="-7"/>
        </w:rPr>
        <w:t> </w:t>
      </w:r>
      <w:r>
        <w:rPr/>
        <w:t>Control</w:t>
      </w:r>
      <w:r>
        <w:rPr>
          <w:spacing w:val="-7"/>
        </w:rPr>
        <w:t> </w:t>
      </w:r>
      <w:r>
        <w:rPr/>
        <w:t>Plane </w:t>
      </w:r>
      <w:r>
        <w:rPr>
          <w:spacing w:val="-2"/>
        </w:rPr>
        <w:t>O-CU-UP</w:t>
      </w:r>
      <w:r>
        <w:rPr/>
        <w:tab/>
        <w:t>O-RAN Central Unit – User Plane</w:t>
      </w:r>
    </w:p>
    <w:p>
      <w:pPr>
        <w:pStyle w:val="BodyText"/>
        <w:tabs>
          <w:tab w:pos="1931" w:val="left" w:leader="none"/>
        </w:tabs>
        <w:spacing w:before="2"/>
        <w:ind w:left="513"/>
      </w:pPr>
      <w:r>
        <w:rPr>
          <w:spacing w:val="-2"/>
        </w:rPr>
        <w:t>O-</w:t>
      </w:r>
      <w:r>
        <w:rPr>
          <w:spacing w:val="-5"/>
        </w:rPr>
        <w:t>DU</w:t>
      </w:r>
      <w:r>
        <w:rPr/>
        <w:tab/>
        <w:t>O-RAN</w:t>
      </w:r>
      <w:r>
        <w:rPr>
          <w:spacing w:val="-11"/>
        </w:rPr>
        <w:t> </w:t>
      </w:r>
      <w:r>
        <w:rPr/>
        <w:t>Distributed</w:t>
      </w:r>
      <w:r>
        <w:rPr>
          <w:spacing w:val="-10"/>
        </w:rPr>
        <w:t> </w:t>
      </w:r>
      <w:r>
        <w:rPr>
          <w:spacing w:val="-4"/>
        </w:rPr>
        <w:t>Unit</w:t>
      </w:r>
    </w:p>
    <w:p>
      <w:pPr>
        <w:pStyle w:val="BodyText"/>
        <w:tabs>
          <w:tab w:pos="1931" w:val="left" w:leader="none"/>
        </w:tabs>
        <w:spacing w:before="15"/>
        <w:ind w:left="513"/>
      </w:pPr>
      <w:r>
        <w:rPr/>
        <w:t>Near-RT</w:t>
      </w:r>
      <w:r>
        <w:rPr>
          <w:spacing w:val="-10"/>
        </w:rPr>
        <w:t> </w:t>
      </w:r>
      <w:r>
        <w:rPr>
          <w:spacing w:val="-5"/>
        </w:rPr>
        <w:t>RIC</w:t>
      </w:r>
      <w:r>
        <w:rPr/>
        <w:tab/>
        <w:t>Near-real-time</w:t>
      </w:r>
      <w:r>
        <w:rPr>
          <w:spacing w:val="-11"/>
        </w:rPr>
        <w:t> </w:t>
      </w:r>
      <w:r>
        <w:rPr/>
        <w:t>RAN</w:t>
      </w:r>
      <w:r>
        <w:rPr>
          <w:spacing w:val="-12"/>
        </w:rPr>
        <w:t> </w:t>
      </w:r>
      <w:r>
        <w:rPr/>
        <w:t>Intelligent</w:t>
      </w:r>
      <w:r>
        <w:rPr>
          <w:spacing w:val="-10"/>
        </w:rPr>
        <w:t> </w:t>
      </w:r>
      <w:r>
        <w:rPr>
          <w:spacing w:val="-2"/>
        </w:rPr>
        <w:t>Controller</w:t>
      </w:r>
    </w:p>
    <w:p>
      <w:pPr>
        <w:pStyle w:val="BodyText"/>
      </w:pPr>
    </w:p>
    <w:p>
      <w:pPr>
        <w:pStyle w:val="BodyText"/>
        <w:spacing w:before="24"/>
      </w:pPr>
      <w:r>
        <w:rPr/>
        <mc:AlternateContent>
          <mc:Choice Requires="wps">
            <w:drawing>
              <wp:anchor distT="0" distB="0" distL="0" distR="0" allowOverlap="1" layoutInCell="1" locked="0" behindDoc="1" simplePos="0" relativeHeight="487592448">
                <wp:simplePos x="0" y="0"/>
                <wp:positionH relativeFrom="page">
                  <wp:posOffset>521208</wp:posOffset>
                </wp:positionH>
                <wp:positionV relativeFrom="paragraph">
                  <wp:posOffset>177005</wp:posOffset>
                </wp:positionV>
                <wp:extent cx="651700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13.937422pt;width:513.12pt;height:1.44pt;mso-position-horizontal-relative:page;mso-position-vertical-relative:paragraph;z-index:-15724032;mso-wrap-distance-left:0;mso-wrap-distance-right:0" id="docshape16"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120" w:id="11"/>
      <w:bookmarkEnd w:id="11"/>
      <w:r>
        <w:rPr>
          <w:spacing w:val="-2"/>
        </w:rPr>
        <w:t>General</w:t>
      </w:r>
    </w:p>
    <w:p>
      <w:pPr>
        <w:pStyle w:val="Heading2"/>
        <w:numPr>
          <w:ilvl w:val="1"/>
          <w:numId w:val="4"/>
        </w:numPr>
        <w:tabs>
          <w:tab w:pos="1363" w:val="left" w:leader="none"/>
        </w:tabs>
        <w:spacing w:line="240" w:lineRule="auto" w:before="362" w:after="0"/>
        <w:ind w:left="1363" w:right="0" w:hanging="1134"/>
        <w:jc w:val="left"/>
      </w:pPr>
      <w:bookmarkStart w:name="_TOC_250119" w:id="12"/>
      <w:r>
        <w:rPr/>
        <w:t>Procedure</w:t>
      </w:r>
      <w:r>
        <w:rPr>
          <w:spacing w:val="-13"/>
        </w:rPr>
        <w:t> </w:t>
      </w:r>
      <w:r>
        <w:rPr/>
        <w:t>Specification</w:t>
      </w:r>
      <w:r>
        <w:rPr>
          <w:spacing w:val="-12"/>
        </w:rPr>
        <w:t> </w:t>
      </w:r>
      <w:bookmarkEnd w:id="12"/>
      <w:r>
        <w:rPr>
          <w:spacing w:val="-2"/>
        </w:rPr>
        <w:t>Principles</w:t>
      </w:r>
    </w:p>
    <w:p>
      <w:pPr>
        <w:pStyle w:val="BodyText"/>
        <w:spacing w:before="178"/>
        <w:ind w:left="229" w:right="490"/>
      </w:pPr>
      <w:r>
        <w:rPr/>
        <w:t>The principle for specifying the procedure logic is to specify the functional behaviour of the terminating node exactly and completely.</w:t>
      </w:r>
      <w:r>
        <w:rPr>
          <w:spacing w:val="-2"/>
        </w:rPr>
        <w:t> </w:t>
      </w:r>
      <w:r>
        <w:rPr/>
        <w:t>Any</w:t>
      </w:r>
      <w:r>
        <w:rPr>
          <w:spacing w:val="-2"/>
        </w:rPr>
        <w:t> </w:t>
      </w:r>
      <w:r>
        <w:rPr/>
        <w:t>rule</w:t>
      </w:r>
      <w:r>
        <w:rPr>
          <w:spacing w:val="-2"/>
        </w:rPr>
        <w:t> </w:t>
      </w:r>
      <w:r>
        <w:rPr/>
        <w:t>that</w:t>
      </w:r>
      <w:r>
        <w:rPr>
          <w:spacing w:val="-2"/>
        </w:rPr>
        <w:t> </w:t>
      </w:r>
      <w:r>
        <w:rPr/>
        <w:t>specifies</w:t>
      </w:r>
      <w:r>
        <w:rPr>
          <w:spacing w:val="-2"/>
        </w:rPr>
        <w:t> </w:t>
      </w:r>
      <w:r>
        <w:rPr/>
        <w:t>the</w:t>
      </w:r>
      <w:r>
        <w:rPr>
          <w:spacing w:val="-2"/>
        </w:rPr>
        <w:t> </w:t>
      </w:r>
      <w:r>
        <w:rPr/>
        <w:t>behaviour</w:t>
      </w:r>
      <w:r>
        <w:rPr>
          <w:spacing w:val="-2"/>
        </w:rPr>
        <w:t> </w:t>
      </w:r>
      <w:r>
        <w:rPr/>
        <w:t>of</w:t>
      </w:r>
      <w:r>
        <w:rPr>
          <w:spacing w:val="-2"/>
        </w:rPr>
        <w:t> </w:t>
      </w:r>
      <w:r>
        <w:rPr/>
        <w:t>the</w:t>
      </w:r>
      <w:r>
        <w:rPr>
          <w:spacing w:val="-2"/>
        </w:rPr>
        <w:t> </w:t>
      </w:r>
      <w:r>
        <w:rPr/>
        <w:t>originating</w:t>
      </w:r>
      <w:r>
        <w:rPr>
          <w:spacing w:val="-2"/>
        </w:rPr>
        <w:t> </w:t>
      </w:r>
      <w:r>
        <w:rPr/>
        <w:t>node</w:t>
      </w:r>
      <w:r>
        <w:rPr>
          <w:spacing w:val="-2"/>
        </w:rPr>
        <w:t> </w:t>
      </w:r>
      <w:r>
        <w:rPr/>
        <w:t>shall</w:t>
      </w:r>
      <w:r>
        <w:rPr>
          <w:spacing w:val="-2"/>
        </w:rPr>
        <w:t> </w:t>
      </w:r>
      <w:r>
        <w:rPr/>
        <w:t>be</w:t>
      </w:r>
      <w:r>
        <w:rPr>
          <w:spacing w:val="-2"/>
        </w:rPr>
        <w:t> </w:t>
      </w:r>
      <w:r>
        <w:rPr/>
        <w:t>possible</w:t>
      </w:r>
      <w:r>
        <w:rPr>
          <w:spacing w:val="-2"/>
        </w:rPr>
        <w:t> </w:t>
      </w:r>
      <w:r>
        <w:rPr/>
        <w:t>to</w:t>
      </w:r>
      <w:r>
        <w:rPr>
          <w:spacing w:val="-2"/>
        </w:rPr>
        <w:t> </w:t>
      </w:r>
      <w:r>
        <w:rPr/>
        <w:t>be</w:t>
      </w:r>
      <w:r>
        <w:rPr>
          <w:spacing w:val="-2"/>
        </w:rPr>
        <w:t> </w:t>
      </w:r>
      <w:r>
        <w:rPr/>
        <w:t>verified</w:t>
      </w:r>
      <w:r>
        <w:rPr>
          <w:spacing w:val="-2"/>
        </w:rPr>
        <w:t> </w:t>
      </w:r>
      <w:r>
        <w:rPr/>
        <w:t>with</w:t>
      </w:r>
      <w:r>
        <w:rPr>
          <w:spacing w:val="-2"/>
        </w:rPr>
        <w:t> </w:t>
      </w:r>
      <w:r>
        <w:rPr/>
        <w:t>information</w:t>
      </w:r>
      <w:r>
        <w:rPr>
          <w:spacing w:val="-2"/>
        </w:rPr>
        <w:t> </w:t>
      </w:r>
      <w:r>
        <w:rPr/>
        <w:t>that is visible within the system.</w:t>
      </w:r>
    </w:p>
    <w:p>
      <w:pPr>
        <w:pStyle w:val="BodyText"/>
        <w:spacing w:before="179"/>
        <w:ind w:left="229"/>
      </w:pPr>
      <w:r>
        <w:rPr/>
        <w:t>The</w:t>
      </w:r>
      <w:r>
        <w:rPr>
          <w:spacing w:val="-6"/>
        </w:rPr>
        <w:t> </w:t>
      </w:r>
      <w:r>
        <w:rPr/>
        <w:t>following</w:t>
      </w:r>
      <w:r>
        <w:rPr>
          <w:spacing w:val="-6"/>
        </w:rPr>
        <w:t> </w:t>
      </w:r>
      <w:r>
        <w:rPr/>
        <w:t>specification</w:t>
      </w:r>
      <w:r>
        <w:rPr>
          <w:spacing w:val="-6"/>
        </w:rPr>
        <w:t> </w:t>
      </w:r>
      <w:r>
        <w:rPr/>
        <w:t>principles</w:t>
      </w:r>
      <w:r>
        <w:rPr>
          <w:spacing w:val="-6"/>
        </w:rPr>
        <w:t> </w:t>
      </w:r>
      <w:r>
        <w:rPr/>
        <w:t>have</w:t>
      </w:r>
      <w:r>
        <w:rPr>
          <w:spacing w:val="-6"/>
        </w:rPr>
        <w:t> </w:t>
      </w:r>
      <w:r>
        <w:rPr/>
        <w:t>been</w:t>
      </w:r>
      <w:r>
        <w:rPr>
          <w:spacing w:val="-6"/>
        </w:rPr>
        <w:t> </w:t>
      </w:r>
      <w:r>
        <w:rPr/>
        <w:t>applied</w:t>
      </w:r>
      <w:r>
        <w:rPr>
          <w:spacing w:val="-6"/>
        </w:rPr>
        <w:t> </w:t>
      </w:r>
      <w:r>
        <w:rPr/>
        <w:t>for</w:t>
      </w:r>
      <w:r>
        <w:rPr>
          <w:spacing w:val="-6"/>
        </w:rPr>
        <w:t> </w:t>
      </w:r>
      <w:r>
        <w:rPr/>
        <w:t>the</w:t>
      </w:r>
      <w:r>
        <w:rPr>
          <w:spacing w:val="-6"/>
        </w:rPr>
        <w:t> </w:t>
      </w:r>
      <w:r>
        <w:rPr/>
        <w:t>procedure</w:t>
      </w:r>
      <w:r>
        <w:rPr>
          <w:spacing w:val="-6"/>
        </w:rPr>
        <w:t> </w:t>
      </w:r>
      <w:r>
        <w:rPr/>
        <w:t>text</w:t>
      </w:r>
      <w:r>
        <w:rPr>
          <w:spacing w:val="-6"/>
        </w:rPr>
        <w:t> </w:t>
      </w:r>
      <w:r>
        <w:rPr/>
        <w:t>in</w:t>
      </w:r>
      <w:r>
        <w:rPr>
          <w:spacing w:val="-6"/>
        </w:rPr>
        <w:t> </w:t>
      </w:r>
      <w:r>
        <w:rPr/>
        <w:t>clause</w:t>
      </w:r>
      <w:r>
        <w:rPr>
          <w:spacing w:val="-6"/>
        </w:rPr>
        <w:t> </w:t>
      </w:r>
      <w:r>
        <w:rPr>
          <w:spacing w:val="-5"/>
        </w:rPr>
        <w:t>8:</w:t>
      </w:r>
    </w:p>
    <w:p>
      <w:pPr>
        <w:pStyle w:val="ListParagraph"/>
        <w:numPr>
          <w:ilvl w:val="0"/>
          <w:numId w:val="6"/>
        </w:numPr>
        <w:tabs>
          <w:tab w:pos="797" w:val="left" w:leader="none"/>
        </w:tabs>
        <w:spacing w:line="240" w:lineRule="auto" w:before="178" w:after="0"/>
        <w:ind w:left="797" w:right="0" w:hanging="284"/>
        <w:jc w:val="left"/>
        <w:rPr>
          <w:sz w:val="20"/>
        </w:rPr>
      </w:pPr>
      <w:r>
        <w:rPr>
          <w:sz w:val="20"/>
        </w:rPr>
        <w:t>The</w:t>
      </w:r>
      <w:r>
        <w:rPr>
          <w:spacing w:val="-8"/>
          <w:sz w:val="20"/>
        </w:rPr>
        <w:t> </w:t>
      </w:r>
      <w:r>
        <w:rPr>
          <w:sz w:val="20"/>
        </w:rPr>
        <w:t>procedure</w:t>
      </w:r>
      <w:r>
        <w:rPr>
          <w:spacing w:val="-7"/>
          <w:sz w:val="20"/>
        </w:rPr>
        <w:t> </w:t>
      </w:r>
      <w:r>
        <w:rPr>
          <w:sz w:val="20"/>
        </w:rPr>
        <w:t>text</w:t>
      </w:r>
      <w:r>
        <w:rPr>
          <w:spacing w:val="-8"/>
          <w:sz w:val="20"/>
        </w:rPr>
        <w:t> </w:t>
      </w:r>
      <w:r>
        <w:rPr>
          <w:sz w:val="20"/>
        </w:rPr>
        <w:t>discriminates</w:t>
      </w:r>
      <w:r>
        <w:rPr>
          <w:spacing w:val="-7"/>
          <w:sz w:val="20"/>
        </w:rPr>
        <w:t> </w:t>
      </w:r>
      <w:r>
        <w:rPr>
          <w:spacing w:val="-2"/>
          <w:sz w:val="20"/>
        </w:rPr>
        <w:t>between:</w:t>
      </w:r>
    </w:p>
    <w:p>
      <w:pPr>
        <w:pStyle w:val="ListParagraph"/>
        <w:numPr>
          <w:ilvl w:val="1"/>
          <w:numId w:val="6"/>
        </w:numPr>
        <w:tabs>
          <w:tab w:pos="1078" w:val="left" w:leader="none"/>
        </w:tabs>
        <w:spacing w:line="240" w:lineRule="auto" w:before="183" w:after="0"/>
        <w:ind w:left="1078" w:right="0" w:hanging="282"/>
        <w:jc w:val="left"/>
        <w:rPr>
          <w:sz w:val="20"/>
        </w:rPr>
      </w:pPr>
      <w:r>
        <w:rPr>
          <w:sz w:val="20"/>
        </w:rPr>
        <w:t>Functionality</w:t>
      </w:r>
      <w:r>
        <w:rPr>
          <w:spacing w:val="-7"/>
          <w:sz w:val="20"/>
        </w:rPr>
        <w:t> </w:t>
      </w:r>
      <w:r>
        <w:rPr>
          <w:sz w:val="20"/>
        </w:rPr>
        <w:t>which</w:t>
      </w:r>
      <w:r>
        <w:rPr>
          <w:spacing w:val="-7"/>
          <w:sz w:val="20"/>
        </w:rPr>
        <w:t> </w:t>
      </w:r>
      <w:r>
        <w:rPr>
          <w:sz w:val="20"/>
        </w:rPr>
        <w:t>"shall"</w:t>
      </w:r>
      <w:r>
        <w:rPr>
          <w:spacing w:val="-7"/>
          <w:sz w:val="20"/>
        </w:rPr>
        <w:t> </w:t>
      </w:r>
      <w:r>
        <w:rPr>
          <w:sz w:val="20"/>
        </w:rPr>
        <w:t>be</w:t>
      </w:r>
      <w:r>
        <w:rPr>
          <w:spacing w:val="-7"/>
          <w:sz w:val="20"/>
        </w:rPr>
        <w:t> </w:t>
      </w:r>
      <w:r>
        <w:rPr>
          <w:spacing w:val="-2"/>
          <w:sz w:val="20"/>
        </w:rPr>
        <w:t>executed.</w:t>
      </w:r>
    </w:p>
    <w:p>
      <w:pPr>
        <w:pStyle w:val="BodyText"/>
        <w:spacing w:before="178"/>
        <w:ind w:left="1080" w:right="466"/>
      </w:pPr>
      <w:r>
        <w:rPr/>
        <w:t>The procedure text indicates that the receiving node "shall" perform a certain function Y under a certain condition. If</w:t>
      </w:r>
      <w:r>
        <w:rPr>
          <w:spacing w:val="-2"/>
        </w:rPr>
        <w:t> </w:t>
      </w:r>
      <w:r>
        <w:rPr/>
        <w:t>the</w:t>
      </w:r>
      <w:r>
        <w:rPr>
          <w:spacing w:val="-2"/>
        </w:rPr>
        <w:t> </w:t>
      </w:r>
      <w:r>
        <w:rPr/>
        <w:t>receiving</w:t>
      </w:r>
      <w:r>
        <w:rPr>
          <w:spacing w:val="-2"/>
        </w:rPr>
        <w:t> </w:t>
      </w:r>
      <w:r>
        <w:rPr/>
        <w:t>node</w:t>
      </w:r>
      <w:r>
        <w:rPr>
          <w:spacing w:val="-2"/>
        </w:rPr>
        <w:t> </w:t>
      </w:r>
      <w:r>
        <w:rPr/>
        <w:t>supports</w:t>
      </w:r>
      <w:r>
        <w:rPr>
          <w:spacing w:val="-2"/>
        </w:rPr>
        <w:t> </w:t>
      </w:r>
      <w:r>
        <w:rPr/>
        <w:t>procedure</w:t>
      </w:r>
      <w:r>
        <w:rPr>
          <w:spacing w:val="-2"/>
        </w:rPr>
        <w:t> </w:t>
      </w:r>
      <w:r>
        <w:rPr/>
        <w:t>X</w:t>
      </w:r>
      <w:r>
        <w:rPr>
          <w:spacing w:val="-3"/>
        </w:rPr>
        <w:t> </w:t>
      </w:r>
      <w:r>
        <w:rPr/>
        <w:t>but</w:t>
      </w:r>
      <w:r>
        <w:rPr>
          <w:spacing w:val="-2"/>
        </w:rPr>
        <w:t> </w:t>
      </w:r>
      <w:r>
        <w:rPr/>
        <w:t>cannot</w:t>
      </w:r>
      <w:r>
        <w:rPr>
          <w:spacing w:val="-2"/>
        </w:rPr>
        <w:t> </w:t>
      </w:r>
      <w:r>
        <w:rPr/>
        <w:t>perform</w:t>
      </w:r>
      <w:r>
        <w:rPr>
          <w:spacing w:val="-3"/>
        </w:rPr>
        <w:t> </w:t>
      </w:r>
      <w:r>
        <w:rPr/>
        <w:t>functionality</w:t>
      </w:r>
      <w:r>
        <w:rPr>
          <w:spacing w:val="-2"/>
        </w:rPr>
        <w:t> </w:t>
      </w:r>
      <w:r>
        <w:rPr/>
        <w:t>Y</w:t>
      </w:r>
      <w:r>
        <w:rPr>
          <w:spacing w:val="-3"/>
        </w:rPr>
        <w:t> </w:t>
      </w:r>
      <w:r>
        <w:rPr/>
        <w:t>requested</w:t>
      </w:r>
      <w:r>
        <w:rPr>
          <w:spacing w:val="-2"/>
        </w:rPr>
        <w:t> </w:t>
      </w:r>
      <w:r>
        <w:rPr/>
        <w:t>in</w:t>
      </w:r>
      <w:r>
        <w:rPr>
          <w:spacing w:val="-2"/>
        </w:rPr>
        <w:t> </w:t>
      </w:r>
      <w:r>
        <w:rPr/>
        <w:t>the</w:t>
      </w:r>
      <w:r>
        <w:rPr>
          <w:spacing w:val="-2"/>
        </w:rPr>
        <w:t> </w:t>
      </w:r>
      <w:r>
        <w:rPr/>
        <w:t>REQUEST</w:t>
      </w:r>
      <w:r>
        <w:rPr>
          <w:spacing w:val="-2"/>
        </w:rPr>
        <w:t> </w:t>
      </w:r>
      <w:r>
        <w:rPr/>
        <w:t>message of a Class 1 EP, the receiving node shall respond with the message used to report unsuccessful outcome for this procedure, containing an appropriate cause value.</w:t>
      </w:r>
    </w:p>
    <w:p>
      <w:pPr>
        <w:pStyle w:val="ListParagraph"/>
        <w:numPr>
          <w:ilvl w:val="1"/>
          <w:numId w:val="6"/>
        </w:numPr>
        <w:tabs>
          <w:tab w:pos="1078" w:val="left" w:leader="none"/>
        </w:tabs>
        <w:spacing w:line="240" w:lineRule="auto" w:before="179" w:after="0"/>
        <w:ind w:left="1078" w:right="0" w:hanging="282"/>
        <w:jc w:val="left"/>
        <w:rPr>
          <w:sz w:val="20"/>
        </w:rPr>
      </w:pPr>
      <w:r>
        <w:rPr>
          <w:sz w:val="20"/>
        </w:rPr>
        <w:t>Functionality</w:t>
      </w:r>
      <w:r>
        <w:rPr>
          <w:spacing w:val="-9"/>
          <w:sz w:val="20"/>
        </w:rPr>
        <w:t> </w:t>
      </w:r>
      <w:r>
        <w:rPr>
          <w:sz w:val="20"/>
        </w:rPr>
        <w:t>which</w:t>
      </w:r>
      <w:r>
        <w:rPr>
          <w:spacing w:val="-7"/>
          <w:sz w:val="20"/>
        </w:rPr>
        <w:t> </w:t>
      </w:r>
      <w:r>
        <w:rPr>
          <w:sz w:val="20"/>
        </w:rPr>
        <w:t>"shall,</w:t>
      </w:r>
      <w:r>
        <w:rPr>
          <w:spacing w:val="-6"/>
          <w:sz w:val="20"/>
        </w:rPr>
        <w:t> </w:t>
      </w:r>
      <w:r>
        <w:rPr>
          <w:sz w:val="20"/>
        </w:rPr>
        <w:t>if</w:t>
      </w:r>
      <w:r>
        <w:rPr>
          <w:spacing w:val="-7"/>
          <w:sz w:val="20"/>
        </w:rPr>
        <w:t> </w:t>
      </w:r>
      <w:r>
        <w:rPr>
          <w:sz w:val="20"/>
        </w:rPr>
        <w:t>supported"</w:t>
      </w:r>
      <w:r>
        <w:rPr>
          <w:spacing w:val="-7"/>
          <w:sz w:val="20"/>
        </w:rPr>
        <w:t> </w:t>
      </w:r>
      <w:r>
        <w:rPr>
          <w:sz w:val="20"/>
        </w:rPr>
        <w:t>be</w:t>
      </w:r>
      <w:r>
        <w:rPr>
          <w:spacing w:val="-6"/>
          <w:sz w:val="20"/>
        </w:rPr>
        <w:t> </w:t>
      </w:r>
      <w:r>
        <w:rPr>
          <w:spacing w:val="-2"/>
          <w:sz w:val="20"/>
        </w:rPr>
        <w:t>executed.</w:t>
      </w:r>
    </w:p>
    <w:p>
      <w:pPr>
        <w:spacing w:after="0" w:line="240" w:lineRule="auto"/>
        <w:jc w:val="left"/>
        <w:rPr>
          <w:sz w:val="20"/>
        </w:rPr>
        <w:sectPr>
          <w:pgSz w:w="11910" w:h="16840"/>
          <w:pgMar w:header="689" w:footer="699" w:top="1480" w:bottom="880" w:left="620" w:right="460"/>
        </w:sectPr>
      </w:pPr>
    </w:p>
    <w:p>
      <w:pPr>
        <w:pStyle w:val="BodyText"/>
        <w:spacing w:before="91"/>
      </w:pPr>
    </w:p>
    <w:p>
      <w:pPr>
        <w:pStyle w:val="BodyText"/>
        <w:ind w:left="1080" w:right="678"/>
      </w:pPr>
      <w:r>
        <w:rPr/>
        <w:t>The procedure text indicates that the receiving node "shall, if supported," perform a certain function Y under a certain</w:t>
      </w:r>
      <w:r>
        <w:rPr>
          <w:spacing w:val="-3"/>
        </w:rPr>
        <w:t> </w:t>
      </w:r>
      <w:r>
        <w:rPr/>
        <w:t>condition.</w:t>
      </w:r>
      <w:r>
        <w:rPr>
          <w:spacing w:val="-3"/>
        </w:rPr>
        <w:t> </w:t>
      </w:r>
      <w:r>
        <w:rPr/>
        <w:t>If</w:t>
      </w:r>
      <w:r>
        <w:rPr>
          <w:spacing w:val="-3"/>
        </w:rPr>
        <w:t> </w:t>
      </w:r>
      <w:r>
        <w:rPr/>
        <w:t>the</w:t>
      </w:r>
      <w:r>
        <w:rPr>
          <w:spacing w:val="-3"/>
        </w:rPr>
        <w:t> </w:t>
      </w:r>
      <w:r>
        <w:rPr/>
        <w:t>receiving</w:t>
      </w:r>
      <w:r>
        <w:rPr>
          <w:spacing w:val="-3"/>
        </w:rPr>
        <w:t> </w:t>
      </w:r>
      <w:r>
        <w:rPr/>
        <w:t>node</w:t>
      </w:r>
      <w:r>
        <w:rPr>
          <w:spacing w:val="-3"/>
        </w:rPr>
        <w:t> </w:t>
      </w:r>
      <w:r>
        <w:rPr/>
        <w:t>supports</w:t>
      </w:r>
      <w:r>
        <w:rPr>
          <w:spacing w:val="-3"/>
        </w:rPr>
        <w:t> </w:t>
      </w:r>
      <w:r>
        <w:rPr/>
        <w:t>procedure</w:t>
      </w:r>
      <w:r>
        <w:rPr>
          <w:spacing w:val="-3"/>
        </w:rPr>
        <w:t> </w:t>
      </w:r>
      <w:r>
        <w:rPr/>
        <w:t>X,</w:t>
      </w:r>
      <w:r>
        <w:rPr>
          <w:spacing w:val="-3"/>
        </w:rPr>
        <w:t> </w:t>
      </w:r>
      <w:r>
        <w:rPr/>
        <w:t>but</w:t>
      </w:r>
      <w:r>
        <w:rPr>
          <w:spacing w:val="-3"/>
        </w:rPr>
        <w:t> </w:t>
      </w:r>
      <w:r>
        <w:rPr/>
        <w:t>does</w:t>
      </w:r>
      <w:r>
        <w:rPr>
          <w:spacing w:val="-3"/>
        </w:rPr>
        <w:t> </w:t>
      </w:r>
      <w:r>
        <w:rPr/>
        <w:t>not</w:t>
      </w:r>
      <w:r>
        <w:rPr>
          <w:spacing w:val="-3"/>
        </w:rPr>
        <w:t> </w:t>
      </w:r>
      <w:r>
        <w:rPr/>
        <w:t>support</w:t>
      </w:r>
      <w:r>
        <w:rPr>
          <w:spacing w:val="-3"/>
        </w:rPr>
        <w:t> </w:t>
      </w:r>
      <w:r>
        <w:rPr/>
        <w:t>functionality</w:t>
      </w:r>
      <w:r>
        <w:rPr>
          <w:spacing w:val="-3"/>
        </w:rPr>
        <w:t> </w:t>
      </w:r>
      <w:r>
        <w:rPr/>
        <w:t>Y,</w:t>
      </w:r>
      <w:r>
        <w:rPr>
          <w:spacing w:val="-3"/>
        </w:rPr>
        <w:t> </w:t>
      </w:r>
      <w:r>
        <w:rPr/>
        <w:t>the</w:t>
      </w:r>
      <w:r>
        <w:rPr>
          <w:spacing w:val="-3"/>
        </w:rPr>
        <w:t> </w:t>
      </w:r>
      <w:r>
        <w:rPr/>
        <w:t>receiving node</w:t>
      </w:r>
      <w:r>
        <w:rPr>
          <w:spacing w:val="-1"/>
        </w:rPr>
        <w:t> </w:t>
      </w:r>
      <w:r>
        <w:rPr/>
        <w:t>shall</w:t>
      </w:r>
      <w:r>
        <w:rPr>
          <w:spacing w:val="-1"/>
        </w:rPr>
        <w:t> </w:t>
      </w:r>
      <w:r>
        <w:rPr/>
        <w:t>proceed</w:t>
      </w:r>
      <w:r>
        <w:rPr>
          <w:spacing w:val="-1"/>
        </w:rPr>
        <w:t> </w:t>
      </w:r>
      <w:r>
        <w:rPr/>
        <w:t>with</w:t>
      </w:r>
      <w:r>
        <w:rPr>
          <w:spacing w:val="-1"/>
        </w:rPr>
        <w:t> </w:t>
      </w:r>
      <w:r>
        <w:rPr/>
        <w:t>the</w:t>
      </w:r>
      <w:r>
        <w:rPr>
          <w:spacing w:val="-1"/>
        </w:rPr>
        <w:t> </w:t>
      </w:r>
      <w:r>
        <w:rPr/>
        <w:t>execution</w:t>
      </w:r>
      <w:r>
        <w:rPr>
          <w:spacing w:val="-1"/>
        </w:rPr>
        <w:t> </w:t>
      </w:r>
      <w:r>
        <w:rPr/>
        <w:t>of</w:t>
      </w:r>
      <w:r>
        <w:rPr>
          <w:spacing w:val="-1"/>
        </w:rPr>
        <w:t> </w:t>
      </w:r>
      <w:r>
        <w:rPr/>
        <w:t>the</w:t>
      </w:r>
      <w:r>
        <w:rPr>
          <w:spacing w:val="-1"/>
        </w:rPr>
        <w:t> </w:t>
      </w:r>
      <w:r>
        <w:rPr/>
        <w:t>EP,</w:t>
      </w:r>
      <w:r>
        <w:rPr>
          <w:spacing w:val="-1"/>
        </w:rPr>
        <w:t> </w:t>
      </w:r>
      <w:r>
        <w:rPr/>
        <w:t>possibly</w:t>
      </w:r>
      <w:r>
        <w:rPr>
          <w:spacing w:val="-1"/>
        </w:rPr>
        <w:t> </w:t>
      </w:r>
      <w:r>
        <w:rPr/>
        <w:t>informing</w:t>
      </w:r>
      <w:r>
        <w:rPr>
          <w:spacing w:val="-1"/>
        </w:rPr>
        <w:t> </w:t>
      </w:r>
      <w:r>
        <w:rPr/>
        <w:t>the</w:t>
      </w:r>
      <w:r>
        <w:rPr>
          <w:spacing w:val="-1"/>
        </w:rPr>
        <w:t> </w:t>
      </w:r>
      <w:r>
        <w:rPr/>
        <w:t>requesting</w:t>
      </w:r>
      <w:r>
        <w:rPr>
          <w:spacing w:val="-1"/>
        </w:rPr>
        <w:t> </w:t>
      </w:r>
      <w:r>
        <w:rPr/>
        <w:t>node</w:t>
      </w:r>
      <w:r>
        <w:rPr>
          <w:spacing w:val="-1"/>
        </w:rPr>
        <w:t> </w:t>
      </w:r>
      <w:r>
        <w:rPr/>
        <w:t>about</w:t>
      </w:r>
      <w:r>
        <w:rPr>
          <w:spacing w:val="-1"/>
        </w:rPr>
        <w:t> </w:t>
      </w:r>
      <w:r>
        <w:rPr/>
        <w:t>the</w:t>
      </w:r>
      <w:r>
        <w:rPr>
          <w:spacing w:val="-1"/>
        </w:rPr>
        <w:t> </w:t>
      </w:r>
      <w:r>
        <w:rPr/>
        <w:t>not</w:t>
      </w:r>
      <w:r>
        <w:rPr>
          <w:spacing w:val="-1"/>
        </w:rPr>
        <w:t> </w:t>
      </w:r>
      <w:r>
        <w:rPr/>
        <w:t>supported </w:t>
      </w:r>
      <w:r>
        <w:rPr>
          <w:spacing w:val="-2"/>
        </w:rPr>
        <w:t>functionality.</w:t>
      </w:r>
    </w:p>
    <w:p>
      <w:pPr>
        <w:pStyle w:val="BodyText"/>
        <w:tabs>
          <w:tab w:pos="513" w:val="left" w:leader="none"/>
        </w:tabs>
        <w:spacing w:line="254" w:lineRule="auto" w:before="179"/>
        <w:ind w:left="229" w:right="399"/>
      </w:pPr>
      <w:r>
        <w:rPr>
          <w:spacing w:val="-10"/>
        </w:rPr>
        <w:t>-</w:t>
      </w:r>
      <w:r>
        <w:rPr/>
        <w:tab/>
        <w:t>Any</w:t>
      </w:r>
      <w:r>
        <w:rPr>
          <w:spacing w:val="-2"/>
        </w:rPr>
        <w:t> </w:t>
      </w:r>
      <w:r>
        <w:rPr/>
        <w:t>required</w:t>
      </w:r>
      <w:r>
        <w:rPr>
          <w:spacing w:val="-2"/>
        </w:rPr>
        <w:t> </w:t>
      </w:r>
      <w:r>
        <w:rPr/>
        <w:t>inclusion</w:t>
      </w:r>
      <w:r>
        <w:rPr>
          <w:spacing w:val="-2"/>
        </w:rPr>
        <w:t> </w:t>
      </w:r>
      <w:r>
        <w:rPr/>
        <w:t>of</w:t>
      </w:r>
      <w:r>
        <w:rPr>
          <w:spacing w:val="-2"/>
        </w:rPr>
        <w:t> </w:t>
      </w:r>
      <w:r>
        <w:rPr/>
        <w:t>an</w:t>
      </w:r>
      <w:r>
        <w:rPr>
          <w:spacing w:val="-2"/>
        </w:rPr>
        <w:t> </w:t>
      </w:r>
      <w:r>
        <w:rPr/>
        <w:t>optional</w:t>
      </w:r>
      <w:r>
        <w:rPr>
          <w:spacing w:val="-2"/>
        </w:rPr>
        <w:t> </w:t>
      </w:r>
      <w:r>
        <w:rPr/>
        <w:t>IE</w:t>
      </w:r>
      <w:r>
        <w:rPr>
          <w:spacing w:val="-2"/>
        </w:rPr>
        <w:t> </w:t>
      </w:r>
      <w:r>
        <w:rPr/>
        <w:t>in</w:t>
      </w:r>
      <w:r>
        <w:rPr>
          <w:spacing w:val="-2"/>
        </w:rPr>
        <w:t> </w:t>
      </w:r>
      <w:r>
        <w:rPr/>
        <w:t>a</w:t>
      </w:r>
      <w:r>
        <w:rPr>
          <w:spacing w:val="-2"/>
        </w:rPr>
        <w:t> </w:t>
      </w:r>
      <w:r>
        <w:rPr/>
        <w:t>response</w:t>
      </w:r>
      <w:r>
        <w:rPr>
          <w:spacing w:val="-2"/>
        </w:rPr>
        <w:t> </w:t>
      </w:r>
      <w:r>
        <w:rPr/>
        <w:t>message</w:t>
      </w:r>
      <w:r>
        <w:rPr>
          <w:spacing w:val="-2"/>
        </w:rPr>
        <w:t> </w:t>
      </w:r>
      <w:r>
        <w:rPr/>
        <w:t>is</w:t>
      </w:r>
      <w:r>
        <w:rPr>
          <w:spacing w:val="-2"/>
        </w:rPr>
        <w:t> </w:t>
      </w:r>
      <w:r>
        <w:rPr/>
        <w:t>explicitly</w:t>
      </w:r>
      <w:r>
        <w:rPr>
          <w:spacing w:val="-2"/>
        </w:rPr>
        <w:t> </w:t>
      </w:r>
      <w:r>
        <w:rPr/>
        <w:t>indicated</w:t>
      </w:r>
      <w:r>
        <w:rPr>
          <w:spacing w:val="-2"/>
        </w:rPr>
        <w:t> </w:t>
      </w:r>
      <w:r>
        <w:rPr/>
        <w:t>in</w:t>
      </w:r>
      <w:r>
        <w:rPr>
          <w:spacing w:val="-2"/>
        </w:rPr>
        <w:t> </w:t>
      </w:r>
      <w:r>
        <w:rPr/>
        <w:t>the</w:t>
      </w:r>
      <w:r>
        <w:rPr>
          <w:spacing w:val="-2"/>
        </w:rPr>
        <w:t> </w:t>
      </w:r>
      <w:r>
        <w:rPr/>
        <w:t>procedure</w:t>
      </w:r>
      <w:r>
        <w:rPr>
          <w:spacing w:val="-2"/>
        </w:rPr>
        <w:t> </w:t>
      </w:r>
      <w:r>
        <w:rPr/>
        <w:t>text.</w:t>
      </w:r>
      <w:r>
        <w:rPr>
          <w:spacing w:val="-2"/>
        </w:rPr>
        <w:t> </w:t>
      </w:r>
      <w:r>
        <w:rPr/>
        <w:t>If</w:t>
      </w:r>
      <w:r>
        <w:rPr>
          <w:spacing w:val="-2"/>
        </w:rPr>
        <w:t> </w:t>
      </w:r>
      <w:r>
        <w:rPr/>
        <w:t>the</w:t>
      </w:r>
      <w:r>
        <w:rPr>
          <w:spacing w:val="-2"/>
        </w:rPr>
        <w:t> </w:t>
      </w:r>
      <w:r>
        <w:rPr/>
        <w:t>procedure text does not explicitly indicate that an optional IE shall be included in a response message, the optional IE shall not be included. For requirements on including </w:t>
      </w:r>
      <w:r>
        <w:rPr>
          <w:i/>
        </w:rPr>
        <w:t>Criticality Diagnostics </w:t>
      </w:r>
      <w:r>
        <w:rPr/>
        <w:t>IE, see clause 10.</w:t>
      </w:r>
    </w:p>
    <w:p>
      <w:pPr>
        <w:pStyle w:val="BodyText"/>
        <w:spacing w:before="121"/>
      </w:pPr>
    </w:p>
    <w:p>
      <w:pPr>
        <w:pStyle w:val="Heading2"/>
        <w:numPr>
          <w:ilvl w:val="1"/>
          <w:numId w:val="4"/>
        </w:numPr>
        <w:tabs>
          <w:tab w:pos="1363" w:val="left" w:leader="none"/>
        </w:tabs>
        <w:spacing w:line="240" w:lineRule="auto" w:before="0" w:after="0"/>
        <w:ind w:left="1363" w:right="0" w:hanging="1134"/>
        <w:jc w:val="left"/>
      </w:pPr>
      <w:bookmarkStart w:name="_TOC_250118" w:id="13"/>
      <w:r>
        <w:rPr/>
        <w:t>Forwards</w:t>
      </w:r>
      <w:r>
        <w:rPr>
          <w:spacing w:val="-8"/>
        </w:rPr>
        <w:t> </w:t>
      </w:r>
      <w:r>
        <w:rPr/>
        <w:t>and</w:t>
      </w:r>
      <w:r>
        <w:rPr>
          <w:spacing w:val="-8"/>
        </w:rPr>
        <w:t> </w:t>
      </w:r>
      <w:r>
        <w:rPr/>
        <w:t>Backwards</w:t>
      </w:r>
      <w:r>
        <w:rPr>
          <w:spacing w:val="-8"/>
        </w:rPr>
        <w:t> </w:t>
      </w:r>
      <w:bookmarkEnd w:id="13"/>
      <w:r>
        <w:rPr>
          <w:spacing w:val="-2"/>
        </w:rPr>
        <w:t>Compatibility</w:t>
      </w:r>
    </w:p>
    <w:p>
      <w:pPr>
        <w:pStyle w:val="BodyText"/>
        <w:spacing w:before="172"/>
        <w:ind w:left="229" w:right="397"/>
      </w:pPr>
      <w:r>
        <w:rPr/>
        <w:t>The forwards and backwards compatibility of the protocol is assured by a mechanism where all current and future messages, and</w:t>
      </w:r>
      <w:r>
        <w:rPr>
          <w:spacing w:val="-2"/>
        </w:rPr>
        <w:t> </w:t>
      </w:r>
      <w:r>
        <w:rPr/>
        <w:t>IEs</w:t>
      </w:r>
      <w:r>
        <w:rPr>
          <w:spacing w:val="-2"/>
        </w:rPr>
        <w:t> </w:t>
      </w:r>
      <w:r>
        <w:rPr/>
        <w:t>or</w:t>
      </w:r>
      <w:r>
        <w:rPr>
          <w:spacing w:val="-2"/>
        </w:rPr>
        <w:t> </w:t>
      </w:r>
      <w:r>
        <w:rPr/>
        <w:t>groups</w:t>
      </w:r>
      <w:r>
        <w:rPr>
          <w:spacing w:val="-2"/>
        </w:rPr>
        <w:t> </w:t>
      </w:r>
      <w:r>
        <w:rPr/>
        <w:t>of</w:t>
      </w:r>
      <w:r>
        <w:rPr>
          <w:spacing w:val="-2"/>
        </w:rPr>
        <w:t> </w:t>
      </w:r>
      <w:r>
        <w:rPr/>
        <w:t>related</w:t>
      </w:r>
      <w:r>
        <w:rPr>
          <w:spacing w:val="-2"/>
        </w:rPr>
        <w:t> </w:t>
      </w:r>
      <w:r>
        <w:rPr/>
        <w:t>IEs,</w:t>
      </w:r>
      <w:r>
        <w:rPr>
          <w:spacing w:val="-2"/>
        </w:rPr>
        <w:t> </w:t>
      </w:r>
      <w:r>
        <w:rPr/>
        <w:t>include</w:t>
      </w:r>
      <w:r>
        <w:rPr>
          <w:spacing w:val="-2"/>
        </w:rPr>
        <w:t> </w:t>
      </w:r>
      <w:r>
        <w:rPr/>
        <w:t>ID</w:t>
      </w:r>
      <w:r>
        <w:rPr>
          <w:spacing w:val="-3"/>
        </w:rPr>
        <w:t> </w:t>
      </w:r>
      <w:r>
        <w:rPr/>
        <w:t>and</w:t>
      </w:r>
      <w:r>
        <w:rPr>
          <w:spacing w:val="-2"/>
        </w:rPr>
        <w:t> </w:t>
      </w:r>
      <w:r>
        <w:rPr/>
        <w:t>criticality</w:t>
      </w:r>
      <w:r>
        <w:rPr>
          <w:spacing w:val="-2"/>
        </w:rPr>
        <w:t> </w:t>
      </w:r>
      <w:r>
        <w:rPr/>
        <w:t>fields</w:t>
      </w:r>
      <w:r>
        <w:rPr>
          <w:spacing w:val="-2"/>
        </w:rPr>
        <w:t> </w:t>
      </w:r>
      <w:r>
        <w:rPr/>
        <w:t>that</w:t>
      </w:r>
      <w:r>
        <w:rPr>
          <w:spacing w:val="-2"/>
        </w:rPr>
        <w:t> </w:t>
      </w:r>
      <w:r>
        <w:rPr/>
        <w:t>are</w:t>
      </w:r>
      <w:r>
        <w:rPr>
          <w:spacing w:val="-2"/>
        </w:rPr>
        <w:t> </w:t>
      </w:r>
      <w:r>
        <w:rPr/>
        <w:t>coded</w:t>
      </w:r>
      <w:r>
        <w:rPr>
          <w:spacing w:val="-2"/>
        </w:rPr>
        <w:t> </w:t>
      </w:r>
      <w:r>
        <w:rPr/>
        <w:t>in</w:t>
      </w:r>
      <w:r>
        <w:rPr>
          <w:spacing w:val="-2"/>
        </w:rPr>
        <w:t> </w:t>
      </w:r>
      <w:r>
        <w:rPr/>
        <w:t>a</w:t>
      </w:r>
      <w:r>
        <w:rPr>
          <w:spacing w:val="-2"/>
        </w:rPr>
        <w:t> </w:t>
      </w:r>
      <w:r>
        <w:rPr/>
        <w:t>standard</w:t>
      </w:r>
      <w:r>
        <w:rPr>
          <w:spacing w:val="-2"/>
        </w:rPr>
        <w:t> </w:t>
      </w:r>
      <w:r>
        <w:rPr/>
        <w:t>format</w:t>
      </w:r>
      <w:r>
        <w:rPr>
          <w:spacing w:val="-2"/>
        </w:rPr>
        <w:t> </w:t>
      </w:r>
      <w:r>
        <w:rPr/>
        <w:t>that</w:t>
      </w:r>
      <w:r>
        <w:rPr>
          <w:spacing w:val="-2"/>
        </w:rPr>
        <w:t> </w:t>
      </w:r>
      <w:r>
        <w:rPr/>
        <w:t>will</w:t>
      </w:r>
      <w:r>
        <w:rPr>
          <w:spacing w:val="-2"/>
        </w:rPr>
        <w:t> </w:t>
      </w:r>
      <w:r>
        <w:rPr/>
        <w:t>not</w:t>
      </w:r>
      <w:r>
        <w:rPr>
          <w:spacing w:val="-2"/>
        </w:rPr>
        <w:t> </w:t>
      </w:r>
      <w:r>
        <w:rPr/>
        <w:t>be</w:t>
      </w:r>
      <w:r>
        <w:rPr>
          <w:spacing w:val="-2"/>
        </w:rPr>
        <w:t> </w:t>
      </w:r>
      <w:r>
        <w:rPr/>
        <w:t>changed</w:t>
      </w:r>
      <w:r>
        <w:rPr>
          <w:spacing w:val="-2"/>
        </w:rPr>
        <w:t> </w:t>
      </w:r>
      <w:r>
        <w:rPr/>
        <w:t>in the future. These parts can always be decoded regardless of the standard version.</w:t>
      </w:r>
    </w:p>
    <w:p>
      <w:pPr>
        <w:pStyle w:val="BodyText"/>
        <w:spacing w:before="138"/>
      </w:pPr>
    </w:p>
    <w:p>
      <w:pPr>
        <w:pStyle w:val="Heading2"/>
        <w:numPr>
          <w:ilvl w:val="1"/>
          <w:numId w:val="4"/>
        </w:numPr>
        <w:tabs>
          <w:tab w:pos="1363" w:val="left" w:leader="none"/>
        </w:tabs>
        <w:spacing w:line="240" w:lineRule="auto" w:before="0" w:after="0"/>
        <w:ind w:left="1363" w:right="0" w:hanging="1134"/>
        <w:jc w:val="left"/>
      </w:pPr>
      <w:bookmarkStart w:name="_TOC_250117" w:id="14"/>
      <w:r>
        <w:rPr/>
        <w:t>Specification</w:t>
      </w:r>
      <w:r>
        <w:rPr>
          <w:spacing w:val="-14"/>
        </w:rPr>
        <w:t> </w:t>
      </w:r>
      <w:bookmarkEnd w:id="14"/>
      <w:r>
        <w:rPr>
          <w:spacing w:val="-2"/>
        </w:rPr>
        <w:t>Notations</w:t>
      </w:r>
    </w:p>
    <w:p>
      <w:pPr>
        <w:pStyle w:val="BodyText"/>
        <w:spacing w:before="173"/>
        <w:ind w:left="229"/>
      </w:pPr>
      <w:r>
        <w:rPr/>
        <w:t>For</w:t>
      </w:r>
      <w:r>
        <w:rPr>
          <w:spacing w:val="-6"/>
        </w:rPr>
        <w:t> </w:t>
      </w:r>
      <w:r>
        <w:rPr/>
        <w:t>the</w:t>
      </w:r>
      <w:r>
        <w:rPr>
          <w:spacing w:val="-6"/>
        </w:rPr>
        <w:t> </w:t>
      </w:r>
      <w:r>
        <w:rPr/>
        <w:t>purposes</w:t>
      </w:r>
      <w:r>
        <w:rPr>
          <w:spacing w:val="-6"/>
        </w:rPr>
        <w:t> </w:t>
      </w:r>
      <w:r>
        <w:rPr/>
        <w:t>of</w:t>
      </w:r>
      <w:r>
        <w:rPr>
          <w:spacing w:val="-6"/>
        </w:rPr>
        <w:t> </w:t>
      </w:r>
      <w:r>
        <w:rPr/>
        <w:t>the</w:t>
      </w:r>
      <w:r>
        <w:rPr>
          <w:spacing w:val="-5"/>
        </w:rPr>
        <w:t> </w:t>
      </w:r>
      <w:r>
        <w:rPr/>
        <w:t>present</w:t>
      </w:r>
      <w:r>
        <w:rPr>
          <w:spacing w:val="-6"/>
        </w:rPr>
        <w:t> </w:t>
      </w:r>
      <w:r>
        <w:rPr/>
        <w:t>document,</w:t>
      </w:r>
      <w:r>
        <w:rPr>
          <w:spacing w:val="-6"/>
        </w:rPr>
        <w:t> </w:t>
      </w:r>
      <w:r>
        <w:rPr/>
        <w:t>the</w:t>
      </w:r>
      <w:r>
        <w:rPr>
          <w:spacing w:val="-6"/>
        </w:rPr>
        <w:t> </w:t>
      </w:r>
      <w:r>
        <w:rPr/>
        <w:t>following</w:t>
      </w:r>
      <w:r>
        <w:rPr>
          <w:spacing w:val="-6"/>
        </w:rPr>
        <w:t> </w:t>
      </w:r>
      <w:r>
        <w:rPr/>
        <w:t>notations</w:t>
      </w:r>
      <w:r>
        <w:rPr>
          <w:spacing w:val="-5"/>
        </w:rPr>
        <w:t> </w:t>
      </w:r>
      <w:r>
        <w:rPr>
          <w:spacing w:val="-2"/>
        </w:rPr>
        <w:t>apply:</w:t>
      </w:r>
    </w:p>
    <w:p>
      <w:pPr>
        <w:pStyle w:val="BodyText"/>
        <w:tabs>
          <w:tab w:pos="1931" w:val="left" w:leader="none"/>
        </w:tabs>
        <w:spacing w:before="183"/>
        <w:ind w:left="1931" w:right="1147" w:hanging="1418"/>
      </w:pPr>
      <w:r>
        <w:rPr>
          <w:spacing w:val="-2"/>
        </w:rPr>
        <w:t>Service</w:t>
      </w:r>
      <w:r>
        <w:rPr/>
        <w:tab/>
        <w:t>when</w:t>
      </w:r>
      <w:r>
        <w:rPr>
          <w:spacing w:val="-3"/>
        </w:rPr>
        <w:t> </w:t>
      </w:r>
      <w:r>
        <w:rPr/>
        <w:t>referring</w:t>
      </w:r>
      <w:r>
        <w:rPr>
          <w:spacing w:val="-3"/>
        </w:rPr>
        <w:t> </w:t>
      </w:r>
      <w:r>
        <w:rPr/>
        <w:t>to</w:t>
      </w:r>
      <w:r>
        <w:rPr>
          <w:spacing w:val="-3"/>
        </w:rPr>
        <w:t> </w:t>
      </w:r>
      <w:r>
        <w:rPr/>
        <w:t>a</w:t>
      </w:r>
      <w:r>
        <w:rPr>
          <w:spacing w:val="-3"/>
        </w:rPr>
        <w:t> </w:t>
      </w:r>
      <w:r>
        <w:rPr/>
        <w:t>Service</w:t>
      </w:r>
      <w:r>
        <w:rPr>
          <w:spacing w:val="-3"/>
        </w:rPr>
        <w:t> </w:t>
      </w:r>
      <w:r>
        <w:rPr/>
        <w:t>in</w:t>
      </w:r>
      <w:r>
        <w:rPr>
          <w:spacing w:val="-3"/>
        </w:rPr>
        <w:t> </w:t>
      </w:r>
      <w:r>
        <w:rPr/>
        <w:t>the</w:t>
      </w:r>
      <w:r>
        <w:rPr>
          <w:spacing w:val="-3"/>
        </w:rPr>
        <w:t> </w:t>
      </w:r>
      <w:r>
        <w:rPr/>
        <w:t>specification</w:t>
      </w:r>
      <w:r>
        <w:rPr>
          <w:spacing w:val="-3"/>
        </w:rPr>
        <w:t> </w:t>
      </w:r>
      <w:r>
        <w:rPr/>
        <w:t>the</w:t>
      </w:r>
      <w:r>
        <w:rPr>
          <w:spacing w:val="-5"/>
        </w:rPr>
        <w:t> </w:t>
      </w:r>
      <w:r>
        <w:rPr>
          <w:b/>
        </w:rPr>
        <w:t>SERVICE</w:t>
      </w:r>
      <w:r>
        <w:rPr>
          <w:b/>
          <w:spacing w:val="-4"/>
        </w:rPr>
        <w:t> </w:t>
      </w:r>
      <w:r>
        <w:rPr>
          <w:b/>
        </w:rPr>
        <w:t>NAME</w:t>
      </w:r>
      <w:r>
        <w:rPr>
          <w:b/>
          <w:spacing w:val="-4"/>
        </w:rPr>
        <w:t> </w:t>
      </w:r>
      <w:r>
        <w:rPr/>
        <w:t>is</w:t>
      </w:r>
      <w:r>
        <w:rPr>
          <w:spacing w:val="-3"/>
        </w:rPr>
        <w:t> </w:t>
      </w:r>
      <w:r>
        <w:rPr/>
        <w:t>written</w:t>
      </w:r>
      <w:r>
        <w:rPr>
          <w:spacing w:val="-3"/>
        </w:rPr>
        <w:t> </w:t>
      </w:r>
      <w:r>
        <w:rPr/>
        <w:t>with</w:t>
      </w:r>
      <w:r>
        <w:rPr>
          <w:spacing w:val="-3"/>
        </w:rPr>
        <w:t> </w:t>
      </w:r>
      <w:r>
        <w:rPr/>
        <w:t>upper</w:t>
      </w:r>
      <w:r>
        <w:rPr>
          <w:spacing w:val="-3"/>
        </w:rPr>
        <w:t> </w:t>
      </w:r>
      <w:r>
        <w:rPr/>
        <w:t>case characters and in bold followed by the word "service", e.g., </w:t>
      </w:r>
      <w:r>
        <w:rPr>
          <w:b/>
        </w:rPr>
        <w:t>REPORT </w:t>
      </w:r>
      <w:r>
        <w:rPr/>
        <w:t>service.</w:t>
      </w:r>
    </w:p>
    <w:p>
      <w:pPr>
        <w:pStyle w:val="BodyText"/>
        <w:tabs>
          <w:tab w:pos="1931" w:val="left" w:leader="none"/>
        </w:tabs>
        <w:spacing w:before="178"/>
        <w:ind w:left="1931" w:right="678" w:hanging="1418"/>
      </w:pPr>
      <w:r>
        <w:rPr>
          <w:spacing w:val="-2"/>
        </w:rPr>
        <w:t>Procedure</w:t>
      </w:r>
      <w:r>
        <w:rPr/>
        <w:tab/>
        <w:t>When</w:t>
      </w:r>
      <w:r>
        <w:rPr>
          <w:spacing w:val="-3"/>
        </w:rPr>
        <w:t> </w:t>
      </w:r>
      <w:r>
        <w:rPr/>
        <w:t>referring</w:t>
      </w:r>
      <w:r>
        <w:rPr>
          <w:spacing w:val="-3"/>
        </w:rPr>
        <w:t> </w:t>
      </w:r>
      <w:r>
        <w:rPr/>
        <w:t>to</w:t>
      </w:r>
      <w:r>
        <w:rPr>
          <w:spacing w:val="-3"/>
        </w:rPr>
        <w:t> </w:t>
      </w:r>
      <w:r>
        <w:rPr/>
        <w:t>an</w:t>
      </w:r>
      <w:r>
        <w:rPr>
          <w:spacing w:val="-3"/>
        </w:rPr>
        <w:t> </w:t>
      </w:r>
      <w:r>
        <w:rPr/>
        <w:t>elementary</w:t>
      </w:r>
      <w:r>
        <w:rPr>
          <w:spacing w:val="-3"/>
        </w:rPr>
        <w:t> </w:t>
      </w:r>
      <w:r>
        <w:rPr/>
        <w:t>procedure</w:t>
      </w:r>
      <w:r>
        <w:rPr>
          <w:spacing w:val="-3"/>
        </w:rPr>
        <w:t> </w:t>
      </w:r>
      <w:r>
        <w:rPr/>
        <w:t>in</w:t>
      </w:r>
      <w:r>
        <w:rPr>
          <w:spacing w:val="-3"/>
        </w:rPr>
        <w:t> </w:t>
      </w:r>
      <w:r>
        <w:rPr/>
        <w:t>the</w:t>
      </w:r>
      <w:r>
        <w:rPr>
          <w:spacing w:val="-3"/>
        </w:rPr>
        <w:t> </w:t>
      </w:r>
      <w:r>
        <w:rPr/>
        <w:t>specification</w:t>
      </w:r>
      <w:r>
        <w:rPr>
          <w:spacing w:val="-3"/>
        </w:rPr>
        <w:t> </w:t>
      </w:r>
      <w:r>
        <w:rPr/>
        <w:t>the</w:t>
      </w:r>
      <w:r>
        <w:rPr>
          <w:spacing w:val="-3"/>
        </w:rPr>
        <w:t> </w:t>
      </w:r>
      <w:r>
        <w:rPr/>
        <w:t>Procedure</w:t>
      </w:r>
      <w:r>
        <w:rPr>
          <w:spacing w:val="-3"/>
        </w:rPr>
        <w:t> </w:t>
      </w:r>
      <w:r>
        <w:rPr/>
        <w:t>Name</w:t>
      </w:r>
      <w:r>
        <w:rPr>
          <w:spacing w:val="-3"/>
        </w:rPr>
        <w:t> </w:t>
      </w:r>
      <w:r>
        <w:rPr/>
        <w:t>is</w:t>
      </w:r>
      <w:r>
        <w:rPr>
          <w:spacing w:val="-3"/>
        </w:rPr>
        <w:t> </w:t>
      </w:r>
      <w:r>
        <w:rPr/>
        <w:t>written</w:t>
      </w:r>
      <w:r>
        <w:rPr>
          <w:spacing w:val="-3"/>
        </w:rPr>
        <w:t> </w:t>
      </w:r>
      <w:r>
        <w:rPr/>
        <w:t>with</w:t>
      </w:r>
      <w:r>
        <w:rPr>
          <w:spacing w:val="-3"/>
        </w:rPr>
        <w:t> </w:t>
      </w:r>
      <w:r>
        <w:rPr/>
        <w:t>the first letters in each word in upper case characters followed by the word "procedure", e.g., Handover Preparation procedure.</w:t>
      </w:r>
    </w:p>
    <w:p>
      <w:pPr>
        <w:pStyle w:val="BodyText"/>
        <w:tabs>
          <w:tab w:pos="1931" w:val="left" w:leader="none"/>
        </w:tabs>
        <w:spacing w:before="179"/>
        <w:ind w:left="1931" w:right="399" w:hanging="1418"/>
      </w:pPr>
      <w:r>
        <w:rPr>
          <w:spacing w:val="-2"/>
        </w:rPr>
        <w:t>Message</w:t>
      </w:r>
      <w:r>
        <w:rPr/>
        <w:tab/>
        <w:t>When</w:t>
      </w:r>
      <w:r>
        <w:rPr>
          <w:spacing w:val="-2"/>
        </w:rPr>
        <w:t> </w:t>
      </w:r>
      <w:r>
        <w:rPr/>
        <w:t>referring</w:t>
      </w:r>
      <w:r>
        <w:rPr>
          <w:spacing w:val="-2"/>
        </w:rPr>
        <w:t> </w:t>
      </w:r>
      <w:r>
        <w:rPr/>
        <w:t>to</w:t>
      </w:r>
      <w:r>
        <w:rPr>
          <w:spacing w:val="-2"/>
        </w:rPr>
        <w:t> </w:t>
      </w:r>
      <w:r>
        <w:rPr/>
        <w:t>a</w:t>
      </w:r>
      <w:r>
        <w:rPr>
          <w:spacing w:val="-2"/>
        </w:rPr>
        <w:t> </w:t>
      </w:r>
      <w:r>
        <w:rPr/>
        <w:t>message</w:t>
      </w:r>
      <w:r>
        <w:rPr>
          <w:spacing w:val="-2"/>
        </w:rPr>
        <w:t> </w:t>
      </w:r>
      <w:r>
        <w:rPr/>
        <w:t>in</w:t>
      </w:r>
      <w:r>
        <w:rPr>
          <w:spacing w:val="-2"/>
        </w:rPr>
        <w:t> </w:t>
      </w:r>
      <w:r>
        <w:rPr/>
        <w:t>the</w:t>
      </w:r>
      <w:r>
        <w:rPr>
          <w:spacing w:val="-2"/>
        </w:rPr>
        <w:t> </w:t>
      </w:r>
      <w:r>
        <w:rPr/>
        <w:t>specification</w:t>
      </w:r>
      <w:r>
        <w:rPr>
          <w:spacing w:val="-2"/>
        </w:rPr>
        <w:t> </w:t>
      </w:r>
      <w:r>
        <w:rPr/>
        <w:t>the</w:t>
      </w:r>
      <w:r>
        <w:rPr>
          <w:spacing w:val="-2"/>
        </w:rPr>
        <w:t> </w:t>
      </w:r>
      <w:r>
        <w:rPr/>
        <w:t>MESSAGE</w:t>
      </w:r>
      <w:r>
        <w:rPr>
          <w:spacing w:val="-2"/>
        </w:rPr>
        <w:t> </w:t>
      </w:r>
      <w:r>
        <w:rPr/>
        <w:t>NAME</w:t>
      </w:r>
      <w:r>
        <w:rPr>
          <w:spacing w:val="-2"/>
        </w:rPr>
        <w:t> </w:t>
      </w:r>
      <w:r>
        <w:rPr/>
        <w:t>is</w:t>
      </w:r>
      <w:r>
        <w:rPr>
          <w:spacing w:val="-2"/>
        </w:rPr>
        <w:t> </w:t>
      </w:r>
      <w:r>
        <w:rPr/>
        <w:t>written</w:t>
      </w:r>
      <w:r>
        <w:rPr>
          <w:spacing w:val="-2"/>
        </w:rPr>
        <w:t> </w:t>
      </w:r>
      <w:r>
        <w:rPr/>
        <w:t>with</w:t>
      </w:r>
      <w:r>
        <w:rPr>
          <w:spacing w:val="-2"/>
        </w:rPr>
        <w:t> </w:t>
      </w:r>
      <w:r>
        <w:rPr/>
        <w:t>all</w:t>
      </w:r>
      <w:r>
        <w:rPr>
          <w:spacing w:val="-2"/>
        </w:rPr>
        <w:t> </w:t>
      </w:r>
      <w:r>
        <w:rPr/>
        <w:t>letters</w:t>
      </w:r>
      <w:r>
        <w:rPr>
          <w:spacing w:val="-2"/>
        </w:rPr>
        <w:t> </w:t>
      </w:r>
      <w:r>
        <w:rPr/>
        <w:t>in</w:t>
      </w:r>
      <w:r>
        <w:rPr>
          <w:spacing w:val="-2"/>
        </w:rPr>
        <w:t> </w:t>
      </w:r>
      <w:r>
        <w:rPr/>
        <w:t>upper case characters followed by the word "message", e.g., HANDOVER REQUEST message.</w:t>
      </w:r>
    </w:p>
    <w:p>
      <w:pPr>
        <w:pStyle w:val="BodyText"/>
        <w:tabs>
          <w:tab w:pos="1931" w:val="left" w:leader="none"/>
        </w:tabs>
        <w:spacing w:before="183"/>
        <w:ind w:left="1931" w:right="490" w:hanging="1418"/>
      </w:pPr>
      <w:r>
        <w:rPr>
          <w:spacing w:val="-6"/>
        </w:rPr>
        <w:t>IE</w:t>
      </w:r>
      <w:r>
        <w:rPr/>
        <w:tab/>
        <w:t>When referring to an information element (IE) in the specification the </w:t>
      </w:r>
      <w:r>
        <w:rPr>
          <w:i/>
        </w:rPr>
        <w:t>Information Element Name </w:t>
      </w:r>
      <w:r>
        <w:rPr/>
        <w:t>is written</w:t>
      </w:r>
      <w:r>
        <w:rPr>
          <w:spacing w:val="-2"/>
        </w:rPr>
        <w:t> </w:t>
      </w:r>
      <w:r>
        <w:rPr/>
        <w:t>with</w:t>
      </w:r>
      <w:r>
        <w:rPr>
          <w:spacing w:val="-2"/>
        </w:rPr>
        <w:t> </w:t>
      </w:r>
      <w:r>
        <w:rPr/>
        <w:t>the</w:t>
      </w:r>
      <w:r>
        <w:rPr>
          <w:spacing w:val="-2"/>
        </w:rPr>
        <w:t> </w:t>
      </w:r>
      <w:r>
        <w:rPr/>
        <w:t>first</w:t>
      </w:r>
      <w:r>
        <w:rPr>
          <w:spacing w:val="-2"/>
        </w:rPr>
        <w:t> </w:t>
      </w:r>
      <w:r>
        <w:rPr/>
        <w:t>letters</w:t>
      </w:r>
      <w:r>
        <w:rPr>
          <w:spacing w:val="-2"/>
        </w:rPr>
        <w:t> </w:t>
      </w:r>
      <w:r>
        <w:rPr/>
        <w:t>in</w:t>
      </w:r>
      <w:r>
        <w:rPr>
          <w:spacing w:val="-2"/>
        </w:rPr>
        <w:t> </w:t>
      </w:r>
      <w:r>
        <w:rPr/>
        <w:t>each</w:t>
      </w:r>
      <w:r>
        <w:rPr>
          <w:spacing w:val="-2"/>
        </w:rPr>
        <w:t> </w:t>
      </w:r>
      <w:r>
        <w:rPr/>
        <w:t>word</w:t>
      </w:r>
      <w:r>
        <w:rPr>
          <w:spacing w:val="-2"/>
        </w:rPr>
        <w:t> </w:t>
      </w:r>
      <w:r>
        <w:rPr/>
        <w:t>in</w:t>
      </w:r>
      <w:r>
        <w:rPr>
          <w:spacing w:val="-2"/>
        </w:rPr>
        <w:t> </w:t>
      </w:r>
      <w:r>
        <w:rPr/>
        <w:t>upper</w:t>
      </w:r>
      <w:r>
        <w:rPr>
          <w:spacing w:val="-2"/>
        </w:rPr>
        <w:t> </w:t>
      </w:r>
      <w:r>
        <w:rPr/>
        <w:t>case</w:t>
      </w:r>
      <w:r>
        <w:rPr>
          <w:spacing w:val="-2"/>
        </w:rPr>
        <w:t> </w:t>
      </w:r>
      <w:r>
        <w:rPr/>
        <w:t>characters</w:t>
      </w:r>
      <w:r>
        <w:rPr>
          <w:spacing w:val="-2"/>
        </w:rPr>
        <w:t> </w:t>
      </w:r>
      <w:r>
        <w:rPr/>
        <w:t>and</w:t>
      </w:r>
      <w:r>
        <w:rPr>
          <w:spacing w:val="-2"/>
        </w:rPr>
        <w:t> </w:t>
      </w:r>
      <w:r>
        <w:rPr/>
        <w:t>all</w:t>
      </w:r>
      <w:r>
        <w:rPr>
          <w:spacing w:val="-2"/>
        </w:rPr>
        <w:t> </w:t>
      </w:r>
      <w:r>
        <w:rPr/>
        <w:t>letters</w:t>
      </w:r>
      <w:r>
        <w:rPr>
          <w:spacing w:val="-2"/>
        </w:rPr>
        <w:t> </w:t>
      </w:r>
      <w:r>
        <w:rPr/>
        <w:t>in</w:t>
      </w:r>
      <w:r>
        <w:rPr>
          <w:spacing w:val="-2"/>
        </w:rPr>
        <w:t> </w:t>
      </w:r>
      <w:r>
        <w:rPr/>
        <w:t>Italic</w:t>
      </w:r>
      <w:r>
        <w:rPr>
          <w:spacing w:val="-2"/>
        </w:rPr>
        <w:t> </w:t>
      </w:r>
      <w:r>
        <w:rPr/>
        <w:t>font</w:t>
      </w:r>
      <w:r>
        <w:rPr>
          <w:spacing w:val="-2"/>
        </w:rPr>
        <w:t> </w:t>
      </w:r>
      <w:r>
        <w:rPr/>
        <w:t>followed</w:t>
      </w:r>
      <w:r>
        <w:rPr>
          <w:spacing w:val="-2"/>
        </w:rPr>
        <w:t> </w:t>
      </w:r>
      <w:r>
        <w:rPr/>
        <w:t>by the abbreviation "IE", e.g., </w:t>
      </w:r>
      <w:r>
        <w:rPr>
          <w:i/>
        </w:rPr>
        <w:t>E-RAB ID </w:t>
      </w:r>
      <w:r>
        <w:rPr/>
        <w:t>IE.</w:t>
      </w:r>
    </w:p>
    <w:p>
      <w:pPr>
        <w:pStyle w:val="BodyText"/>
        <w:tabs>
          <w:tab w:pos="1931" w:val="left" w:leader="none"/>
        </w:tabs>
        <w:spacing w:before="179"/>
        <w:ind w:left="1931" w:right="442" w:hanging="1418"/>
      </w:pPr>
      <w:r>
        <w:rPr/>
        <w:t>Value of an IE</w:t>
        <w:tab/>
        <w:t>When</w:t>
      </w:r>
      <w:r>
        <w:rPr>
          <w:spacing w:val="-2"/>
        </w:rPr>
        <w:t> </w:t>
      </w:r>
      <w:r>
        <w:rPr/>
        <w:t>referring</w:t>
      </w:r>
      <w:r>
        <w:rPr>
          <w:spacing w:val="-2"/>
        </w:rPr>
        <w:t> </w:t>
      </w:r>
      <w:r>
        <w:rPr/>
        <w:t>to</w:t>
      </w:r>
      <w:r>
        <w:rPr>
          <w:spacing w:val="-2"/>
        </w:rPr>
        <w:t> </w:t>
      </w:r>
      <w:r>
        <w:rPr/>
        <w:t>the</w:t>
      </w:r>
      <w:r>
        <w:rPr>
          <w:spacing w:val="-2"/>
        </w:rPr>
        <w:t> </w:t>
      </w:r>
      <w:r>
        <w:rPr/>
        <w:t>value</w:t>
      </w:r>
      <w:r>
        <w:rPr>
          <w:spacing w:val="-2"/>
        </w:rPr>
        <w:t> </w:t>
      </w:r>
      <w:r>
        <w:rPr/>
        <w:t>of</w:t>
      </w:r>
      <w:r>
        <w:rPr>
          <w:spacing w:val="-2"/>
        </w:rPr>
        <w:t> </w:t>
      </w:r>
      <w:r>
        <w:rPr/>
        <w:t>an</w:t>
      </w:r>
      <w:r>
        <w:rPr>
          <w:spacing w:val="-2"/>
        </w:rPr>
        <w:t> </w:t>
      </w:r>
      <w:r>
        <w:rPr/>
        <w:t>information</w:t>
      </w:r>
      <w:r>
        <w:rPr>
          <w:spacing w:val="-2"/>
        </w:rPr>
        <w:t> </w:t>
      </w:r>
      <w:r>
        <w:rPr/>
        <w:t>element</w:t>
      </w:r>
      <w:r>
        <w:rPr>
          <w:spacing w:val="-2"/>
        </w:rPr>
        <w:t> </w:t>
      </w:r>
      <w:r>
        <w:rPr/>
        <w:t>(IE)</w:t>
      </w:r>
      <w:r>
        <w:rPr>
          <w:spacing w:val="-2"/>
        </w:rPr>
        <w:t> </w:t>
      </w:r>
      <w:r>
        <w:rPr/>
        <w:t>in</w:t>
      </w:r>
      <w:r>
        <w:rPr>
          <w:spacing w:val="-2"/>
        </w:rPr>
        <w:t> </w:t>
      </w:r>
      <w:r>
        <w:rPr/>
        <w:t>the</w:t>
      </w:r>
      <w:r>
        <w:rPr>
          <w:spacing w:val="-2"/>
        </w:rPr>
        <w:t> </w:t>
      </w:r>
      <w:r>
        <w:rPr/>
        <w:t>specification</w:t>
      </w:r>
      <w:r>
        <w:rPr>
          <w:spacing w:val="-2"/>
        </w:rPr>
        <w:t> </w:t>
      </w:r>
      <w:r>
        <w:rPr/>
        <w:t>the</w:t>
      </w:r>
      <w:r>
        <w:rPr>
          <w:spacing w:val="-2"/>
        </w:rPr>
        <w:t> </w:t>
      </w:r>
      <w:r>
        <w:rPr/>
        <w:t>"Value"</w:t>
      </w:r>
      <w:r>
        <w:rPr>
          <w:spacing w:val="-2"/>
        </w:rPr>
        <w:t> </w:t>
      </w:r>
      <w:r>
        <w:rPr/>
        <w:t>is</w:t>
      </w:r>
      <w:r>
        <w:rPr>
          <w:spacing w:val="-2"/>
        </w:rPr>
        <w:t> </w:t>
      </w:r>
      <w:r>
        <w:rPr/>
        <w:t>written</w:t>
      </w:r>
      <w:r>
        <w:rPr>
          <w:spacing w:val="-2"/>
        </w:rPr>
        <w:t> </w:t>
      </w:r>
      <w:r>
        <w:rPr/>
        <w:t>as</w:t>
      </w:r>
      <w:r>
        <w:rPr>
          <w:spacing w:val="-2"/>
        </w:rPr>
        <w:t> </w:t>
      </w:r>
      <w:r>
        <w:rPr/>
        <w:t>it is specified in the specification enclosed by quotation marks, e.g., "Value".</w:t>
      </w:r>
    </w:p>
    <w:p>
      <w:pPr>
        <w:pStyle w:val="BodyText"/>
        <w:spacing w:before="133"/>
      </w:pPr>
    </w:p>
    <w:p>
      <w:pPr>
        <w:pStyle w:val="Heading2"/>
        <w:numPr>
          <w:ilvl w:val="1"/>
          <w:numId w:val="4"/>
        </w:numPr>
        <w:tabs>
          <w:tab w:pos="1363" w:val="left" w:leader="none"/>
        </w:tabs>
        <w:spacing w:line="240" w:lineRule="auto" w:before="0" w:after="0"/>
        <w:ind w:left="1363" w:right="0" w:hanging="1134"/>
        <w:jc w:val="left"/>
      </w:pPr>
      <w:bookmarkStart w:name="_TOC_250116" w:id="15"/>
      <w:bookmarkEnd w:id="15"/>
      <w:r>
        <w:rPr>
          <w:spacing w:val="-4"/>
        </w:rPr>
        <w:t>Void</w:t>
      </w:r>
    </w:p>
    <w:p>
      <w:pPr>
        <w:spacing w:line="240" w:lineRule="auto" w:before="167"/>
        <w:rPr>
          <w:sz w:val="20"/>
        </w:rPr>
      </w:pPr>
      <w:r>
        <w:rPr/>
        <mc:AlternateContent>
          <mc:Choice Requires="wps">
            <w:drawing>
              <wp:anchor distT="0" distB="0" distL="0" distR="0" allowOverlap="1" layoutInCell="1" locked="0" behindDoc="1" simplePos="0" relativeHeight="487592960">
                <wp:simplePos x="0" y="0"/>
                <wp:positionH relativeFrom="page">
                  <wp:posOffset>521208</wp:posOffset>
                </wp:positionH>
                <wp:positionV relativeFrom="paragraph">
                  <wp:posOffset>267858</wp:posOffset>
                </wp:positionV>
                <wp:extent cx="651700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09123pt;width:513.12pt;height:1.44pt;mso-position-horizontal-relative:page;mso-position-vertical-relative:paragraph;z-index:-15723520;mso-wrap-distance-left:0;mso-wrap-distance-right:0" id="docshape17"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115" w:id="16"/>
      <w:r>
        <w:rPr/>
        <w:t>E2SM</w:t>
      </w:r>
      <w:bookmarkEnd w:id="16"/>
      <w:r>
        <w:rPr>
          <w:spacing w:val="-2"/>
        </w:rPr>
        <w:t> Services</w:t>
      </w:r>
    </w:p>
    <w:p>
      <w:pPr>
        <w:pStyle w:val="BodyText"/>
        <w:spacing w:before="178"/>
        <w:ind w:left="229" w:right="397"/>
      </w:pPr>
      <w:r>
        <w:rPr/>
        <w:t>As defined in O-RAN.WG3.TS.E2GAP [2], a given RAN Function offers a set of services to be exposed over the E2 (REPORT,</w:t>
      </w:r>
      <w:r>
        <w:rPr>
          <w:spacing w:val="-3"/>
        </w:rPr>
        <w:t> </w:t>
      </w:r>
      <w:r>
        <w:rPr/>
        <w:t>INSERT,</w:t>
      </w:r>
      <w:r>
        <w:rPr>
          <w:spacing w:val="-3"/>
        </w:rPr>
        <w:t> </w:t>
      </w:r>
      <w:r>
        <w:rPr/>
        <w:t>CONTROL,</w:t>
      </w:r>
      <w:r>
        <w:rPr>
          <w:spacing w:val="-3"/>
        </w:rPr>
        <w:t> </w:t>
      </w:r>
      <w:r>
        <w:rPr/>
        <w:t>POLICY</w:t>
      </w:r>
      <w:r>
        <w:rPr>
          <w:spacing w:val="-4"/>
        </w:rPr>
        <w:t> </w:t>
      </w:r>
      <w:r>
        <w:rPr/>
        <w:t>and/or</w:t>
      </w:r>
      <w:r>
        <w:rPr>
          <w:spacing w:val="-3"/>
        </w:rPr>
        <w:t> </w:t>
      </w:r>
      <w:r>
        <w:rPr/>
        <w:t>QUERY)</w:t>
      </w:r>
      <w:r>
        <w:rPr>
          <w:spacing w:val="-3"/>
        </w:rPr>
        <w:t> </w:t>
      </w:r>
      <w:r>
        <w:rPr/>
        <w:t>using</w:t>
      </w:r>
      <w:r>
        <w:rPr>
          <w:spacing w:val="-4"/>
        </w:rPr>
        <w:t> </w:t>
      </w:r>
      <w:r>
        <w:rPr/>
        <w:t>O-RAN.WG3.TS.E2AP</w:t>
      </w:r>
      <w:r>
        <w:rPr>
          <w:spacing w:val="-3"/>
        </w:rPr>
        <w:t> </w:t>
      </w:r>
      <w:r>
        <w:rPr/>
        <w:t>[3]</w:t>
      </w:r>
      <w:r>
        <w:rPr>
          <w:spacing w:val="-3"/>
        </w:rPr>
        <w:t> </w:t>
      </w:r>
      <w:r>
        <w:rPr/>
        <w:t>defined</w:t>
      </w:r>
      <w:r>
        <w:rPr>
          <w:spacing w:val="-3"/>
        </w:rPr>
        <w:t> </w:t>
      </w:r>
      <w:r>
        <w:rPr/>
        <w:t>procedures.</w:t>
      </w:r>
      <w:r>
        <w:rPr>
          <w:spacing w:val="-3"/>
        </w:rPr>
        <w:t> </w:t>
      </w:r>
      <w:r>
        <w:rPr/>
        <w:t>Each</w:t>
      </w:r>
      <w:r>
        <w:rPr>
          <w:spacing w:val="-3"/>
        </w:rPr>
        <w:t> </w:t>
      </w:r>
      <w:r>
        <w:rPr/>
        <w:t>of</w:t>
      </w:r>
      <w:r>
        <w:rPr>
          <w:spacing w:val="-3"/>
        </w:rPr>
        <w:t> </w:t>
      </w:r>
      <w:r>
        <w:rPr/>
        <w:t>the E2AP Procedures listed in table 5-1 contains specific E2 Node RAN Function dependent Information Elements (IEs) which shall be defined by a specific E2SM.</w:t>
      </w:r>
    </w:p>
    <w:p>
      <w:pPr>
        <w:spacing w:after="0"/>
        <w:sectPr>
          <w:pgSz w:w="11910" w:h="16840"/>
          <w:pgMar w:header="689" w:footer="699" w:top="1480" w:bottom="880" w:left="620" w:right="460"/>
        </w:sectPr>
      </w:pPr>
    </w:p>
    <w:p>
      <w:pPr>
        <w:pStyle w:val="BodyText"/>
        <w:spacing w:before="95"/>
      </w:pPr>
    </w:p>
    <w:p>
      <w:pPr>
        <w:spacing w:before="0"/>
        <w:ind w:left="742" w:right="0" w:firstLine="0"/>
        <w:jc w:val="left"/>
        <w:rPr>
          <w:b/>
          <w:sz w:val="20"/>
        </w:rPr>
      </w:pPr>
      <w:r>
        <w:rPr>
          <w:b/>
          <w:sz w:val="20"/>
        </w:rPr>
        <w:t>Table</w:t>
      </w:r>
      <w:r>
        <w:rPr>
          <w:b/>
          <w:spacing w:val="-11"/>
          <w:sz w:val="20"/>
        </w:rPr>
        <w:t> </w:t>
      </w:r>
      <w:r>
        <w:rPr>
          <w:b/>
          <w:sz w:val="20"/>
        </w:rPr>
        <w:t>5-1:</w:t>
      </w:r>
      <w:r>
        <w:rPr>
          <w:b/>
          <w:spacing w:val="-9"/>
          <w:sz w:val="20"/>
        </w:rPr>
        <w:t> </w:t>
      </w:r>
      <w:r>
        <w:rPr>
          <w:b/>
          <w:sz w:val="20"/>
        </w:rPr>
        <w:t>Relationship</w:t>
      </w:r>
      <w:r>
        <w:rPr>
          <w:b/>
          <w:spacing w:val="-9"/>
          <w:sz w:val="20"/>
        </w:rPr>
        <w:t> </w:t>
      </w:r>
      <w:r>
        <w:rPr>
          <w:b/>
          <w:sz w:val="20"/>
        </w:rPr>
        <w:t>RAN</w:t>
      </w:r>
      <w:r>
        <w:rPr>
          <w:b/>
          <w:spacing w:val="-10"/>
          <w:sz w:val="20"/>
        </w:rPr>
        <w:t> </w:t>
      </w:r>
      <w:r>
        <w:rPr>
          <w:b/>
          <w:sz w:val="20"/>
        </w:rPr>
        <w:t>Function</w:t>
      </w:r>
      <w:r>
        <w:rPr>
          <w:b/>
          <w:spacing w:val="-9"/>
          <w:sz w:val="20"/>
        </w:rPr>
        <w:t> </w:t>
      </w:r>
      <w:r>
        <w:rPr>
          <w:b/>
          <w:sz w:val="20"/>
        </w:rPr>
        <w:t>specific</w:t>
      </w:r>
      <w:r>
        <w:rPr>
          <w:b/>
          <w:spacing w:val="-9"/>
          <w:sz w:val="20"/>
        </w:rPr>
        <w:t> </w:t>
      </w:r>
      <w:r>
        <w:rPr>
          <w:b/>
          <w:sz w:val="20"/>
        </w:rPr>
        <w:t>E2AP</w:t>
      </w:r>
      <w:r>
        <w:rPr>
          <w:b/>
          <w:spacing w:val="-9"/>
          <w:sz w:val="20"/>
        </w:rPr>
        <w:t> </w:t>
      </w:r>
      <w:r>
        <w:rPr>
          <w:b/>
          <w:sz w:val="20"/>
        </w:rPr>
        <w:t>Information</w:t>
      </w:r>
      <w:r>
        <w:rPr>
          <w:b/>
          <w:spacing w:val="-10"/>
          <w:sz w:val="20"/>
        </w:rPr>
        <w:t> </w:t>
      </w:r>
      <w:r>
        <w:rPr>
          <w:b/>
          <w:sz w:val="20"/>
        </w:rPr>
        <w:t>elements</w:t>
      </w:r>
      <w:r>
        <w:rPr>
          <w:b/>
          <w:spacing w:val="-9"/>
          <w:sz w:val="20"/>
        </w:rPr>
        <w:t> </w:t>
      </w:r>
      <w:r>
        <w:rPr>
          <w:b/>
          <w:sz w:val="20"/>
        </w:rPr>
        <w:t>and</w:t>
      </w:r>
      <w:r>
        <w:rPr>
          <w:b/>
          <w:spacing w:val="-9"/>
          <w:sz w:val="20"/>
        </w:rPr>
        <w:t> </w:t>
      </w:r>
      <w:r>
        <w:rPr>
          <w:b/>
          <w:sz w:val="20"/>
        </w:rPr>
        <w:t>E2AP</w:t>
      </w:r>
      <w:r>
        <w:rPr>
          <w:b/>
          <w:spacing w:val="-9"/>
          <w:sz w:val="20"/>
        </w:rPr>
        <w:t> </w:t>
      </w:r>
      <w:r>
        <w:rPr>
          <w:b/>
          <w:spacing w:val="-2"/>
          <w:sz w:val="20"/>
        </w:rPr>
        <w:t>Procedures</w:t>
      </w:r>
    </w:p>
    <w:p>
      <w:pPr>
        <w:spacing w:line="240" w:lineRule="auto" w:before="1" w:after="0"/>
        <w:rPr>
          <w:b/>
          <w:sz w:val="15"/>
        </w:rPr>
      </w:pPr>
    </w:p>
    <w:tbl>
      <w:tblPr>
        <w:tblW w:w="0" w:type="auto"/>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451"/>
        <w:gridCol w:w="3067"/>
      </w:tblGrid>
      <w:tr>
        <w:trPr>
          <w:trHeight w:val="724" w:hRule="atLeast"/>
        </w:trPr>
        <w:tc>
          <w:tcPr>
            <w:tcW w:w="3115" w:type="dxa"/>
          </w:tcPr>
          <w:p>
            <w:pPr>
              <w:pStyle w:val="TableParagraph"/>
              <w:spacing w:line="240" w:lineRule="auto" w:before="62"/>
              <w:ind w:left="485" w:hanging="349"/>
              <w:rPr>
                <w:b/>
                <w:sz w:val="21"/>
              </w:rPr>
            </w:pPr>
            <w:r>
              <w:rPr>
                <w:b/>
                <w:sz w:val="21"/>
              </w:rPr>
              <w:t>RAN</w:t>
            </w:r>
            <w:r>
              <w:rPr>
                <w:b/>
                <w:spacing w:val="-13"/>
                <w:sz w:val="21"/>
              </w:rPr>
              <w:t> </w:t>
            </w:r>
            <w:r>
              <w:rPr>
                <w:b/>
                <w:sz w:val="21"/>
              </w:rPr>
              <w:t>Function</w:t>
            </w:r>
            <w:r>
              <w:rPr>
                <w:b/>
                <w:spacing w:val="-13"/>
                <w:sz w:val="21"/>
              </w:rPr>
              <w:t> </w:t>
            </w:r>
            <w:r>
              <w:rPr>
                <w:b/>
                <w:sz w:val="21"/>
              </w:rPr>
              <w:t>specific</w:t>
            </w:r>
            <w:r>
              <w:rPr>
                <w:b/>
                <w:spacing w:val="-13"/>
                <w:sz w:val="21"/>
              </w:rPr>
              <w:t> </w:t>
            </w:r>
            <w:r>
              <w:rPr>
                <w:b/>
                <w:sz w:val="21"/>
              </w:rPr>
              <w:t>E2AP Information Elements</w:t>
            </w:r>
          </w:p>
        </w:tc>
        <w:tc>
          <w:tcPr>
            <w:tcW w:w="3451" w:type="dxa"/>
          </w:tcPr>
          <w:p>
            <w:pPr>
              <w:pStyle w:val="TableParagraph"/>
              <w:spacing w:line="240" w:lineRule="auto" w:before="62"/>
              <w:ind w:left="1250" w:hanging="844"/>
              <w:rPr>
                <w:b/>
                <w:sz w:val="21"/>
              </w:rPr>
            </w:pPr>
            <w:r>
              <w:rPr>
                <w:b/>
                <w:sz w:val="21"/>
              </w:rPr>
              <w:t>E2AP</w:t>
            </w:r>
            <w:r>
              <w:rPr>
                <w:b/>
                <w:spacing w:val="-15"/>
                <w:sz w:val="21"/>
              </w:rPr>
              <w:t> </w:t>
            </w:r>
            <w:r>
              <w:rPr>
                <w:b/>
                <w:sz w:val="21"/>
              </w:rPr>
              <w:t>Information</w:t>
            </w:r>
            <w:r>
              <w:rPr>
                <w:b/>
                <w:spacing w:val="-15"/>
                <w:sz w:val="21"/>
              </w:rPr>
              <w:t> </w:t>
            </w:r>
            <w:r>
              <w:rPr>
                <w:b/>
                <w:sz w:val="21"/>
              </w:rPr>
              <w:t>Element </w:t>
            </w:r>
            <w:r>
              <w:rPr>
                <w:b/>
                <w:spacing w:val="-2"/>
                <w:sz w:val="21"/>
              </w:rPr>
              <w:t>reference</w:t>
            </w:r>
          </w:p>
        </w:tc>
        <w:tc>
          <w:tcPr>
            <w:tcW w:w="3067" w:type="dxa"/>
          </w:tcPr>
          <w:p>
            <w:pPr>
              <w:pStyle w:val="TableParagraph"/>
              <w:spacing w:line="240" w:lineRule="auto" w:before="67"/>
              <w:ind w:left="243"/>
              <w:rPr>
                <w:b/>
                <w:sz w:val="21"/>
              </w:rPr>
            </w:pPr>
            <w:r>
              <w:rPr>
                <w:b/>
                <w:sz w:val="21"/>
              </w:rPr>
              <w:t>Related</w:t>
            </w:r>
            <w:r>
              <w:rPr>
                <w:b/>
                <w:spacing w:val="-6"/>
                <w:sz w:val="21"/>
              </w:rPr>
              <w:t> </w:t>
            </w:r>
            <w:r>
              <w:rPr>
                <w:b/>
                <w:sz w:val="21"/>
              </w:rPr>
              <w:t>E2AP</w:t>
            </w:r>
            <w:r>
              <w:rPr>
                <w:b/>
                <w:spacing w:val="-9"/>
                <w:sz w:val="21"/>
              </w:rPr>
              <w:t> </w:t>
            </w:r>
            <w:r>
              <w:rPr>
                <w:b/>
                <w:spacing w:val="-2"/>
                <w:sz w:val="21"/>
              </w:rPr>
              <w:t>Procedures</w:t>
            </w:r>
          </w:p>
        </w:tc>
      </w:tr>
      <w:tr>
        <w:trPr>
          <w:trHeight w:val="412" w:hRule="atLeast"/>
        </w:trPr>
        <w:tc>
          <w:tcPr>
            <w:tcW w:w="3115" w:type="dxa"/>
          </w:tcPr>
          <w:p>
            <w:pPr>
              <w:pStyle w:val="TableParagraph"/>
              <w:rPr>
                <w:sz w:val="18"/>
              </w:rPr>
            </w:pPr>
            <w:r>
              <w:rPr>
                <w:i/>
                <w:sz w:val="18"/>
              </w:rPr>
              <w:t>RIC</w:t>
            </w:r>
            <w:r>
              <w:rPr>
                <w:i/>
                <w:spacing w:val="-9"/>
                <w:sz w:val="18"/>
              </w:rPr>
              <w:t> </w:t>
            </w:r>
            <w:r>
              <w:rPr>
                <w:i/>
                <w:sz w:val="18"/>
              </w:rPr>
              <w:t>Event</w:t>
            </w:r>
            <w:r>
              <w:rPr>
                <w:i/>
                <w:spacing w:val="-8"/>
                <w:sz w:val="18"/>
              </w:rPr>
              <w:t> </w:t>
            </w:r>
            <w:r>
              <w:rPr>
                <w:i/>
                <w:sz w:val="18"/>
              </w:rPr>
              <w:t>Trigger</w:t>
            </w:r>
            <w:r>
              <w:rPr>
                <w:i/>
                <w:spacing w:val="-7"/>
                <w:sz w:val="18"/>
              </w:rPr>
              <w:t> </w:t>
            </w:r>
            <w:r>
              <w:rPr>
                <w:i/>
                <w:sz w:val="18"/>
              </w:rPr>
              <w:t>Definition</w:t>
            </w:r>
            <w:r>
              <w:rPr>
                <w:i/>
                <w:spacing w:val="-10"/>
                <w:sz w:val="18"/>
              </w:rPr>
              <w:t> </w:t>
            </w:r>
            <w:r>
              <w:rPr>
                <w:spacing w:val="-5"/>
                <w:sz w:val="18"/>
              </w:rPr>
              <w:t>IE</w:t>
            </w:r>
          </w:p>
        </w:tc>
        <w:tc>
          <w:tcPr>
            <w:tcW w:w="3451" w:type="dxa"/>
          </w:tcPr>
          <w:p>
            <w:pPr>
              <w:pStyle w:val="TableParagraph"/>
              <w:ind w:left="0"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4"/>
                <w:sz w:val="18"/>
              </w:rPr>
              <w:t>9.2.9</w:t>
            </w:r>
          </w:p>
        </w:tc>
        <w:tc>
          <w:tcPr>
            <w:tcW w:w="3067" w:type="dxa"/>
          </w:tcPr>
          <w:p>
            <w:pPr>
              <w:pStyle w:val="TableParagraph"/>
              <w:ind w:left="105"/>
              <w:rPr>
                <w:sz w:val="18"/>
              </w:rPr>
            </w:pPr>
            <w:r>
              <w:rPr>
                <w:sz w:val="18"/>
              </w:rPr>
              <w:t>RIC</w:t>
            </w:r>
            <w:r>
              <w:rPr>
                <w:spacing w:val="-2"/>
                <w:sz w:val="18"/>
              </w:rPr>
              <w:t> Subscription</w:t>
            </w:r>
          </w:p>
          <w:p>
            <w:pPr>
              <w:pStyle w:val="TableParagraph"/>
              <w:spacing w:line="187" w:lineRule="exact"/>
              <w:ind w:left="105"/>
              <w:rPr>
                <w:sz w:val="18"/>
              </w:rPr>
            </w:pPr>
            <w:r>
              <w:rPr>
                <w:sz w:val="18"/>
              </w:rPr>
              <w:t>RIC</w:t>
            </w:r>
            <w:r>
              <w:rPr>
                <w:spacing w:val="-6"/>
                <w:sz w:val="18"/>
              </w:rPr>
              <w:t> </w:t>
            </w:r>
            <w:r>
              <w:rPr>
                <w:sz w:val="18"/>
              </w:rPr>
              <w:t>Subscription</w:t>
            </w:r>
            <w:r>
              <w:rPr>
                <w:spacing w:val="-6"/>
                <w:sz w:val="18"/>
              </w:rPr>
              <w:t> </w:t>
            </w:r>
            <w:r>
              <w:rPr>
                <w:spacing w:val="-2"/>
                <w:sz w:val="18"/>
              </w:rPr>
              <w:t>Modification</w:t>
            </w:r>
          </w:p>
        </w:tc>
      </w:tr>
      <w:tr>
        <w:trPr>
          <w:trHeight w:val="417" w:hRule="atLeast"/>
        </w:trPr>
        <w:tc>
          <w:tcPr>
            <w:tcW w:w="3115" w:type="dxa"/>
          </w:tcPr>
          <w:p>
            <w:pPr>
              <w:pStyle w:val="TableParagraph"/>
              <w:spacing w:line="240" w:lineRule="auto" w:before="3"/>
              <w:rPr>
                <w:sz w:val="18"/>
              </w:rPr>
            </w:pPr>
            <w:r>
              <w:rPr>
                <w:i/>
                <w:sz w:val="18"/>
              </w:rPr>
              <w:t>RIC</w:t>
            </w:r>
            <w:r>
              <w:rPr>
                <w:i/>
                <w:spacing w:val="-12"/>
                <w:sz w:val="18"/>
              </w:rPr>
              <w:t> </w:t>
            </w:r>
            <w:r>
              <w:rPr>
                <w:i/>
                <w:sz w:val="18"/>
              </w:rPr>
              <w:t>Action</w:t>
            </w:r>
            <w:r>
              <w:rPr>
                <w:i/>
                <w:spacing w:val="-5"/>
                <w:sz w:val="18"/>
              </w:rPr>
              <w:t> </w:t>
            </w:r>
            <w:r>
              <w:rPr>
                <w:i/>
                <w:sz w:val="18"/>
              </w:rPr>
              <w:t>Definition</w:t>
            </w:r>
            <w:r>
              <w:rPr>
                <w:i/>
                <w:spacing w:val="-6"/>
                <w:sz w:val="18"/>
              </w:rPr>
              <w:t> </w:t>
            </w:r>
            <w:r>
              <w:rPr>
                <w:spacing w:val="-5"/>
                <w:sz w:val="18"/>
              </w:rPr>
              <w:t>IE</w:t>
            </w:r>
          </w:p>
        </w:tc>
        <w:tc>
          <w:tcPr>
            <w:tcW w:w="3451" w:type="dxa"/>
          </w:tcPr>
          <w:p>
            <w:pPr>
              <w:pStyle w:val="TableParagraph"/>
              <w:spacing w:line="240" w:lineRule="auto" w:before="3"/>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9.2.12</w:t>
            </w:r>
          </w:p>
        </w:tc>
        <w:tc>
          <w:tcPr>
            <w:tcW w:w="3067" w:type="dxa"/>
          </w:tcPr>
          <w:p>
            <w:pPr>
              <w:pStyle w:val="TableParagraph"/>
              <w:spacing w:line="207" w:lineRule="exact" w:before="3"/>
              <w:ind w:left="105"/>
              <w:rPr>
                <w:sz w:val="18"/>
              </w:rPr>
            </w:pPr>
            <w:r>
              <w:rPr>
                <w:sz w:val="18"/>
              </w:rPr>
              <w:t>RIC</w:t>
            </w:r>
            <w:r>
              <w:rPr>
                <w:spacing w:val="-2"/>
                <w:sz w:val="18"/>
              </w:rPr>
              <w:t> Subscription</w:t>
            </w:r>
          </w:p>
          <w:p>
            <w:pPr>
              <w:pStyle w:val="TableParagraph"/>
              <w:spacing w:line="187" w:lineRule="exact"/>
              <w:ind w:left="105"/>
              <w:rPr>
                <w:sz w:val="18"/>
              </w:rPr>
            </w:pPr>
            <w:r>
              <w:rPr>
                <w:sz w:val="18"/>
              </w:rPr>
              <w:t>RIC</w:t>
            </w:r>
            <w:r>
              <w:rPr>
                <w:spacing w:val="-6"/>
                <w:sz w:val="18"/>
              </w:rPr>
              <w:t> </w:t>
            </w:r>
            <w:r>
              <w:rPr>
                <w:sz w:val="18"/>
              </w:rPr>
              <w:t>Subscription</w:t>
            </w:r>
            <w:r>
              <w:rPr>
                <w:spacing w:val="-6"/>
                <w:sz w:val="18"/>
              </w:rPr>
              <w:t> </w:t>
            </w:r>
            <w:r>
              <w:rPr>
                <w:spacing w:val="-2"/>
                <w:sz w:val="18"/>
              </w:rPr>
              <w:t>Modification</w:t>
            </w:r>
          </w:p>
        </w:tc>
      </w:tr>
      <w:tr>
        <w:trPr>
          <w:trHeight w:val="206" w:hRule="atLeast"/>
        </w:trPr>
        <w:tc>
          <w:tcPr>
            <w:tcW w:w="3115" w:type="dxa"/>
          </w:tcPr>
          <w:p>
            <w:pPr>
              <w:pStyle w:val="TableParagraph"/>
              <w:spacing w:line="186" w:lineRule="exact"/>
              <w:rPr>
                <w:sz w:val="18"/>
              </w:rPr>
            </w:pPr>
            <w:r>
              <w:rPr>
                <w:i/>
                <w:sz w:val="18"/>
              </w:rPr>
              <w:t>RIC</w:t>
            </w:r>
            <w:r>
              <w:rPr>
                <w:i/>
                <w:spacing w:val="-6"/>
                <w:sz w:val="18"/>
              </w:rPr>
              <w:t> </w:t>
            </w:r>
            <w:r>
              <w:rPr>
                <w:i/>
                <w:sz w:val="18"/>
              </w:rPr>
              <w:t>Indication</w:t>
            </w:r>
            <w:r>
              <w:rPr>
                <w:i/>
                <w:spacing w:val="-5"/>
                <w:sz w:val="18"/>
              </w:rPr>
              <w:t> </w:t>
            </w:r>
            <w:r>
              <w:rPr>
                <w:i/>
                <w:sz w:val="18"/>
              </w:rPr>
              <w:t>Header</w:t>
            </w:r>
            <w:r>
              <w:rPr>
                <w:i/>
                <w:spacing w:val="-6"/>
                <w:sz w:val="18"/>
              </w:rPr>
              <w:t> </w:t>
            </w:r>
            <w:r>
              <w:rPr>
                <w:spacing w:val="-5"/>
                <w:sz w:val="18"/>
              </w:rPr>
              <w:t>IE</w:t>
            </w:r>
          </w:p>
        </w:tc>
        <w:tc>
          <w:tcPr>
            <w:tcW w:w="3451" w:type="dxa"/>
          </w:tcPr>
          <w:p>
            <w:pPr>
              <w:pStyle w:val="TableParagraph"/>
              <w:spacing w:line="186" w:lineRule="exact"/>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9.2.17</w:t>
            </w:r>
          </w:p>
        </w:tc>
        <w:tc>
          <w:tcPr>
            <w:tcW w:w="3067" w:type="dxa"/>
          </w:tcPr>
          <w:p>
            <w:pPr>
              <w:pStyle w:val="TableParagraph"/>
              <w:spacing w:line="186" w:lineRule="exact"/>
              <w:ind w:left="105"/>
              <w:rPr>
                <w:sz w:val="18"/>
              </w:rPr>
            </w:pPr>
            <w:r>
              <w:rPr>
                <w:sz w:val="18"/>
              </w:rPr>
              <w:t>RIC</w:t>
            </w:r>
            <w:r>
              <w:rPr>
                <w:spacing w:val="-2"/>
                <w:sz w:val="18"/>
              </w:rPr>
              <w:t> Indication</w:t>
            </w:r>
          </w:p>
        </w:tc>
      </w:tr>
      <w:tr>
        <w:trPr>
          <w:trHeight w:val="205" w:hRule="atLeast"/>
        </w:trPr>
        <w:tc>
          <w:tcPr>
            <w:tcW w:w="3115" w:type="dxa"/>
          </w:tcPr>
          <w:p>
            <w:pPr>
              <w:pStyle w:val="TableParagraph"/>
              <w:spacing w:line="186" w:lineRule="exact"/>
              <w:rPr>
                <w:sz w:val="18"/>
              </w:rPr>
            </w:pPr>
            <w:r>
              <w:rPr>
                <w:i/>
                <w:sz w:val="18"/>
              </w:rPr>
              <w:t>RIC</w:t>
            </w:r>
            <w:r>
              <w:rPr>
                <w:i/>
                <w:spacing w:val="-6"/>
                <w:sz w:val="18"/>
              </w:rPr>
              <w:t> </w:t>
            </w:r>
            <w:r>
              <w:rPr>
                <w:i/>
                <w:sz w:val="18"/>
              </w:rPr>
              <w:t>Indication</w:t>
            </w:r>
            <w:r>
              <w:rPr>
                <w:i/>
                <w:spacing w:val="-6"/>
                <w:sz w:val="18"/>
              </w:rPr>
              <w:t> </w:t>
            </w:r>
            <w:r>
              <w:rPr>
                <w:i/>
                <w:sz w:val="18"/>
              </w:rPr>
              <w:t>Message</w:t>
            </w:r>
            <w:r>
              <w:rPr>
                <w:i/>
                <w:spacing w:val="-5"/>
                <w:sz w:val="18"/>
              </w:rPr>
              <w:t> </w:t>
            </w:r>
            <w:r>
              <w:rPr>
                <w:spacing w:val="-5"/>
                <w:sz w:val="18"/>
              </w:rPr>
              <w:t>IE</w:t>
            </w:r>
          </w:p>
        </w:tc>
        <w:tc>
          <w:tcPr>
            <w:tcW w:w="3451" w:type="dxa"/>
          </w:tcPr>
          <w:p>
            <w:pPr>
              <w:pStyle w:val="TableParagraph"/>
              <w:spacing w:line="186" w:lineRule="exact"/>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9.2.16</w:t>
            </w:r>
          </w:p>
        </w:tc>
        <w:tc>
          <w:tcPr>
            <w:tcW w:w="3067" w:type="dxa"/>
          </w:tcPr>
          <w:p>
            <w:pPr>
              <w:pStyle w:val="TableParagraph"/>
              <w:spacing w:line="186" w:lineRule="exact"/>
              <w:ind w:left="105"/>
              <w:rPr>
                <w:sz w:val="18"/>
              </w:rPr>
            </w:pPr>
            <w:r>
              <w:rPr>
                <w:sz w:val="18"/>
              </w:rPr>
              <w:t>RIC</w:t>
            </w:r>
            <w:r>
              <w:rPr>
                <w:spacing w:val="-2"/>
                <w:sz w:val="18"/>
              </w:rPr>
              <w:t> Indication</w:t>
            </w:r>
          </w:p>
        </w:tc>
      </w:tr>
      <w:tr>
        <w:trPr>
          <w:trHeight w:val="417" w:hRule="atLeast"/>
        </w:trPr>
        <w:tc>
          <w:tcPr>
            <w:tcW w:w="3115" w:type="dxa"/>
          </w:tcPr>
          <w:p>
            <w:pPr>
              <w:pStyle w:val="TableParagraph"/>
              <w:rPr>
                <w:sz w:val="18"/>
              </w:rPr>
            </w:pPr>
            <w:r>
              <w:rPr>
                <w:i/>
                <w:sz w:val="18"/>
              </w:rPr>
              <w:t>RIC</w:t>
            </w:r>
            <w:r>
              <w:rPr>
                <w:i/>
                <w:spacing w:val="-4"/>
                <w:sz w:val="18"/>
              </w:rPr>
              <w:t> </w:t>
            </w:r>
            <w:r>
              <w:rPr>
                <w:i/>
                <w:sz w:val="18"/>
              </w:rPr>
              <w:t>Call</w:t>
            </w:r>
            <w:r>
              <w:rPr>
                <w:i/>
                <w:spacing w:val="-2"/>
                <w:sz w:val="18"/>
              </w:rPr>
              <w:t> </w:t>
            </w:r>
            <w:r>
              <w:rPr>
                <w:i/>
                <w:sz w:val="18"/>
              </w:rPr>
              <w:t>Process</w:t>
            </w:r>
            <w:r>
              <w:rPr>
                <w:i/>
                <w:spacing w:val="-4"/>
                <w:sz w:val="18"/>
              </w:rPr>
              <w:t> </w:t>
            </w:r>
            <w:r>
              <w:rPr>
                <w:i/>
                <w:sz w:val="18"/>
              </w:rPr>
              <w:t>ID</w:t>
            </w:r>
            <w:r>
              <w:rPr>
                <w:i/>
                <w:spacing w:val="-4"/>
                <w:sz w:val="18"/>
              </w:rPr>
              <w:t> </w:t>
            </w:r>
            <w:r>
              <w:rPr>
                <w:spacing w:val="-5"/>
                <w:sz w:val="18"/>
              </w:rPr>
              <w:t>IE</w:t>
            </w:r>
          </w:p>
        </w:tc>
        <w:tc>
          <w:tcPr>
            <w:tcW w:w="3451" w:type="dxa"/>
          </w:tcPr>
          <w:p>
            <w:pPr>
              <w:pStyle w:val="TableParagraph"/>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9.2.18</w:t>
            </w:r>
          </w:p>
        </w:tc>
        <w:tc>
          <w:tcPr>
            <w:tcW w:w="3067" w:type="dxa"/>
          </w:tcPr>
          <w:p>
            <w:pPr>
              <w:pStyle w:val="TableParagraph"/>
              <w:ind w:left="105" w:right="1814"/>
              <w:rPr>
                <w:sz w:val="18"/>
              </w:rPr>
            </w:pPr>
            <w:r>
              <w:rPr>
                <w:sz w:val="18"/>
              </w:rPr>
              <w:t>RIC</w:t>
            </w:r>
            <w:r>
              <w:rPr>
                <w:spacing w:val="-13"/>
                <w:sz w:val="18"/>
              </w:rPr>
              <w:t> </w:t>
            </w:r>
            <w:r>
              <w:rPr>
                <w:sz w:val="18"/>
              </w:rPr>
              <w:t>Indication RIC Control</w:t>
            </w:r>
          </w:p>
        </w:tc>
      </w:tr>
      <w:tr>
        <w:trPr>
          <w:trHeight w:val="205" w:hRule="atLeast"/>
        </w:trPr>
        <w:tc>
          <w:tcPr>
            <w:tcW w:w="3115" w:type="dxa"/>
          </w:tcPr>
          <w:p>
            <w:pPr>
              <w:pStyle w:val="TableParagraph"/>
              <w:spacing w:line="186" w:lineRule="exact"/>
              <w:rPr>
                <w:sz w:val="18"/>
              </w:rPr>
            </w:pPr>
            <w:r>
              <w:rPr>
                <w:i/>
                <w:sz w:val="18"/>
              </w:rPr>
              <w:t>RIC</w:t>
            </w:r>
            <w:r>
              <w:rPr>
                <w:i/>
                <w:spacing w:val="-5"/>
                <w:sz w:val="18"/>
              </w:rPr>
              <w:t> </w:t>
            </w:r>
            <w:r>
              <w:rPr>
                <w:i/>
                <w:sz w:val="18"/>
              </w:rPr>
              <w:t>Control</w:t>
            </w:r>
            <w:r>
              <w:rPr>
                <w:i/>
                <w:spacing w:val="-4"/>
                <w:sz w:val="18"/>
              </w:rPr>
              <w:t> </w:t>
            </w:r>
            <w:r>
              <w:rPr>
                <w:i/>
                <w:sz w:val="18"/>
              </w:rPr>
              <w:t>Header</w:t>
            </w:r>
            <w:r>
              <w:rPr>
                <w:i/>
                <w:spacing w:val="-5"/>
                <w:sz w:val="18"/>
              </w:rPr>
              <w:t> </w:t>
            </w:r>
            <w:r>
              <w:rPr>
                <w:spacing w:val="-5"/>
                <w:sz w:val="18"/>
              </w:rPr>
              <w:t>IE</w:t>
            </w:r>
          </w:p>
        </w:tc>
        <w:tc>
          <w:tcPr>
            <w:tcW w:w="3451" w:type="dxa"/>
          </w:tcPr>
          <w:p>
            <w:pPr>
              <w:pStyle w:val="TableParagraph"/>
              <w:spacing w:line="186" w:lineRule="exact"/>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9.2.20</w:t>
            </w:r>
          </w:p>
        </w:tc>
        <w:tc>
          <w:tcPr>
            <w:tcW w:w="3067" w:type="dxa"/>
          </w:tcPr>
          <w:p>
            <w:pPr>
              <w:pStyle w:val="TableParagraph"/>
              <w:spacing w:line="186" w:lineRule="exact"/>
              <w:ind w:left="105"/>
              <w:rPr>
                <w:sz w:val="18"/>
              </w:rPr>
            </w:pPr>
            <w:r>
              <w:rPr>
                <w:sz w:val="18"/>
              </w:rPr>
              <w:t>RIC</w:t>
            </w:r>
            <w:r>
              <w:rPr>
                <w:spacing w:val="-2"/>
                <w:sz w:val="18"/>
              </w:rPr>
              <w:t> Control</w:t>
            </w:r>
          </w:p>
        </w:tc>
      </w:tr>
      <w:tr>
        <w:trPr>
          <w:trHeight w:val="206" w:hRule="atLeast"/>
        </w:trPr>
        <w:tc>
          <w:tcPr>
            <w:tcW w:w="3115" w:type="dxa"/>
          </w:tcPr>
          <w:p>
            <w:pPr>
              <w:pStyle w:val="TableParagraph"/>
              <w:spacing w:line="186" w:lineRule="exact"/>
              <w:rPr>
                <w:sz w:val="18"/>
              </w:rPr>
            </w:pPr>
            <w:r>
              <w:rPr>
                <w:i/>
                <w:sz w:val="18"/>
              </w:rPr>
              <w:t>RIC</w:t>
            </w:r>
            <w:r>
              <w:rPr>
                <w:i/>
                <w:spacing w:val="-6"/>
                <w:sz w:val="18"/>
              </w:rPr>
              <w:t> </w:t>
            </w:r>
            <w:r>
              <w:rPr>
                <w:i/>
                <w:sz w:val="18"/>
              </w:rPr>
              <w:t>Control</w:t>
            </w:r>
            <w:r>
              <w:rPr>
                <w:i/>
                <w:spacing w:val="-4"/>
                <w:sz w:val="18"/>
              </w:rPr>
              <w:t> </w:t>
            </w:r>
            <w:r>
              <w:rPr>
                <w:i/>
                <w:sz w:val="18"/>
              </w:rPr>
              <w:t>Message</w:t>
            </w:r>
            <w:r>
              <w:rPr>
                <w:i/>
                <w:spacing w:val="-5"/>
                <w:sz w:val="18"/>
              </w:rPr>
              <w:t> </w:t>
            </w:r>
            <w:r>
              <w:rPr>
                <w:spacing w:val="-5"/>
                <w:sz w:val="18"/>
              </w:rPr>
              <w:t>IE</w:t>
            </w:r>
          </w:p>
        </w:tc>
        <w:tc>
          <w:tcPr>
            <w:tcW w:w="3451" w:type="dxa"/>
          </w:tcPr>
          <w:p>
            <w:pPr>
              <w:pStyle w:val="TableParagraph"/>
              <w:spacing w:line="186" w:lineRule="exact"/>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9.2.19</w:t>
            </w:r>
          </w:p>
        </w:tc>
        <w:tc>
          <w:tcPr>
            <w:tcW w:w="3067" w:type="dxa"/>
          </w:tcPr>
          <w:p>
            <w:pPr>
              <w:pStyle w:val="TableParagraph"/>
              <w:spacing w:line="186" w:lineRule="exact"/>
              <w:ind w:left="105"/>
              <w:rPr>
                <w:sz w:val="18"/>
              </w:rPr>
            </w:pPr>
            <w:r>
              <w:rPr>
                <w:sz w:val="18"/>
              </w:rPr>
              <w:t>RIC</w:t>
            </w:r>
            <w:r>
              <w:rPr>
                <w:spacing w:val="-2"/>
                <w:sz w:val="18"/>
              </w:rPr>
              <w:t> Control</w:t>
            </w:r>
          </w:p>
        </w:tc>
      </w:tr>
      <w:tr>
        <w:trPr>
          <w:trHeight w:val="205" w:hRule="atLeast"/>
        </w:trPr>
        <w:tc>
          <w:tcPr>
            <w:tcW w:w="3115" w:type="dxa"/>
          </w:tcPr>
          <w:p>
            <w:pPr>
              <w:pStyle w:val="TableParagraph"/>
              <w:spacing w:line="186" w:lineRule="exact"/>
              <w:rPr>
                <w:i/>
                <w:sz w:val="18"/>
              </w:rPr>
            </w:pPr>
            <w:r>
              <w:rPr>
                <w:i/>
                <w:sz w:val="18"/>
              </w:rPr>
              <w:t>RIC</w:t>
            </w:r>
            <w:r>
              <w:rPr>
                <w:i/>
                <w:spacing w:val="-5"/>
                <w:sz w:val="18"/>
              </w:rPr>
              <w:t> </w:t>
            </w:r>
            <w:r>
              <w:rPr>
                <w:i/>
                <w:sz w:val="18"/>
              </w:rPr>
              <w:t>Control</w:t>
            </w:r>
            <w:r>
              <w:rPr>
                <w:i/>
                <w:spacing w:val="-4"/>
                <w:sz w:val="18"/>
              </w:rPr>
              <w:t> </w:t>
            </w:r>
            <w:r>
              <w:rPr>
                <w:i/>
                <w:sz w:val="18"/>
              </w:rPr>
              <w:t>Outcome</w:t>
            </w:r>
            <w:r>
              <w:rPr>
                <w:i/>
                <w:spacing w:val="-5"/>
                <w:sz w:val="18"/>
              </w:rPr>
              <w:t> IE</w:t>
            </w:r>
          </w:p>
        </w:tc>
        <w:tc>
          <w:tcPr>
            <w:tcW w:w="3451" w:type="dxa"/>
          </w:tcPr>
          <w:p>
            <w:pPr>
              <w:pStyle w:val="TableParagraph"/>
              <w:spacing w:line="186" w:lineRule="exact"/>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9.2.25</w:t>
            </w:r>
          </w:p>
        </w:tc>
        <w:tc>
          <w:tcPr>
            <w:tcW w:w="3067" w:type="dxa"/>
          </w:tcPr>
          <w:p>
            <w:pPr>
              <w:pStyle w:val="TableParagraph"/>
              <w:spacing w:line="186" w:lineRule="exact"/>
              <w:ind w:left="105"/>
              <w:rPr>
                <w:sz w:val="18"/>
              </w:rPr>
            </w:pPr>
            <w:r>
              <w:rPr>
                <w:sz w:val="18"/>
              </w:rPr>
              <w:t>RIC</w:t>
            </w:r>
            <w:r>
              <w:rPr>
                <w:spacing w:val="-2"/>
                <w:sz w:val="18"/>
              </w:rPr>
              <w:t> Control</w:t>
            </w:r>
          </w:p>
        </w:tc>
      </w:tr>
      <w:tr>
        <w:trPr>
          <w:trHeight w:val="205" w:hRule="atLeast"/>
        </w:trPr>
        <w:tc>
          <w:tcPr>
            <w:tcW w:w="3115" w:type="dxa"/>
          </w:tcPr>
          <w:p>
            <w:pPr>
              <w:pStyle w:val="TableParagraph"/>
              <w:spacing w:line="186" w:lineRule="exact"/>
              <w:rPr>
                <w:i/>
                <w:sz w:val="18"/>
              </w:rPr>
            </w:pPr>
            <w:r>
              <w:rPr>
                <w:i/>
                <w:sz w:val="18"/>
              </w:rPr>
              <w:t>RIC</w:t>
            </w:r>
            <w:r>
              <w:rPr>
                <w:i/>
                <w:spacing w:val="-5"/>
                <w:sz w:val="18"/>
              </w:rPr>
              <w:t> </w:t>
            </w:r>
            <w:r>
              <w:rPr>
                <w:i/>
                <w:sz w:val="18"/>
              </w:rPr>
              <w:t>Query</w:t>
            </w:r>
            <w:r>
              <w:rPr>
                <w:i/>
                <w:spacing w:val="-4"/>
                <w:sz w:val="18"/>
              </w:rPr>
              <w:t> </w:t>
            </w:r>
            <w:r>
              <w:rPr>
                <w:i/>
                <w:sz w:val="18"/>
              </w:rPr>
              <w:t>Header</w:t>
            </w:r>
            <w:r>
              <w:rPr>
                <w:i/>
                <w:spacing w:val="-3"/>
                <w:sz w:val="18"/>
              </w:rPr>
              <w:t> </w:t>
            </w:r>
            <w:r>
              <w:rPr>
                <w:i/>
                <w:spacing w:val="-5"/>
                <w:sz w:val="18"/>
              </w:rPr>
              <w:t>IE</w:t>
            </w:r>
          </w:p>
        </w:tc>
        <w:tc>
          <w:tcPr>
            <w:tcW w:w="3451" w:type="dxa"/>
          </w:tcPr>
          <w:p>
            <w:pPr>
              <w:pStyle w:val="TableParagraph"/>
              <w:spacing w:line="186" w:lineRule="exact"/>
              <w:ind w:left="100"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9.2.36</w:t>
            </w:r>
          </w:p>
        </w:tc>
        <w:tc>
          <w:tcPr>
            <w:tcW w:w="3067" w:type="dxa"/>
          </w:tcPr>
          <w:p>
            <w:pPr>
              <w:pStyle w:val="TableParagraph"/>
              <w:spacing w:line="186" w:lineRule="exact"/>
              <w:ind w:left="105"/>
              <w:rPr>
                <w:sz w:val="18"/>
              </w:rPr>
            </w:pPr>
            <w:r>
              <w:rPr>
                <w:sz w:val="18"/>
              </w:rPr>
              <w:t>RIC</w:t>
            </w:r>
            <w:r>
              <w:rPr>
                <w:spacing w:val="-2"/>
                <w:sz w:val="18"/>
              </w:rPr>
              <w:t> Query</w:t>
            </w:r>
          </w:p>
        </w:tc>
      </w:tr>
      <w:tr>
        <w:trPr>
          <w:trHeight w:val="210" w:hRule="atLeast"/>
        </w:trPr>
        <w:tc>
          <w:tcPr>
            <w:tcW w:w="3115" w:type="dxa"/>
          </w:tcPr>
          <w:p>
            <w:pPr>
              <w:pStyle w:val="TableParagraph"/>
              <w:spacing w:line="191" w:lineRule="exact"/>
              <w:rPr>
                <w:i/>
                <w:sz w:val="18"/>
              </w:rPr>
            </w:pPr>
            <w:r>
              <w:rPr>
                <w:i/>
                <w:sz w:val="18"/>
              </w:rPr>
              <w:t>RIC</w:t>
            </w:r>
            <w:r>
              <w:rPr>
                <w:i/>
                <w:spacing w:val="-5"/>
                <w:sz w:val="18"/>
              </w:rPr>
              <w:t> </w:t>
            </w:r>
            <w:r>
              <w:rPr>
                <w:i/>
                <w:sz w:val="18"/>
              </w:rPr>
              <w:t>Query</w:t>
            </w:r>
            <w:r>
              <w:rPr>
                <w:i/>
                <w:spacing w:val="-4"/>
                <w:sz w:val="18"/>
              </w:rPr>
              <w:t> </w:t>
            </w:r>
            <w:r>
              <w:rPr>
                <w:i/>
                <w:sz w:val="18"/>
              </w:rPr>
              <w:t>Definition</w:t>
            </w:r>
            <w:r>
              <w:rPr>
                <w:i/>
                <w:spacing w:val="-5"/>
                <w:sz w:val="18"/>
              </w:rPr>
              <w:t> IE</w:t>
            </w:r>
          </w:p>
        </w:tc>
        <w:tc>
          <w:tcPr>
            <w:tcW w:w="3451" w:type="dxa"/>
          </w:tcPr>
          <w:p>
            <w:pPr>
              <w:pStyle w:val="TableParagraph"/>
              <w:spacing w:line="191" w:lineRule="exact"/>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9.2.37</w:t>
            </w:r>
          </w:p>
        </w:tc>
        <w:tc>
          <w:tcPr>
            <w:tcW w:w="3067" w:type="dxa"/>
          </w:tcPr>
          <w:p>
            <w:pPr>
              <w:pStyle w:val="TableParagraph"/>
              <w:spacing w:line="191" w:lineRule="exact"/>
              <w:ind w:left="105"/>
              <w:rPr>
                <w:sz w:val="18"/>
              </w:rPr>
            </w:pPr>
            <w:r>
              <w:rPr>
                <w:sz w:val="18"/>
              </w:rPr>
              <w:t>RIC</w:t>
            </w:r>
            <w:r>
              <w:rPr>
                <w:spacing w:val="-2"/>
                <w:sz w:val="18"/>
              </w:rPr>
              <w:t> Query</w:t>
            </w:r>
          </w:p>
        </w:tc>
      </w:tr>
      <w:tr>
        <w:trPr>
          <w:trHeight w:val="205" w:hRule="atLeast"/>
        </w:trPr>
        <w:tc>
          <w:tcPr>
            <w:tcW w:w="3115" w:type="dxa"/>
          </w:tcPr>
          <w:p>
            <w:pPr>
              <w:pStyle w:val="TableParagraph"/>
              <w:spacing w:line="186" w:lineRule="exact"/>
              <w:rPr>
                <w:i/>
                <w:sz w:val="18"/>
              </w:rPr>
            </w:pPr>
            <w:r>
              <w:rPr>
                <w:i/>
                <w:sz w:val="18"/>
              </w:rPr>
              <w:t>RIC</w:t>
            </w:r>
            <w:r>
              <w:rPr>
                <w:i/>
                <w:spacing w:val="-5"/>
                <w:sz w:val="18"/>
              </w:rPr>
              <w:t> </w:t>
            </w:r>
            <w:r>
              <w:rPr>
                <w:i/>
                <w:sz w:val="18"/>
              </w:rPr>
              <w:t>Query</w:t>
            </w:r>
            <w:r>
              <w:rPr>
                <w:i/>
                <w:spacing w:val="-4"/>
                <w:sz w:val="18"/>
              </w:rPr>
              <w:t> </w:t>
            </w:r>
            <w:r>
              <w:rPr>
                <w:i/>
                <w:sz w:val="18"/>
              </w:rPr>
              <w:t>Outcome</w:t>
            </w:r>
            <w:r>
              <w:rPr>
                <w:i/>
                <w:spacing w:val="-4"/>
                <w:sz w:val="18"/>
              </w:rPr>
              <w:t> </w:t>
            </w:r>
            <w:r>
              <w:rPr>
                <w:i/>
                <w:spacing w:val="-5"/>
                <w:sz w:val="18"/>
              </w:rPr>
              <w:t>IE</w:t>
            </w:r>
          </w:p>
        </w:tc>
        <w:tc>
          <w:tcPr>
            <w:tcW w:w="3451" w:type="dxa"/>
          </w:tcPr>
          <w:p>
            <w:pPr>
              <w:pStyle w:val="TableParagraph"/>
              <w:spacing w:line="186" w:lineRule="exact"/>
              <w:ind w:left="100"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9.2.38</w:t>
            </w:r>
          </w:p>
        </w:tc>
        <w:tc>
          <w:tcPr>
            <w:tcW w:w="3067" w:type="dxa"/>
          </w:tcPr>
          <w:p>
            <w:pPr>
              <w:pStyle w:val="TableParagraph"/>
              <w:spacing w:line="186" w:lineRule="exact"/>
              <w:ind w:left="105"/>
              <w:rPr>
                <w:sz w:val="18"/>
              </w:rPr>
            </w:pPr>
            <w:r>
              <w:rPr>
                <w:sz w:val="18"/>
              </w:rPr>
              <w:t>RIC</w:t>
            </w:r>
            <w:r>
              <w:rPr>
                <w:spacing w:val="-2"/>
                <w:sz w:val="18"/>
              </w:rPr>
              <w:t> Query</w:t>
            </w:r>
          </w:p>
        </w:tc>
      </w:tr>
      <w:tr>
        <w:trPr>
          <w:trHeight w:val="412" w:hRule="atLeast"/>
        </w:trPr>
        <w:tc>
          <w:tcPr>
            <w:tcW w:w="3115" w:type="dxa"/>
          </w:tcPr>
          <w:p>
            <w:pPr>
              <w:pStyle w:val="TableParagraph"/>
              <w:rPr>
                <w:sz w:val="18"/>
              </w:rPr>
            </w:pPr>
            <w:r>
              <w:rPr>
                <w:i/>
                <w:sz w:val="18"/>
              </w:rPr>
              <w:t>RAN</w:t>
            </w:r>
            <w:r>
              <w:rPr>
                <w:i/>
                <w:spacing w:val="-6"/>
                <w:sz w:val="18"/>
              </w:rPr>
              <w:t> </w:t>
            </w:r>
            <w:r>
              <w:rPr>
                <w:i/>
                <w:sz w:val="18"/>
              </w:rPr>
              <w:t>Function</w:t>
            </w:r>
            <w:r>
              <w:rPr>
                <w:i/>
                <w:spacing w:val="-6"/>
                <w:sz w:val="18"/>
              </w:rPr>
              <w:t> </w:t>
            </w:r>
            <w:r>
              <w:rPr>
                <w:i/>
                <w:sz w:val="18"/>
              </w:rPr>
              <w:t>Definition</w:t>
            </w:r>
            <w:r>
              <w:rPr>
                <w:i/>
                <w:spacing w:val="-6"/>
                <w:sz w:val="18"/>
              </w:rPr>
              <w:t> </w:t>
            </w:r>
            <w:r>
              <w:rPr>
                <w:spacing w:val="-5"/>
                <w:sz w:val="18"/>
              </w:rPr>
              <w:t>IE</w:t>
            </w:r>
          </w:p>
        </w:tc>
        <w:tc>
          <w:tcPr>
            <w:tcW w:w="3451" w:type="dxa"/>
          </w:tcPr>
          <w:p>
            <w:pPr>
              <w:pStyle w:val="TableParagraph"/>
              <w:ind w:left="99" w:right="128"/>
              <w:jc w:val="center"/>
              <w:rPr>
                <w:sz w:val="18"/>
              </w:rPr>
            </w:pPr>
            <w:r>
              <w:rPr>
                <w:sz w:val="18"/>
              </w:rPr>
              <w:t>O-RAN.WG3.TS.E2AP</w:t>
            </w:r>
            <w:r>
              <w:rPr>
                <w:spacing w:val="-10"/>
                <w:sz w:val="18"/>
              </w:rPr>
              <w:t> </w:t>
            </w:r>
            <w:r>
              <w:rPr>
                <w:sz w:val="18"/>
              </w:rPr>
              <w:t>[3]</w:t>
            </w:r>
            <w:r>
              <w:rPr>
                <w:spacing w:val="-7"/>
                <w:sz w:val="18"/>
              </w:rPr>
              <w:t> </w:t>
            </w:r>
            <w:r>
              <w:rPr>
                <w:sz w:val="18"/>
              </w:rPr>
              <w:t>clause</w:t>
            </w:r>
            <w:r>
              <w:rPr>
                <w:spacing w:val="-7"/>
                <w:sz w:val="18"/>
              </w:rPr>
              <w:t> </w:t>
            </w:r>
            <w:r>
              <w:rPr>
                <w:spacing w:val="-2"/>
                <w:sz w:val="18"/>
              </w:rPr>
              <w:t>9.2.23</w:t>
            </w:r>
          </w:p>
        </w:tc>
        <w:tc>
          <w:tcPr>
            <w:tcW w:w="3067" w:type="dxa"/>
          </w:tcPr>
          <w:p>
            <w:pPr>
              <w:pStyle w:val="TableParagraph"/>
              <w:ind w:left="105"/>
              <w:rPr>
                <w:sz w:val="18"/>
              </w:rPr>
            </w:pPr>
            <w:r>
              <w:rPr>
                <w:sz w:val="18"/>
              </w:rPr>
              <w:t>E2</w:t>
            </w:r>
            <w:r>
              <w:rPr>
                <w:spacing w:val="-2"/>
                <w:sz w:val="18"/>
              </w:rPr>
              <w:t> </w:t>
            </w:r>
            <w:r>
              <w:rPr>
                <w:spacing w:val="-4"/>
                <w:sz w:val="18"/>
              </w:rPr>
              <w:t>Setup</w:t>
            </w:r>
          </w:p>
          <w:p>
            <w:pPr>
              <w:pStyle w:val="TableParagraph"/>
              <w:spacing w:line="187" w:lineRule="exact"/>
              <w:ind w:left="105"/>
              <w:rPr>
                <w:sz w:val="18"/>
              </w:rPr>
            </w:pPr>
            <w:r>
              <w:rPr>
                <w:sz w:val="18"/>
              </w:rPr>
              <w:t>RIC</w:t>
            </w:r>
            <w:r>
              <w:rPr>
                <w:spacing w:val="-4"/>
                <w:sz w:val="18"/>
              </w:rPr>
              <w:t> </w:t>
            </w:r>
            <w:r>
              <w:rPr>
                <w:sz w:val="18"/>
              </w:rPr>
              <w:t>Service</w:t>
            </w:r>
            <w:r>
              <w:rPr>
                <w:spacing w:val="-4"/>
                <w:sz w:val="18"/>
              </w:rPr>
              <w:t> </w:t>
            </w:r>
            <w:r>
              <w:rPr>
                <w:spacing w:val="-2"/>
                <w:sz w:val="18"/>
              </w:rPr>
              <w:t>Update</w:t>
            </w:r>
          </w:p>
        </w:tc>
      </w:tr>
    </w:tbl>
    <w:p>
      <w:pPr>
        <w:spacing w:line="240" w:lineRule="auto" w:before="190"/>
        <w:rPr>
          <w:b/>
          <w:sz w:val="20"/>
        </w:rPr>
      </w:pPr>
    </w:p>
    <w:p>
      <w:pPr>
        <w:pStyle w:val="BodyText"/>
        <w:ind w:left="229"/>
      </w:pPr>
      <w:r>
        <w:rPr/>
        <w:t>All</w:t>
      </w:r>
      <w:r>
        <w:rPr>
          <w:spacing w:val="-9"/>
        </w:rPr>
        <w:t> </w:t>
      </w:r>
      <w:r>
        <w:rPr/>
        <w:t>of</w:t>
      </w:r>
      <w:r>
        <w:rPr>
          <w:spacing w:val="-6"/>
        </w:rPr>
        <w:t> </w:t>
      </w:r>
      <w:r>
        <w:rPr/>
        <w:t>these</w:t>
      </w:r>
      <w:r>
        <w:rPr>
          <w:spacing w:val="-6"/>
        </w:rPr>
        <w:t> </w:t>
      </w:r>
      <w:r>
        <w:rPr/>
        <w:t>RAN</w:t>
      </w:r>
      <w:r>
        <w:rPr>
          <w:spacing w:val="-6"/>
        </w:rPr>
        <w:t> </w:t>
      </w:r>
      <w:r>
        <w:rPr/>
        <w:t>Function</w:t>
      </w:r>
      <w:r>
        <w:rPr>
          <w:spacing w:val="-6"/>
        </w:rPr>
        <w:t> </w:t>
      </w:r>
      <w:r>
        <w:rPr/>
        <w:t>specific</w:t>
      </w:r>
      <w:r>
        <w:rPr>
          <w:spacing w:val="-7"/>
        </w:rPr>
        <w:t> </w:t>
      </w:r>
      <w:r>
        <w:rPr/>
        <w:t>E2AP</w:t>
      </w:r>
      <w:r>
        <w:rPr>
          <w:spacing w:val="-6"/>
        </w:rPr>
        <w:t> </w:t>
      </w:r>
      <w:r>
        <w:rPr/>
        <w:t>IEs</w:t>
      </w:r>
      <w:r>
        <w:rPr>
          <w:spacing w:val="-6"/>
        </w:rPr>
        <w:t> </w:t>
      </w:r>
      <w:r>
        <w:rPr/>
        <w:t>are</w:t>
      </w:r>
      <w:r>
        <w:rPr>
          <w:spacing w:val="-6"/>
        </w:rPr>
        <w:t> </w:t>
      </w:r>
      <w:r>
        <w:rPr/>
        <w:t>defined</w:t>
      </w:r>
      <w:r>
        <w:rPr>
          <w:spacing w:val="-6"/>
        </w:rPr>
        <w:t> </w:t>
      </w:r>
      <w:r>
        <w:rPr/>
        <w:t>in</w:t>
      </w:r>
      <w:r>
        <w:rPr>
          <w:spacing w:val="-7"/>
        </w:rPr>
        <w:t> </w:t>
      </w:r>
      <w:r>
        <w:rPr/>
        <w:t>O-RAN.WG3.TS.E2AP</w:t>
      </w:r>
      <w:r>
        <w:rPr>
          <w:spacing w:val="-6"/>
        </w:rPr>
        <w:t> </w:t>
      </w:r>
      <w:r>
        <w:rPr/>
        <w:t>[3]</w:t>
      </w:r>
      <w:r>
        <w:rPr>
          <w:spacing w:val="-6"/>
        </w:rPr>
        <w:t> </w:t>
      </w:r>
      <w:r>
        <w:rPr/>
        <w:t>as</w:t>
      </w:r>
      <w:r>
        <w:rPr>
          <w:spacing w:val="-6"/>
        </w:rPr>
        <w:t> </w:t>
      </w:r>
      <w:r>
        <w:rPr/>
        <w:t>“OCTET</w:t>
      </w:r>
      <w:r>
        <w:rPr>
          <w:spacing w:val="-6"/>
        </w:rPr>
        <w:t> </w:t>
      </w:r>
      <w:r>
        <w:rPr>
          <w:spacing w:val="-2"/>
        </w:rPr>
        <w:t>STRING”.</w:t>
      </w:r>
    </w:p>
    <w:p>
      <w:pPr>
        <w:pStyle w:val="BodyText"/>
        <w:spacing w:before="178"/>
        <w:ind w:left="229"/>
      </w:pPr>
      <w:r>
        <w:rPr/>
        <w:t>The</w:t>
      </w:r>
      <w:r>
        <w:rPr>
          <w:spacing w:val="-2"/>
        </w:rPr>
        <w:t> </w:t>
      </w:r>
      <w:r>
        <w:rPr/>
        <w:t>purpose</w:t>
      </w:r>
      <w:r>
        <w:rPr>
          <w:spacing w:val="-2"/>
        </w:rPr>
        <w:t> </w:t>
      </w:r>
      <w:r>
        <w:rPr/>
        <w:t>of</w:t>
      </w:r>
      <w:r>
        <w:rPr>
          <w:spacing w:val="-2"/>
        </w:rPr>
        <w:t> </w:t>
      </w:r>
      <w:r>
        <w:rPr/>
        <w:t>this</w:t>
      </w:r>
      <w:r>
        <w:rPr>
          <w:spacing w:val="-2"/>
        </w:rPr>
        <w:t> </w:t>
      </w:r>
      <w:r>
        <w:rPr/>
        <w:t>specification</w:t>
      </w:r>
      <w:r>
        <w:rPr>
          <w:spacing w:val="-2"/>
        </w:rPr>
        <w:t> </w:t>
      </w:r>
      <w:r>
        <w:rPr/>
        <w:t>is</w:t>
      </w:r>
      <w:r>
        <w:rPr>
          <w:spacing w:val="-2"/>
        </w:rPr>
        <w:t> </w:t>
      </w:r>
      <w:r>
        <w:rPr/>
        <w:t>to</w:t>
      </w:r>
      <w:r>
        <w:rPr>
          <w:spacing w:val="-2"/>
        </w:rPr>
        <w:t> </w:t>
      </w:r>
      <w:r>
        <w:rPr/>
        <w:t>define</w:t>
      </w:r>
      <w:r>
        <w:rPr>
          <w:spacing w:val="-2"/>
        </w:rPr>
        <w:t> </w:t>
      </w:r>
      <w:r>
        <w:rPr/>
        <w:t>the</w:t>
      </w:r>
      <w:r>
        <w:rPr>
          <w:spacing w:val="-2"/>
        </w:rPr>
        <w:t> </w:t>
      </w:r>
      <w:r>
        <w:rPr/>
        <w:t>contents</w:t>
      </w:r>
      <w:r>
        <w:rPr>
          <w:spacing w:val="-2"/>
        </w:rPr>
        <w:t> </w:t>
      </w:r>
      <w:r>
        <w:rPr/>
        <w:t>of</w:t>
      </w:r>
      <w:r>
        <w:rPr>
          <w:spacing w:val="-2"/>
        </w:rPr>
        <w:t> </w:t>
      </w:r>
      <w:r>
        <w:rPr/>
        <w:t>these</w:t>
      </w:r>
      <w:r>
        <w:rPr>
          <w:spacing w:val="-2"/>
        </w:rPr>
        <w:t> </w:t>
      </w:r>
      <w:r>
        <w:rPr/>
        <w:t>fields</w:t>
      </w:r>
      <w:r>
        <w:rPr>
          <w:spacing w:val="-2"/>
        </w:rPr>
        <w:t> </w:t>
      </w:r>
      <w:r>
        <w:rPr/>
        <w:t>for</w:t>
      </w:r>
      <w:r>
        <w:rPr>
          <w:spacing w:val="-2"/>
        </w:rPr>
        <w:t> </w:t>
      </w:r>
      <w:r>
        <w:rPr/>
        <w:t>the</w:t>
      </w:r>
      <w:r>
        <w:rPr>
          <w:spacing w:val="-2"/>
        </w:rPr>
        <w:t> </w:t>
      </w:r>
      <w:r>
        <w:rPr/>
        <w:t>specific</w:t>
      </w:r>
      <w:r>
        <w:rPr>
          <w:spacing w:val="-2"/>
        </w:rPr>
        <w:t> </w:t>
      </w:r>
      <w:r>
        <w:rPr/>
        <w:t>RAN</w:t>
      </w:r>
      <w:r>
        <w:rPr>
          <w:spacing w:val="-3"/>
        </w:rPr>
        <w:t> </w:t>
      </w:r>
      <w:r>
        <w:rPr/>
        <w:t>function</w:t>
      </w:r>
      <w:r>
        <w:rPr>
          <w:spacing w:val="-2"/>
        </w:rPr>
        <w:t> </w:t>
      </w:r>
      <w:r>
        <w:rPr/>
        <w:t>“Cell</w:t>
      </w:r>
      <w:r>
        <w:rPr>
          <w:spacing w:val="-2"/>
        </w:rPr>
        <w:t> </w:t>
      </w:r>
      <w:r>
        <w:rPr/>
        <w:t>Configuration</w:t>
      </w:r>
      <w:r>
        <w:rPr>
          <w:spacing w:val="-2"/>
        </w:rPr>
        <w:t> </w:t>
      </w:r>
      <w:r>
        <w:rPr/>
        <w:t>and </w:t>
      </w:r>
      <w:r>
        <w:rPr>
          <w:spacing w:val="-2"/>
        </w:rPr>
        <w:t>Control”.</w:t>
      </w:r>
    </w:p>
    <w:p>
      <w:pPr>
        <w:pStyle w:val="BodyText"/>
        <w:spacing w:before="169"/>
      </w:pPr>
      <w:r>
        <w:rPr/>
        <mc:AlternateContent>
          <mc:Choice Requires="wps">
            <w:drawing>
              <wp:anchor distT="0" distB="0" distL="0" distR="0" allowOverlap="1" layoutInCell="1" locked="0" behindDoc="1" simplePos="0" relativeHeight="487593472">
                <wp:simplePos x="0" y="0"/>
                <wp:positionH relativeFrom="page">
                  <wp:posOffset>521208</wp:posOffset>
                </wp:positionH>
                <wp:positionV relativeFrom="paragraph">
                  <wp:posOffset>268654</wp:posOffset>
                </wp:positionV>
                <wp:extent cx="651700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153906pt;width:513.12pt;height:1.44pt;mso-position-horizontal-relative:page;mso-position-vertical-relative:paragraph;z-index:-15723008;mso-wrap-distance-left:0;mso-wrap-distance-right:0" id="docshape18"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114" w:id="17"/>
      <w:r>
        <w:rPr/>
        <w:t>RAN</w:t>
      </w:r>
      <w:r>
        <w:rPr>
          <w:spacing w:val="-2"/>
        </w:rPr>
        <w:t> </w:t>
      </w:r>
      <w:r>
        <w:rPr/>
        <w:t>Function</w:t>
      </w:r>
      <w:r>
        <w:rPr>
          <w:spacing w:val="-2"/>
        </w:rPr>
        <w:t> </w:t>
      </w:r>
      <w:r>
        <w:rPr/>
        <w:t>Service</w:t>
      </w:r>
      <w:r>
        <w:rPr>
          <w:spacing w:val="-2"/>
        </w:rPr>
        <w:t> </w:t>
      </w:r>
      <w:r>
        <w:rPr/>
        <w:t>Model</w:t>
      </w:r>
      <w:bookmarkEnd w:id="17"/>
      <w:r>
        <w:rPr>
          <w:spacing w:val="-2"/>
        </w:rPr>
        <w:t> Description</w:t>
      </w:r>
    </w:p>
    <w:p>
      <w:pPr>
        <w:pStyle w:val="Heading2"/>
        <w:numPr>
          <w:ilvl w:val="1"/>
          <w:numId w:val="4"/>
        </w:numPr>
        <w:tabs>
          <w:tab w:pos="1363" w:val="left" w:leader="none"/>
        </w:tabs>
        <w:spacing w:line="240" w:lineRule="auto" w:before="367" w:after="0"/>
        <w:ind w:left="1363" w:right="0" w:hanging="1134"/>
        <w:jc w:val="left"/>
      </w:pPr>
      <w:bookmarkStart w:name="_TOC_250113" w:id="18"/>
      <w:r>
        <w:rPr/>
        <w:t>RAN</w:t>
      </w:r>
      <w:r>
        <w:rPr>
          <w:spacing w:val="-8"/>
        </w:rPr>
        <w:t> </w:t>
      </w:r>
      <w:r>
        <w:rPr/>
        <w:t>Function</w:t>
      </w:r>
      <w:r>
        <w:rPr>
          <w:spacing w:val="-7"/>
        </w:rPr>
        <w:t> </w:t>
      </w:r>
      <w:bookmarkEnd w:id="18"/>
      <w:r>
        <w:rPr>
          <w:spacing w:val="-2"/>
        </w:rPr>
        <w:t>Overview</w:t>
      </w:r>
    </w:p>
    <w:p>
      <w:pPr>
        <w:pStyle w:val="BodyText"/>
        <w:spacing w:before="173"/>
        <w:ind w:left="229" w:right="397"/>
      </w:pPr>
      <w:r>
        <w:rPr/>
        <w:t>For</w:t>
      </w:r>
      <w:r>
        <w:rPr>
          <w:spacing w:val="-2"/>
        </w:rPr>
        <w:t> </w:t>
      </w:r>
      <w:r>
        <w:rPr/>
        <w:t>the</w:t>
      </w:r>
      <w:r>
        <w:rPr>
          <w:spacing w:val="-2"/>
        </w:rPr>
        <w:t> </w:t>
      </w:r>
      <w:r>
        <w:rPr/>
        <w:t>purposes</w:t>
      </w:r>
      <w:r>
        <w:rPr>
          <w:spacing w:val="-2"/>
        </w:rPr>
        <w:t> </w:t>
      </w:r>
      <w:r>
        <w:rPr/>
        <w:t>of</w:t>
      </w:r>
      <w:r>
        <w:rPr>
          <w:spacing w:val="-2"/>
        </w:rPr>
        <w:t> </w:t>
      </w:r>
      <w:r>
        <w:rPr/>
        <w:t>this</w:t>
      </w:r>
      <w:r>
        <w:rPr>
          <w:spacing w:val="-2"/>
        </w:rPr>
        <w:t> </w:t>
      </w:r>
      <w:r>
        <w:rPr/>
        <w:t>E2</w:t>
      </w:r>
      <w:r>
        <w:rPr>
          <w:spacing w:val="-2"/>
        </w:rPr>
        <w:t> </w:t>
      </w:r>
      <w:r>
        <w:rPr/>
        <w:t>Service</w:t>
      </w:r>
      <w:r>
        <w:rPr>
          <w:spacing w:val="-2"/>
        </w:rPr>
        <w:t> </w:t>
      </w:r>
      <w:r>
        <w:rPr/>
        <w:t>Model,</w:t>
      </w:r>
      <w:r>
        <w:rPr>
          <w:spacing w:val="-2"/>
        </w:rPr>
        <w:t> </w:t>
      </w:r>
      <w:r>
        <w:rPr/>
        <w:t>E2SM-CCC,</w:t>
      </w:r>
      <w:r>
        <w:rPr>
          <w:spacing w:val="-2"/>
        </w:rPr>
        <w:t> </w:t>
      </w:r>
      <w:r>
        <w:rPr/>
        <w:t>the</w:t>
      </w:r>
      <w:r>
        <w:rPr>
          <w:spacing w:val="-2"/>
        </w:rPr>
        <w:t> </w:t>
      </w:r>
      <w:r>
        <w:rPr/>
        <w:t>E2</w:t>
      </w:r>
      <w:r>
        <w:rPr>
          <w:spacing w:val="-2"/>
        </w:rPr>
        <w:t> </w:t>
      </w:r>
      <w:r>
        <w:rPr/>
        <w:t>Node</w:t>
      </w:r>
      <w:r>
        <w:rPr>
          <w:spacing w:val="-2"/>
        </w:rPr>
        <w:t> </w:t>
      </w:r>
      <w:r>
        <w:rPr/>
        <w:t>terminating</w:t>
      </w:r>
      <w:r>
        <w:rPr>
          <w:spacing w:val="-2"/>
        </w:rPr>
        <w:t> </w:t>
      </w:r>
      <w:r>
        <w:rPr/>
        <w:t>the</w:t>
      </w:r>
      <w:r>
        <w:rPr>
          <w:spacing w:val="-2"/>
        </w:rPr>
        <w:t> </w:t>
      </w:r>
      <w:r>
        <w:rPr/>
        <w:t>E2</w:t>
      </w:r>
      <w:r>
        <w:rPr>
          <w:spacing w:val="-2"/>
        </w:rPr>
        <w:t> </w:t>
      </w:r>
      <w:r>
        <w:rPr/>
        <w:t>Interface</w:t>
      </w:r>
      <w:r>
        <w:rPr>
          <w:spacing w:val="-2"/>
        </w:rPr>
        <w:t> </w:t>
      </w:r>
      <w:r>
        <w:rPr/>
        <w:t>is</w:t>
      </w:r>
      <w:r>
        <w:rPr>
          <w:spacing w:val="-2"/>
        </w:rPr>
        <w:t> </w:t>
      </w:r>
      <w:r>
        <w:rPr/>
        <w:t>assumed</w:t>
      </w:r>
      <w:r>
        <w:rPr>
          <w:spacing w:val="-2"/>
        </w:rPr>
        <w:t> </w:t>
      </w:r>
      <w:r>
        <w:rPr/>
        <w:t>to</w:t>
      </w:r>
      <w:r>
        <w:rPr>
          <w:spacing w:val="-2"/>
        </w:rPr>
        <w:t> </w:t>
      </w:r>
      <w:r>
        <w:rPr/>
        <w:t>host</w:t>
      </w:r>
      <w:r>
        <w:rPr>
          <w:spacing w:val="-2"/>
        </w:rPr>
        <w:t> </w:t>
      </w:r>
      <w:r>
        <w:rPr/>
        <w:t>one</w:t>
      </w:r>
      <w:r>
        <w:rPr>
          <w:spacing w:val="-2"/>
        </w:rPr>
        <w:t> </w:t>
      </w:r>
      <w:r>
        <w:rPr/>
        <w:t>or more instances of the RAN Function “Cell Configuration and Control” which performs the following functionalities:</w:t>
      </w:r>
    </w:p>
    <w:p>
      <w:pPr>
        <w:pStyle w:val="ListParagraph"/>
        <w:numPr>
          <w:ilvl w:val="0"/>
          <w:numId w:val="7"/>
        </w:numPr>
        <w:tabs>
          <w:tab w:pos="797" w:val="left" w:leader="none"/>
        </w:tabs>
        <w:spacing w:line="240" w:lineRule="auto" w:before="183" w:after="0"/>
        <w:ind w:left="797" w:right="0" w:hanging="284"/>
        <w:jc w:val="left"/>
        <w:rPr>
          <w:sz w:val="20"/>
        </w:rPr>
      </w:pPr>
      <w:r>
        <w:rPr>
          <w:sz w:val="20"/>
        </w:rPr>
        <w:t>E2</w:t>
      </w:r>
      <w:r>
        <w:rPr>
          <w:spacing w:val="-8"/>
          <w:sz w:val="20"/>
        </w:rPr>
        <w:t> </w:t>
      </w:r>
      <w:r>
        <w:rPr>
          <w:sz w:val="20"/>
        </w:rPr>
        <w:t>REPORT</w:t>
      </w:r>
      <w:r>
        <w:rPr>
          <w:spacing w:val="-5"/>
          <w:sz w:val="20"/>
        </w:rPr>
        <w:t> </w:t>
      </w:r>
      <w:r>
        <w:rPr>
          <w:sz w:val="20"/>
        </w:rPr>
        <w:t>services</w:t>
      </w:r>
      <w:r>
        <w:rPr>
          <w:spacing w:val="-6"/>
          <w:sz w:val="20"/>
        </w:rPr>
        <w:t> </w:t>
      </w:r>
      <w:r>
        <w:rPr>
          <w:sz w:val="20"/>
        </w:rPr>
        <w:t>used</w:t>
      </w:r>
      <w:r>
        <w:rPr>
          <w:spacing w:val="-5"/>
          <w:sz w:val="20"/>
        </w:rPr>
        <w:t> </w:t>
      </w:r>
      <w:r>
        <w:rPr>
          <w:sz w:val="20"/>
        </w:rPr>
        <w:t>to</w:t>
      </w:r>
      <w:r>
        <w:rPr>
          <w:spacing w:val="-6"/>
          <w:sz w:val="20"/>
        </w:rPr>
        <w:t> </w:t>
      </w:r>
      <w:r>
        <w:rPr>
          <w:sz w:val="20"/>
        </w:rPr>
        <w:t>expose</w:t>
      </w:r>
      <w:r>
        <w:rPr>
          <w:spacing w:val="-5"/>
          <w:sz w:val="20"/>
        </w:rPr>
        <w:t> </w:t>
      </w:r>
      <w:r>
        <w:rPr>
          <w:sz w:val="20"/>
        </w:rPr>
        <w:t>node</w:t>
      </w:r>
      <w:r>
        <w:rPr>
          <w:spacing w:val="-5"/>
          <w:sz w:val="20"/>
        </w:rPr>
        <w:t> </w:t>
      </w:r>
      <w:r>
        <w:rPr>
          <w:sz w:val="20"/>
        </w:rPr>
        <w:t>level</w:t>
      </w:r>
      <w:r>
        <w:rPr>
          <w:spacing w:val="-6"/>
          <w:sz w:val="20"/>
        </w:rPr>
        <w:t> </w:t>
      </w:r>
      <w:r>
        <w:rPr>
          <w:sz w:val="20"/>
        </w:rPr>
        <w:t>and</w:t>
      </w:r>
      <w:r>
        <w:rPr>
          <w:spacing w:val="-5"/>
          <w:sz w:val="20"/>
        </w:rPr>
        <w:t> </w:t>
      </w:r>
      <w:r>
        <w:rPr>
          <w:sz w:val="20"/>
        </w:rPr>
        <w:t>cell</w:t>
      </w:r>
      <w:r>
        <w:rPr>
          <w:spacing w:val="-6"/>
          <w:sz w:val="20"/>
        </w:rPr>
        <w:t> </w:t>
      </w:r>
      <w:r>
        <w:rPr>
          <w:sz w:val="20"/>
        </w:rPr>
        <w:t>level</w:t>
      </w:r>
      <w:r>
        <w:rPr>
          <w:spacing w:val="-5"/>
          <w:sz w:val="20"/>
        </w:rPr>
        <w:t> </w:t>
      </w:r>
      <w:r>
        <w:rPr>
          <w:sz w:val="20"/>
        </w:rPr>
        <w:t>configuration</w:t>
      </w:r>
      <w:r>
        <w:rPr>
          <w:spacing w:val="-5"/>
          <w:sz w:val="20"/>
        </w:rPr>
        <w:t> </w:t>
      </w:r>
      <w:r>
        <w:rPr>
          <w:spacing w:val="-2"/>
          <w:sz w:val="20"/>
        </w:rPr>
        <w:t>information</w:t>
      </w:r>
    </w:p>
    <w:p>
      <w:pPr>
        <w:pStyle w:val="ListParagraph"/>
        <w:numPr>
          <w:ilvl w:val="0"/>
          <w:numId w:val="7"/>
        </w:numPr>
        <w:tabs>
          <w:tab w:pos="797" w:val="left" w:leader="none"/>
        </w:tabs>
        <w:spacing w:line="240" w:lineRule="auto" w:before="121" w:after="0"/>
        <w:ind w:left="797" w:right="0" w:hanging="284"/>
        <w:jc w:val="left"/>
        <w:rPr>
          <w:sz w:val="20"/>
        </w:rPr>
      </w:pPr>
      <w:r>
        <w:rPr>
          <w:sz w:val="20"/>
        </w:rPr>
        <w:t>E2</w:t>
      </w:r>
      <w:r>
        <w:rPr>
          <w:spacing w:val="-6"/>
          <w:sz w:val="20"/>
        </w:rPr>
        <w:t> </w:t>
      </w:r>
      <w:r>
        <w:rPr>
          <w:sz w:val="20"/>
        </w:rPr>
        <w:t>CONTROL</w:t>
      </w:r>
      <w:r>
        <w:rPr>
          <w:spacing w:val="-6"/>
          <w:sz w:val="20"/>
        </w:rPr>
        <w:t> </w:t>
      </w:r>
      <w:r>
        <w:rPr>
          <w:sz w:val="20"/>
        </w:rPr>
        <w:t>services</w:t>
      </w:r>
      <w:r>
        <w:rPr>
          <w:spacing w:val="-6"/>
          <w:sz w:val="20"/>
        </w:rPr>
        <w:t> </w:t>
      </w:r>
      <w:r>
        <w:rPr>
          <w:sz w:val="20"/>
        </w:rPr>
        <w:t>used</w:t>
      </w:r>
      <w:r>
        <w:rPr>
          <w:spacing w:val="-5"/>
          <w:sz w:val="20"/>
        </w:rPr>
        <w:t> </w:t>
      </w:r>
      <w:r>
        <w:rPr>
          <w:sz w:val="20"/>
        </w:rPr>
        <w:t>to</w:t>
      </w:r>
      <w:r>
        <w:rPr>
          <w:spacing w:val="-6"/>
          <w:sz w:val="20"/>
        </w:rPr>
        <w:t> </w:t>
      </w:r>
      <w:r>
        <w:rPr>
          <w:sz w:val="20"/>
        </w:rPr>
        <w:t>initiate</w:t>
      </w:r>
      <w:r>
        <w:rPr>
          <w:spacing w:val="-6"/>
          <w:sz w:val="20"/>
        </w:rPr>
        <w:t> </w:t>
      </w:r>
      <w:r>
        <w:rPr>
          <w:sz w:val="20"/>
        </w:rPr>
        <w:t>control</w:t>
      </w:r>
      <w:r>
        <w:rPr>
          <w:spacing w:val="-6"/>
          <w:sz w:val="20"/>
        </w:rPr>
        <w:t> </w:t>
      </w:r>
      <w:r>
        <w:rPr>
          <w:sz w:val="20"/>
        </w:rPr>
        <w:t>and/or</w:t>
      </w:r>
      <w:r>
        <w:rPr>
          <w:spacing w:val="-5"/>
          <w:sz w:val="20"/>
        </w:rPr>
        <w:t> </w:t>
      </w:r>
      <w:r>
        <w:rPr>
          <w:sz w:val="20"/>
        </w:rPr>
        <w:t>configuration</w:t>
      </w:r>
      <w:r>
        <w:rPr>
          <w:spacing w:val="-6"/>
          <w:sz w:val="20"/>
        </w:rPr>
        <w:t> </w:t>
      </w:r>
      <w:r>
        <w:rPr>
          <w:sz w:val="20"/>
        </w:rPr>
        <w:t>of</w:t>
      </w:r>
      <w:r>
        <w:rPr>
          <w:spacing w:val="-6"/>
          <w:sz w:val="20"/>
        </w:rPr>
        <w:t> </w:t>
      </w:r>
      <w:r>
        <w:rPr>
          <w:sz w:val="20"/>
        </w:rPr>
        <w:t>node</w:t>
      </w:r>
      <w:r>
        <w:rPr>
          <w:spacing w:val="-6"/>
          <w:sz w:val="20"/>
        </w:rPr>
        <w:t> </w:t>
      </w:r>
      <w:r>
        <w:rPr>
          <w:sz w:val="20"/>
        </w:rPr>
        <w:t>level</w:t>
      </w:r>
      <w:r>
        <w:rPr>
          <w:spacing w:val="-5"/>
          <w:sz w:val="20"/>
        </w:rPr>
        <w:t> </w:t>
      </w:r>
      <w:r>
        <w:rPr>
          <w:sz w:val="20"/>
        </w:rPr>
        <w:t>and</w:t>
      </w:r>
      <w:r>
        <w:rPr>
          <w:spacing w:val="-6"/>
          <w:sz w:val="20"/>
        </w:rPr>
        <w:t> </w:t>
      </w:r>
      <w:r>
        <w:rPr>
          <w:sz w:val="20"/>
        </w:rPr>
        <w:t>cell</w:t>
      </w:r>
      <w:r>
        <w:rPr>
          <w:spacing w:val="-6"/>
          <w:sz w:val="20"/>
        </w:rPr>
        <w:t> </w:t>
      </w:r>
      <w:r>
        <w:rPr>
          <w:sz w:val="20"/>
        </w:rPr>
        <w:t>level</w:t>
      </w:r>
      <w:r>
        <w:rPr>
          <w:spacing w:val="-5"/>
          <w:sz w:val="20"/>
        </w:rPr>
        <w:t> </w:t>
      </w:r>
      <w:r>
        <w:rPr>
          <w:spacing w:val="-2"/>
          <w:sz w:val="20"/>
        </w:rPr>
        <w:t>parameters</w:t>
      </w:r>
    </w:p>
    <w:p>
      <w:pPr>
        <w:pStyle w:val="ListParagraph"/>
        <w:numPr>
          <w:ilvl w:val="0"/>
          <w:numId w:val="7"/>
        </w:numPr>
        <w:tabs>
          <w:tab w:pos="797" w:val="left" w:leader="none"/>
        </w:tabs>
        <w:spacing w:line="240" w:lineRule="auto" w:before="120" w:after="0"/>
        <w:ind w:left="797" w:right="0" w:hanging="284"/>
        <w:jc w:val="left"/>
        <w:rPr>
          <w:sz w:val="20"/>
        </w:rPr>
      </w:pPr>
      <w:r>
        <w:rPr>
          <w:sz w:val="20"/>
        </w:rPr>
        <w:t>E2</w:t>
      </w:r>
      <w:r>
        <w:rPr>
          <w:spacing w:val="-8"/>
          <w:sz w:val="20"/>
        </w:rPr>
        <w:t> </w:t>
      </w:r>
      <w:r>
        <w:rPr>
          <w:sz w:val="20"/>
        </w:rPr>
        <w:t>QUERY</w:t>
      </w:r>
      <w:r>
        <w:rPr>
          <w:spacing w:val="-12"/>
          <w:sz w:val="20"/>
        </w:rPr>
        <w:t> </w:t>
      </w:r>
      <w:r>
        <w:rPr>
          <w:sz w:val="20"/>
        </w:rPr>
        <w:t>services</w:t>
      </w:r>
      <w:r>
        <w:rPr>
          <w:spacing w:val="-6"/>
          <w:sz w:val="20"/>
        </w:rPr>
        <w:t> </w:t>
      </w:r>
      <w:r>
        <w:rPr>
          <w:sz w:val="20"/>
        </w:rPr>
        <w:t>used</w:t>
      </w:r>
      <w:r>
        <w:rPr>
          <w:spacing w:val="-7"/>
          <w:sz w:val="20"/>
        </w:rPr>
        <w:t> </w:t>
      </w:r>
      <w:r>
        <w:rPr>
          <w:sz w:val="20"/>
        </w:rPr>
        <w:t>to</w:t>
      </w:r>
      <w:r>
        <w:rPr>
          <w:spacing w:val="-6"/>
          <w:sz w:val="20"/>
        </w:rPr>
        <w:t> </w:t>
      </w:r>
      <w:r>
        <w:rPr>
          <w:sz w:val="20"/>
        </w:rPr>
        <w:t>request</w:t>
      </w:r>
      <w:r>
        <w:rPr>
          <w:spacing w:val="-6"/>
          <w:sz w:val="20"/>
        </w:rPr>
        <w:t> </w:t>
      </w:r>
      <w:r>
        <w:rPr>
          <w:sz w:val="20"/>
        </w:rPr>
        <w:t>and</w:t>
      </w:r>
      <w:r>
        <w:rPr>
          <w:spacing w:val="-7"/>
          <w:sz w:val="20"/>
        </w:rPr>
        <w:t> </w:t>
      </w:r>
      <w:r>
        <w:rPr>
          <w:sz w:val="20"/>
        </w:rPr>
        <w:t>retrieve</w:t>
      </w:r>
      <w:r>
        <w:rPr>
          <w:spacing w:val="-7"/>
          <w:sz w:val="20"/>
        </w:rPr>
        <w:t> </w:t>
      </w:r>
      <w:r>
        <w:rPr>
          <w:sz w:val="20"/>
        </w:rPr>
        <w:t>node</w:t>
      </w:r>
      <w:r>
        <w:rPr>
          <w:spacing w:val="-6"/>
          <w:sz w:val="20"/>
        </w:rPr>
        <w:t> </w:t>
      </w:r>
      <w:r>
        <w:rPr>
          <w:sz w:val="20"/>
        </w:rPr>
        <w:t>level</w:t>
      </w:r>
      <w:r>
        <w:rPr>
          <w:spacing w:val="-6"/>
          <w:sz w:val="20"/>
        </w:rPr>
        <w:t> </w:t>
      </w:r>
      <w:r>
        <w:rPr>
          <w:sz w:val="20"/>
        </w:rPr>
        <w:t>and</w:t>
      </w:r>
      <w:r>
        <w:rPr>
          <w:spacing w:val="-7"/>
          <w:sz w:val="20"/>
        </w:rPr>
        <w:t> </w:t>
      </w:r>
      <w:r>
        <w:rPr>
          <w:sz w:val="20"/>
        </w:rPr>
        <w:t>cell</w:t>
      </w:r>
      <w:r>
        <w:rPr>
          <w:spacing w:val="-6"/>
          <w:sz w:val="20"/>
        </w:rPr>
        <w:t> </w:t>
      </w:r>
      <w:r>
        <w:rPr>
          <w:sz w:val="20"/>
        </w:rPr>
        <w:t>level</w:t>
      </w:r>
      <w:r>
        <w:rPr>
          <w:spacing w:val="-6"/>
          <w:sz w:val="20"/>
        </w:rPr>
        <w:t> </w:t>
      </w:r>
      <w:r>
        <w:rPr>
          <w:sz w:val="20"/>
        </w:rPr>
        <w:t>configuration</w:t>
      </w:r>
      <w:r>
        <w:rPr>
          <w:spacing w:val="-6"/>
          <w:sz w:val="20"/>
        </w:rPr>
        <w:t> </w:t>
      </w:r>
      <w:r>
        <w:rPr>
          <w:spacing w:val="-2"/>
          <w:sz w:val="20"/>
        </w:rPr>
        <w:t>information</w:t>
      </w:r>
    </w:p>
    <w:p>
      <w:pPr>
        <w:pStyle w:val="BodyText"/>
        <w:spacing w:before="116"/>
        <w:ind w:left="229" w:right="397"/>
      </w:pPr>
      <w:r>
        <w:rPr/>
        <w:t>This</w:t>
      </w:r>
      <w:r>
        <w:rPr>
          <w:spacing w:val="-2"/>
        </w:rPr>
        <w:t> </w:t>
      </w:r>
      <w:r>
        <w:rPr/>
        <w:t>E2SM</w:t>
      </w:r>
      <w:r>
        <w:rPr>
          <w:spacing w:val="-3"/>
        </w:rPr>
        <w:t> </w:t>
      </w:r>
      <w:r>
        <w:rPr/>
        <w:t>specification</w:t>
      </w:r>
      <w:r>
        <w:rPr>
          <w:spacing w:val="-2"/>
        </w:rPr>
        <w:t> </w:t>
      </w:r>
      <w:r>
        <w:rPr/>
        <w:t>provides</w:t>
      </w:r>
      <w:r>
        <w:rPr>
          <w:spacing w:val="-2"/>
        </w:rPr>
        <w:t> </w:t>
      </w:r>
      <w:r>
        <w:rPr/>
        <w:t>a</w:t>
      </w:r>
      <w:r>
        <w:rPr>
          <w:spacing w:val="-2"/>
        </w:rPr>
        <w:t> </w:t>
      </w:r>
      <w:r>
        <w:rPr/>
        <w:t>set</w:t>
      </w:r>
      <w:r>
        <w:rPr>
          <w:spacing w:val="-2"/>
        </w:rPr>
        <w:t> </w:t>
      </w:r>
      <w:r>
        <w:rPr/>
        <w:t>of</w:t>
      </w:r>
      <w:r>
        <w:rPr>
          <w:spacing w:val="-2"/>
        </w:rPr>
        <w:t> </w:t>
      </w:r>
      <w:r>
        <w:rPr/>
        <w:t>RAN</w:t>
      </w:r>
      <w:r>
        <w:rPr>
          <w:spacing w:val="-3"/>
        </w:rPr>
        <w:t> </w:t>
      </w:r>
      <w:r>
        <w:rPr/>
        <w:t>Function</w:t>
      </w:r>
      <w:r>
        <w:rPr>
          <w:spacing w:val="-2"/>
        </w:rPr>
        <w:t> </w:t>
      </w:r>
      <w:r>
        <w:rPr/>
        <w:t>exposure</w:t>
      </w:r>
      <w:r>
        <w:rPr>
          <w:spacing w:val="-2"/>
        </w:rPr>
        <w:t> </w:t>
      </w:r>
      <w:r>
        <w:rPr/>
        <w:t>services</w:t>
      </w:r>
      <w:r>
        <w:rPr>
          <w:spacing w:val="-2"/>
        </w:rPr>
        <w:t> </w:t>
      </w:r>
      <w:r>
        <w:rPr/>
        <w:t>described</w:t>
      </w:r>
      <w:r>
        <w:rPr>
          <w:spacing w:val="-2"/>
        </w:rPr>
        <w:t> </w:t>
      </w:r>
      <w:r>
        <w:rPr/>
        <w:t>in</w:t>
      </w:r>
      <w:r>
        <w:rPr>
          <w:spacing w:val="-2"/>
        </w:rPr>
        <w:t> </w:t>
      </w:r>
      <w:r>
        <w:rPr/>
        <w:t>clause</w:t>
      </w:r>
      <w:r>
        <w:rPr>
          <w:spacing w:val="-2"/>
        </w:rPr>
        <w:t> </w:t>
      </w:r>
      <w:r>
        <w:rPr/>
        <w:t>6.2</w:t>
      </w:r>
      <w:r>
        <w:rPr>
          <w:spacing w:val="-2"/>
        </w:rPr>
        <w:t> </w:t>
      </w:r>
      <w:r>
        <w:rPr/>
        <w:t>and</w:t>
      </w:r>
      <w:r>
        <w:rPr>
          <w:spacing w:val="-2"/>
        </w:rPr>
        <w:t> </w:t>
      </w:r>
      <w:r>
        <w:rPr/>
        <w:t>has</w:t>
      </w:r>
      <w:r>
        <w:rPr>
          <w:spacing w:val="-2"/>
        </w:rPr>
        <w:t> </w:t>
      </w:r>
      <w:r>
        <w:rPr/>
        <w:t>been</w:t>
      </w:r>
      <w:r>
        <w:rPr>
          <w:spacing w:val="-2"/>
        </w:rPr>
        <w:t> </w:t>
      </w:r>
      <w:r>
        <w:rPr/>
        <w:t>prepared</w:t>
      </w:r>
      <w:r>
        <w:rPr>
          <w:spacing w:val="-2"/>
        </w:rPr>
        <w:t> </w:t>
      </w:r>
      <w:r>
        <w:rPr/>
        <w:t>with the assumption that the same E2SM may be used to describe either a single RAN Function in the E2 Node handling all RAN cell configuration and control related processes or more than one RAN Function in the E2 Node with each instance handling a subset of the cell configuration and control related processes on the E2 Node.</w:t>
      </w:r>
    </w:p>
    <w:p>
      <w:pPr>
        <w:pStyle w:val="BodyText"/>
        <w:spacing w:before="138"/>
      </w:pPr>
    </w:p>
    <w:p>
      <w:pPr>
        <w:pStyle w:val="Heading2"/>
        <w:numPr>
          <w:ilvl w:val="1"/>
          <w:numId w:val="4"/>
        </w:numPr>
        <w:tabs>
          <w:tab w:pos="1363" w:val="left" w:leader="none"/>
        </w:tabs>
        <w:spacing w:line="240" w:lineRule="auto" w:before="0" w:after="0"/>
        <w:ind w:left="1363" w:right="0" w:hanging="1134"/>
        <w:jc w:val="left"/>
      </w:pPr>
      <w:bookmarkStart w:name="_TOC_250112" w:id="19"/>
      <w:r>
        <w:rPr/>
        <w:t>RAN</w:t>
      </w:r>
      <w:r>
        <w:rPr>
          <w:spacing w:val="-9"/>
        </w:rPr>
        <w:t> </w:t>
      </w:r>
      <w:r>
        <w:rPr/>
        <w:t>Function</w:t>
      </w:r>
      <w:r>
        <w:rPr>
          <w:spacing w:val="-7"/>
        </w:rPr>
        <w:t> </w:t>
      </w:r>
      <w:r>
        <w:rPr/>
        <w:t>exposure</w:t>
      </w:r>
      <w:r>
        <w:rPr>
          <w:spacing w:val="-7"/>
        </w:rPr>
        <w:t> </w:t>
      </w:r>
      <w:bookmarkEnd w:id="19"/>
      <w:r>
        <w:rPr>
          <w:spacing w:val="-2"/>
        </w:rPr>
        <w:t>services</w:t>
      </w:r>
    </w:p>
    <w:p>
      <w:pPr>
        <w:pStyle w:val="Heading3"/>
        <w:numPr>
          <w:ilvl w:val="2"/>
          <w:numId w:val="4"/>
        </w:numPr>
        <w:tabs>
          <w:tab w:pos="1363" w:val="left" w:leader="none"/>
        </w:tabs>
        <w:spacing w:line="240" w:lineRule="auto" w:before="293" w:after="0"/>
        <w:ind w:left="1363" w:right="0" w:hanging="1134"/>
        <w:jc w:val="left"/>
      </w:pPr>
      <w:bookmarkStart w:name="_TOC_250111" w:id="20"/>
      <w:r>
        <w:rPr/>
        <w:t>REPORT</w:t>
      </w:r>
      <w:r>
        <w:rPr>
          <w:spacing w:val="-8"/>
        </w:rPr>
        <w:t> </w:t>
      </w:r>
      <w:bookmarkEnd w:id="20"/>
      <w:r>
        <w:rPr>
          <w:spacing w:val="-2"/>
        </w:rPr>
        <w:t>service</w:t>
      </w:r>
    </w:p>
    <w:p>
      <w:pPr>
        <w:pStyle w:val="BodyText"/>
        <w:spacing w:before="182"/>
        <w:ind w:left="229"/>
      </w:pPr>
      <w:r>
        <w:rPr/>
        <w:t>The</w:t>
      </w:r>
      <w:r>
        <w:rPr>
          <w:spacing w:val="-7"/>
        </w:rPr>
        <w:t> </w:t>
      </w:r>
      <w:r>
        <w:rPr/>
        <w:t>“Cell</w:t>
      </w:r>
      <w:r>
        <w:rPr>
          <w:spacing w:val="-7"/>
        </w:rPr>
        <w:t> </w:t>
      </w:r>
      <w:r>
        <w:rPr/>
        <w:t>Configuration</w:t>
      </w:r>
      <w:r>
        <w:rPr>
          <w:spacing w:val="-7"/>
        </w:rPr>
        <w:t> </w:t>
      </w:r>
      <w:r>
        <w:rPr/>
        <w:t>and</w:t>
      </w:r>
      <w:r>
        <w:rPr>
          <w:spacing w:val="-6"/>
        </w:rPr>
        <w:t> </w:t>
      </w:r>
      <w:r>
        <w:rPr/>
        <w:t>Control”</w:t>
      </w:r>
      <w:r>
        <w:rPr>
          <w:spacing w:val="-7"/>
        </w:rPr>
        <w:t> </w:t>
      </w:r>
      <w:r>
        <w:rPr/>
        <w:t>RAN</w:t>
      </w:r>
      <w:r>
        <w:rPr>
          <w:spacing w:val="-8"/>
        </w:rPr>
        <w:t> </w:t>
      </w:r>
      <w:r>
        <w:rPr/>
        <w:t>Function</w:t>
      </w:r>
      <w:r>
        <w:rPr>
          <w:spacing w:val="-6"/>
        </w:rPr>
        <w:t> </w:t>
      </w:r>
      <w:r>
        <w:rPr/>
        <w:t>provides</w:t>
      </w:r>
      <w:r>
        <w:rPr>
          <w:spacing w:val="-7"/>
        </w:rPr>
        <w:t> </w:t>
      </w:r>
      <w:r>
        <w:rPr/>
        <w:t>selective</w:t>
      </w:r>
      <w:r>
        <w:rPr>
          <w:spacing w:val="-7"/>
        </w:rPr>
        <w:t> </w:t>
      </w:r>
      <w:r>
        <w:rPr/>
        <w:t>support</w:t>
      </w:r>
      <w:r>
        <w:rPr>
          <w:spacing w:val="-7"/>
        </w:rPr>
        <w:t> </w:t>
      </w:r>
      <w:r>
        <w:rPr/>
        <w:t>of</w:t>
      </w:r>
      <w:r>
        <w:rPr>
          <w:spacing w:val="-6"/>
        </w:rPr>
        <w:t> </w:t>
      </w:r>
      <w:r>
        <w:rPr/>
        <w:t>the</w:t>
      </w:r>
      <w:r>
        <w:rPr>
          <w:spacing w:val="-7"/>
        </w:rPr>
        <w:t> </w:t>
      </w:r>
      <w:r>
        <w:rPr/>
        <w:t>following</w:t>
      </w:r>
      <w:r>
        <w:rPr>
          <w:spacing w:val="-7"/>
        </w:rPr>
        <w:t> </w:t>
      </w:r>
      <w:r>
        <w:rPr>
          <w:b/>
        </w:rPr>
        <w:t>REPORT</w:t>
      </w:r>
      <w:r>
        <w:rPr>
          <w:b/>
          <w:spacing w:val="-7"/>
        </w:rPr>
        <w:t> </w:t>
      </w:r>
      <w:r>
        <w:rPr>
          <w:spacing w:val="-2"/>
        </w:rPr>
        <w:t>services:</w:t>
      </w:r>
    </w:p>
    <w:p>
      <w:pPr>
        <w:pStyle w:val="ListParagraph"/>
        <w:numPr>
          <w:ilvl w:val="0"/>
          <w:numId w:val="8"/>
        </w:numPr>
        <w:tabs>
          <w:tab w:pos="797" w:val="left" w:leader="none"/>
        </w:tabs>
        <w:spacing w:line="240" w:lineRule="auto" w:before="178" w:after="0"/>
        <w:ind w:left="797" w:right="0" w:hanging="284"/>
        <w:jc w:val="left"/>
        <w:rPr>
          <w:sz w:val="20"/>
        </w:rPr>
      </w:pPr>
      <w:r>
        <w:rPr>
          <w:sz w:val="20"/>
        </w:rPr>
        <w:t>Node</w:t>
      </w:r>
      <w:r>
        <w:rPr>
          <w:spacing w:val="-9"/>
          <w:sz w:val="20"/>
        </w:rPr>
        <w:t> </w:t>
      </w:r>
      <w:r>
        <w:rPr>
          <w:sz w:val="20"/>
        </w:rPr>
        <w:t>level</w:t>
      </w:r>
      <w:r>
        <w:rPr>
          <w:spacing w:val="-6"/>
          <w:sz w:val="20"/>
        </w:rPr>
        <w:t> </w:t>
      </w:r>
      <w:r>
        <w:rPr>
          <w:sz w:val="20"/>
        </w:rPr>
        <w:t>configuration</w:t>
      </w:r>
      <w:r>
        <w:rPr>
          <w:spacing w:val="-7"/>
          <w:sz w:val="20"/>
        </w:rPr>
        <w:t> </w:t>
      </w:r>
      <w:r>
        <w:rPr>
          <w:sz w:val="20"/>
        </w:rPr>
        <w:t>information</w:t>
      </w:r>
      <w:r>
        <w:rPr>
          <w:spacing w:val="-6"/>
          <w:sz w:val="20"/>
        </w:rPr>
        <w:t> </w:t>
      </w:r>
      <w:r>
        <w:rPr>
          <w:sz w:val="20"/>
        </w:rPr>
        <w:t>in</w:t>
      </w:r>
      <w:r>
        <w:rPr>
          <w:spacing w:val="-7"/>
          <w:sz w:val="20"/>
        </w:rPr>
        <w:t> </w:t>
      </w:r>
      <w:r>
        <w:rPr>
          <w:sz w:val="20"/>
        </w:rPr>
        <w:t>E2</w:t>
      </w:r>
      <w:r>
        <w:rPr>
          <w:spacing w:val="-6"/>
          <w:sz w:val="20"/>
        </w:rPr>
        <w:t> </w:t>
      </w:r>
      <w:r>
        <w:rPr>
          <w:spacing w:val="-2"/>
          <w:sz w:val="20"/>
        </w:rPr>
        <w:t>Nodes</w:t>
      </w:r>
    </w:p>
    <w:p>
      <w:pPr>
        <w:pStyle w:val="ListParagraph"/>
        <w:numPr>
          <w:ilvl w:val="0"/>
          <w:numId w:val="8"/>
        </w:numPr>
        <w:tabs>
          <w:tab w:pos="797" w:val="left" w:leader="none"/>
        </w:tabs>
        <w:spacing w:line="240" w:lineRule="auto" w:before="120" w:after="0"/>
        <w:ind w:left="797" w:right="0" w:hanging="284"/>
        <w:jc w:val="left"/>
        <w:rPr>
          <w:sz w:val="20"/>
        </w:rPr>
      </w:pPr>
      <w:r>
        <w:rPr>
          <w:sz w:val="20"/>
        </w:rPr>
        <w:t>Cell</w:t>
      </w:r>
      <w:r>
        <w:rPr>
          <w:spacing w:val="-9"/>
          <w:sz w:val="20"/>
        </w:rPr>
        <w:t> </w:t>
      </w:r>
      <w:r>
        <w:rPr>
          <w:sz w:val="20"/>
        </w:rPr>
        <w:t>level</w:t>
      </w:r>
      <w:r>
        <w:rPr>
          <w:spacing w:val="-7"/>
          <w:sz w:val="20"/>
        </w:rPr>
        <w:t> </w:t>
      </w:r>
      <w:r>
        <w:rPr>
          <w:sz w:val="20"/>
        </w:rPr>
        <w:t>configuration</w:t>
      </w:r>
      <w:r>
        <w:rPr>
          <w:spacing w:val="-6"/>
          <w:sz w:val="20"/>
        </w:rPr>
        <w:t> </w:t>
      </w:r>
      <w:r>
        <w:rPr>
          <w:sz w:val="20"/>
        </w:rPr>
        <w:t>information</w:t>
      </w:r>
      <w:r>
        <w:rPr>
          <w:spacing w:val="-7"/>
          <w:sz w:val="20"/>
        </w:rPr>
        <w:t> </w:t>
      </w:r>
      <w:r>
        <w:rPr>
          <w:sz w:val="20"/>
        </w:rPr>
        <w:t>in</w:t>
      </w:r>
      <w:r>
        <w:rPr>
          <w:spacing w:val="-7"/>
          <w:sz w:val="20"/>
        </w:rPr>
        <w:t> </w:t>
      </w:r>
      <w:r>
        <w:rPr>
          <w:sz w:val="20"/>
        </w:rPr>
        <w:t>E2</w:t>
      </w:r>
      <w:r>
        <w:rPr>
          <w:spacing w:val="-6"/>
          <w:sz w:val="20"/>
        </w:rPr>
        <w:t> </w:t>
      </w:r>
      <w:r>
        <w:rPr>
          <w:spacing w:val="-2"/>
          <w:sz w:val="20"/>
        </w:rPr>
        <w:t>Nodes</w:t>
      </w:r>
    </w:p>
    <w:p>
      <w:pPr>
        <w:spacing w:after="0" w:line="240" w:lineRule="auto"/>
        <w:jc w:val="left"/>
        <w:rPr>
          <w:sz w:val="20"/>
        </w:rPr>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110" w:id="21"/>
      <w:r>
        <w:rPr/>
        <w:t>INSERT</w:t>
      </w:r>
      <w:r>
        <w:rPr>
          <w:spacing w:val="-9"/>
        </w:rPr>
        <w:t> </w:t>
      </w:r>
      <w:bookmarkEnd w:id="21"/>
      <w:r>
        <w:rPr>
          <w:spacing w:val="-2"/>
        </w:rPr>
        <w:t>service</w:t>
      </w:r>
    </w:p>
    <w:p>
      <w:pPr>
        <w:pStyle w:val="BodyText"/>
        <w:spacing w:before="181"/>
        <w:ind w:left="229"/>
      </w:pPr>
      <w:r>
        <w:rPr>
          <w:spacing w:val="-4"/>
        </w:rPr>
        <w:t>Void</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109" w:id="22"/>
      <w:r>
        <w:rPr/>
        <w:t>CONTROL</w:t>
      </w:r>
      <w:r>
        <w:rPr>
          <w:spacing w:val="-9"/>
        </w:rPr>
        <w:t> </w:t>
      </w:r>
      <w:bookmarkEnd w:id="22"/>
      <w:r>
        <w:rPr>
          <w:spacing w:val="-2"/>
        </w:rPr>
        <w:t>service</w:t>
      </w:r>
    </w:p>
    <w:p>
      <w:pPr>
        <w:pStyle w:val="BodyText"/>
        <w:spacing w:before="181"/>
        <w:ind w:left="229"/>
      </w:pPr>
      <w:r>
        <w:rPr/>
        <w:t>The</w:t>
      </w:r>
      <w:r>
        <w:rPr>
          <w:spacing w:val="-7"/>
        </w:rPr>
        <w:t> </w:t>
      </w:r>
      <w:r>
        <w:rPr/>
        <w:t>“Cell</w:t>
      </w:r>
      <w:r>
        <w:rPr>
          <w:spacing w:val="-7"/>
        </w:rPr>
        <w:t> </w:t>
      </w:r>
      <w:r>
        <w:rPr/>
        <w:t>Configuration</w:t>
      </w:r>
      <w:r>
        <w:rPr>
          <w:spacing w:val="-7"/>
        </w:rPr>
        <w:t> </w:t>
      </w:r>
      <w:r>
        <w:rPr/>
        <w:t>and</w:t>
      </w:r>
      <w:r>
        <w:rPr>
          <w:spacing w:val="-7"/>
        </w:rPr>
        <w:t> </w:t>
      </w:r>
      <w:r>
        <w:rPr/>
        <w:t>Control”</w:t>
      </w:r>
      <w:r>
        <w:rPr>
          <w:spacing w:val="-7"/>
        </w:rPr>
        <w:t> </w:t>
      </w:r>
      <w:r>
        <w:rPr/>
        <w:t>RAN</w:t>
      </w:r>
      <w:r>
        <w:rPr>
          <w:spacing w:val="-8"/>
        </w:rPr>
        <w:t> </w:t>
      </w:r>
      <w:r>
        <w:rPr/>
        <w:t>Function</w:t>
      </w:r>
      <w:r>
        <w:rPr>
          <w:spacing w:val="-7"/>
        </w:rPr>
        <w:t> </w:t>
      </w:r>
      <w:r>
        <w:rPr/>
        <w:t>provides</w:t>
      </w:r>
      <w:r>
        <w:rPr>
          <w:spacing w:val="-7"/>
        </w:rPr>
        <w:t> </w:t>
      </w:r>
      <w:r>
        <w:rPr/>
        <w:t>selective</w:t>
      </w:r>
      <w:r>
        <w:rPr>
          <w:spacing w:val="-7"/>
        </w:rPr>
        <w:t> </w:t>
      </w:r>
      <w:r>
        <w:rPr/>
        <w:t>support</w:t>
      </w:r>
      <w:r>
        <w:rPr>
          <w:spacing w:val="-7"/>
        </w:rPr>
        <w:t> </w:t>
      </w:r>
      <w:r>
        <w:rPr/>
        <w:t>of</w:t>
      </w:r>
      <w:r>
        <w:rPr>
          <w:spacing w:val="-7"/>
        </w:rPr>
        <w:t> </w:t>
      </w:r>
      <w:r>
        <w:rPr/>
        <w:t>the</w:t>
      </w:r>
      <w:r>
        <w:rPr>
          <w:spacing w:val="-7"/>
        </w:rPr>
        <w:t> </w:t>
      </w:r>
      <w:r>
        <w:rPr/>
        <w:t>following</w:t>
      </w:r>
      <w:r>
        <w:rPr>
          <w:spacing w:val="-7"/>
        </w:rPr>
        <w:t> </w:t>
      </w:r>
      <w:r>
        <w:rPr>
          <w:b/>
        </w:rPr>
        <w:t>CONTROL</w:t>
      </w:r>
      <w:r>
        <w:rPr>
          <w:b/>
          <w:spacing w:val="-7"/>
        </w:rPr>
        <w:t> </w:t>
      </w:r>
      <w:r>
        <w:rPr>
          <w:spacing w:val="-2"/>
        </w:rPr>
        <w:t>services:</w:t>
      </w:r>
    </w:p>
    <w:p>
      <w:pPr>
        <w:pStyle w:val="ListParagraph"/>
        <w:numPr>
          <w:ilvl w:val="0"/>
          <w:numId w:val="9"/>
        </w:numPr>
        <w:tabs>
          <w:tab w:pos="797" w:val="left" w:leader="none"/>
        </w:tabs>
        <w:spacing w:line="240" w:lineRule="auto" w:before="178" w:after="0"/>
        <w:ind w:left="797" w:right="0" w:hanging="284"/>
        <w:jc w:val="left"/>
        <w:rPr>
          <w:sz w:val="20"/>
        </w:rPr>
      </w:pPr>
      <w:r>
        <w:rPr>
          <w:sz w:val="20"/>
        </w:rPr>
        <w:t>Node</w:t>
      </w:r>
      <w:r>
        <w:rPr>
          <w:spacing w:val="-8"/>
          <w:sz w:val="20"/>
        </w:rPr>
        <w:t> </w:t>
      </w:r>
      <w:r>
        <w:rPr>
          <w:sz w:val="20"/>
        </w:rPr>
        <w:t>level</w:t>
      </w:r>
      <w:r>
        <w:rPr>
          <w:spacing w:val="-5"/>
          <w:sz w:val="20"/>
        </w:rPr>
        <w:t> </w:t>
      </w:r>
      <w:r>
        <w:rPr>
          <w:sz w:val="20"/>
        </w:rPr>
        <w:t>configuration</w:t>
      </w:r>
      <w:r>
        <w:rPr>
          <w:spacing w:val="-5"/>
          <w:sz w:val="20"/>
        </w:rPr>
        <w:t> </w:t>
      </w:r>
      <w:r>
        <w:rPr>
          <w:sz w:val="20"/>
        </w:rPr>
        <w:t>and</w:t>
      </w:r>
      <w:r>
        <w:rPr>
          <w:spacing w:val="-6"/>
          <w:sz w:val="20"/>
        </w:rPr>
        <w:t> </w:t>
      </w:r>
      <w:r>
        <w:rPr>
          <w:sz w:val="20"/>
        </w:rPr>
        <w:t>control</w:t>
      </w:r>
      <w:r>
        <w:rPr>
          <w:spacing w:val="-5"/>
          <w:sz w:val="20"/>
        </w:rPr>
        <w:t> </w:t>
      </w:r>
      <w:r>
        <w:rPr>
          <w:sz w:val="20"/>
        </w:rPr>
        <w:t>in</w:t>
      </w:r>
      <w:r>
        <w:rPr>
          <w:spacing w:val="-5"/>
          <w:sz w:val="20"/>
        </w:rPr>
        <w:t> </w:t>
      </w:r>
      <w:r>
        <w:rPr>
          <w:sz w:val="20"/>
        </w:rPr>
        <w:t>E2</w:t>
      </w:r>
      <w:r>
        <w:rPr>
          <w:spacing w:val="-5"/>
          <w:sz w:val="20"/>
        </w:rPr>
        <w:t> </w:t>
      </w:r>
      <w:r>
        <w:rPr>
          <w:spacing w:val="-2"/>
          <w:sz w:val="20"/>
        </w:rPr>
        <w:t>Nodes</w:t>
      </w:r>
    </w:p>
    <w:p>
      <w:pPr>
        <w:pStyle w:val="ListParagraph"/>
        <w:numPr>
          <w:ilvl w:val="0"/>
          <w:numId w:val="9"/>
        </w:numPr>
        <w:tabs>
          <w:tab w:pos="797" w:val="left" w:leader="none"/>
        </w:tabs>
        <w:spacing w:line="240" w:lineRule="auto" w:before="121" w:after="0"/>
        <w:ind w:left="797" w:right="0" w:hanging="284"/>
        <w:jc w:val="left"/>
        <w:rPr>
          <w:sz w:val="20"/>
        </w:rPr>
      </w:pPr>
      <w:r>
        <w:rPr>
          <w:sz w:val="20"/>
        </w:rPr>
        <w:t>Cell</w:t>
      </w:r>
      <w:r>
        <w:rPr>
          <w:spacing w:val="-8"/>
          <w:sz w:val="20"/>
        </w:rPr>
        <w:t> </w:t>
      </w:r>
      <w:r>
        <w:rPr>
          <w:sz w:val="20"/>
        </w:rPr>
        <w:t>level</w:t>
      </w:r>
      <w:r>
        <w:rPr>
          <w:spacing w:val="-5"/>
          <w:sz w:val="20"/>
        </w:rPr>
        <w:t> </w:t>
      </w:r>
      <w:r>
        <w:rPr>
          <w:sz w:val="20"/>
        </w:rPr>
        <w:t>configuration</w:t>
      </w:r>
      <w:r>
        <w:rPr>
          <w:spacing w:val="-6"/>
          <w:sz w:val="20"/>
        </w:rPr>
        <w:t> </w:t>
      </w:r>
      <w:r>
        <w:rPr>
          <w:sz w:val="20"/>
        </w:rPr>
        <w:t>and</w:t>
      </w:r>
      <w:r>
        <w:rPr>
          <w:spacing w:val="-5"/>
          <w:sz w:val="20"/>
        </w:rPr>
        <w:t> </w:t>
      </w:r>
      <w:r>
        <w:rPr>
          <w:sz w:val="20"/>
        </w:rPr>
        <w:t>control</w:t>
      </w:r>
      <w:r>
        <w:rPr>
          <w:spacing w:val="-6"/>
          <w:sz w:val="20"/>
        </w:rPr>
        <w:t> </w:t>
      </w:r>
      <w:r>
        <w:rPr>
          <w:sz w:val="20"/>
        </w:rPr>
        <w:t>in</w:t>
      </w:r>
      <w:r>
        <w:rPr>
          <w:spacing w:val="-5"/>
          <w:sz w:val="20"/>
        </w:rPr>
        <w:t> </w:t>
      </w:r>
      <w:r>
        <w:rPr>
          <w:sz w:val="20"/>
        </w:rPr>
        <w:t>E2</w:t>
      </w:r>
      <w:r>
        <w:rPr>
          <w:spacing w:val="-5"/>
          <w:sz w:val="20"/>
        </w:rPr>
        <w:t> </w:t>
      </w:r>
      <w:r>
        <w:rPr>
          <w:spacing w:val="-2"/>
          <w:sz w:val="20"/>
        </w:rPr>
        <w:t>Nodes</w:t>
      </w:r>
    </w:p>
    <w:p>
      <w:pPr>
        <w:pStyle w:val="BodyText"/>
        <w:spacing w:before="11"/>
      </w:pPr>
    </w:p>
    <w:p>
      <w:pPr>
        <w:pStyle w:val="Heading3"/>
        <w:numPr>
          <w:ilvl w:val="2"/>
          <w:numId w:val="4"/>
        </w:numPr>
        <w:tabs>
          <w:tab w:pos="1363" w:val="left" w:leader="none"/>
        </w:tabs>
        <w:spacing w:line="240" w:lineRule="auto" w:before="0" w:after="0"/>
        <w:ind w:left="1363" w:right="0" w:hanging="1134"/>
        <w:jc w:val="left"/>
      </w:pPr>
      <w:bookmarkStart w:name="_TOC_250108" w:id="23"/>
      <w:r>
        <w:rPr/>
        <w:t>POLICY</w:t>
      </w:r>
      <w:r>
        <w:rPr>
          <w:spacing w:val="-8"/>
        </w:rPr>
        <w:t> </w:t>
      </w:r>
      <w:bookmarkEnd w:id="23"/>
      <w:r>
        <w:rPr>
          <w:spacing w:val="-2"/>
        </w:rPr>
        <w:t>service</w:t>
      </w:r>
    </w:p>
    <w:p>
      <w:pPr>
        <w:pStyle w:val="BodyText"/>
        <w:spacing w:before="176"/>
        <w:ind w:left="229"/>
      </w:pPr>
      <w:r>
        <w:rPr>
          <w:spacing w:val="-4"/>
        </w:rPr>
        <w:t>Void</w:t>
      </w:r>
    </w:p>
    <w:p>
      <w:pPr>
        <w:pStyle w:val="BodyText"/>
        <w:spacing w:before="74"/>
      </w:pPr>
    </w:p>
    <w:p>
      <w:pPr>
        <w:pStyle w:val="Heading3"/>
        <w:numPr>
          <w:ilvl w:val="2"/>
          <w:numId w:val="4"/>
        </w:numPr>
        <w:tabs>
          <w:tab w:pos="1363" w:val="left" w:leader="none"/>
        </w:tabs>
        <w:spacing w:line="240" w:lineRule="auto" w:before="0" w:after="0"/>
        <w:ind w:left="1363" w:right="0" w:hanging="1134"/>
        <w:jc w:val="left"/>
      </w:pPr>
      <w:bookmarkStart w:name="_TOC_250107" w:id="24"/>
      <w:r>
        <w:rPr/>
        <w:t>QUERY</w:t>
      </w:r>
      <w:r>
        <w:rPr>
          <w:spacing w:val="-6"/>
        </w:rPr>
        <w:t> </w:t>
      </w:r>
      <w:bookmarkEnd w:id="24"/>
      <w:r>
        <w:rPr>
          <w:spacing w:val="-2"/>
        </w:rPr>
        <w:t>service</w:t>
      </w:r>
    </w:p>
    <w:p>
      <w:pPr>
        <w:pStyle w:val="BodyText"/>
        <w:spacing w:before="176"/>
        <w:ind w:left="229"/>
      </w:pPr>
      <w:r>
        <w:rPr/>
        <w:t>The</w:t>
      </w:r>
      <w:r>
        <w:rPr>
          <w:spacing w:val="-7"/>
        </w:rPr>
        <w:t> </w:t>
      </w:r>
      <w:r>
        <w:rPr/>
        <w:t>“Cell</w:t>
      </w:r>
      <w:r>
        <w:rPr>
          <w:spacing w:val="-7"/>
        </w:rPr>
        <w:t> </w:t>
      </w:r>
      <w:r>
        <w:rPr/>
        <w:t>Configuration</w:t>
      </w:r>
      <w:r>
        <w:rPr>
          <w:spacing w:val="-7"/>
        </w:rPr>
        <w:t> </w:t>
      </w:r>
      <w:r>
        <w:rPr/>
        <w:t>and</w:t>
      </w:r>
      <w:r>
        <w:rPr>
          <w:spacing w:val="-6"/>
        </w:rPr>
        <w:t> </w:t>
      </w:r>
      <w:r>
        <w:rPr/>
        <w:t>Control”</w:t>
      </w:r>
      <w:r>
        <w:rPr>
          <w:spacing w:val="-7"/>
        </w:rPr>
        <w:t> </w:t>
      </w:r>
      <w:r>
        <w:rPr/>
        <w:t>RAN</w:t>
      </w:r>
      <w:r>
        <w:rPr>
          <w:spacing w:val="-8"/>
        </w:rPr>
        <w:t> </w:t>
      </w:r>
      <w:r>
        <w:rPr/>
        <w:t>Function</w:t>
      </w:r>
      <w:r>
        <w:rPr>
          <w:spacing w:val="-6"/>
        </w:rPr>
        <w:t> </w:t>
      </w:r>
      <w:r>
        <w:rPr/>
        <w:t>provides</w:t>
      </w:r>
      <w:r>
        <w:rPr>
          <w:spacing w:val="-7"/>
        </w:rPr>
        <w:t> </w:t>
      </w:r>
      <w:r>
        <w:rPr/>
        <w:t>support</w:t>
      </w:r>
      <w:r>
        <w:rPr>
          <w:spacing w:val="-7"/>
        </w:rPr>
        <w:t> </w:t>
      </w:r>
      <w:r>
        <w:rPr/>
        <w:t>of</w:t>
      </w:r>
      <w:r>
        <w:rPr>
          <w:spacing w:val="-7"/>
        </w:rPr>
        <w:t> </w:t>
      </w:r>
      <w:r>
        <w:rPr/>
        <w:t>the</w:t>
      </w:r>
      <w:r>
        <w:rPr>
          <w:spacing w:val="-6"/>
        </w:rPr>
        <w:t> </w:t>
      </w:r>
      <w:r>
        <w:rPr/>
        <w:t>following</w:t>
      </w:r>
      <w:r>
        <w:rPr>
          <w:spacing w:val="-8"/>
        </w:rPr>
        <w:t> </w:t>
      </w:r>
      <w:r>
        <w:rPr>
          <w:b/>
        </w:rPr>
        <w:t>QUERY</w:t>
      </w:r>
      <w:r>
        <w:rPr>
          <w:b/>
          <w:spacing w:val="-7"/>
        </w:rPr>
        <w:t> </w:t>
      </w:r>
      <w:r>
        <w:rPr>
          <w:spacing w:val="-2"/>
        </w:rPr>
        <w:t>services:</w:t>
      </w:r>
    </w:p>
    <w:p>
      <w:pPr>
        <w:pStyle w:val="ListParagraph"/>
        <w:numPr>
          <w:ilvl w:val="0"/>
          <w:numId w:val="10"/>
        </w:numPr>
        <w:tabs>
          <w:tab w:pos="967" w:val="left" w:leader="none"/>
        </w:tabs>
        <w:spacing w:line="240" w:lineRule="auto" w:before="178" w:after="0"/>
        <w:ind w:left="967" w:right="0" w:hanging="454"/>
        <w:jc w:val="left"/>
        <w:rPr>
          <w:sz w:val="20"/>
        </w:rPr>
      </w:pPr>
      <w:r>
        <w:rPr>
          <w:sz w:val="20"/>
        </w:rPr>
        <w:t>Node</w:t>
      </w:r>
      <w:r>
        <w:rPr>
          <w:spacing w:val="-10"/>
          <w:sz w:val="20"/>
        </w:rPr>
        <w:t> </w:t>
      </w:r>
      <w:r>
        <w:rPr>
          <w:sz w:val="20"/>
        </w:rPr>
        <w:t>level</w:t>
      </w:r>
      <w:r>
        <w:rPr>
          <w:spacing w:val="-7"/>
          <w:sz w:val="20"/>
        </w:rPr>
        <w:t> </w:t>
      </w:r>
      <w:r>
        <w:rPr>
          <w:sz w:val="20"/>
        </w:rPr>
        <w:t>configuration</w:t>
      </w:r>
      <w:r>
        <w:rPr>
          <w:spacing w:val="-8"/>
          <w:sz w:val="20"/>
        </w:rPr>
        <w:t> </w:t>
      </w:r>
      <w:r>
        <w:rPr>
          <w:sz w:val="20"/>
        </w:rPr>
        <w:t>information</w:t>
      </w:r>
      <w:r>
        <w:rPr>
          <w:spacing w:val="-7"/>
          <w:sz w:val="20"/>
        </w:rPr>
        <w:t> </w:t>
      </w:r>
      <w:r>
        <w:rPr>
          <w:sz w:val="20"/>
        </w:rPr>
        <w:t>retrieval</w:t>
      </w:r>
      <w:r>
        <w:rPr>
          <w:spacing w:val="-7"/>
          <w:sz w:val="20"/>
        </w:rPr>
        <w:t> </w:t>
      </w:r>
      <w:r>
        <w:rPr>
          <w:sz w:val="20"/>
        </w:rPr>
        <w:t>from</w:t>
      </w:r>
      <w:r>
        <w:rPr>
          <w:spacing w:val="-8"/>
          <w:sz w:val="20"/>
        </w:rPr>
        <w:t> </w:t>
      </w:r>
      <w:r>
        <w:rPr>
          <w:sz w:val="20"/>
        </w:rPr>
        <w:t>E2</w:t>
      </w:r>
      <w:r>
        <w:rPr>
          <w:spacing w:val="-7"/>
          <w:sz w:val="20"/>
        </w:rPr>
        <w:t> </w:t>
      </w:r>
      <w:r>
        <w:rPr>
          <w:spacing w:val="-2"/>
          <w:sz w:val="20"/>
        </w:rPr>
        <w:t>Nodes</w:t>
      </w:r>
    </w:p>
    <w:p>
      <w:pPr>
        <w:pStyle w:val="ListParagraph"/>
        <w:numPr>
          <w:ilvl w:val="0"/>
          <w:numId w:val="10"/>
        </w:numPr>
        <w:tabs>
          <w:tab w:pos="967" w:val="left" w:leader="none"/>
        </w:tabs>
        <w:spacing w:line="240" w:lineRule="auto" w:before="174" w:after="0"/>
        <w:ind w:left="967" w:right="0" w:hanging="454"/>
        <w:jc w:val="left"/>
        <w:rPr>
          <w:sz w:val="20"/>
        </w:rPr>
      </w:pPr>
      <w:r>
        <w:rPr>
          <w:sz w:val="20"/>
        </w:rPr>
        <w:t>Cell</w:t>
      </w:r>
      <w:r>
        <w:rPr>
          <w:spacing w:val="-10"/>
          <w:sz w:val="20"/>
        </w:rPr>
        <w:t> </w:t>
      </w:r>
      <w:r>
        <w:rPr>
          <w:sz w:val="20"/>
        </w:rPr>
        <w:t>level</w:t>
      </w:r>
      <w:r>
        <w:rPr>
          <w:spacing w:val="-7"/>
          <w:sz w:val="20"/>
        </w:rPr>
        <w:t> </w:t>
      </w:r>
      <w:r>
        <w:rPr>
          <w:sz w:val="20"/>
        </w:rPr>
        <w:t>configuration</w:t>
      </w:r>
      <w:r>
        <w:rPr>
          <w:spacing w:val="-7"/>
          <w:sz w:val="20"/>
        </w:rPr>
        <w:t> </w:t>
      </w:r>
      <w:r>
        <w:rPr>
          <w:sz w:val="20"/>
        </w:rPr>
        <w:t>information</w:t>
      </w:r>
      <w:r>
        <w:rPr>
          <w:spacing w:val="-8"/>
          <w:sz w:val="20"/>
        </w:rPr>
        <w:t> </w:t>
      </w:r>
      <w:r>
        <w:rPr>
          <w:sz w:val="20"/>
        </w:rPr>
        <w:t>retrieval</w:t>
      </w:r>
      <w:r>
        <w:rPr>
          <w:spacing w:val="-7"/>
          <w:sz w:val="20"/>
        </w:rPr>
        <w:t> </w:t>
      </w:r>
      <w:r>
        <w:rPr>
          <w:sz w:val="20"/>
        </w:rPr>
        <w:t>from</w:t>
      </w:r>
      <w:r>
        <w:rPr>
          <w:spacing w:val="-8"/>
          <w:sz w:val="20"/>
        </w:rPr>
        <w:t> </w:t>
      </w:r>
      <w:r>
        <w:rPr>
          <w:sz w:val="20"/>
        </w:rPr>
        <w:t>E2</w:t>
      </w:r>
      <w:r>
        <w:rPr>
          <w:spacing w:val="-7"/>
          <w:sz w:val="20"/>
        </w:rPr>
        <w:t> </w:t>
      </w:r>
      <w:r>
        <w:rPr>
          <w:spacing w:val="-2"/>
          <w:sz w:val="20"/>
        </w:rPr>
        <w:t>Nodes</w:t>
      </w:r>
    </w:p>
    <w:p>
      <w:pPr>
        <w:pStyle w:val="BodyText"/>
        <w:spacing w:before="132"/>
      </w:pPr>
    </w:p>
    <w:p>
      <w:pPr>
        <w:pStyle w:val="Heading2"/>
        <w:numPr>
          <w:ilvl w:val="1"/>
          <w:numId w:val="4"/>
        </w:numPr>
        <w:tabs>
          <w:tab w:pos="1363" w:val="left" w:leader="none"/>
        </w:tabs>
        <w:spacing w:line="240" w:lineRule="auto" w:before="0" w:after="0"/>
        <w:ind w:left="1363" w:right="0" w:hanging="1134"/>
        <w:jc w:val="left"/>
      </w:pPr>
      <w:bookmarkStart w:name="_TOC_250106" w:id="25"/>
      <w:r>
        <w:rPr/>
        <w:t>REPORT</w:t>
      </w:r>
      <w:r>
        <w:rPr>
          <w:spacing w:val="-10"/>
        </w:rPr>
        <w:t> </w:t>
      </w:r>
      <w:r>
        <w:rPr/>
        <w:t>service</w:t>
      </w:r>
      <w:r>
        <w:rPr>
          <w:spacing w:val="-9"/>
        </w:rPr>
        <w:t> </w:t>
      </w:r>
      <w:bookmarkEnd w:id="25"/>
      <w:r>
        <w:rPr>
          <w:spacing w:val="-2"/>
        </w:rPr>
        <w:t>description</w:t>
      </w:r>
    </w:p>
    <w:p>
      <w:pPr>
        <w:pStyle w:val="BodyText"/>
        <w:spacing w:before="172"/>
        <w:ind w:left="229" w:right="397"/>
      </w:pPr>
      <w:r>
        <w:rPr/>
        <w:t>The E2SM-CCC REPORT service requirements defined in clause 6.2.1 are offered using a set of REPORT Styles.</w:t>
      </w:r>
      <w:r>
        <w:rPr>
          <w:spacing w:val="40"/>
        </w:rPr>
        <w:t> </w:t>
      </w:r>
      <w:r>
        <w:rPr/>
        <w:t>All REPORT styles are implemented using a set of IEs that constitute “Action Definition”, “RIC Indication Header” and “RIC Indication Message” to deliver “Cell Configuration and Control” related REPORT services. Each REPORT service style is associated</w:t>
      </w:r>
      <w:r>
        <w:rPr>
          <w:spacing w:val="-2"/>
        </w:rPr>
        <w:t> </w:t>
      </w:r>
      <w:r>
        <w:rPr/>
        <w:t>with</w:t>
      </w:r>
      <w:r>
        <w:rPr>
          <w:spacing w:val="-2"/>
        </w:rPr>
        <w:t> </w:t>
      </w:r>
      <w:r>
        <w:rPr/>
        <w:t>a</w:t>
      </w:r>
      <w:r>
        <w:rPr>
          <w:spacing w:val="-2"/>
        </w:rPr>
        <w:t> </w:t>
      </w:r>
      <w:r>
        <w:rPr/>
        <w:t>specific</w:t>
      </w:r>
      <w:r>
        <w:rPr>
          <w:spacing w:val="-2"/>
        </w:rPr>
        <w:t> </w:t>
      </w:r>
      <w:r>
        <w:rPr/>
        <w:t>“Event</w:t>
      </w:r>
      <w:r>
        <w:rPr>
          <w:spacing w:val="-2"/>
        </w:rPr>
        <w:t> </w:t>
      </w:r>
      <w:r>
        <w:rPr/>
        <w:t>Trigger”</w:t>
      </w:r>
      <w:r>
        <w:rPr>
          <w:spacing w:val="-2"/>
        </w:rPr>
        <w:t> </w:t>
      </w:r>
      <w:r>
        <w:rPr/>
        <w:t>approach.</w:t>
      </w:r>
      <w:r>
        <w:rPr>
          <w:spacing w:val="-2"/>
        </w:rPr>
        <w:t> </w:t>
      </w:r>
      <w:r>
        <w:rPr/>
        <w:t>For</w:t>
      </w:r>
      <w:r>
        <w:rPr>
          <w:spacing w:val="-2"/>
        </w:rPr>
        <w:t> </w:t>
      </w:r>
      <w:r>
        <w:rPr/>
        <w:t>each</w:t>
      </w:r>
      <w:r>
        <w:rPr>
          <w:spacing w:val="-2"/>
        </w:rPr>
        <w:t> </w:t>
      </w:r>
      <w:r>
        <w:rPr/>
        <w:t>Report</w:t>
      </w:r>
      <w:r>
        <w:rPr>
          <w:spacing w:val="-2"/>
        </w:rPr>
        <w:t> </w:t>
      </w:r>
      <w:r>
        <w:rPr/>
        <w:t>style,</w:t>
      </w:r>
      <w:r>
        <w:rPr>
          <w:spacing w:val="-2"/>
        </w:rPr>
        <w:t> </w:t>
      </w:r>
      <w:r>
        <w:rPr/>
        <w:t>a</w:t>
      </w:r>
      <w:r>
        <w:rPr>
          <w:spacing w:val="-2"/>
        </w:rPr>
        <w:t> </w:t>
      </w:r>
      <w:r>
        <w:rPr/>
        <w:t>single</w:t>
      </w:r>
      <w:r>
        <w:rPr>
          <w:spacing w:val="-2"/>
        </w:rPr>
        <w:t> </w:t>
      </w:r>
      <w:r>
        <w:rPr/>
        <w:t>RAN</w:t>
      </w:r>
      <w:r>
        <w:rPr>
          <w:spacing w:val="-3"/>
        </w:rPr>
        <w:t> </w:t>
      </w:r>
      <w:r>
        <w:rPr/>
        <w:t>Parameter</w:t>
      </w:r>
      <w:r>
        <w:rPr>
          <w:spacing w:val="-2"/>
        </w:rPr>
        <w:t> </w:t>
      </w:r>
      <w:r>
        <w:rPr/>
        <w:t>table</w:t>
      </w:r>
      <w:r>
        <w:rPr>
          <w:spacing w:val="-2"/>
        </w:rPr>
        <w:t> </w:t>
      </w:r>
      <w:r>
        <w:rPr/>
        <w:t>is</w:t>
      </w:r>
      <w:r>
        <w:rPr>
          <w:spacing w:val="-2"/>
        </w:rPr>
        <w:t> </w:t>
      </w:r>
      <w:r>
        <w:rPr/>
        <w:t>used</w:t>
      </w:r>
      <w:r>
        <w:rPr>
          <w:spacing w:val="-2"/>
        </w:rPr>
        <w:t> </w:t>
      </w:r>
      <w:r>
        <w:rPr/>
        <w:t>to</w:t>
      </w:r>
      <w:r>
        <w:rPr>
          <w:spacing w:val="-2"/>
        </w:rPr>
        <w:t> </w:t>
      </w:r>
      <w:r>
        <w:rPr/>
        <w:t>specify</w:t>
      </w:r>
      <w:r>
        <w:rPr>
          <w:spacing w:val="-2"/>
        </w:rPr>
        <w:t> </w:t>
      </w:r>
      <w:r>
        <w:rPr/>
        <w:t>the required information to be reported.</w:t>
      </w:r>
    </w:p>
    <w:p>
      <w:pPr>
        <w:pStyle w:val="BodyText"/>
        <w:spacing w:before="180"/>
        <w:ind w:left="229"/>
      </w:pPr>
      <w:r>
        <w:rPr/>
        <w:t>The</w:t>
      </w:r>
      <w:r>
        <w:rPr>
          <w:spacing w:val="-7"/>
        </w:rPr>
        <w:t> </w:t>
      </w:r>
      <w:r>
        <w:rPr/>
        <w:t>following</w:t>
      </w:r>
      <w:r>
        <w:rPr>
          <w:spacing w:val="-6"/>
        </w:rPr>
        <w:t> </w:t>
      </w:r>
      <w:r>
        <w:rPr/>
        <w:t>REPORT</w:t>
      </w:r>
      <w:r>
        <w:rPr>
          <w:spacing w:val="-6"/>
        </w:rPr>
        <w:t> </w:t>
      </w:r>
      <w:r>
        <w:rPr/>
        <w:t>styles</w:t>
      </w:r>
      <w:r>
        <w:rPr>
          <w:spacing w:val="-6"/>
        </w:rPr>
        <w:t> </w:t>
      </w:r>
      <w:r>
        <w:rPr/>
        <w:t>are</w:t>
      </w:r>
      <w:r>
        <w:rPr>
          <w:spacing w:val="-6"/>
        </w:rPr>
        <w:t> </w:t>
      </w:r>
      <w:r>
        <w:rPr>
          <w:spacing w:val="-2"/>
        </w:rPr>
        <w:t>supported:</w:t>
      </w:r>
    </w:p>
    <w:p>
      <w:pPr>
        <w:pStyle w:val="ListParagraph"/>
        <w:numPr>
          <w:ilvl w:val="0"/>
          <w:numId w:val="11"/>
        </w:numPr>
        <w:tabs>
          <w:tab w:pos="797" w:val="left" w:leader="none"/>
        </w:tabs>
        <w:spacing w:line="240" w:lineRule="auto" w:before="183" w:after="0"/>
        <w:ind w:left="797" w:right="0" w:hanging="284"/>
        <w:jc w:val="left"/>
        <w:rPr>
          <w:sz w:val="20"/>
        </w:rPr>
      </w:pPr>
      <w:r>
        <w:rPr>
          <w:sz w:val="20"/>
        </w:rPr>
        <w:t>Node</w:t>
      </w:r>
      <w:r>
        <w:rPr>
          <w:spacing w:val="-9"/>
          <w:sz w:val="20"/>
        </w:rPr>
        <w:t> </w:t>
      </w:r>
      <w:r>
        <w:rPr>
          <w:sz w:val="20"/>
        </w:rPr>
        <w:t>level</w:t>
      </w:r>
      <w:r>
        <w:rPr>
          <w:spacing w:val="-6"/>
          <w:sz w:val="20"/>
        </w:rPr>
        <w:t> </w:t>
      </w:r>
      <w:r>
        <w:rPr>
          <w:sz w:val="20"/>
        </w:rPr>
        <w:t>configuration</w:t>
      </w:r>
      <w:r>
        <w:rPr>
          <w:spacing w:val="-7"/>
          <w:sz w:val="20"/>
        </w:rPr>
        <w:t> </w:t>
      </w:r>
      <w:r>
        <w:rPr>
          <w:sz w:val="20"/>
        </w:rPr>
        <w:t>information</w:t>
      </w:r>
      <w:r>
        <w:rPr>
          <w:spacing w:val="-6"/>
          <w:sz w:val="20"/>
        </w:rPr>
        <w:t> </w:t>
      </w:r>
      <w:r>
        <w:rPr>
          <w:sz w:val="20"/>
        </w:rPr>
        <w:t>in</w:t>
      </w:r>
      <w:r>
        <w:rPr>
          <w:spacing w:val="-7"/>
          <w:sz w:val="20"/>
        </w:rPr>
        <w:t> </w:t>
      </w:r>
      <w:r>
        <w:rPr>
          <w:sz w:val="20"/>
        </w:rPr>
        <w:t>E2</w:t>
      </w:r>
      <w:r>
        <w:rPr>
          <w:spacing w:val="-6"/>
          <w:sz w:val="20"/>
        </w:rPr>
        <w:t> </w:t>
      </w:r>
      <w:r>
        <w:rPr>
          <w:spacing w:val="-2"/>
          <w:sz w:val="20"/>
        </w:rPr>
        <w:t>Nodes</w:t>
      </w:r>
    </w:p>
    <w:p>
      <w:pPr>
        <w:pStyle w:val="ListParagraph"/>
        <w:numPr>
          <w:ilvl w:val="0"/>
          <w:numId w:val="11"/>
        </w:numPr>
        <w:tabs>
          <w:tab w:pos="797" w:val="left" w:leader="none"/>
        </w:tabs>
        <w:spacing w:line="240" w:lineRule="auto" w:before="120" w:after="0"/>
        <w:ind w:left="797" w:right="0" w:hanging="284"/>
        <w:jc w:val="left"/>
        <w:rPr>
          <w:sz w:val="20"/>
        </w:rPr>
      </w:pPr>
      <w:r>
        <w:rPr>
          <w:sz w:val="20"/>
        </w:rPr>
        <w:t>Cell</w:t>
      </w:r>
      <w:r>
        <w:rPr>
          <w:spacing w:val="-9"/>
          <w:sz w:val="20"/>
        </w:rPr>
        <w:t> </w:t>
      </w:r>
      <w:r>
        <w:rPr>
          <w:sz w:val="20"/>
        </w:rPr>
        <w:t>level</w:t>
      </w:r>
      <w:r>
        <w:rPr>
          <w:spacing w:val="-7"/>
          <w:sz w:val="20"/>
        </w:rPr>
        <w:t> </w:t>
      </w:r>
      <w:r>
        <w:rPr>
          <w:sz w:val="20"/>
        </w:rPr>
        <w:t>configuration</w:t>
      </w:r>
      <w:r>
        <w:rPr>
          <w:spacing w:val="-6"/>
          <w:sz w:val="20"/>
        </w:rPr>
        <w:t> </w:t>
      </w:r>
      <w:r>
        <w:rPr>
          <w:sz w:val="20"/>
        </w:rPr>
        <w:t>information</w:t>
      </w:r>
      <w:r>
        <w:rPr>
          <w:spacing w:val="-7"/>
          <w:sz w:val="20"/>
        </w:rPr>
        <w:t> </w:t>
      </w:r>
      <w:r>
        <w:rPr>
          <w:sz w:val="20"/>
        </w:rPr>
        <w:t>in</w:t>
      </w:r>
      <w:r>
        <w:rPr>
          <w:spacing w:val="-7"/>
          <w:sz w:val="20"/>
        </w:rPr>
        <w:t> </w:t>
      </w:r>
      <w:r>
        <w:rPr>
          <w:sz w:val="20"/>
        </w:rPr>
        <w:t>E2</w:t>
      </w:r>
      <w:r>
        <w:rPr>
          <w:spacing w:val="-6"/>
          <w:sz w:val="20"/>
        </w:rPr>
        <w:t> </w:t>
      </w:r>
      <w:r>
        <w:rPr>
          <w:spacing w:val="-2"/>
          <w:sz w:val="20"/>
        </w:rPr>
        <w:t>Nodes</w:t>
      </w:r>
    </w:p>
    <w:p>
      <w:pPr>
        <w:pStyle w:val="BodyText"/>
        <w:spacing w:before="75"/>
      </w:pPr>
    </w:p>
    <w:p>
      <w:pPr>
        <w:pStyle w:val="Heading2"/>
        <w:numPr>
          <w:ilvl w:val="1"/>
          <w:numId w:val="4"/>
        </w:numPr>
        <w:tabs>
          <w:tab w:pos="1363" w:val="left" w:leader="none"/>
        </w:tabs>
        <w:spacing w:line="240" w:lineRule="auto" w:before="0" w:after="0"/>
        <w:ind w:left="1363" w:right="0" w:hanging="1134"/>
        <w:jc w:val="left"/>
      </w:pPr>
      <w:bookmarkStart w:name="_TOC_250105" w:id="26"/>
      <w:r>
        <w:rPr/>
        <w:t>INSERT</w:t>
      </w:r>
      <w:r>
        <w:rPr>
          <w:spacing w:val="-10"/>
        </w:rPr>
        <w:t> </w:t>
      </w:r>
      <w:r>
        <w:rPr/>
        <w:t>service</w:t>
      </w:r>
      <w:r>
        <w:rPr>
          <w:spacing w:val="-8"/>
        </w:rPr>
        <w:t> </w:t>
      </w:r>
      <w:bookmarkEnd w:id="26"/>
      <w:r>
        <w:rPr>
          <w:spacing w:val="-2"/>
        </w:rPr>
        <w:t>description</w:t>
      </w:r>
    </w:p>
    <w:p>
      <w:pPr>
        <w:pStyle w:val="BodyText"/>
        <w:spacing w:before="173"/>
        <w:ind w:left="229"/>
      </w:pPr>
      <w:r>
        <w:rPr>
          <w:spacing w:val="-4"/>
        </w:rPr>
        <w:t>Void</w:t>
      </w:r>
    </w:p>
    <w:p>
      <w:pPr>
        <w:pStyle w:val="BodyText"/>
        <w:spacing w:before="136"/>
      </w:pPr>
    </w:p>
    <w:p>
      <w:pPr>
        <w:pStyle w:val="Heading2"/>
        <w:numPr>
          <w:ilvl w:val="1"/>
          <w:numId w:val="4"/>
        </w:numPr>
        <w:tabs>
          <w:tab w:pos="1363" w:val="left" w:leader="none"/>
        </w:tabs>
        <w:spacing w:line="240" w:lineRule="auto" w:before="1" w:after="0"/>
        <w:ind w:left="1363" w:right="0" w:hanging="1134"/>
        <w:jc w:val="left"/>
      </w:pPr>
      <w:bookmarkStart w:name="_TOC_250104" w:id="27"/>
      <w:r>
        <w:rPr/>
        <w:t>CONTROL</w:t>
      </w:r>
      <w:r>
        <w:rPr>
          <w:spacing w:val="-10"/>
        </w:rPr>
        <w:t> </w:t>
      </w:r>
      <w:r>
        <w:rPr/>
        <w:t>service</w:t>
      </w:r>
      <w:r>
        <w:rPr>
          <w:spacing w:val="-10"/>
        </w:rPr>
        <w:t> </w:t>
      </w:r>
      <w:bookmarkEnd w:id="27"/>
      <w:r>
        <w:rPr>
          <w:spacing w:val="-2"/>
        </w:rPr>
        <w:t>description</w:t>
      </w:r>
    </w:p>
    <w:p>
      <w:pPr>
        <w:pStyle w:val="BodyText"/>
        <w:spacing w:before="172"/>
        <w:ind w:left="229" w:right="397"/>
      </w:pPr>
      <w:r>
        <w:rPr/>
        <w:t>The E2SM-CCC CONTROL service requirements defined in clause 6.2.3 are offered using a set of CONTROL Styles. Each style</w:t>
      </w:r>
      <w:r>
        <w:rPr>
          <w:spacing w:val="-1"/>
        </w:rPr>
        <w:t> </w:t>
      </w:r>
      <w:r>
        <w:rPr/>
        <w:t>corresponds</w:t>
      </w:r>
      <w:r>
        <w:rPr>
          <w:spacing w:val="-1"/>
        </w:rPr>
        <w:t> </w:t>
      </w:r>
      <w:r>
        <w:rPr/>
        <w:t>to</w:t>
      </w:r>
      <w:r>
        <w:rPr>
          <w:spacing w:val="-1"/>
        </w:rPr>
        <w:t> </w:t>
      </w:r>
      <w:r>
        <w:rPr/>
        <w:t>a</w:t>
      </w:r>
      <w:r>
        <w:rPr>
          <w:spacing w:val="-1"/>
        </w:rPr>
        <w:t> </w:t>
      </w:r>
      <w:r>
        <w:rPr/>
        <w:t>set</w:t>
      </w:r>
      <w:r>
        <w:rPr>
          <w:spacing w:val="-1"/>
        </w:rPr>
        <w:t> </w:t>
      </w:r>
      <w:r>
        <w:rPr/>
        <w:t>of</w:t>
      </w:r>
      <w:r>
        <w:rPr>
          <w:spacing w:val="-1"/>
        </w:rPr>
        <w:t> </w:t>
      </w:r>
      <w:r>
        <w:rPr/>
        <w:t>“CONTROL</w:t>
      </w:r>
      <w:r>
        <w:rPr>
          <w:spacing w:val="-1"/>
        </w:rPr>
        <w:t> </w:t>
      </w:r>
      <w:r>
        <w:rPr/>
        <w:t>Action”,</w:t>
      </w:r>
      <w:r>
        <w:rPr>
          <w:spacing w:val="-1"/>
        </w:rPr>
        <w:t> </w:t>
      </w:r>
      <w:r>
        <w:rPr/>
        <w:t>where</w:t>
      </w:r>
      <w:r>
        <w:rPr>
          <w:spacing w:val="-1"/>
        </w:rPr>
        <w:t> </w:t>
      </w:r>
      <w:r>
        <w:rPr/>
        <w:t>each</w:t>
      </w:r>
      <w:r>
        <w:rPr>
          <w:spacing w:val="-1"/>
        </w:rPr>
        <w:t> </w:t>
      </w:r>
      <w:r>
        <w:rPr/>
        <w:t>“CONTROL</w:t>
      </w:r>
      <w:r>
        <w:rPr>
          <w:spacing w:val="-1"/>
        </w:rPr>
        <w:t> </w:t>
      </w:r>
      <w:r>
        <w:rPr/>
        <w:t>Action”</w:t>
      </w:r>
      <w:r>
        <w:rPr>
          <w:spacing w:val="-1"/>
        </w:rPr>
        <w:t> </w:t>
      </w:r>
      <w:r>
        <w:rPr/>
        <w:t>deals</w:t>
      </w:r>
      <w:r>
        <w:rPr>
          <w:spacing w:val="-1"/>
        </w:rPr>
        <w:t> </w:t>
      </w:r>
      <w:r>
        <w:rPr/>
        <w:t>with</w:t>
      </w:r>
      <w:r>
        <w:rPr>
          <w:spacing w:val="-1"/>
        </w:rPr>
        <w:t> </w:t>
      </w:r>
      <w:r>
        <w:rPr/>
        <w:t>a</w:t>
      </w:r>
      <w:r>
        <w:rPr>
          <w:spacing w:val="-1"/>
        </w:rPr>
        <w:t> </w:t>
      </w:r>
      <w:r>
        <w:rPr/>
        <w:t>specific</w:t>
      </w:r>
      <w:r>
        <w:rPr>
          <w:spacing w:val="-1"/>
        </w:rPr>
        <w:t> </w:t>
      </w:r>
      <w:r>
        <w:rPr/>
        <w:t>functionality</w:t>
      </w:r>
      <w:r>
        <w:rPr>
          <w:spacing w:val="-2"/>
        </w:rPr>
        <w:t> </w:t>
      </w:r>
      <w:r>
        <w:rPr/>
        <w:t>and</w:t>
      </w:r>
      <w:r>
        <w:rPr>
          <w:spacing w:val="-1"/>
        </w:rPr>
        <w:t> </w:t>
      </w:r>
      <w:r>
        <w:rPr/>
        <w:t>has a</w:t>
      </w:r>
      <w:r>
        <w:rPr>
          <w:spacing w:val="-2"/>
        </w:rPr>
        <w:t> </w:t>
      </w:r>
      <w:r>
        <w:rPr/>
        <w:t>set</w:t>
      </w:r>
      <w:r>
        <w:rPr>
          <w:spacing w:val="-2"/>
        </w:rPr>
        <w:t> </w:t>
      </w:r>
      <w:r>
        <w:rPr/>
        <w:t>of</w:t>
      </w:r>
      <w:r>
        <w:rPr>
          <w:spacing w:val="-2"/>
        </w:rPr>
        <w:t> </w:t>
      </w:r>
      <w:r>
        <w:rPr/>
        <w:t>associated</w:t>
      </w:r>
      <w:r>
        <w:rPr>
          <w:spacing w:val="-2"/>
        </w:rPr>
        <w:t> </w:t>
      </w:r>
      <w:r>
        <w:rPr/>
        <w:t>RAN</w:t>
      </w:r>
      <w:r>
        <w:rPr>
          <w:spacing w:val="-3"/>
        </w:rPr>
        <w:t> </w:t>
      </w:r>
      <w:r>
        <w:rPr/>
        <w:t>parameters,</w:t>
      </w:r>
      <w:r>
        <w:rPr>
          <w:spacing w:val="-2"/>
        </w:rPr>
        <w:t> </w:t>
      </w:r>
      <w:r>
        <w:rPr/>
        <w:t>provided</w:t>
      </w:r>
      <w:r>
        <w:rPr>
          <w:spacing w:val="-2"/>
        </w:rPr>
        <w:t> </w:t>
      </w:r>
      <w:r>
        <w:rPr/>
        <w:t>in</w:t>
      </w:r>
      <w:r>
        <w:rPr>
          <w:spacing w:val="-2"/>
        </w:rPr>
        <w:t> </w:t>
      </w:r>
      <w:r>
        <w:rPr/>
        <w:t>a</w:t>
      </w:r>
      <w:r>
        <w:rPr>
          <w:spacing w:val="-2"/>
        </w:rPr>
        <w:t> </w:t>
      </w:r>
      <w:r>
        <w:rPr/>
        <w:t>mapping</w:t>
      </w:r>
      <w:r>
        <w:rPr>
          <w:spacing w:val="-2"/>
        </w:rPr>
        <w:t> </w:t>
      </w:r>
      <w:r>
        <w:rPr/>
        <w:t>table.</w:t>
      </w:r>
      <w:r>
        <w:rPr>
          <w:spacing w:val="-2"/>
        </w:rPr>
        <w:t> </w:t>
      </w:r>
      <w:r>
        <w:rPr/>
        <w:t>All</w:t>
      </w:r>
      <w:r>
        <w:rPr>
          <w:spacing w:val="-2"/>
        </w:rPr>
        <w:t> </w:t>
      </w:r>
      <w:r>
        <w:rPr/>
        <w:t>CONTROL</w:t>
      </w:r>
      <w:r>
        <w:rPr>
          <w:spacing w:val="-2"/>
        </w:rPr>
        <w:t> </w:t>
      </w:r>
      <w:r>
        <w:rPr/>
        <w:t>Service</w:t>
      </w:r>
      <w:r>
        <w:rPr>
          <w:spacing w:val="-2"/>
        </w:rPr>
        <w:t> </w:t>
      </w:r>
      <w:r>
        <w:rPr/>
        <w:t>styles</w:t>
      </w:r>
      <w:r>
        <w:rPr>
          <w:spacing w:val="-2"/>
        </w:rPr>
        <w:t> </w:t>
      </w:r>
      <w:r>
        <w:rPr/>
        <w:t>are</w:t>
      </w:r>
      <w:r>
        <w:rPr>
          <w:spacing w:val="-2"/>
        </w:rPr>
        <w:t> </w:t>
      </w:r>
      <w:r>
        <w:rPr/>
        <w:t>implemented</w:t>
      </w:r>
      <w:r>
        <w:rPr>
          <w:spacing w:val="-2"/>
        </w:rPr>
        <w:t> </w:t>
      </w:r>
      <w:r>
        <w:rPr/>
        <w:t>using</w:t>
      </w:r>
      <w:r>
        <w:rPr>
          <w:spacing w:val="-2"/>
        </w:rPr>
        <w:t> </w:t>
      </w:r>
      <w:r>
        <w:rPr/>
        <w:t>a</w:t>
      </w:r>
      <w:r>
        <w:rPr>
          <w:spacing w:val="-2"/>
        </w:rPr>
        <w:t> </w:t>
      </w:r>
      <w:r>
        <w:rPr/>
        <w:t>set</w:t>
      </w:r>
      <w:r>
        <w:rPr>
          <w:spacing w:val="-2"/>
        </w:rPr>
        <w:t> </w:t>
      </w:r>
      <w:r>
        <w:rPr/>
        <w:t>of Ies constituting a “RIC Control Request Header” and a “RIC Control Request Message” to deliver “Cell Configuration and Control” related CONTROL services. A “CONTROL Action” containing one or more RAN parameters and their associated values can either be sent from the RIC, either asynchronously to the E2 node or as a response to a previous “INSERT Indication” from the E2 node.</w:t>
      </w:r>
    </w:p>
    <w:p>
      <w:pPr>
        <w:pStyle w:val="BodyText"/>
        <w:spacing w:before="181"/>
        <w:ind w:left="229"/>
      </w:pPr>
      <w:r>
        <w:rPr/>
        <w:t>The</w:t>
      </w:r>
      <w:r>
        <w:rPr>
          <w:spacing w:val="-9"/>
        </w:rPr>
        <w:t> </w:t>
      </w:r>
      <w:r>
        <w:rPr/>
        <w:t>following</w:t>
      </w:r>
      <w:r>
        <w:rPr>
          <w:spacing w:val="-7"/>
        </w:rPr>
        <w:t> </w:t>
      </w:r>
      <w:r>
        <w:rPr/>
        <w:t>CONTROL</w:t>
      </w:r>
      <w:r>
        <w:rPr>
          <w:spacing w:val="-7"/>
        </w:rPr>
        <w:t> </w:t>
      </w:r>
      <w:r>
        <w:rPr/>
        <w:t>styles</w:t>
      </w:r>
      <w:r>
        <w:rPr>
          <w:spacing w:val="-7"/>
        </w:rPr>
        <w:t> </w:t>
      </w:r>
      <w:r>
        <w:rPr/>
        <w:t>are</w:t>
      </w:r>
      <w:r>
        <w:rPr>
          <w:spacing w:val="-7"/>
        </w:rPr>
        <w:t> </w:t>
      </w:r>
      <w:r>
        <w:rPr>
          <w:spacing w:val="-2"/>
        </w:rPr>
        <w:t>supported:</w:t>
      </w:r>
    </w:p>
    <w:p>
      <w:pPr>
        <w:pStyle w:val="ListParagraph"/>
        <w:numPr>
          <w:ilvl w:val="0"/>
          <w:numId w:val="12"/>
        </w:numPr>
        <w:tabs>
          <w:tab w:pos="797" w:val="left" w:leader="none"/>
        </w:tabs>
        <w:spacing w:line="240" w:lineRule="auto" w:before="183" w:after="0"/>
        <w:ind w:left="797" w:right="0" w:hanging="284"/>
        <w:jc w:val="left"/>
        <w:rPr>
          <w:sz w:val="20"/>
        </w:rPr>
      </w:pPr>
      <w:r>
        <w:rPr>
          <w:sz w:val="20"/>
        </w:rPr>
        <w:t>Node</w:t>
      </w:r>
      <w:r>
        <w:rPr>
          <w:spacing w:val="-8"/>
          <w:sz w:val="20"/>
        </w:rPr>
        <w:t> </w:t>
      </w:r>
      <w:r>
        <w:rPr>
          <w:sz w:val="20"/>
        </w:rPr>
        <w:t>level</w:t>
      </w:r>
      <w:r>
        <w:rPr>
          <w:spacing w:val="-5"/>
          <w:sz w:val="20"/>
        </w:rPr>
        <w:t> </w:t>
      </w:r>
      <w:r>
        <w:rPr>
          <w:sz w:val="20"/>
        </w:rPr>
        <w:t>configuration</w:t>
      </w:r>
      <w:r>
        <w:rPr>
          <w:spacing w:val="-5"/>
          <w:sz w:val="20"/>
        </w:rPr>
        <w:t> </w:t>
      </w:r>
      <w:r>
        <w:rPr>
          <w:sz w:val="20"/>
        </w:rPr>
        <w:t>and</w:t>
      </w:r>
      <w:r>
        <w:rPr>
          <w:spacing w:val="-6"/>
          <w:sz w:val="20"/>
        </w:rPr>
        <w:t> </w:t>
      </w:r>
      <w:r>
        <w:rPr>
          <w:sz w:val="20"/>
        </w:rPr>
        <w:t>control</w:t>
      </w:r>
      <w:r>
        <w:rPr>
          <w:spacing w:val="-5"/>
          <w:sz w:val="20"/>
        </w:rPr>
        <w:t> </w:t>
      </w:r>
      <w:r>
        <w:rPr>
          <w:sz w:val="20"/>
        </w:rPr>
        <w:t>in</w:t>
      </w:r>
      <w:r>
        <w:rPr>
          <w:spacing w:val="-5"/>
          <w:sz w:val="20"/>
        </w:rPr>
        <w:t> </w:t>
      </w:r>
      <w:r>
        <w:rPr>
          <w:sz w:val="20"/>
        </w:rPr>
        <w:t>E2</w:t>
      </w:r>
      <w:r>
        <w:rPr>
          <w:spacing w:val="-5"/>
          <w:sz w:val="20"/>
        </w:rPr>
        <w:t> </w:t>
      </w:r>
      <w:r>
        <w:rPr>
          <w:spacing w:val="-2"/>
          <w:sz w:val="20"/>
        </w:rPr>
        <w:t>Nodes</w:t>
      </w:r>
    </w:p>
    <w:p>
      <w:pPr>
        <w:pStyle w:val="ListParagraph"/>
        <w:numPr>
          <w:ilvl w:val="0"/>
          <w:numId w:val="12"/>
        </w:numPr>
        <w:tabs>
          <w:tab w:pos="797" w:val="left" w:leader="none"/>
        </w:tabs>
        <w:spacing w:line="240" w:lineRule="auto" w:before="120" w:after="0"/>
        <w:ind w:left="797" w:right="0" w:hanging="284"/>
        <w:jc w:val="left"/>
        <w:rPr>
          <w:sz w:val="20"/>
        </w:rPr>
      </w:pPr>
      <w:r>
        <w:rPr>
          <w:sz w:val="20"/>
        </w:rPr>
        <w:t>Cell</w:t>
      </w:r>
      <w:r>
        <w:rPr>
          <w:spacing w:val="-8"/>
          <w:sz w:val="20"/>
        </w:rPr>
        <w:t> </w:t>
      </w:r>
      <w:r>
        <w:rPr>
          <w:sz w:val="20"/>
        </w:rPr>
        <w:t>level</w:t>
      </w:r>
      <w:r>
        <w:rPr>
          <w:spacing w:val="-5"/>
          <w:sz w:val="20"/>
        </w:rPr>
        <w:t> </w:t>
      </w:r>
      <w:r>
        <w:rPr>
          <w:sz w:val="20"/>
        </w:rPr>
        <w:t>configuration</w:t>
      </w:r>
      <w:r>
        <w:rPr>
          <w:spacing w:val="-6"/>
          <w:sz w:val="20"/>
        </w:rPr>
        <w:t> </w:t>
      </w:r>
      <w:r>
        <w:rPr>
          <w:sz w:val="20"/>
        </w:rPr>
        <w:t>and</w:t>
      </w:r>
      <w:r>
        <w:rPr>
          <w:spacing w:val="-5"/>
          <w:sz w:val="20"/>
        </w:rPr>
        <w:t> </w:t>
      </w:r>
      <w:r>
        <w:rPr>
          <w:sz w:val="20"/>
        </w:rPr>
        <w:t>control</w:t>
      </w:r>
      <w:r>
        <w:rPr>
          <w:spacing w:val="-6"/>
          <w:sz w:val="20"/>
        </w:rPr>
        <w:t> </w:t>
      </w:r>
      <w:r>
        <w:rPr>
          <w:sz w:val="20"/>
        </w:rPr>
        <w:t>in</w:t>
      </w:r>
      <w:r>
        <w:rPr>
          <w:spacing w:val="-5"/>
          <w:sz w:val="20"/>
        </w:rPr>
        <w:t> </w:t>
      </w:r>
      <w:r>
        <w:rPr>
          <w:sz w:val="20"/>
        </w:rPr>
        <w:t>E2</w:t>
      </w:r>
      <w:r>
        <w:rPr>
          <w:spacing w:val="-5"/>
          <w:sz w:val="20"/>
        </w:rPr>
        <w:t> </w:t>
      </w:r>
      <w:r>
        <w:rPr>
          <w:spacing w:val="-2"/>
          <w:sz w:val="20"/>
        </w:rPr>
        <w:t>Nodes</w:t>
      </w:r>
    </w:p>
    <w:p>
      <w:pPr>
        <w:spacing w:after="0" w:line="240" w:lineRule="auto"/>
        <w:jc w:val="left"/>
        <w:rPr>
          <w:sz w:val="20"/>
        </w:rPr>
        <w:sectPr>
          <w:pgSz w:w="11910" w:h="16840"/>
          <w:pgMar w:header="689" w:footer="699" w:top="1480" w:bottom="880" w:left="620" w:right="460"/>
        </w:sectPr>
      </w:pPr>
    </w:p>
    <w:p>
      <w:pPr>
        <w:pStyle w:val="Heading2"/>
        <w:numPr>
          <w:ilvl w:val="1"/>
          <w:numId w:val="4"/>
        </w:numPr>
        <w:tabs>
          <w:tab w:pos="1363" w:val="left" w:leader="none"/>
        </w:tabs>
        <w:spacing w:line="240" w:lineRule="auto" w:before="328" w:after="0"/>
        <w:ind w:left="1363" w:right="0" w:hanging="1134"/>
        <w:jc w:val="left"/>
      </w:pPr>
      <w:bookmarkStart w:name="_TOC_250103" w:id="28"/>
      <w:r>
        <w:rPr/>
        <w:t>POLICY</w:t>
      </w:r>
      <w:r>
        <w:rPr>
          <w:spacing w:val="-8"/>
        </w:rPr>
        <w:t> </w:t>
      </w:r>
      <w:r>
        <w:rPr/>
        <w:t>service</w:t>
      </w:r>
      <w:r>
        <w:rPr>
          <w:spacing w:val="-7"/>
        </w:rPr>
        <w:t> </w:t>
      </w:r>
      <w:bookmarkEnd w:id="28"/>
      <w:r>
        <w:rPr>
          <w:spacing w:val="-2"/>
        </w:rPr>
        <w:t>description</w:t>
      </w:r>
    </w:p>
    <w:p>
      <w:pPr>
        <w:pStyle w:val="BodyText"/>
        <w:spacing w:before="172"/>
        <w:ind w:left="229"/>
      </w:pPr>
      <w:r>
        <w:rPr>
          <w:spacing w:val="-4"/>
        </w:rPr>
        <w:t>Void</w:t>
      </w:r>
    </w:p>
    <w:p>
      <w:pPr>
        <w:pStyle w:val="BodyText"/>
        <w:spacing w:before="137"/>
      </w:pPr>
    </w:p>
    <w:p>
      <w:pPr>
        <w:pStyle w:val="Heading2"/>
        <w:numPr>
          <w:ilvl w:val="1"/>
          <w:numId w:val="4"/>
        </w:numPr>
        <w:tabs>
          <w:tab w:pos="1363" w:val="left" w:leader="none"/>
        </w:tabs>
        <w:spacing w:line="240" w:lineRule="auto" w:before="0" w:after="0"/>
        <w:ind w:left="1363" w:right="0" w:hanging="1134"/>
        <w:jc w:val="left"/>
      </w:pPr>
      <w:bookmarkStart w:name="_TOC_250102" w:id="29"/>
      <w:r>
        <w:rPr/>
        <w:t>QUERY</w:t>
      </w:r>
      <w:r>
        <w:rPr>
          <w:spacing w:val="-9"/>
        </w:rPr>
        <w:t> </w:t>
      </w:r>
      <w:r>
        <w:rPr/>
        <w:t>service</w:t>
      </w:r>
      <w:r>
        <w:rPr>
          <w:spacing w:val="-7"/>
        </w:rPr>
        <w:t> </w:t>
      </w:r>
      <w:bookmarkEnd w:id="29"/>
      <w:r>
        <w:rPr>
          <w:spacing w:val="-2"/>
        </w:rPr>
        <w:t>description</w:t>
      </w:r>
    </w:p>
    <w:p>
      <w:pPr>
        <w:pStyle w:val="BodyText"/>
        <w:spacing w:line="256" w:lineRule="auto" w:before="173"/>
        <w:ind w:left="229" w:right="397"/>
      </w:pPr>
      <w:r>
        <w:rPr/>
        <w:t>The</w:t>
      </w:r>
      <w:r>
        <w:rPr>
          <w:spacing w:val="-2"/>
        </w:rPr>
        <w:t> </w:t>
      </w:r>
      <w:r>
        <w:rPr/>
        <w:t>E2SM-CCC</w:t>
      </w:r>
      <w:r>
        <w:rPr>
          <w:spacing w:val="-3"/>
        </w:rPr>
        <w:t> </w:t>
      </w:r>
      <w:r>
        <w:rPr/>
        <w:t>QUERY</w:t>
      </w:r>
      <w:r>
        <w:rPr>
          <w:spacing w:val="-3"/>
        </w:rPr>
        <w:t> </w:t>
      </w:r>
      <w:r>
        <w:rPr/>
        <w:t>service</w:t>
      </w:r>
      <w:r>
        <w:rPr>
          <w:spacing w:val="-2"/>
        </w:rPr>
        <w:t> </w:t>
      </w:r>
      <w:r>
        <w:rPr/>
        <w:t>requirements</w:t>
      </w:r>
      <w:r>
        <w:rPr>
          <w:spacing w:val="-2"/>
        </w:rPr>
        <w:t> </w:t>
      </w:r>
      <w:r>
        <w:rPr/>
        <w:t>defined</w:t>
      </w:r>
      <w:r>
        <w:rPr>
          <w:spacing w:val="-2"/>
        </w:rPr>
        <w:t> </w:t>
      </w:r>
      <w:r>
        <w:rPr/>
        <w:t>in</w:t>
      </w:r>
      <w:r>
        <w:rPr>
          <w:spacing w:val="-3"/>
        </w:rPr>
        <w:t> </w:t>
      </w:r>
      <w:r>
        <w:rPr/>
        <w:t>clause</w:t>
      </w:r>
      <w:r>
        <w:rPr>
          <w:spacing w:val="-2"/>
        </w:rPr>
        <w:t> </w:t>
      </w:r>
      <w:r>
        <w:rPr/>
        <w:t>6.2.5</w:t>
      </w:r>
      <w:r>
        <w:rPr>
          <w:spacing w:val="-2"/>
        </w:rPr>
        <w:t> </w:t>
      </w:r>
      <w:r>
        <w:rPr/>
        <w:t>are</w:t>
      </w:r>
      <w:r>
        <w:rPr>
          <w:spacing w:val="-2"/>
        </w:rPr>
        <w:t> </w:t>
      </w:r>
      <w:r>
        <w:rPr/>
        <w:t>offered</w:t>
      </w:r>
      <w:r>
        <w:rPr>
          <w:spacing w:val="-2"/>
        </w:rPr>
        <w:t> </w:t>
      </w:r>
      <w:r>
        <w:rPr/>
        <w:t>using</w:t>
      </w:r>
      <w:r>
        <w:rPr>
          <w:spacing w:val="-2"/>
        </w:rPr>
        <w:t> </w:t>
      </w:r>
      <w:r>
        <w:rPr/>
        <w:t>a</w:t>
      </w:r>
      <w:r>
        <w:rPr>
          <w:spacing w:val="-2"/>
        </w:rPr>
        <w:t> </w:t>
      </w:r>
      <w:r>
        <w:rPr/>
        <w:t>set</w:t>
      </w:r>
      <w:r>
        <w:rPr>
          <w:spacing w:val="-2"/>
        </w:rPr>
        <w:t> </w:t>
      </w:r>
      <w:r>
        <w:rPr/>
        <w:t>of</w:t>
      </w:r>
      <w:r>
        <w:rPr>
          <w:spacing w:val="-2"/>
        </w:rPr>
        <w:t> </w:t>
      </w:r>
      <w:r>
        <w:rPr/>
        <w:t>QUERY</w:t>
      </w:r>
      <w:r>
        <w:rPr>
          <w:spacing w:val="-3"/>
        </w:rPr>
        <w:t> </w:t>
      </w:r>
      <w:r>
        <w:rPr/>
        <w:t>Styles.</w:t>
      </w:r>
      <w:r>
        <w:rPr>
          <w:spacing w:val="40"/>
        </w:rPr>
        <w:t> </w:t>
      </w:r>
      <w:r>
        <w:rPr/>
        <w:t>All</w:t>
      </w:r>
      <w:r>
        <w:rPr>
          <w:spacing w:val="-2"/>
        </w:rPr>
        <w:t> </w:t>
      </w:r>
      <w:r>
        <w:rPr/>
        <w:t>QUERY styles are implemented using a set of IEs for RIC Query Header, RIC Query Definition and RIC Query Outcome. For each Query style, respective RAN Configuration Structures are used to specify the required information to be requested and </w:t>
      </w:r>
      <w:r>
        <w:rPr>
          <w:spacing w:val="-2"/>
        </w:rPr>
        <w:t>responded.</w:t>
      </w:r>
    </w:p>
    <w:p>
      <w:pPr>
        <w:pStyle w:val="BodyText"/>
        <w:spacing w:before="148"/>
      </w:pPr>
      <w:r>
        <w:rPr/>
        <mc:AlternateContent>
          <mc:Choice Requires="wps">
            <w:drawing>
              <wp:anchor distT="0" distB="0" distL="0" distR="0" allowOverlap="1" layoutInCell="1" locked="0" behindDoc="1" simplePos="0" relativeHeight="487593984">
                <wp:simplePos x="0" y="0"/>
                <wp:positionH relativeFrom="page">
                  <wp:posOffset>521208</wp:posOffset>
                </wp:positionH>
                <wp:positionV relativeFrom="paragraph">
                  <wp:posOffset>255641</wp:posOffset>
                </wp:positionV>
                <wp:extent cx="6517005"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0.129257pt;width:513.12pt;height:1.44pt;mso-position-horizontal-relative:page;mso-position-vertical-relative:paragraph;z-index:-15722496;mso-wrap-distance-left:0;mso-wrap-distance-right:0" id="docshape19"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101" w:id="30"/>
      <w:r>
        <w:rPr/>
        <w:t>RAN</w:t>
      </w:r>
      <w:r>
        <w:rPr>
          <w:spacing w:val="-2"/>
        </w:rPr>
        <w:t> </w:t>
      </w:r>
      <w:r>
        <w:rPr/>
        <w:t>Function</w:t>
      </w:r>
      <w:r>
        <w:rPr>
          <w:spacing w:val="-1"/>
        </w:rPr>
        <w:t> </w:t>
      </w:r>
      <w:bookmarkEnd w:id="30"/>
      <w:r>
        <w:rPr>
          <w:spacing w:val="-2"/>
        </w:rPr>
        <w:t>Description</w:t>
      </w:r>
    </w:p>
    <w:p>
      <w:pPr>
        <w:pStyle w:val="Heading2"/>
        <w:numPr>
          <w:ilvl w:val="1"/>
          <w:numId w:val="4"/>
        </w:numPr>
        <w:tabs>
          <w:tab w:pos="1363" w:val="left" w:leader="none"/>
        </w:tabs>
        <w:spacing w:line="240" w:lineRule="auto" w:before="367" w:after="0"/>
        <w:ind w:left="1363" w:right="0" w:hanging="1134"/>
        <w:jc w:val="left"/>
      </w:pPr>
      <w:bookmarkStart w:name="_TOC_250100" w:id="31"/>
      <w:r>
        <w:rPr/>
        <w:t>RAN</w:t>
      </w:r>
      <w:r>
        <w:rPr>
          <w:spacing w:val="-8"/>
        </w:rPr>
        <w:t> </w:t>
      </w:r>
      <w:r>
        <w:rPr/>
        <w:t>Function</w:t>
      </w:r>
      <w:r>
        <w:rPr>
          <w:spacing w:val="-7"/>
        </w:rPr>
        <w:t> </w:t>
      </w:r>
      <w:bookmarkEnd w:id="31"/>
      <w:r>
        <w:rPr>
          <w:spacing w:val="-2"/>
        </w:rPr>
        <w:t>Definition</w:t>
      </w:r>
    </w:p>
    <w:p>
      <w:pPr>
        <w:pStyle w:val="BodyText"/>
        <w:spacing w:before="173"/>
        <w:ind w:left="229"/>
      </w:pPr>
      <w:r>
        <w:rPr/>
        <w:t>The</w:t>
      </w:r>
      <w:r>
        <w:rPr>
          <w:spacing w:val="-7"/>
        </w:rPr>
        <w:t> </w:t>
      </w:r>
      <w:r>
        <w:rPr/>
        <w:t>E2AP</w:t>
      </w:r>
      <w:r>
        <w:rPr>
          <w:spacing w:val="-5"/>
        </w:rPr>
        <w:t> </w:t>
      </w:r>
      <w:r>
        <w:rPr/>
        <w:t>[3]</w:t>
      </w:r>
      <w:r>
        <w:rPr>
          <w:spacing w:val="-5"/>
        </w:rPr>
        <w:t> </w:t>
      </w:r>
      <w:r>
        <w:rPr/>
        <w:t>procedures</w:t>
      </w:r>
      <w:r>
        <w:rPr>
          <w:spacing w:val="-5"/>
        </w:rPr>
        <w:t> </w:t>
      </w:r>
      <w:r>
        <w:rPr/>
        <w:t>E2</w:t>
      </w:r>
      <w:r>
        <w:rPr>
          <w:spacing w:val="-4"/>
        </w:rPr>
        <w:t> </w:t>
      </w:r>
      <w:r>
        <w:rPr/>
        <w:t>Setup</w:t>
      </w:r>
      <w:r>
        <w:rPr>
          <w:spacing w:val="-5"/>
        </w:rPr>
        <w:t> </w:t>
      </w:r>
      <w:r>
        <w:rPr/>
        <w:t>and</w:t>
      </w:r>
      <w:r>
        <w:rPr>
          <w:spacing w:val="-5"/>
        </w:rPr>
        <w:t> </w:t>
      </w:r>
      <w:r>
        <w:rPr/>
        <w:t>RIC</w:t>
      </w:r>
      <w:r>
        <w:rPr>
          <w:spacing w:val="-5"/>
        </w:rPr>
        <w:t> </w:t>
      </w:r>
      <w:r>
        <w:rPr/>
        <w:t>Service</w:t>
      </w:r>
      <w:r>
        <w:rPr>
          <w:spacing w:val="-4"/>
        </w:rPr>
        <w:t> </w:t>
      </w:r>
      <w:r>
        <w:rPr/>
        <w:t>Update</w:t>
      </w:r>
      <w:r>
        <w:rPr>
          <w:spacing w:val="-5"/>
        </w:rPr>
        <w:t> </w:t>
      </w:r>
      <w:r>
        <w:rPr/>
        <w:t>are</w:t>
      </w:r>
      <w:r>
        <w:rPr>
          <w:spacing w:val="-5"/>
        </w:rPr>
        <w:t> </w:t>
      </w:r>
      <w:r>
        <w:rPr/>
        <w:t>used</w:t>
      </w:r>
      <w:r>
        <w:rPr>
          <w:spacing w:val="-5"/>
        </w:rPr>
        <w:t> </w:t>
      </w:r>
      <w:r>
        <w:rPr/>
        <w:t>to</w:t>
      </w:r>
      <w:r>
        <w:rPr>
          <w:spacing w:val="-4"/>
        </w:rPr>
        <w:t> </w:t>
      </w:r>
      <w:r>
        <w:rPr/>
        <w:t>transport</w:t>
      </w:r>
      <w:r>
        <w:rPr>
          <w:spacing w:val="-5"/>
        </w:rPr>
        <w:t> </w:t>
      </w:r>
      <w:r>
        <w:rPr/>
        <w:t>the</w:t>
      </w:r>
      <w:r>
        <w:rPr>
          <w:spacing w:val="-5"/>
        </w:rPr>
        <w:t> </w:t>
      </w:r>
      <w:r>
        <w:rPr/>
        <w:t>RAN</w:t>
      </w:r>
      <w:r>
        <w:rPr>
          <w:spacing w:val="-6"/>
        </w:rPr>
        <w:t> </w:t>
      </w:r>
      <w:r>
        <w:rPr/>
        <w:t>Function</w:t>
      </w:r>
      <w:r>
        <w:rPr>
          <w:spacing w:val="-4"/>
        </w:rPr>
        <w:t> </w:t>
      </w:r>
      <w:r>
        <w:rPr>
          <w:spacing w:val="-2"/>
        </w:rPr>
        <w:t>Description.</w:t>
      </w:r>
    </w:p>
    <w:p>
      <w:pPr>
        <w:pStyle w:val="BodyText"/>
        <w:spacing w:before="178"/>
        <w:ind w:left="229" w:right="678"/>
      </w:pPr>
      <w:r>
        <w:rPr/>
        <w:t>For</w:t>
      </w:r>
      <w:r>
        <w:rPr>
          <w:spacing w:val="-2"/>
        </w:rPr>
        <w:t> </w:t>
      </w:r>
      <w:r>
        <w:rPr/>
        <w:t>a</w:t>
      </w:r>
      <w:r>
        <w:rPr>
          <w:spacing w:val="-2"/>
        </w:rPr>
        <w:t> </w:t>
      </w:r>
      <w:r>
        <w:rPr/>
        <w:t>specific</w:t>
      </w:r>
      <w:r>
        <w:rPr>
          <w:spacing w:val="-2"/>
        </w:rPr>
        <w:t> </w:t>
      </w:r>
      <w:r>
        <w:rPr/>
        <w:t>RAN</w:t>
      </w:r>
      <w:r>
        <w:rPr>
          <w:spacing w:val="-3"/>
        </w:rPr>
        <w:t> </w:t>
      </w:r>
      <w:r>
        <w:rPr/>
        <w:t>Function</w:t>
      </w:r>
      <w:r>
        <w:rPr>
          <w:spacing w:val="-2"/>
        </w:rPr>
        <w:t> </w:t>
      </w:r>
      <w:r>
        <w:rPr/>
        <w:t>declared</w:t>
      </w:r>
      <w:r>
        <w:rPr>
          <w:spacing w:val="-2"/>
        </w:rPr>
        <w:t> </w:t>
      </w:r>
      <w:r>
        <w:rPr/>
        <w:t>using</w:t>
      </w:r>
      <w:r>
        <w:rPr>
          <w:spacing w:val="-2"/>
        </w:rPr>
        <w:t> </w:t>
      </w:r>
      <w:r>
        <w:rPr/>
        <w:t>E2SM-CCC,</w:t>
      </w:r>
      <w:r>
        <w:rPr>
          <w:spacing w:val="-2"/>
        </w:rPr>
        <w:t> </w:t>
      </w:r>
      <w:r>
        <w:rPr/>
        <w:t>the</w:t>
      </w:r>
      <w:r>
        <w:rPr>
          <w:spacing w:val="-2"/>
        </w:rPr>
        <w:t> </w:t>
      </w:r>
      <w:r>
        <w:rPr>
          <w:i/>
          <w:u w:val="single"/>
        </w:rPr>
        <w:t>RAN</w:t>
      </w:r>
      <w:r>
        <w:rPr>
          <w:i/>
          <w:spacing w:val="-2"/>
          <w:u w:val="single"/>
        </w:rPr>
        <w:t> </w:t>
      </w:r>
      <w:r>
        <w:rPr>
          <w:i/>
          <w:u w:val="single"/>
        </w:rPr>
        <w:t>Function</w:t>
      </w:r>
      <w:r>
        <w:rPr>
          <w:i/>
          <w:spacing w:val="-2"/>
          <w:u w:val="single"/>
        </w:rPr>
        <w:t> </w:t>
      </w:r>
      <w:r>
        <w:rPr>
          <w:i/>
          <w:u w:val="single"/>
        </w:rPr>
        <w:t>Definition</w:t>
      </w:r>
      <w:r>
        <w:rPr>
          <w:i/>
          <w:spacing w:val="-3"/>
          <w:u w:val="none"/>
        </w:rPr>
        <w:t> </w:t>
      </w:r>
      <w:r>
        <w:rPr>
          <w:u w:val="none"/>
        </w:rPr>
        <w:t>IE,</w:t>
      </w:r>
      <w:r>
        <w:rPr>
          <w:spacing w:val="-2"/>
          <w:u w:val="none"/>
        </w:rPr>
        <w:t> </w:t>
      </w:r>
      <w:r>
        <w:rPr>
          <w:u w:val="none"/>
        </w:rPr>
        <w:t>defined</w:t>
      </w:r>
      <w:r>
        <w:rPr>
          <w:spacing w:val="-2"/>
          <w:u w:val="none"/>
        </w:rPr>
        <w:t> </w:t>
      </w:r>
      <w:r>
        <w:rPr>
          <w:u w:val="none"/>
        </w:rPr>
        <w:t>in</w:t>
      </w:r>
      <w:r>
        <w:rPr>
          <w:spacing w:val="-2"/>
          <w:u w:val="none"/>
        </w:rPr>
        <w:t> </w:t>
      </w:r>
      <w:r>
        <w:rPr>
          <w:u w:val="none"/>
        </w:rPr>
        <w:t>clause</w:t>
      </w:r>
      <w:r>
        <w:rPr>
          <w:spacing w:val="-2"/>
          <w:u w:val="none"/>
        </w:rPr>
        <w:t> </w:t>
      </w:r>
      <w:r>
        <w:rPr>
          <w:u w:val="none"/>
        </w:rPr>
        <w:t>9.2.2.1</w:t>
      </w:r>
      <w:r>
        <w:rPr>
          <w:spacing w:val="-2"/>
          <w:u w:val="none"/>
        </w:rPr>
        <w:t> </w:t>
      </w:r>
      <w:r>
        <w:rPr>
          <w:u w:val="none"/>
        </w:rPr>
        <w:t>shall report the following information:</w:t>
      </w:r>
    </w:p>
    <w:p>
      <w:pPr>
        <w:pStyle w:val="ListParagraph"/>
        <w:numPr>
          <w:ilvl w:val="0"/>
          <w:numId w:val="13"/>
        </w:numPr>
        <w:tabs>
          <w:tab w:pos="797" w:val="left" w:leader="none"/>
        </w:tabs>
        <w:spacing w:line="240" w:lineRule="auto" w:before="183" w:after="0"/>
        <w:ind w:left="797" w:right="0" w:hanging="284"/>
        <w:jc w:val="left"/>
        <w:rPr>
          <w:sz w:val="20"/>
        </w:rPr>
      </w:pPr>
      <w:r>
        <w:rPr>
          <w:sz w:val="20"/>
        </w:rPr>
        <w:t>RAN</w:t>
      </w:r>
      <w:r>
        <w:rPr>
          <w:spacing w:val="-8"/>
          <w:sz w:val="20"/>
        </w:rPr>
        <w:t> </w:t>
      </w:r>
      <w:r>
        <w:rPr>
          <w:sz w:val="20"/>
        </w:rPr>
        <w:t>Function</w:t>
      </w:r>
      <w:r>
        <w:rPr>
          <w:spacing w:val="-6"/>
          <w:sz w:val="20"/>
        </w:rPr>
        <w:t> </w:t>
      </w:r>
      <w:r>
        <w:rPr>
          <w:sz w:val="20"/>
        </w:rPr>
        <w:t>name</w:t>
      </w:r>
      <w:r>
        <w:rPr>
          <w:spacing w:val="-6"/>
          <w:sz w:val="20"/>
        </w:rPr>
        <w:t> </w:t>
      </w:r>
      <w:r>
        <w:rPr>
          <w:sz w:val="20"/>
        </w:rPr>
        <w:t>along</w:t>
      </w:r>
      <w:r>
        <w:rPr>
          <w:spacing w:val="-7"/>
          <w:sz w:val="20"/>
        </w:rPr>
        <w:t> </w:t>
      </w:r>
      <w:r>
        <w:rPr>
          <w:sz w:val="20"/>
        </w:rPr>
        <w:t>with</w:t>
      </w:r>
      <w:r>
        <w:rPr>
          <w:spacing w:val="-6"/>
          <w:sz w:val="20"/>
        </w:rPr>
        <w:t> </w:t>
      </w:r>
      <w:r>
        <w:rPr>
          <w:sz w:val="20"/>
        </w:rPr>
        <w:t>associated</w:t>
      </w:r>
      <w:r>
        <w:rPr>
          <w:spacing w:val="-7"/>
          <w:sz w:val="20"/>
        </w:rPr>
        <w:t> </w:t>
      </w:r>
      <w:r>
        <w:rPr>
          <w:sz w:val="20"/>
        </w:rPr>
        <w:t>information</w:t>
      </w:r>
      <w:r>
        <w:rPr>
          <w:spacing w:val="-6"/>
          <w:sz w:val="20"/>
        </w:rPr>
        <w:t> </w:t>
      </w:r>
      <w:r>
        <w:rPr>
          <w:sz w:val="20"/>
        </w:rPr>
        <w:t>on</w:t>
      </w:r>
      <w:r>
        <w:rPr>
          <w:spacing w:val="-6"/>
          <w:sz w:val="20"/>
        </w:rPr>
        <w:t> </w:t>
      </w:r>
      <w:r>
        <w:rPr>
          <w:sz w:val="20"/>
        </w:rPr>
        <w:t>E2SM</w:t>
      </w:r>
      <w:r>
        <w:rPr>
          <w:spacing w:val="-7"/>
          <w:sz w:val="20"/>
        </w:rPr>
        <w:t> </w:t>
      </w:r>
      <w:r>
        <w:rPr>
          <w:spacing w:val="-2"/>
          <w:sz w:val="20"/>
        </w:rPr>
        <w:t>definition</w:t>
      </w:r>
    </w:p>
    <w:p>
      <w:pPr>
        <w:pStyle w:val="ListParagraph"/>
        <w:numPr>
          <w:ilvl w:val="0"/>
          <w:numId w:val="13"/>
        </w:numPr>
        <w:tabs>
          <w:tab w:pos="797" w:val="left" w:leader="none"/>
        </w:tabs>
        <w:spacing w:line="240" w:lineRule="auto" w:before="121" w:after="0"/>
        <w:ind w:left="797" w:right="0" w:hanging="284"/>
        <w:jc w:val="left"/>
        <w:rPr>
          <w:sz w:val="20"/>
        </w:rPr>
      </w:pPr>
      <w:r>
        <w:rPr>
          <w:sz w:val="20"/>
        </w:rPr>
        <w:t>Event</w:t>
      </w:r>
      <w:r>
        <w:rPr>
          <w:spacing w:val="-6"/>
          <w:sz w:val="20"/>
        </w:rPr>
        <w:t> </w:t>
      </w:r>
      <w:r>
        <w:rPr>
          <w:sz w:val="20"/>
        </w:rPr>
        <w:t>trigger</w:t>
      </w:r>
      <w:r>
        <w:rPr>
          <w:spacing w:val="-6"/>
          <w:sz w:val="20"/>
        </w:rPr>
        <w:t> </w:t>
      </w:r>
      <w:r>
        <w:rPr>
          <w:sz w:val="20"/>
        </w:rPr>
        <w:t>styles</w:t>
      </w:r>
      <w:r>
        <w:rPr>
          <w:spacing w:val="-6"/>
          <w:sz w:val="20"/>
        </w:rPr>
        <w:t> </w:t>
      </w:r>
      <w:r>
        <w:rPr>
          <w:sz w:val="20"/>
        </w:rPr>
        <w:t>list</w:t>
      </w:r>
      <w:r>
        <w:rPr>
          <w:spacing w:val="-6"/>
          <w:sz w:val="20"/>
        </w:rPr>
        <w:t> </w:t>
      </w:r>
      <w:r>
        <w:rPr>
          <w:sz w:val="20"/>
        </w:rPr>
        <w:t>along</w:t>
      </w:r>
      <w:r>
        <w:rPr>
          <w:spacing w:val="-6"/>
          <w:sz w:val="20"/>
        </w:rPr>
        <w:t> </w:t>
      </w:r>
      <w:r>
        <w:rPr>
          <w:sz w:val="20"/>
        </w:rPr>
        <w:t>with</w:t>
      </w:r>
      <w:r>
        <w:rPr>
          <w:spacing w:val="-6"/>
          <w:sz w:val="20"/>
        </w:rPr>
        <w:t> </w:t>
      </w:r>
      <w:r>
        <w:rPr>
          <w:sz w:val="20"/>
        </w:rPr>
        <w:t>the</w:t>
      </w:r>
      <w:r>
        <w:rPr>
          <w:spacing w:val="-5"/>
          <w:sz w:val="20"/>
        </w:rPr>
        <w:t> </w:t>
      </w:r>
      <w:r>
        <w:rPr>
          <w:sz w:val="20"/>
        </w:rPr>
        <w:t>corresponding</w:t>
      </w:r>
      <w:r>
        <w:rPr>
          <w:spacing w:val="-6"/>
          <w:sz w:val="20"/>
        </w:rPr>
        <w:t> </w:t>
      </w:r>
      <w:r>
        <w:rPr>
          <w:sz w:val="20"/>
        </w:rPr>
        <w:t>encoding</w:t>
      </w:r>
      <w:r>
        <w:rPr>
          <w:spacing w:val="-6"/>
          <w:sz w:val="20"/>
        </w:rPr>
        <w:t> </w:t>
      </w:r>
      <w:r>
        <w:rPr>
          <w:sz w:val="20"/>
        </w:rPr>
        <w:t>type</w:t>
      </w:r>
      <w:r>
        <w:rPr>
          <w:spacing w:val="-6"/>
          <w:sz w:val="20"/>
        </w:rPr>
        <w:t> </w:t>
      </w:r>
      <w:r>
        <w:rPr>
          <w:sz w:val="20"/>
        </w:rPr>
        <w:t>for</w:t>
      </w:r>
      <w:r>
        <w:rPr>
          <w:spacing w:val="-6"/>
          <w:sz w:val="20"/>
        </w:rPr>
        <w:t> </w:t>
      </w:r>
      <w:r>
        <w:rPr>
          <w:sz w:val="20"/>
        </w:rPr>
        <w:t>each</w:t>
      </w:r>
      <w:r>
        <w:rPr>
          <w:spacing w:val="-6"/>
          <w:sz w:val="20"/>
        </w:rPr>
        <w:t> </w:t>
      </w:r>
      <w:r>
        <w:rPr>
          <w:sz w:val="20"/>
        </w:rPr>
        <w:t>associated</w:t>
      </w:r>
      <w:r>
        <w:rPr>
          <w:spacing w:val="-6"/>
          <w:sz w:val="20"/>
        </w:rPr>
        <w:t> </w:t>
      </w:r>
      <w:r>
        <w:rPr>
          <w:sz w:val="20"/>
        </w:rPr>
        <w:t>E2AP</w:t>
      </w:r>
      <w:r>
        <w:rPr>
          <w:spacing w:val="-5"/>
          <w:sz w:val="20"/>
        </w:rPr>
        <w:t> IE.</w:t>
      </w:r>
    </w:p>
    <w:p>
      <w:pPr>
        <w:pStyle w:val="ListParagraph"/>
        <w:numPr>
          <w:ilvl w:val="0"/>
          <w:numId w:val="13"/>
        </w:numPr>
        <w:tabs>
          <w:tab w:pos="797" w:val="left" w:leader="none"/>
        </w:tabs>
        <w:spacing w:line="240" w:lineRule="auto" w:before="120" w:after="0"/>
        <w:ind w:left="797" w:right="0" w:hanging="284"/>
        <w:jc w:val="left"/>
        <w:rPr>
          <w:sz w:val="20"/>
        </w:rPr>
      </w:pPr>
      <w:r>
        <w:rPr>
          <w:sz w:val="20"/>
        </w:rPr>
        <w:t>RIC</w:t>
      </w:r>
      <w:r>
        <w:rPr>
          <w:spacing w:val="-8"/>
          <w:sz w:val="20"/>
        </w:rPr>
        <w:t> </w:t>
      </w:r>
      <w:r>
        <w:rPr>
          <w:b/>
          <w:sz w:val="20"/>
        </w:rPr>
        <w:t>REPORT</w:t>
      </w:r>
      <w:r>
        <w:rPr>
          <w:b/>
          <w:spacing w:val="-7"/>
          <w:sz w:val="20"/>
        </w:rPr>
        <w:t> </w:t>
      </w:r>
      <w:r>
        <w:rPr>
          <w:sz w:val="20"/>
        </w:rPr>
        <w:t>Service</w:t>
      </w:r>
      <w:r>
        <w:rPr>
          <w:spacing w:val="-6"/>
          <w:sz w:val="20"/>
        </w:rPr>
        <w:t> </w:t>
      </w:r>
      <w:r>
        <w:rPr>
          <w:sz w:val="20"/>
        </w:rPr>
        <w:t>styles</w:t>
      </w:r>
      <w:r>
        <w:rPr>
          <w:spacing w:val="-6"/>
          <w:sz w:val="20"/>
        </w:rPr>
        <w:t> </w:t>
      </w:r>
      <w:r>
        <w:rPr>
          <w:sz w:val="20"/>
        </w:rPr>
        <w:t>list</w:t>
      </w:r>
      <w:r>
        <w:rPr>
          <w:spacing w:val="-6"/>
          <w:sz w:val="20"/>
        </w:rPr>
        <w:t> </w:t>
      </w:r>
      <w:r>
        <w:rPr>
          <w:sz w:val="20"/>
        </w:rPr>
        <w:t>along</w:t>
      </w:r>
      <w:r>
        <w:rPr>
          <w:spacing w:val="-6"/>
          <w:sz w:val="20"/>
        </w:rPr>
        <w:t> </w:t>
      </w:r>
      <w:r>
        <w:rPr>
          <w:sz w:val="20"/>
        </w:rPr>
        <w:t>with</w:t>
      </w:r>
      <w:r>
        <w:rPr>
          <w:spacing w:val="-6"/>
          <w:sz w:val="20"/>
        </w:rPr>
        <w:t> </w:t>
      </w:r>
      <w:r>
        <w:rPr>
          <w:sz w:val="20"/>
        </w:rPr>
        <w:t>the</w:t>
      </w:r>
      <w:r>
        <w:rPr>
          <w:spacing w:val="-6"/>
          <w:sz w:val="20"/>
        </w:rPr>
        <w:t> </w:t>
      </w:r>
      <w:r>
        <w:rPr>
          <w:sz w:val="20"/>
        </w:rPr>
        <w:t>corresponding</w:t>
      </w:r>
      <w:r>
        <w:rPr>
          <w:spacing w:val="-7"/>
          <w:sz w:val="20"/>
        </w:rPr>
        <w:t> </w:t>
      </w:r>
      <w:r>
        <w:rPr>
          <w:sz w:val="20"/>
        </w:rPr>
        <w:t>encoding</w:t>
      </w:r>
      <w:r>
        <w:rPr>
          <w:spacing w:val="-6"/>
          <w:sz w:val="20"/>
        </w:rPr>
        <w:t> </w:t>
      </w:r>
      <w:r>
        <w:rPr>
          <w:sz w:val="20"/>
        </w:rPr>
        <w:t>type</w:t>
      </w:r>
      <w:r>
        <w:rPr>
          <w:spacing w:val="-6"/>
          <w:sz w:val="20"/>
        </w:rPr>
        <w:t> </w:t>
      </w:r>
      <w:r>
        <w:rPr>
          <w:sz w:val="20"/>
        </w:rPr>
        <w:t>for</w:t>
      </w:r>
      <w:r>
        <w:rPr>
          <w:spacing w:val="-6"/>
          <w:sz w:val="20"/>
        </w:rPr>
        <w:t> </w:t>
      </w:r>
      <w:r>
        <w:rPr>
          <w:sz w:val="20"/>
        </w:rPr>
        <w:t>each</w:t>
      </w:r>
      <w:r>
        <w:rPr>
          <w:spacing w:val="-6"/>
          <w:sz w:val="20"/>
        </w:rPr>
        <w:t> </w:t>
      </w:r>
      <w:r>
        <w:rPr>
          <w:sz w:val="20"/>
        </w:rPr>
        <w:t>associated</w:t>
      </w:r>
      <w:r>
        <w:rPr>
          <w:spacing w:val="-6"/>
          <w:sz w:val="20"/>
        </w:rPr>
        <w:t> </w:t>
      </w:r>
      <w:r>
        <w:rPr>
          <w:sz w:val="20"/>
        </w:rPr>
        <w:t>E2AP</w:t>
      </w:r>
      <w:r>
        <w:rPr>
          <w:spacing w:val="-6"/>
          <w:sz w:val="20"/>
        </w:rPr>
        <w:t> </w:t>
      </w:r>
      <w:r>
        <w:rPr>
          <w:spacing w:val="-5"/>
          <w:sz w:val="20"/>
        </w:rPr>
        <w:t>IE.</w:t>
      </w:r>
    </w:p>
    <w:p>
      <w:pPr>
        <w:pStyle w:val="ListParagraph"/>
        <w:numPr>
          <w:ilvl w:val="0"/>
          <w:numId w:val="13"/>
        </w:numPr>
        <w:tabs>
          <w:tab w:pos="797" w:val="left" w:leader="none"/>
        </w:tabs>
        <w:spacing w:line="240" w:lineRule="auto" w:before="120" w:after="0"/>
        <w:ind w:left="797" w:right="0" w:hanging="284"/>
        <w:jc w:val="left"/>
        <w:rPr>
          <w:sz w:val="20"/>
        </w:rPr>
      </w:pPr>
      <w:r>
        <w:rPr>
          <w:sz w:val="20"/>
        </w:rPr>
        <w:t>RIC</w:t>
      </w:r>
      <w:r>
        <w:rPr>
          <w:spacing w:val="-7"/>
          <w:sz w:val="20"/>
        </w:rPr>
        <w:t> </w:t>
      </w:r>
      <w:r>
        <w:rPr>
          <w:b/>
          <w:sz w:val="20"/>
        </w:rPr>
        <w:t>INSERT</w:t>
      </w:r>
      <w:r>
        <w:rPr>
          <w:b/>
          <w:spacing w:val="-7"/>
          <w:sz w:val="20"/>
        </w:rPr>
        <w:t> </w:t>
      </w:r>
      <w:r>
        <w:rPr>
          <w:sz w:val="20"/>
        </w:rPr>
        <w:t>Service</w:t>
      </w:r>
      <w:r>
        <w:rPr>
          <w:spacing w:val="-6"/>
          <w:sz w:val="20"/>
        </w:rPr>
        <w:t> </w:t>
      </w:r>
      <w:r>
        <w:rPr>
          <w:sz w:val="20"/>
        </w:rPr>
        <w:t>styles</w:t>
      </w:r>
      <w:r>
        <w:rPr>
          <w:spacing w:val="-6"/>
          <w:sz w:val="20"/>
        </w:rPr>
        <w:t> </w:t>
      </w:r>
      <w:r>
        <w:rPr>
          <w:sz w:val="20"/>
        </w:rPr>
        <w:t>list</w:t>
      </w:r>
      <w:r>
        <w:rPr>
          <w:spacing w:val="-6"/>
          <w:sz w:val="20"/>
        </w:rPr>
        <w:t> </w:t>
      </w:r>
      <w:r>
        <w:rPr>
          <w:sz w:val="20"/>
        </w:rPr>
        <w:t>along</w:t>
      </w:r>
      <w:r>
        <w:rPr>
          <w:spacing w:val="-6"/>
          <w:sz w:val="20"/>
        </w:rPr>
        <w:t> </w:t>
      </w:r>
      <w:r>
        <w:rPr>
          <w:sz w:val="20"/>
        </w:rPr>
        <w:t>with</w:t>
      </w:r>
      <w:r>
        <w:rPr>
          <w:spacing w:val="-6"/>
          <w:sz w:val="20"/>
        </w:rPr>
        <w:t> </w:t>
      </w:r>
      <w:r>
        <w:rPr>
          <w:sz w:val="20"/>
        </w:rPr>
        <w:t>the</w:t>
      </w:r>
      <w:r>
        <w:rPr>
          <w:spacing w:val="-6"/>
          <w:sz w:val="20"/>
        </w:rPr>
        <w:t> </w:t>
      </w:r>
      <w:r>
        <w:rPr>
          <w:sz w:val="20"/>
        </w:rPr>
        <w:t>corresponding</w:t>
      </w:r>
      <w:r>
        <w:rPr>
          <w:spacing w:val="-6"/>
          <w:sz w:val="20"/>
        </w:rPr>
        <w:t> </w:t>
      </w:r>
      <w:r>
        <w:rPr>
          <w:sz w:val="20"/>
        </w:rPr>
        <w:t>encoding</w:t>
      </w:r>
      <w:r>
        <w:rPr>
          <w:spacing w:val="-6"/>
          <w:sz w:val="20"/>
        </w:rPr>
        <w:t> </w:t>
      </w:r>
      <w:r>
        <w:rPr>
          <w:sz w:val="20"/>
        </w:rPr>
        <w:t>type</w:t>
      </w:r>
      <w:r>
        <w:rPr>
          <w:spacing w:val="-6"/>
          <w:sz w:val="20"/>
        </w:rPr>
        <w:t> </w:t>
      </w:r>
      <w:r>
        <w:rPr>
          <w:sz w:val="20"/>
        </w:rPr>
        <w:t>for</w:t>
      </w:r>
      <w:r>
        <w:rPr>
          <w:spacing w:val="-6"/>
          <w:sz w:val="20"/>
        </w:rPr>
        <w:t> </w:t>
      </w:r>
      <w:r>
        <w:rPr>
          <w:sz w:val="20"/>
        </w:rPr>
        <w:t>each</w:t>
      </w:r>
      <w:r>
        <w:rPr>
          <w:spacing w:val="-6"/>
          <w:sz w:val="20"/>
        </w:rPr>
        <w:t> </w:t>
      </w:r>
      <w:r>
        <w:rPr>
          <w:sz w:val="20"/>
        </w:rPr>
        <w:t>associated</w:t>
      </w:r>
      <w:r>
        <w:rPr>
          <w:spacing w:val="-6"/>
          <w:sz w:val="20"/>
        </w:rPr>
        <w:t> </w:t>
      </w:r>
      <w:r>
        <w:rPr>
          <w:sz w:val="20"/>
        </w:rPr>
        <w:t>E2AP</w:t>
      </w:r>
      <w:r>
        <w:rPr>
          <w:spacing w:val="-6"/>
          <w:sz w:val="20"/>
        </w:rPr>
        <w:t> </w:t>
      </w:r>
      <w:r>
        <w:rPr>
          <w:spacing w:val="-5"/>
          <w:sz w:val="20"/>
        </w:rPr>
        <w:t>IE.</w:t>
      </w:r>
    </w:p>
    <w:p>
      <w:pPr>
        <w:pStyle w:val="ListParagraph"/>
        <w:numPr>
          <w:ilvl w:val="0"/>
          <w:numId w:val="13"/>
        </w:numPr>
        <w:tabs>
          <w:tab w:pos="797" w:val="left" w:leader="none"/>
        </w:tabs>
        <w:spacing w:line="240" w:lineRule="auto" w:before="121" w:after="0"/>
        <w:ind w:left="797" w:right="0" w:hanging="284"/>
        <w:jc w:val="left"/>
        <w:rPr>
          <w:sz w:val="20"/>
        </w:rPr>
      </w:pPr>
      <w:r>
        <w:rPr>
          <w:sz w:val="20"/>
        </w:rPr>
        <w:t>RIC</w:t>
      </w:r>
      <w:r>
        <w:rPr>
          <w:spacing w:val="-8"/>
          <w:sz w:val="20"/>
        </w:rPr>
        <w:t> </w:t>
      </w:r>
      <w:r>
        <w:rPr>
          <w:b/>
          <w:sz w:val="20"/>
        </w:rPr>
        <w:t>CONTROL</w:t>
      </w:r>
      <w:r>
        <w:rPr>
          <w:b/>
          <w:spacing w:val="-7"/>
          <w:sz w:val="20"/>
        </w:rPr>
        <w:t> </w:t>
      </w:r>
      <w:r>
        <w:rPr>
          <w:sz w:val="20"/>
        </w:rPr>
        <w:t>Service</w:t>
      </w:r>
      <w:r>
        <w:rPr>
          <w:spacing w:val="-6"/>
          <w:sz w:val="20"/>
        </w:rPr>
        <w:t> </w:t>
      </w:r>
      <w:r>
        <w:rPr>
          <w:sz w:val="20"/>
        </w:rPr>
        <w:t>styles</w:t>
      </w:r>
      <w:r>
        <w:rPr>
          <w:spacing w:val="-7"/>
          <w:sz w:val="20"/>
        </w:rPr>
        <w:t> </w:t>
      </w:r>
      <w:r>
        <w:rPr>
          <w:sz w:val="20"/>
        </w:rPr>
        <w:t>list</w:t>
      </w:r>
      <w:r>
        <w:rPr>
          <w:spacing w:val="-6"/>
          <w:sz w:val="20"/>
        </w:rPr>
        <w:t> </w:t>
      </w:r>
      <w:r>
        <w:rPr>
          <w:sz w:val="20"/>
        </w:rPr>
        <w:t>along</w:t>
      </w:r>
      <w:r>
        <w:rPr>
          <w:spacing w:val="-6"/>
          <w:sz w:val="20"/>
        </w:rPr>
        <w:t> </w:t>
      </w:r>
      <w:r>
        <w:rPr>
          <w:sz w:val="20"/>
        </w:rPr>
        <w:t>with</w:t>
      </w:r>
      <w:r>
        <w:rPr>
          <w:spacing w:val="-7"/>
          <w:sz w:val="20"/>
        </w:rPr>
        <w:t> </w:t>
      </w:r>
      <w:r>
        <w:rPr>
          <w:sz w:val="20"/>
        </w:rPr>
        <w:t>the</w:t>
      </w:r>
      <w:r>
        <w:rPr>
          <w:spacing w:val="-6"/>
          <w:sz w:val="20"/>
        </w:rPr>
        <w:t> </w:t>
      </w:r>
      <w:r>
        <w:rPr>
          <w:sz w:val="20"/>
        </w:rPr>
        <w:t>corresponding</w:t>
      </w:r>
      <w:r>
        <w:rPr>
          <w:spacing w:val="-6"/>
          <w:sz w:val="20"/>
        </w:rPr>
        <w:t> </w:t>
      </w:r>
      <w:r>
        <w:rPr>
          <w:sz w:val="20"/>
        </w:rPr>
        <w:t>encoding</w:t>
      </w:r>
      <w:r>
        <w:rPr>
          <w:spacing w:val="-7"/>
          <w:sz w:val="20"/>
        </w:rPr>
        <w:t> </w:t>
      </w:r>
      <w:r>
        <w:rPr>
          <w:sz w:val="20"/>
        </w:rPr>
        <w:t>type</w:t>
      </w:r>
      <w:r>
        <w:rPr>
          <w:spacing w:val="-6"/>
          <w:sz w:val="20"/>
        </w:rPr>
        <w:t> </w:t>
      </w:r>
      <w:r>
        <w:rPr>
          <w:sz w:val="20"/>
        </w:rPr>
        <w:t>for</w:t>
      </w:r>
      <w:r>
        <w:rPr>
          <w:spacing w:val="-6"/>
          <w:sz w:val="20"/>
        </w:rPr>
        <w:t> </w:t>
      </w:r>
      <w:r>
        <w:rPr>
          <w:sz w:val="20"/>
        </w:rPr>
        <w:t>each</w:t>
      </w:r>
      <w:r>
        <w:rPr>
          <w:spacing w:val="-7"/>
          <w:sz w:val="20"/>
        </w:rPr>
        <w:t> </w:t>
      </w:r>
      <w:r>
        <w:rPr>
          <w:sz w:val="20"/>
        </w:rPr>
        <w:t>associated</w:t>
      </w:r>
      <w:r>
        <w:rPr>
          <w:spacing w:val="-6"/>
          <w:sz w:val="20"/>
        </w:rPr>
        <w:t> </w:t>
      </w:r>
      <w:r>
        <w:rPr>
          <w:sz w:val="20"/>
        </w:rPr>
        <w:t>E2AP</w:t>
      </w:r>
      <w:r>
        <w:rPr>
          <w:spacing w:val="-6"/>
          <w:sz w:val="20"/>
        </w:rPr>
        <w:t> </w:t>
      </w:r>
      <w:r>
        <w:rPr>
          <w:spacing w:val="-5"/>
          <w:sz w:val="20"/>
        </w:rPr>
        <w:t>IE.</w:t>
      </w:r>
    </w:p>
    <w:p>
      <w:pPr>
        <w:pStyle w:val="ListParagraph"/>
        <w:numPr>
          <w:ilvl w:val="0"/>
          <w:numId w:val="13"/>
        </w:numPr>
        <w:tabs>
          <w:tab w:pos="797" w:val="left" w:leader="none"/>
        </w:tabs>
        <w:spacing w:line="240" w:lineRule="auto" w:before="115" w:after="0"/>
        <w:ind w:left="797" w:right="0" w:hanging="284"/>
        <w:jc w:val="left"/>
        <w:rPr>
          <w:sz w:val="20"/>
        </w:rPr>
      </w:pPr>
      <w:r>
        <w:rPr>
          <w:sz w:val="20"/>
        </w:rPr>
        <w:t>RIC</w:t>
      </w:r>
      <w:r>
        <w:rPr>
          <w:spacing w:val="-7"/>
          <w:sz w:val="20"/>
        </w:rPr>
        <w:t> </w:t>
      </w:r>
      <w:r>
        <w:rPr>
          <w:b/>
          <w:sz w:val="20"/>
        </w:rPr>
        <w:t>POLICY</w:t>
      </w:r>
      <w:r>
        <w:rPr>
          <w:b/>
          <w:spacing w:val="-7"/>
          <w:sz w:val="20"/>
        </w:rPr>
        <w:t> </w:t>
      </w:r>
      <w:r>
        <w:rPr>
          <w:sz w:val="20"/>
        </w:rPr>
        <w:t>Service</w:t>
      </w:r>
      <w:r>
        <w:rPr>
          <w:spacing w:val="-7"/>
          <w:sz w:val="20"/>
        </w:rPr>
        <w:t> </w:t>
      </w:r>
      <w:r>
        <w:rPr>
          <w:sz w:val="20"/>
        </w:rPr>
        <w:t>styles</w:t>
      </w:r>
      <w:r>
        <w:rPr>
          <w:spacing w:val="-6"/>
          <w:sz w:val="20"/>
        </w:rPr>
        <w:t> </w:t>
      </w:r>
      <w:r>
        <w:rPr>
          <w:sz w:val="20"/>
        </w:rPr>
        <w:t>list</w:t>
      </w:r>
      <w:r>
        <w:rPr>
          <w:spacing w:val="-6"/>
          <w:sz w:val="20"/>
        </w:rPr>
        <w:t> </w:t>
      </w:r>
      <w:r>
        <w:rPr>
          <w:sz w:val="20"/>
        </w:rPr>
        <w:t>along</w:t>
      </w:r>
      <w:r>
        <w:rPr>
          <w:spacing w:val="-6"/>
          <w:sz w:val="20"/>
        </w:rPr>
        <w:t> </w:t>
      </w:r>
      <w:r>
        <w:rPr>
          <w:sz w:val="20"/>
        </w:rPr>
        <w:t>with</w:t>
      </w:r>
      <w:r>
        <w:rPr>
          <w:spacing w:val="-6"/>
          <w:sz w:val="20"/>
        </w:rPr>
        <w:t> </w:t>
      </w:r>
      <w:r>
        <w:rPr>
          <w:sz w:val="20"/>
        </w:rPr>
        <w:t>the</w:t>
      </w:r>
      <w:r>
        <w:rPr>
          <w:spacing w:val="-6"/>
          <w:sz w:val="20"/>
        </w:rPr>
        <w:t> </w:t>
      </w:r>
      <w:r>
        <w:rPr>
          <w:sz w:val="20"/>
        </w:rPr>
        <w:t>corresponding</w:t>
      </w:r>
      <w:r>
        <w:rPr>
          <w:spacing w:val="-6"/>
          <w:sz w:val="20"/>
        </w:rPr>
        <w:t> </w:t>
      </w:r>
      <w:r>
        <w:rPr>
          <w:sz w:val="20"/>
        </w:rPr>
        <w:t>encoding</w:t>
      </w:r>
      <w:r>
        <w:rPr>
          <w:spacing w:val="-6"/>
          <w:sz w:val="20"/>
        </w:rPr>
        <w:t> </w:t>
      </w:r>
      <w:r>
        <w:rPr>
          <w:sz w:val="20"/>
        </w:rPr>
        <w:t>type</w:t>
      </w:r>
      <w:r>
        <w:rPr>
          <w:spacing w:val="-6"/>
          <w:sz w:val="20"/>
        </w:rPr>
        <w:t> </w:t>
      </w:r>
      <w:r>
        <w:rPr>
          <w:sz w:val="20"/>
        </w:rPr>
        <w:t>for</w:t>
      </w:r>
      <w:r>
        <w:rPr>
          <w:spacing w:val="-6"/>
          <w:sz w:val="20"/>
        </w:rPr>
        <w:t> </w:t>
      </w:r>
      <w:r>
        <w:rPr>
          <w:sz w:val="20"/>
        </w:rPr>
        <w:t>each</w:t>
      </w:r>
      <w:r>
        <w:rPr>
          <w:spacing w:val="-6"/>
          <w:sz w:val="20"/>
        </w:rPr>
        <w:t> </w:t>
      </w:r>
      <w:r>
        <w:rPr>
          <w:sz w:val="20"/>
        </w:rPr>
        <w:t>associated</w:t>
      </w:r>
      <w:r>
        <w:rPr>
          <w:spacing w:val="-6"/>
          <w:sz w:val="20"/>
        </w:rPr>
        <w:t> </w:t>
      </w:r>
      <w:r>
        <w:rPr>
          <w:sz w:val="20"/>
        </w:rPr>
        <w:t>E2AP</w:t>
      </w:r>
      <w:r>
        <w:rPr>
          <w:spacing w:val="-6"/>
          <w:sz w:val="20"/>
        </w:rPr>
        <w:t> </w:t>
      </w:r>
      <w:r>
        <w:rPr>
          <w:spacing w:val="-5"/>
          <w:sz w:val="20"/>
        </w:rPr>
        <w:t>IE.</w:t>
      </w:r>
    </w:p>
    <w:p>
      <w:pPr>
        <w:pStyle w:val="ListParagraph"/>
        <w:numPr>
          <w:ilvl w:val="0"/>
          <w:numId w:val="13"/>
        </w:numPr>
        <w:tabs>
          <w:tab w:pos="797" w:val="left" w:leader="none"/>
        </w:tabs>
        <w:spacing w:line="240" w:lineRule="auto" w:before="121" w:after="0"/>
        <w:ind w:left="797" w:right="0" w:hanging="284"/>
        <w:jc w:val="left"/>
        <w:rPr>
          <w:sz w:val="20"/>
        </w:rPr>
      </w:pPr>
      <w:r>
        <w:rPr>
          <w:sz w:val="20"/>
        </w:rPr>
        <w:t>RIC</w:t>
      </w:r>
      <w:r>
        <w:rPr>
          <w:spacing w:val="-7"/>
          <w:sz w:val="20"/>
        </w:rPr>
        <w:t> </w:t>
      </w:r>
      <w:r>
        <w:rPr>
          <w:b/>
          <w:sz w:val="20"/>
        </w:rPr>
        <w:t>QUERY</w:t>
      </w:r>
      <w:r>
        <w:rPr>
          <w:b/>
          <w:spacing w:val="-7"/>
          <w:sz w:val="20"/>
        </w:rPr>
        <w:t> </w:t>
      </w:r>
      <w:r>
        <w:rPr>
          <w:sz w:val="20"/>
        </w:rPr>
        <w:t>Service</w:t>
      </w:r>
      <w:r>
        <w:rPr>
          <w:spacing w:val="-7"/>
          <w:sz w:val="20"/>
        </w:rPr>
        <w:t> </w:t>
      </w:r>
      <w:r>
        <w:rPr>
          <w:sz w:val="20"/>
        </w:rPr>
        <w:t>styles</w:t>
      </w:r>
      <w:r>
        <w:rPr>
          <w:spacing w:val="-6"/>
          <w:sz w:val="20"/>
        </w:rPr>
        <w:t> </w:t>
      </w:r>
      <w:r>
        <w:rPr>
          <w:sz w:val="20"/>
        </w:rPr>
        <w:t>list</w:t>
      </w:r>
      <w:r>
        <w:rPr>
          <w:spacing w:val="-6"/>
          <w:sz w:val="20"/>
        </w:rPr>
        <w:t> </w:t>
      </w:r>
      <w:r>
        <w:rPr>
          <w:sz w:val="20"/>
        </w:rPr>
        <w:t>along</w:t>
      </w:r>
      <w:r>
        <w:rPr>
          <w:spacing w:val="-6"/>
          <w:sz w:val="20"/>
        </w:rPr>
        <w:t> </w:t>
      </w:r>
      <w:r>
        <w:rPr>
          <w:sz w:val="20"/>
        </w:rPr>
        <w:t>with</w:t>
      </w:r>
      <w:r>
        <w:rPr>
          <w:spacing w:val="-6"/>
          <w:sz w:val="20"/>
        </w:rPr>
        <w:t> </w:t>
      </w:r>
      <w:r>
        <w:rPr>
          <w:sz w:val="20"/>
        </w:rPr>
        <w:t>the</w:t>
      </w:r>
      <w:r>
        <w:rPr>
          <w:spacing w:val="-6"/>
          <w:sz w:val="20"/>
        </w:rPr>
        <w:t> </w:t>
      </w:r>
      <w:r>
        <w:rPr>
          <w:sz w:val="20"/>
        </w:rPr>
        <w:t>corresponding</w:t>
      </w:r>
      <w:r>
        <w:rPr>
          <w:spacing w:val="-6"/>
          <w:sz w:val="20"/>
        </w:rPr>
        <w:t> </w:t>
      </w:r>
      <w:r>
        <w:rPr>
          <w:sz w:val="20"/>
        </w:rPr>
        <w:t>encoding</w:t>
      </w:r>
      <w:r>
        <w:rPr>
          <w:spacing w:val="-6"/>
          <w:sz w:val="20"/>
        </w:rPr>
        <w:t> </w:t>
      </w:r>
      <w:r>
        <w:rPr>
          <w:sz w:val="20"/>
        </w:rPr>
        <w:t>type</w:t>
      </w:r>
      <w:r>
        <w:rPr>
          <w:spacing w:val="-6"/>
          <w:sz w:val="20"/>
        </w:rPr>
        <w:t> </w:t>
      </w:r>
      <w:r>
        <w:rPr>
          <w:sz w:val="20"/>
        </w:rPr>
        <w:t>for</w:t>
      </w:r>
      <w:r>
        <w:rPr>
          <w:spacing w:val="-6"/>
          <w:sz w:val="20"/>
        </w:rPr>
        <w:t> </w:t>
      </w:r>
      <w:r>
        <w:rPr>
          <w:sz w:val="20"/>
        </w:rPr>
        <w:t>each</w:t>
      </w:r>
      <w:r>
        <w:rPr>
          <w:spacing w:val="-6"/>
          <w:sz w:val="20"/>
        </w:rPr>
        <w:t> </w:t>
      </w:r>
      <w:r>
        <w:rPr>
          <w:sz w:val="20"/>
        </w:rPr>
        <w:t>associated</w:t>
      </w:r>
      <w:r>
        <w:rPr>
          <w:spacing w:val="-6"/>
          <w:sz w:val="20"/>
        </w:rPr>
        <w:t> </w:t>
      </w:r>
      <w:r>
        <w:rPr>
          <w:sz w:val="20"/>
        </w:rPr>
        <w:t>E2AP</w:t>
      </w:r>
      <w:r>
        <w:rPr>
          <w:spacing w:val="-6"/>
          <w:sz w:val="20"/>
        </w:rPr>
        <w:t> </w:t>
      </w:r>
      <w:r>
        <w:rPr>
          <w:spacing w:val="-5"/>
          <w:sz w:val="20"/>
        </w:rPr>
        <w:t>IE.</w:t>
      </w:r>
    </w:p>
    <w:p>
      <w:pPr>
        <w:pStyle w:val="BodyText"/>
        <w:spacing w:before="135"/>
        <w:ind w:left="229" w:right="397"/>
      </w:pPr>
      <w:r>
        <w:rPr/>
        <w:t>For</w:t>
      </w:r>
      <w:r>
        <w:rPr>
          <w:spacing w:val="-2"/>
        </w:rPr>
        <w:t> </w:t>
      </w:r>
      <w:r>
        <w:rPr/>
        <w:t>the</w:t>
      </w:r>
      <w:r>
        <w:rPr>
          <w:spacing w:val="-2"/>
        </w:rPr>
        <w:t> </w:t>
      </w:r>
      <w:r>
        <w:rPr/>
        <w:t>case</w:t>
      </w:r>
      <w:r>
        <w:rPr>
          <w:spacing w:val="-2"/>
        </w:rPr>
        <w:t> </w:t>
      </w:r>
      <w:r>
        <w:rPr/>
        <w:t>where</w:t>
      </w:r>
      <w:r>
        <w:rPr>
          <w:spacing w:val="-2"/>
        </w:rPr>
        <w:t> </w:t>
      </w:r>
      <w:r>
        <w:rPr>
          <w:i/>
        </w:rPr>
        <w:t>RAN</w:t>
      </w:r>
      <w:r>
        <w:rPr>
          <w:i/>
          <w:spacing w:val="-2"/>
        </w:rPr>
        <w:t> </w:t>
      </w:r>
      <w:r>
        <w:rPr>
          <w:i/>
        </w:rPr>
        <w:t>Function</w:t>
      </w:r>
      <w:r>
        <w:rPr>
          <w:i/>
          <w:spacing w:val="-2"/>
        </w:rPr>
        <w:t> </w:t>
      </w:r>
      <w:r>
        <w:rPr>
          <w:i/>
        </w:rPr>
        <w:t>Definition</w:t>
      </w:r>
      <w:r>
        <w:rPr>
          <w:i/>
          <w:spacing w:val="-3"/>
        </w:rPr>
        <w:t> </w:t>
      </w:r>
      <w:r>
        <w:rPr/>
        <w:t>IE,</w:t>
      </w:r>
      <w:r>
        <w:rPr>
          <w:spacing w:val="-2"/>
        </w:rPr>
        <w:t> </w:t>
      </w:r>
      <w:r>
        <w:rPr/>
        <w:t>defined</w:t>
      </w:r>
      <w:r>
        <w:rPr>
          <w:spacing w:val="-2"/>
        </w:rPr>
        <w:t> </w:t>
      </w:r>
      <w:r>
        <w:rPr/>
        <w:t>in</w:t>
      </w:r>
      <w:r>
        <w:rPr>
          <w:spacing w:val="-2"/>
        </w:rPr>
        <w:t> </w:t>
      </w:r>
      <w:r>
        <w:rPr/>
        <w:t>clause</w:t>
      </w:r>
      <w:r>
        <w:rPr>
          <w:spacing w:val="-2"/>
        </w:rPr>
        <w:t> </w:t>
      </w:r>
      <w:r>
        <w:rPr/>
        <w:t>9.2.2.1,</w:t>
      </w:r>
      <w:r>
        <w:rPr>
          <w:spacing w:val="-2"/>
        </w:rPr>
        <w:t> </w:t>
      </w:r>
      <w:r>
        <w:rPr/>
        <w:t>is</w:t>
      </w:r>
      <w:r>
        <w:rPr>
          <w:spacing w:val="-2"/>
        </w:rPr>
        <w:t> </w:t>
      </w:r>
      <w:r>
        <w:rPr/>
        <w:t>present</w:t>
      </w:r>
      <w:r>
        <w:rPr>
          <w:spacing w:val="-2"/>
        </w:rPr>
        <w:t> </w:t>
      </w:r>
      <w:r>
        <w:rPr/>
        <w:t>in</w:t>
      </w:r>
      <w:r>
        <w:rPr>
          <w:spacing w:val="-2"/>
        </w:rPr>
        <w:t> </w:t>
      </w:r>
      <w:r>
        <w:rPr/>
        <w:t>the</w:t>
      </w:r>
      <w:r>
        <w:rPr>
          <w:spacing w:val="-2"/>
        </w:rPr>
        <w:t> </w:t>
      </w:r>
      <w:r>
        <w:rPr/>
        <w:t>E2</w:t>
      </w:r>
      <w:r>
        <w:rPr>
          <w:spacing w:val="-2"/>
        </w:rPr>
        <w:t> </w:t>
      </w:r>
      <w:r>
        <w:rPr/>
        <w:t>SETUP</w:t>
      </w:r>
      <w:r>
        <w:rPr>
          <w:spacing w:val="-2"/>
        </w:rPr>
        <w:t> </w:t>
      </w:r>
      <w:r>
        <w:rPr/>
        <w:t>REQUEST</w:t>
      </w:r>
      <w:r>
        <w:rPr>
          <w:spacing w:val="-2"/>
        </w:rPr>
        <w:t> </w:t>
      </w:r>
      <w:r>
        <w:rPr/>
        <w:t>message</w:t>
      </w:r>
      <w:r>
        <w:rPr>
          <w:spacing w:val="-2"/>
        </w:rPr>
        <w:t> </w:t>
      </w:r>
      <w:r>
        <w:rPr/>
        <w:t>the IE shall provide a complete list of all supported node-level RAN Configuration Structures and associated Attributes, Services including Styles, Actions and Formats along with a complete list of Cells and associated supported cell-level RAN Configuration Structures and associated Attributes, Services including Styles, Actions and Formats for all supported RIC services reflecting the current status of the RAN Function.</w:t>
      </w:r>
    </w:p>
    <w:p>
      <w:pPr>
        <w:pStyle w:val="BodyText"/>
        <w:spacing w:before="179"/>
        <w:ind w:left="229" w:right="490"/>
      </w:pPr>
      <w:r>
        <w:rPr/>
        <w:t>For</w:t>
      </w:r>
      <w:r>
        <w:rPr>
          <w:spacing w:val="-2"/>
        </w:rPr>
        <w:t> </w:t>
      </w:r>
      <w:r>
        <w:rPr/>
        <w:t>the</w:t>
      </w:r>
      <w:r>
        <w:rPr>
          <w:spacing w:val="-2"/>
        </w:rPr>
        <w:t> </w:t>
      </w:r>
      <w:r>
        <w:rPr/>
        <w:t>case</w:t>
      </w:r>
      <w:r>
        <w:rPr>
          <w:spacing w:val="-2"/>
        </w:rPr>
        <w:t> </w:t>
      </w:r>
      <w:r>
        <w:rPr/>
        <w:t>where</w:t>
      </w:r>
      <w:r>
        <w:rPr>
          <w:spacing w:val="-2"/>
        </w:rPr>
        <w:t> </w:t>
      </w:r>
      <w:r>
        <w:rPr>
          <w:i/>
        </w:rPr>
        <w:t>RAN</w:t>
      </w:r>
      <w:r>
        <w:rPr>
          <w:i/>
          <w:spacing w:val="-2"/>
        </w:rPr>
        <w:t> </w:t>
      </w:r>
      <w:r>
        <w:rPr>
          <w:i/>
        </w:rPr>
        <w:t>Function</w:t>
      </w:r>
      <w:r>
        <w:rPr>
          <w:i/>
          <w:spacing w:val="-2"/>
        </w:rPr>
        <w:t> </w:t>
      </w:r>
      <w:r>
        <w:rPr>
          <w:i/>
        </w:rPr>
        <w:t>Definition</w:t>
      </w:r>
      <w:r>
        <w:rPr>
          <w:i/>
          <w:spacing w:val="-3"/>
        </w:rPr>
        <w:t> </w:t>
      </w:r>
      <w:r>
        <w:rPr/>
        <w:t>IE,</w:t>
      </w:r>
      <w:r>
        <w:rPr>
          <w:spacing w:val="-2"/>
        </w:rPr>
        <w:t> </w:t>
      </w:r>
      <w:r>
        <w:rPr/>
        <w:t>defined</w:t>
      </w:r>
      <w:r>
        <w:rPr>
          <w:spacing w:val="-2"/>
        </w:rPr>
        <w:t> </w:t>
      </w:r>
      <w:r>
        <w:rPr/>
        <w:t>in</w:t>
      </w:r>
      <w:r>
        <w:rPr>
          <w:spacing w:val="-2"/>
        </w:rPr>
        <w:t> </w:t>
      </w:r>
      <w:r>
        <w:rPr/>
        <w:t>clause</w:t>
      </w:r>
      <w:r>
        <w:rPr>
          <w:spacing w:val="-2"/>
        </w:rPr>
        <w:t> </w:t>
      </w:r>
      <w:r>
        <w:rPr/>
        <w:t>9.2.2.1,</w:t>
      </w:r>
      <w:r>
        <w:rPr>
          <w:spacing w:val="-2"/>
        </w:rPr>
        <w:t> </w:t>
      </w:r>
      <w:r>
        <w:rPr/>
        <w:t>is</w:t>
      </w:r>
      <w:r>
        <w:rPr>
          <w:spacing w:val="-2"/>
        </w:rPr>
        <w:t> </w:t>
      </w:r>
      <w:r>
        <w:rPr/>
        <w:t>present</w:t>
      </w:r>
      <w:r>
        <w:rPr>
          <w:spacing w:val="-2"/>
        </w:rPr>
        <w:t> </w:t>
      </w:r>
      <w:r>
        <w:rPr/>
        <w:t>in</w:t>
      </w:r>
      <w:r>
        <w:rPr>
          <w:spacing w:val="-2"/>
        </w:rPr>
        <w:t> </w:t>
      </w:r>
      <w:r>
        <w:rPr/>
        <w:t>the</w:t>
      </w:r>
      <w:r>
        <w:rPr>
          <w:spacing w:val="-2"/>
        </w:rPr>
        <w:t> </w:t>
      </w:r>
      <w:r>
        <w:rPr/>
        <w:t>RIC</w:t>
      </w:r>
      <w:r>
        <w:rPr>
          <w:spacing w:val="-3"/>
        </w:rPr>
        <w:t> </w:t>
      </w:r>
      <w:r>
        <w:rPr/>
        <w:t>SERVICE</w:t>
      </w:r>
      <w:r>
        <w:rPr>
          <w:spacing w:val="-2"/>
        </w:rPr>
        <w:t> </w:t>
      </w:r>
      <w:r>
        <w:rPr/>
        <w:t>UPDATE</w:t>
      </w:r>
      <w:r>
        <w:rPr>
          <w:spacing w:val="-2"/>
        </w:rPr>
        <w:t> </w:t>
      </w:r>
      <w:r>
        <w:rPr/>
        <w:t>message within the E2AP </w:t>
      </w:r>
      <w:r>
        <w:rPr>
          <w:i/>
        </w:rPr>
        <w:t>RAN Functions Added List </w:t>
      </w:r>
      <w:r>
        <w:rPr/>
        <w:t>IE, the IE shall provide a complete list of all supported node-level RAN Configuration</w:t>
      </w:r>
      <w:r>
        <w:rPr>
          <w:spacing w:val="-2"/>
        </w:rPr>
        <w:t> </w:t>
      </w:r>
      <w:r>
        <w:rPr/>
        <w:t>Structures</w:t>
      </w:r>
      <w:r>
        <w:rPr>
          <w:spacing w:val="-2"/>
        </w:rPr>
        <w:t> </w:t>
      </w:r>
      <w:r>
        <w:rPr/>
        <w:t>and</w:t>
      </w:r>
      <w:r>
        <w:rPr>
          <w:spacing w:val="-2"/>
        </w:rPr>
        <w:t> </w:t>
      </w:r>
      <w:r>
        <w:rPr/>
        <w:t>associated</w:t>
      </w:r>
      <w:r>
        <w:rPr>
          <w:spacing w:val="-2"/>
        </w:rPr>
        <w:t> </w:t>
      </w:r>
      <w:r>
        <w:rPr/>
        <w:t>Attributes,</w:t>
      </w:r>
      <w:r>
        <w:rPr>
          <w:spacing w:val="-2"/>
        </w:rPr>
        <w:t> </w:t>
      </w:r>
      <w:r>
        <w:rPr/>
        <w:t>Services</w:t>
      </w:r>
      <w:r>
        <w:rPr>
          <w:spacing w:val="-2"/>
        </w:rPr>
        <w:t> </w:t>
      </w:r>
      <w:r>
        <w:rPr/>
        <w:t>including</w:t>
      </w:r>
      <w:r>
        <w:rPr>
          <w:spacing w:val="-2"/>
        </w:rPr>
        <w:t> </w:t>
      </w:r>
      <w:r>
        <w:rPr/>
        <w:t>Styles,</w:t>
      </w:r>
      <w:r>
        <w:rPr>
          <w:spacing w:val="-2"/>
        </w:rPr>
        <w:t> </w:t>
      </w:r>
      <w:r>
        <w:rPr/>
        <w:t>Actions</w:t>
      </w:r>
      <w:r>
        <w:rPr>
          <w:spacing w:val="-2"/>
        </w:rPr>
        <w:t> </w:t>
      </w:r>
      <w:r>
        <w:rPr/>
        <w:t>and</w:t>
      </w:r>
      <w:r>
        <w:rPr>
          <w:spacing w:val="-2"/>
        </w:rPr>
        <w:t> </w:t>
      </w:r>
      <w:r>
        <w:rPr/>
        <w:t>Formats</w:t>
      </w:r>
      <w:r>
        <w:rPr>
          <w:spacing w:val="-2"/>
        </w:rPr>
        <w:t> </w:t>
      </w:r>
      <w:r>
        <w:rPr/>
        <w:t>along</w:t>
      </w:r>
      <w:r>
        <w:rPr>
          <w:spacing w:val="-2"/>
        </w:rPr>
        <w:t> </w:t>
      </w:r>
      <w:r>
        <w:rPr/>
        <w:t>with</w:t>
      </w:r>
      <w:r>
        <w:rPr>
          <w:spacing w:val="-2"/>
        </w:rPr>
        <w:t> </w:t>
      </w:r>
      <w:r>
        <w:rPr/>
        <w:t>a</w:t>
      </w:r>
      <w:r>
        <w:rPr>
          <w:spacing w:val="-2"/>
        </w:rPr>
        <w:t> </w:t>
      </w:r>
      <w:r>
        <w:rPr/>
        <w:t>complete</w:t>
      </w:r>
      <w:r>
        <w:rPr>
          <w:spacing w:val="-2"/>
        </w:rPr>
        <w:t> </w:t>
      </w:r>
      <w:r>
        <w:rPr/>
        <w:t>list of Cells and associated supported cell-level RAN Configuration Structures and associated Attributes, Services including Styles,</w:t>
      </w:r>
      <w:r>
        <w:rPr>
          <w:spacing w:val="-8"/>
        </w:rPr>
        <w:t> </w:t>
      </w:r>
      <w:r>
        <w:rPr/>
        <w:t>Actions</w:t>
      </w:r>
      <w:r>
        <w:rPr>
          <w:spacing w:val="-5"/>
        </w:rPr>
        <w:t> </w:t>
      </w:r>
      <w:r>
        <w:rPr/>
        <w:t>and</w:t>
      </w:r>
      <w:r>
        <w:rPr>
          <w:spacing w:val="-5"/>
        </w:rPr>
        <w:t> </w:t>
      </w:r>
      <w:r>
        <w:rPr/>
        <w:t>Formats</w:t>
      </w:r>
      <w:r>
        <w:rPr>
          <w:spacing w:val="-6"/>
        </w:rPr>
        <w:t> </w:t>
      </w:r>
      <w:r>
        <w:rPr/>
        <w:t>for</w:t>
      </w:r>
      <w:r>
        <w:rPr>
          <w:spacing w:val="-5"/>
        </w:rPr>
        <w:t> </w:t>
      </w:r>
      <w:r>
        <w:rPr/>
        <w:t>all</w:t>
      </w:r>
      <w:r>
        <w:rPr>
          <w:spacing w:val="-5"/>
        </w:rPr>
        <w:t> </w:t>
      </w:r>
      <w:r>
        <w:rPr/>
        <w:t>supported</w:t>
      </w:r>
      <w:r>
        <w:rPr>
          <w:spacing w:val="-5"/>
        </w:rPr>
        <w:t> </w:t>
      </w:r>
      <w:r>
        <w:rPr/>
        <w:t>RIC</w:t>
      </w:r>
      <w:r>
        <w:rPr>
          <w:spacing w:val="-7"/>
        </w:rPr>
        <w:t> </w:t>
      </w:r>
      <w:r>
        <w:rPr/>
        <w:t>services</w:t>
      </w:r>
      <w:r>
        <w:rPr>
          <w:spacing w:val="-5"/>
        </w:rPr>
        <w:t> </w:t>
      </w:r>
      <w:r>
        <w:rPr/>
        <w:t>for</w:t>
      </w:r>
      <w:r>
        <w:rPr>
          <w:spacing w:val="-5"/>
        </w:rPr>
        <w:t> </w:t>
      </w:r>
      <w:r>
        <w:rPr/>
        <w:t>the</w:t>
      </w:r>
      <w:r>
        <w:rPr>
          <w:spacing w:val="-5"/>
        </w:rPr>
        <w:t> </w:t>
      </w:r>
      <w:r>
        <w:rPr/>
        <w:t>newly</w:t>
      </w:r>
      <w:r>
        <w:rPr>
          <w:spacing w:val="-6"/>
        </w:rPr>
        <w:t> </w:t>
      </w:r>
      <w:r>
        <w:rPr/>
        <w:t>added</w:t>
      </w:r>
      <w:r>
        <w:rPr>
          <w:spacing w:val="-5"/>
        </w:rPr>
        <w:t> </w:t>
      </w:r>
      <w:r>
        <w:rPr/>
        <w:t>RAN</w:t>
      </w:r>
      <w:r>
        <w:rPr>
          <w:spacing w:val="-6"/>
        </w:rPr>
        <w:t> </w:t>
      </w:r>
      <w:r>
        <w:rPr/>
        <w:t>Function</w:t>
      </w:r>
      <w:r>
        <w:rPr>
          <w:spacing w:val="-5"/>
        </w:rPr>
        <w:t> </w:t>
      </w:r>
      <w:r>
        <w:rPr/>
        <w:t>with</w:t>
      </w:r>
      <w:r>
        <w:rPr>
          <w:spacing w:val="-6"/>
        </w:rPr>
        <w:t> </w:t>
      </w:r>
      <w:r>
        <w:rPr/>
        <w:t>a</w:t>
      </w:r>
      <w:r>
        <w:rPr>
          <w:spacing w:val="-5"/>
        </w:rPr>
        <w:t> </w:t>
      </w:r>
      <w:r>
        <w:rPr/>
        <w:t>new</w:t>
      </w:r>
      <w:r>
        <w:rPr>
          <w:spacing w:val="-6"/>
        </w:rPr>
        <w:t> </w:t>
      </w:r>
      <w:r>
        <w:rPr/>
        <w:t>RAN</w:t>
      </w:r>
      <w:r>
        <w:rPr>
          <w:spacing w:val="-6"/>
        </w:rPr>
        <w:t> </w:t>
      </w:r>
      <w:r>
        <w:rPr/>
        <w:t>Function</w:t>
      </w:r>
      <w:r>
        <w:rPr>
          <w:spacing w:val="-5"/>
        </w:rPr>
        <w:t> ID.</w:t>
      </w:r>
    </w:p>
    <w:p>
      <w:pPr>
        <w:pStyle w:val="BodyText"/>
        <w:spacing w:before="185"/>
        <w:ind w:left="229" w:right="450"/>
      </w:pPr>
      <w:r>
        <w:rPr/>
        <w:t>For the case where </w:t>
      </w:r>
      <w:r>
        <w:rPr>
          <w:i/>
        </w:rPr>
        <w:t>RAN Function Definition </w:t>
      </w:r>
      <w:r>
        <w:rPr/>
        <w:t>IE, defined in clause 9.2.2.1, is present in the RIC SERVICE UPDATE message within the E2AP </w:t>
      </w:r>
      <w:r>
        <w:rPr>
          <w:i/>
        </w:rPr>
        <w:t>RAN Functions Modified List </w:t>
      </w:r>
      <w:r>
        <w:rPr/>
        <w:t>IE, the IE shall provide a complete list of all supported node-level RAN Configuration Structures and associated Attributes, Services including Styles, Actions and Formats along with a complete list of Cells and associated supported cell-level RAN Configuration Structures and associated Attributes, Services including Styles,</w:t>
      </w:r>
      <w:r>
        <w:rPr>
          <w:spacing w:val="-2"/>
        </w:rPr>
        <w:t> </w:t>
      </w:r>
      <w:r>
        <w:rPr/>
        <w:t>Actions</w:t>
      </w:r>
      <w:r>
        <w:rPr>
          <w:spacing w:val="-2"/>
        </w:rPr>
        <w:t> </w:t>
      </w:r>
      <w:r>
        <w:rPr/>
        <w:t>and</w:t>
      </w:r>
      <w:r>
        <w:rPr>
          <w:spacing w:val="-2"/>
        </w:rPr>
        <w:t> </w:t>
      </w:r>
      <w:r>
        <w:rPr/>
        <w:t>Formats</w:t>
      </w:r>
      <w:r>
        <w:rPr>
          <w:spacing w:val="-2"/>
        </w:rPr>
        <w:t> </w:t>
      </w:r>
      <w:r>
        <w:rPr/>
        <w:t>for</w:t>
      </w:r>
      <w:r>
        <w:rPr>
          <w:spacing w:val="-2"/>
        </w:rPr>
        <w:t> </w:t>
      </w:r>
      <w:r>
        <w:rPr/>
        <w:t>all</w:t>
      </w:r>
      <w:r>
        <w:rPr>
          <w:spacing w:val="-2"/>
        </w:rPr>
        <w:t> </w:t>
      </w:r>
      <w:r>
        <w:rPr/>
        <w:t>supported</w:t>
      </w:r>
      <w:r>
        <w:rPr>
          <w:spacing w:val="-2"/>
        </w:rPr>
        <w:t> </w:t>
      </w:r>
      <w:r>
        <w:rPr/>
        <w:t>RIC</w:t>
      </w:r>
      <w:r>
        <w:rPr>
          <w:spacing w:val="-3"/>
        </w:rPr>
        <w:t> </w:t>
      </w:r>
      <w:r>
        <w:rPr/>
        <w:t>services</w:t>
      </w:r>
      <w:r>
        <w:rPr>
          <w:spacing w:val="-2"/>
        </w:rPr>
        <w:t> </w:t>
      </w:r>
      <w:r>
        <w:rPr/>
        <w:t>including</w:t>
      </w:r>
      <w:r>
        <w:rPr>
          <w:spacing w:val="-2"/>
        </w:rPr>
        <w:t> </w:t>
      </w:r>
      <w:r>
        <w:rPr/>
        <w:t>both</w:t>
      </w:r>
      <w:r>
        <w:rPr>
          <w:spacing w:val="-2"/>
        </w:rPr>
        <w:t> </w:t>
      </w:r>
      <w:r>
        <w:rPr/>
        <w:t>modified</w:t>
      </w:r>
      <w:r>
        <w:rPr>
          <w:spacing w:val="-2"/>
        </w:rPr>
        <w:t> </w:t>
      </w:r>
      <w:r>
        <w:rPr/>
        <w:t>and</w:t>
      </w:r>
      <w:r>
        <w:rPr>
          <w:spacing w:val="-2"/>
        </w:rPr>
        <w:t> </w:t>
      </w:r>
      <w:r>
        <w:rPr/>
        <w:t>unchanged</w:t>
      </w:r>
      <w:r>
        <w:rPr>
          <w:spacing w:val="-2"/>
        </w:rPr>
        <w:t> </w:t>
      </w:r>
      <w:r>
        <w:rPr/>
        <w:t>information</w:t>
      </w:r>
      <w:r>
        <w:rPr>
          <w:spacing w:val="-2"/>
        </w:rPr>
        <w:t> </w:t>
      </w:r>
      <w:r>
        <w:rPr/>
        <w:t>for</w:t>
      </w:r>
      <w:r>
        <w:rPr>
          <w:spacing w:val="-2"/>
        </w:rPr>
        <w:t> </w:t>
      </w:r>
      <w:r>
        <w:rPr/>
        <w:t>an</w:t>
      </w:r>
      <w:r>
        <w:rPr>
          <w:spacing w:val="-2"/>
        </w:rPr>
        <w:t> </w:t>
      </w:r>
      <w:r>
        <w:rPr/>
        <w:t>existing RAN Function.</w:t>
      </w:r>
    </w:p>
    <w:p>
      <w:pPr>
        <w:pStyle w:val="BodyText"/>
        <w:spacing w:before="134"/>
      </w:pPr>
    </w:p>
    <w:p>
      <w:pPr>
        <w:pStyle w:val="Heading2"/>
        <w:numPr>
          <w:ilvl w:val="1"/>
          <w:numId w:val="4"/>
        </w:numPr>
        <w:tabs>
          <w:tab w:pos="1363" w:val="left" w:leader="none"/>
        </w:tabs>
        <w:spacing w:line="240" w:lineRule="auto" w:before="0" w:after="0"/>
        <w:ind w:left="1363" w:right="0" w:hanging="1134"/>
        <w:jc w:val="left"/>
      </w:pPr>
      <w:bookmarkStart w:name="_TOC_250099" w:id="32"/>
      <w:r>
        <w:rPr/>
        <w:t>RAN</w:t>
      </w:r>
      <w:r>
        <w:rPr>
          <w:spacing w:val="-8"/>
        </w:rPr>
        <w:t> </w:t>
      </w:r>
      <w:r>
        <w:rPr/>
        <w:t>Function</w:t>
      </w:r>
      <w:r>
        <w:rPr>
          <w:spacing w:val="-7"/>
        </w:rPr>
        <w:t> </w:t>
      </w:r>
      <w:bookmarkEnd w:id="32"/>
      <w:r>
        <w:rPr>
          <w:spacing w:val="-4"/>
        </w:rPr>
        <w:t>name</w:t>
      </w:r>
    </w:p>
    <w:p>
      <w:pPr>
        <w:pStyle w:val="BodyText"/>
        <w:spacing w:before="173"/>
        <w:ind w:left="229"/>
      </w:pPr>
      <w:r>
        <w:rPr/>
        <w:t>RAN</w:t>
      </w:r>
      <w:r>
        <w:rPr>
          <w:spacing w:val="-11"/>
        </w:rPr>
        <w:t> </w:t>
      </w:r>
      <w:r>
        <w:rPr/>
        <w:t>Function</w:t>
      </w:r>
      <w:r>
        <w:rPr>
          <w:spacing w:val="-10"/>
        </w:rPr>
        <w:t> </w:t>
      </w:r>
      <w:r>
        <w:rPr/>
        <w:t>Short</w:t>
      </w:r>
      <w:r>
        <w:rPr>
          <w:spacing w:val="-10"/>
        </w:rPr>
        <w:t> </w:t>
      </w:r>
      <w:r>
        <w:rPr/>
        <w:t>Name</w:t>
      </w:r>
      <w:r>
        <w:rPr>
          <w:spacing w:val="-10"/>
        </w:rPr>
        <w:t> </w:t>
      </w:r>
      <w:r>
        <w:rPr/>
        <w:t>“ORAN-E2SM-</w:t>
      </w:r>
      <w:r>
        <w:rPr>
          <w:spacing w:val="-4"/>
        </w:rPr>
        <w:t>CCC”</w:t>
      </w:r>
    </w:p>
    <w:p>
      <w:pPr>
        <w:pStyle w:val="BodyText"/>
        <w:spacing w:before="183"/>
        <w:ind w:left="229"/>
      </w:pPr>
      <w:r>
        <w:rPr/>
        <w:t>RAN</w:t>
      </w:r>
      <w:r>
        <w:rPr>
          <w:spacing w:val="-11"/>
        </w:rPr>
        <w:t> </w:t>
      </w:r>
      <w:r>
        <w:rPr/>
        <w:t>Function</w:t>
      </w:r>
      <w:r>
        <w:rPr>
          <w:spacing w:val="-7"/>
        </w:rPr>
        <w:t> </w:t>
      </w:r>
      <w:r>
        <w:rPr/>
        <w:t>name</w:t>
      </w:r>
      <w:r>
        <w:rPr>
          <w:spacing w:val="-8"/>
        </w:rPr>
        <w:t> </w:t>
      </w:r>
      <w:r>
        <w:rPr/>
        <w:t>description</w:t>
      </w:r>
      <w:r>
        <w:rPr>
          <w:spacing w:val="-7"/>
        </w:rPr>
        <w:t> </w:t>
      </w:r>
      <w:r>
        <w:rPr/>
        <w:t>“Cell</w:t>
      </w:r>
      <w:r>
        <w:rPr>
          <w:spacing w:val="-8"/>
        </w:rPr>
        <w:t> </w:t>
      </w:r>
      <w:r>
        <w:rPr/>
        <w:t>Configuration</w:t>
      </w:r>
      <w:r>
        <w:rPr>
          <w:spacing w:val="-7"/>
        </w:rPr>
        <w:t> </w:t>
      </w:r>
      <w:r>
        <w:rPr/>
        <w:t>and</w:t>
      </w:r>
      <w:r>
        <w:rPr>
          <w:spacing w:val="-7"/>
        </w:rPr>
        <w:t> </w:t>
      </w:r>
      <w:r>
        <w:rPr>
          <w:spacing w:val="-2"/>
        </w:rPr>
        <w:t>Control”</w:t>
      </w:r>
    </w:p>
    <w:p>
      <w:pPr>
        <w:spacing w:after="0"/>
        <w:sectPr>
          <w:pgSz w:w="11910" w:h="16840"/>
          <w:pgMar w:header="689" w:footer="699" w:top="1480" w:bottom="880" w:left="620" w:right="460"/>
        </w:sectPr>
      </w:pPr>
    </w:p>
    <w:p>
      <w:pPr>
        <w:pStyle w:val="BodyText"/>
        <w:spacing w:before="91"/>
      </w:pPr>
    </w:p>
    <w:p>
      <w:pPr>
        <w:pStyle w:val="BodyText"/>
        <w:ind w:left="229" w:right="916"/>
        <w:jc w:val="both"/>
      </w:pPr>
      <w:r>
        <w:rPr/>
        <w:t>RAN</w:t>
      </w:r>
      <w:r>
        <w:rPr>
          <w:spacing w:val="-3"/>
        </w:rPr>
        <w:t> </w:t>
      </w:r>
      <w:r>
        <w:rPr/>
        <w:t>Function</w:t>
      </w:r>
      <w:r>
        <w:rPr>
          <w:spacing w:val="-2"/>
        </w:rPr>
        <w:t> </w:t>
      </w:r>
      <w:r>
        <w:rPr/>
        <w:t>Instance,</w:t>
      </w:r>
      <w:r>
        <w:rPr>
          <w:spacing w:val="-2"/>
        </w:rPr>
        <w:t> </w:t>
      </w:r>
      <w:r>
        <w:rPr/>
        <w:t>required</w:t>
      </w:r>
      <w:r>
        <w:rPr>
          <w:spacing w:val="-2"/>
        </w:rPr>
        <w:t> </w:t>
      </w:r>
      <w:r>
        <w:rPr/>
        <w:t>when</w:t>
      </w:r>
      <w:r>
        <w:rPr>
          <w:spacing w:val="-2"/>
        </w:rPr>
        <w:t> </w:t>
      </w:r>
      <w:r>
        <w:rPr/>
        <w:t>and</w:t>
      </w:r>
      <w:r>
        <w:rPr>
          <w:spacing w:val="-2"/>
        </w:rPr>
        <w:t> </w:t>
      </w:r>
      <w:r>
        <w:rPr/>
        <w:t>if</w:t>
      </w:r>
      <w:r>
        <w:rPr>
          <w:spacing w:val="-2"/>
        </w:rPr>
        <w:t> </w:t>
      </w:r>
      <w:r>
        <w:rPr/>
        <w:t>E2</w:t>
      </w:r>
      <w:r>
        <w:rPr>
          <w:spacing w:val="-2"/>
        </w:rPr>
        <w:t> </w:t>
      </w:r>
      <w:r>
        <w:rPr/>
        <w:t>Node</w:t>
      </w:r>
      <w:r>
        <w:rPr>
          <w:spacing w:val="-2"/>
        </w:rPr>
        <w:t> </w:t>
      </w:r>
      <w:r>
        <w:rPr/>
        <w:t>exposes</w:t>
      </w:r>
      <w:r>
        <w:rPr>
          <w:spacing w:val="-2"/>
        </w:rPr>
        <w:t> </w:t>
      </w:r>
      <w:r>
        <w:rPr/>
        <w:t>more</w:t>
      </w:r>
      <w:r>
        <w:rPr>
          <w:spacing w:val="-2"/>
        </w:rPr>
        <w:t> </w:t>
      </w:r>
      <w:r>
        <w:rPr/>
        <w:t>than</w:t>
      </w:r>
      <w:r>
        <w:rPr>
          <w:spacing w:val="-2"/>
        </w:rPr>
        <w:t> </w:t>
      </w:r>
      <w:r>
        <w:rPr/>
        <w:t>one</w:t>
      </w:r>
      <w:r>
        <w:rPr>
          <w:spacing w:val="-2"/>
        </w:rPr>
        <w:t> </w:t>
      </w:r>
      <w:r>
        <w:rPr/>
        <w:t>instance</w:t>
      </w:r>
      <w:r>
        <w:rPr>
          <w:spacing w:val="-2"/>
        </w:rPr>
        <w:t> </w:t>
      </w:r>
      <w:r>
        <w:rPr/>
        <w:t>of</w:t>
      </w:r>
      <w:r>
        <w:rPr>
          <w:spacing w:val="-2"/>
        </w:rPr>
        <w:t> </w:t>
      </w:r>
      <w:r>
        <w:rPr/>
        <w:t>a</w:t>
      </w:r>
      <w:r>
        <w:rPr>
          <w:spacing w:val="-2"/>
        </w:rPr>
        <w:t> </w:t>
      </w:r>
      <w:r>
        <w:rPr/>
        <w:t>RAN</w:t>
      </w:r>
      <w:r>
        <w:rPr>
          <w:spacing w:val="-3"/>
        </w:rPr>
        <w:t> </w:t>
      </w:r>
      <w:r>
        <w:rPr/>
        <w:t>Function</w:t>
      </w:r>
      <w:r>
        <w:rPr>
          <w:spacing w:val="-2"/>
        </w:rPr>
        <w:t> </w:t>
      </w:r>
      <w:r>
        <w:rPr/>
        <w:t>based</w:t>
      </w:r>
      <w:r>
        <w:rPr>
          <w:spacing w:val="-2"/>
        </w:rPr>
        <w:t> </w:t>
      </w:r>
      <w:r>
        <w:rPr/>
        <w:t>on</w:t>
      </w:r>
      <w:r>
        <w:rPr>
          <w:spacing w:val="-1"/>
        </w:rPr>
        <w:t> </w:t>
      </w:r>
      <w:r>
        <w:rPr/>
        <w:t>this </w:t>
      </w:r>
      <w:r>
        <w:rPr>
          <w:spacing w:val="-2"/>
        </w:rPr>
        <w:t>E2SM.</w:t>
      </w:r>
    </w:p>
    <w:p>
      <w:pPr>
        <w:pStyle w:val="BodyText"/>
        <w:spacing w:before="132"/>
      </w:pPr>
    </w:p>
    <w:p>
      <w:pPr>
        <w:pStyle w:val="Heading2"/>
        <w:numPr>
          <w:ilvl w:val="1"/>
          <w:numId w:val="4"/>
        </w:numPr>
        <w:tabs>
          <w:tab w:pos="1363" w:val="left" w:leader="none"/>
        </w:tabs>
        <w:spacing w:line="240" w:lineRule="auto" w:before="1" w:after="0"/>
        <w:ind w:left="1363" w:right="0" w:hanging="1134"/>
        <w:jc w:val="left"/>
      </w:pPr>
      <w:bookmarkStart w:name="_TOC_250098" w:id="33"/>
      <w:r>
        <w:rPr/>
        <w:t>Event</w:t>
      </w:r>
      <w:r>
        <w:rPr>
          <w:spacing w:val="-7"/>
        </w:rPr>
        <w:t> </w:t>
      </w:r>
      <w:r>
        <w:rPr/>
        <w:t>trigger</w:t>
      </w:r>
      <w:r>
        <w:rPr>
          <w:spacing w:val="-6"/>
        </w:rPr>
        <w:t> </w:t>
      </w:r>
      <w:bookmarkEnd w:id="33"/>
      <w:r>
        <w:rPr>
          <w:spacing w:val="-2"/>
        </w:rPr>
        <w:t>styles</w:t>
      </w:r>
    </w:p>
    <w:p>
      <w:pPr>
        <w:pStyle w:val="Heading3"/>
        <w:numPr>
          <w:ilvl w:val="2"/>
          <w:numId w:val="4"/>
        </w:numPr>
        <w:tabs>
          <w:tab w:pos="1363" w:val="left" w:leader="none"/>
        </w:tabs>
        <w:spacing w:line="240" w:lineRule="auto" w:before="298" w:after="0"/>
        <w:ind w:left="1363" w:right="0" w:hanging="1056"/>
        <w:jc w:val="left"/>
      </w:pPr>
      <w:bookmarkStart w:name="_TOC_250097" w:id="34"/>
      <w:r>
        <w:rPr/>
        <w:t>Event</w:t>
      </w:r>
      <w:r>
        <w:rPr>
          <w:spacing w:val="-7"/>
        </w:rPr>
        <w:t> </w:t>
      </w:r>
      <w:r>
        <w:rPr/>
        <w:t>trigger</w:t>
      </w:r>
      <w:r>
        <w:rPr>
          <w:spacing w:val="-7"/>
        </w:rPr>
        <w:t> </w:t>
      </w:r>
      <w:r>
        <w:rPr/>
        <w:t>style</w:t>
      </w:r>
      <w:r>
        <w:rPr>
          <w:spacing w:val="-6"/>
        </w:rPr>
        <w:t> </w:t>
      </w:r>
      <w:bookmarkEnd w:id="34"/>
      <w:r>
        <w:rPr>
          <w:spacing w:val="-4"/>
        </w:rPr>
        <w:t>list</w:t>
      </w:r>
    </w:p>
    <w:p>
      <w:pPr>
        <w:spacing w:line="240" w:lineRule="auto" w:before="8"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4"/>
        <w:gridCol w:w="1546"/>
        <w:gridCol w:w="1047"/>
        <w:gridCol w:w="1023"/>
        <w:gridCol w:w="1810"/>
        <w:gridCol w:w="3336"/>
      </w:tblGrid>
      <w:tr>
        <w:trPr>
          <w:trHeight w:val="206" w:hRule="atLeast"/>
        </w:trPr>
        <w:tc>
          <w:tcPr>
            <w:tcW w:w="874" w:type="dxa"/>
            <w:vMerge w:val="restart"/>
          </w:tcPr>
          <w:p>
            <w:pPr>
              <w:pStyle w:val="TableParagraph"/>
              <w:ind w:left="282"/>
              <w:rPr>
                <w:b/>
                <w:sz w:val="18"/>
              </w:rPr>
            </w:pPr>
            <w:r>
              <w:rPr>
                <w:b/>
                <w:spacing w:val="-5"/>
                <w:sz w:val="18"/>
              </w:rPr>
              <w:t>RIC</w:t>
            </w:r>
          </w:p>
          <w:p>
            <w:pPr>
              <w:pStyle w:val="TableParagraph"/>
              <w:ind w:left="227" w:right="202" w:hanging="6"/>
              <w:rPr>
                <w:b/>
                <w:sz w:val="18"/>
              </w:rPr>
            </w:pPr>
            <w:r>
              <w:rPr>
                <w:b/>
                <w:spacing w:val="-2"/>
                <w:sz w:val="18"/>
              </w:rPr>
              <w:t>Style </w:t>
            </w:r>
            <w:r>
              <w:rPr>
                <w:b/>
                <w:spacing w:val="-4"/>
                <w:sz w:val="18"/>
              </w:rPr>
              <w:t>Type</w:t>
            </w:r>
          </w:p>
        </w:tc>
        <w:tc>
          <w:tcPr>
            <w:tcW w:w="1546" w:type="dxa"/>
            <w:vMerge w:val="restart"/>
          </w:tcPr>
          <w:p>
            <w:pPr>
              <w:pStyle w:val="TableParagraph"/>
              <w:ind w:left="285"/>
              <w:rPr>
                <w:b/>
                <w:sz w:val="18"/>
              </w:rPr>
            </w:pPr>
            <w:r>
              <w:rPr>
                <w:b/>
                <w:sz w:val="18"/>
              </w:rPr>
              <w:t>Style</w:t>
            </w:r>
            <w:r>
              <w:rPr>
                <w:b/>
                <w:spacing w:val="-4"/>
                <w:sz w:val="18"/>
              </w:rPr>
              <w:t> Name</w:t>
            </w:r>
          </w:p>
        </w:tc>
        <w:tc>
          <w:tcPr>
            <w:tcW w:w="3880" w:type="dxa"/>
            <w:gridSpan w:val="3"/>
          </w:tcPr>
          <w:p>
            <w:pPr>
              <w:pStyle w:val="TableParagraph"/>
              <w:spacing w:line="186" w:lineRule="exact"/>
              <w:ind w:left="726"/>
              <w:rPr>
                <w:b/>
                <w:sz w:val="18"/>
              </w:rPr>
            </w:pPr>
            <w:r>
              <w:rPr>
                <w:b/>
                <w:sz w:val="18"/>
              </w:rPr>
              <w:t>Supported</w:t>
            </w:r>
            <w:r>
              <w:rPr>
                <w:b/>
                <w:spacing w:val="-5"/>
                <w:sz w:val="18"/>
              </w:rPr>
              <w:t> </w:t>
            </w:r>
            <w:r>
              <w:rPr>
                <w:b/>
                <w:sz w:val="18"/>
              </w:rPr>
              <w:t>RIC</w:t>
            </w:r>
            <w:r>
              <w:rPr>
                <w:b/>
                <w:spacing w:val="-5"/>
                <w:sz w:val="18"/>
              </w:rPr>
              <w:t> </w:t>
            </w:r>
            <w:r>
              <w:rPr>
                <w:b/>
                <w:sz w:val="18"/>
              </w:rPr>
              <w:t>Service</w:t>
            </w:r>
            <w:r>
              <w:rPr>
                <w:b/>
                <w:spacing w:val="-5"/>
                <w:sz w:val="18"/>
              </w:rPr>
              <w:t> </w:t>
            </w:r>
            <w:r>
              <w:rPr>
                <w:b/>
                <w:spacing w:val="-4"/>
                <w:sz w:val="18"/>
              </w:rPr>
              <w:t>Style</w:t>
            </w:r>
          </w:p>
        </w:tc>
        <w:tc>
          <w:tcPr>
            <w:tcW w:w="3336" w:type="dxa"/>
            <w:vMerge w:val="restart"/>
          </w:tcPr>
          <w:p>
            <w:pPr>
              <w:pStyle w:val="TableParagraph"/>
              <w:ind w:left="930"/>
              <w:rPr>
                <w:b/>
                <w:sz w:val="18"/>
              </w:rPr>
            </w:pPr>
            <w:r>
              <w:rPr>
                <w:b/>
                <w:sz w:val="18"/>
              </w:rPr>
              <w:t>Style</w:t>
            </w:r>
            <w:r>
              <w:rPr>
                <w:b/>
                <w:spacing w:val="-4"/>
                <w:sz w:val="18"/>
              </w:rPr>
              <w:t> </w:t>
            </w:r>
            <w:r>
              <w:rPr>
                <w:b/>
                <w:spacing w:val="-2"/>
                <w:sz w:val="18"/>
              </w:rPr>
              <w:t>Description</w:t>
            </w:r>
          </w:p>
        </w:tc>
      </w:tr>
      <w:tr>
        <w:trPr>
          <w:trHeight w:val="402" w:hRule="atLeast"/>
        </w:trPr>
        <w:tc>
          <w:tcPr>
            <w:tcW w:w="874" w:type="dxa"/>
            <w:vMerge/>
            <w:tcBorders>
              <w:top w:val="nil"/>
            </w:tcBorders>
          </w:tcPr>
          <w:p>
            <w:pPr>
              <w:rPr>
                <w:sz w:val="2"/>
                <w:szCs w:val="2"/>
              </w:rPr>
            </w:pPr>
          </w:p>
        </w:tc>
        <w:tc>
          <w:tcPr>
            <w:tcW w:w="1546" w:type="dxa"/>
            <w:vMerge/>
            <w:tcBorders>
              <w:top w:val="nil"/>
            </w:tcBorders>
          </w:tcPr>
          <w:p>
            <w:pPr>
              <w:rPr>
                <w:sz w:val="2"/>
                <w:szCs w:val="2"/>
              </w:rPr>
            </w:pPr>
          </w:p>
        </w:tc>
        <w:tc>
          <w:tcPr>
            <w:tcW w:w="1047" w:type="dxa"/>
          </w:tcPr>
          <w:p>
            <w:pPr>
              <w:pStyle w:val="TableParagraph"/>
              <w:ind w:left="14" w:right="1"/>
              <w:jc w:val="center"/>
              <w:rPr>
                <w:b/>
                <w:sz w:val="18"/>
              </w:rPr>
            </w:pPr>
            <w:r>
              <w:rPr>
                <w:b/>
                <w:spacing w:val="-2"/>
                <w:sz w:val="18"/>
              </w:rPr>
              <w:t>Report</w:t>
            </w:r>
          </w:p>
        </w:tc>
        <w:tc>
          <w:tcPr>
            <w:tcW w:w="1023" w:type="dxa"/>
          </w:tcPr>
          <w:p>
            <w:pPr>
              <w:pStyle w:val="TableParagraph"/>
              <w:ind w:left="12"/>
              <w:jc w:val="center"/>
              <w:rPr>
                <w:b/>
                <w:sz w:val="18"/>
              </w:rPr>
            </w:pPr>
            <w:r>
              <w:rPr>
                <w:b/>
                <w:spacing w:val="-2"/>
                <w:sz w:val="18"/>
              </w:rPr>
              <w:t>Insert</w:t>
            </w:r>
          </w:p>
        </w:tc>
        <w:tc>
          <w:tcPr>
            <w:tcW w:w="1810" w:type="dxa"/>
          </w:tcPr>
          <w:p>
            <w:pPr>
              <w:pStyle w:val="TableParagraph"/>
              <w:ind w:left="11"/>
              <w:jc w:val="center"/>
              <w:rPr>
                <w:b/>
                <w:sz w:val="18"/>
              </w:rPr>
            </w:pPr>
            <w:r>
              <w:rPr>
                <w:b/>
                <w:spacing w:val="-2"/>
                <w:sz w:val="18"/>
              </w:rPr>
              <w:t>Policy</w:t>
            </w:r>
          </w:p>
        </w:tc>
        <w:tc>
          <w:tcPr>
            <w:tcW w:w="3336" w:type="dxa"/>
            <w:vMerge/>
            <w:tcBorders>
              <w:top w:val="nil"/>
            </w:tcBorders>
          </w:tcPr>
          <w:p>
            <w:pPr>
              <w:rPr>
                <w:sz w:val="2"/>
                <w:szCs w:val="2"/>
              </w:rPr>
            </w:pPr>
          </w:p>
        </w:tc>
      </w:tr>
      <w:tr>
        <w:trPr>
          <w:trHeight w:val="618" w:hRule="atLeast"/>
        </w:trPr>
        <w:tc>
          <w:tcPr>
            <w:tcW w:w="874" w:type="dxa"/>
          </w:tcPr>
          <w:p>
            <w:pPr>
              <w:pStyle w:val="TableParagraph"/>
              <w:ind w:left="12"/>
              <w:jc w:val="center"/>
              <w:rPr>
                <w:sz w:val="18"/>
              </w:rPr>
            </w:pPr>
            <w:r>
              <w:rPr>
                <w:spacing w:val="-10"/>
                <w:sz w:val="18"/>
              </w:rPr>
              <w:t>1</w:t>
            </w:r>
          </w:p>
        </w:tc>
        <w:tc>
          <w:tcPr>
            <w:tcW w:w="1546" w:type="dxa"/>
          </w:tcPr>
          <w:p>
            <w:pPr>
              <w:pStyle w:val="TableParagraph"/>
              <w:ind w:left="104"/>
              <w:rPr>
                <w:sz w:val="18"/>
              </w:rPr>
            </w:pPr>
            <w:r>
              <w:rPr>
                <w:sz w:val="18"/>
              </w:rPr>
              <w:t>E2 Node </w:t>
            </w:r>
            <w:r>
              <w:rPr>
                <w:spacing w:val="-2"/>
                <w:sz w:val="18"/>
              </w:rPr>
              <w:t>Configuration Change</w:t>
            </w:r>
          </w:p>
        </w:tc>
        <w:tc>
          <w:tcPr>
            <w:tcW w:w="1047" w:type="dxa"/>
          </w:tcPr>
          <w:p>
            <w:pPr>
              <w:pStyle w:val="TableParagraph"/>
              <w:ind w:left="14"/>
              <w:jc w:val="center"/>
              <w:rPr>
                <w:sz w:val="18"/>
              </w:rPr>
            </w:pPr>
            <w:r>
              <w:rPr>
                <w:spacing w:val="-5"/>
                <w:sz w:val="18"/>
              </w:rPr>
              <w:t>1,2</w:t>
            </w:r>
          </w:p>
        </w:tc>
        <w:tc>
          <w:tcPr>
            <w:tcW w:w="1023" w:type="dxa"/>
          </w:tcPr>
          <w:p>
            <w:pPr>
              <w:pStyle w:val="TableParagraph"/>
              <w:ind w:left="12"/>
              <w:jc w:val="center"/>
              <w:rPr>
                <w:sz w:val="18"/>
              </w:rPr>
            </w:pPr>
            <w:r>
              <w:rPr>
                <w:spacing w:val="-10"/>
                <w:sz w:val="18"/>
              </w:rPr>
              <w:t>-</w:t>
            </w:r>
          </w:p>
        </w:tc>
        <w:tc>
          <w:tcPr>
            <w:tcW w:w="1810" w:type="dxa"/>
          </w:tcPr>
          <w:p>
            <w:pPr>
              <w:pStyle w:val="TableParagraph"/>
              <w:ind w:left="11"/>
              <w:jc w:val="center"/>
              <w:rPr>
                <w:sz w:val="18"/>
              </w:rPr>
            </w:pPr>
            <w:r>
              <w:rPr>
                <w:spacing w:val="-10"/>
                <w:sz w:val="18"/>
              </w:rPr>
              <w:t>-</w:t>
            </w:r>
          </w:p>
        </w:tc>
        <w:tc>
          <w:tcPr>
            <w:tcW w:w="3336" w:type="dxa"/>
          </w:tcPr>
          <w:p>
            <w:pPr>
              <w:pStyle w:val="TableParagraph"/>
              <w:ind w:left="107" w:right="116"/>
              <w:rPr>
                <w:sz w:val="18"/>
              </w:rPr>
            </w:pPr>
            <w:r>
              <w:rPr>
                <w:sz w:val="18"/>
              </w:rPr>
              <w:t>Triggered</w:t>
            </w:r>
            <w:r>
              <w:rPr>
                <w:spacing w:val="-10"/>
                <w:sz w:val="18"/>
              </w:rPr>
              <w:t> </w:t>
            </w:r>
            <w:r>
              <w:rPr>
                <w:sz w:val="18"/>
              </w:rPr>
              <w:t>upon</w:t>
            </w:r>
            <w:r>
              <w:rPr>
                <w:spacing w:val="-10"/>
                <w:sz w:val="18"/>
              </w:rPr>
              <w:t> </w:t>
            </w:r>
            <w:r>
              <w:rPr>
                <w:sz w:val="18"/>
              </w:rPr>
              <w:t>subscription</w:t>
            </w:r>
            <w:r>
              <w:rPr>
                <w:spacing w:val="-10"/>
                <w:sz w:val="18"/>
              </w:rPr>
              <w:t> </w:t>
            </w:r>
            <w:r>
              <w:rPr>
                <w:sz w:val="18"/>
              </w:rPr>
              <w:t>and</w:t>
            </w:r>
            <w:r>
              <w:rPr>
                <w:spacing w:val="-10"/>
                <w:sz w:val="18"/>
              </w:rPr>
              <w:t> </w:t>
            </w:r>
            <w:r>
              <w:rPr>
                <w:sz w:val="18"/>
              </w:rPr>
              <w:t>when a configuration change within the E2 Node occurs.</w:t>
            </w:r>
          </w:p>
        </w:tc>
      </w:tr>
      <w:tr>
        <w:trPr>
          <w:trHeight w:val="225" w:hRule="atLeast"/>
        </w:trPr>
        <w:tc>
          <w:tcPr>
            <w:tcW w:w="874" w:type="dxa"/>
          </w:tcPr>
          <w:p>
            <w:pPr>
              <w:pStyle w:val="TableParagraph"/>
              <w:spacing w:line="201" w:lineRule="exact" w:before="3"/>
              <w:ind w:left="12"/>
              <w:jc w:val="center"/>
              <w:rPr>
                <w:sz w:val="18"/>
              </w:rPr>
            </w:pPr>
            <w:r>
              <w:rPr>
                <w:spacing w:val="-10"/>
                <w:sz w:val="18"/>
              </w:rPr>
              <w:t>2</w:t>
            </w:r>
          </w:p>
        </w:tc>
        <w:tc>
          <w:tcPr>
            <w:tcW w:w="1546" w:type="dxa"/>
          </w:tcPr>
          <w:p>
            <w:pPr>
              <w:pStyle w:val="TableParagraph"/>
              <w:spacing w:line="201" w:lineRule="exact" w:before="3"/>
              <w:ind w:left="104"/>
              <w:rPr>
                <w:sz w:val="18"/>
              </w:rPr>
            </w:pPr>
            <w:r>
              <w:rPr>
                <w:spacing w:val="-2"/>
                <w:sz w:val="18"/>
              </w:rPr>
              <w:t>Periodic</w:t>
            </w:r>
          </w:p>
        </w:tc>
        <w:tc>
          <w:tcPr>
            <w:tcW w:w="1047" w:type="dxa"/>
          </w:tcPr>
          <w:p>
            <w:pPr>
              <w:pStyle w:val="TableParagraph"/>
              <w:spacing w:line="201" w:lineRule="exact" w:before="3"/>
              <w:ind w:left="14"/>
              <w:jc w:val="center"/>
              <w:rPr>
                <w:sz w:val="18"/>
              </w:rPr>
            </w:pPr>
            <w:r>
              <w:rPr>
                <w:spacing w:val="-5"/>
                <w:sz w:val="18"/>
              </w:rPr>
              <w:t>1,2</w:t>
            </w:r>
          </w:p>
        </w:tc>
        <w:tc>
          <w:tcPr>
            <w:tcW w:w="1023" w:type="dxa"/>
          </w:tcPr>
          <w:p>
            <w:pPr>
              <w:pStyle w:val="TableParagraph"/>
              <w:spacing w:line="201" w:lineRule="exact" w:before="3"/>
              <w:ind w:left="12"/>
              <w:jc w:val="center"/>
              <w:rPr>
                <w:sz w:val="18"/>
              </w:rPr>
            </w:pPr>
            <w:r>
              <w:rPr>
                <w:spacing w:val="-10"/>
                <w:sz w:val="18"/>
              </w:rPr>
              <w:t>-</w:t>
            </w:r>
          </w:p>
        </w:tc>
        <w:tc>
          <w:tcPr>
            <w:tcW w:w="1810" w:type="dxa"/>
          </w:tcPr>
          <w:p>
            <w:pPr>
              <w:pStyle w:val="TableParagraph"/>
              <w:spacing w:line="201" w:lineRule="exact" w:before="3"/>
              <w:ind w:left="11"/>
              <w:jc w:val="center"/>
              <w:rPr>
                <w:sz w:val="18"/>
              </w:rPr>
            </w:pPr>
            <w:r>
              <w:rPr>
                <w:spacing w:val="-10"/>
                <w:sz w:val="18"/>
              </w:rPr>
              <w:t>-</w:t>
            </w:r>
          </w:p>
        </w:tc>
        <w:tc>
          <w:tcPr>
            <w:tcW w:w="3336" w:type="dxa"/>
          </w:tcPr>
          <w:p>
            <w:pPr>
              <w:pStyle w:val="TableParagraph"/>
              <w:spacing w:line="201" w:lineRule="exact" w:before="3"/>
              <w:ind w:left="107"/>
              <w:rPr>
                <w:sz w:val="18"/>
              </w:rPr>
            </w:pPr>
            <w:r>
              <w:rPr>
                <w:sz w:val="18"/>
              </w:rPr>
              <w:t>Triggered</w:t>
            </w:r>
            <w:r>
              <w:rPr>
                <w:spacing w:val="-5"/>
                <w:sz w:val="18"/>
              </w:rPr>
              <w:t> </w:t>
            </w:r>
            <w:r>
              <w:rPr>
                <w:sz w:val="18"/>
              </w:rPr>
              <w:t>in</w:t>
            </w:r>
            <w:r>
              <w:rPr>
                <w:spacing w:val="-4"/>
                <w:sz w:val="18"/>
              </w:rPr>
              <w:t> </w:t>
            </w:r>
            <w:r>
              <w:rPr>
                <w:sz w:val="18"/>
              </w:rPr>
              <w:t>a</w:t>
            </w:r>
            <w:r>
              <w:rPr>
                <w:spacing w:val="-4"/>
                <w:sz w:val="18"/>
              </w:rPr>
              <w:t> </w:t>
            </w:r>
            <w:r>
              <w:rPr>
                <w:sz w:val="18"/>
              </w:rPr>
              <w:t>specified</w:t>
            </w:r>
            <w:r>
              <w:rPr>
                <w:spacing w:val="-4"/>
                <w:sz w:val="18"/>
              </w:rPr>
              <w:t> </w:t>
            </w:r>
            <w:r>
              <w:rPr>
                <w:sz w:val="18"/>
              </w:rPr>
              <w:t>period</w:t>
            </w:r>
            <w:r>
              <w:rPr>
                <w:spacing w:val="-5"/>
                <w:sz w:val="18"/>
              </w:rPr>
              <w:t> </w:t>
            </w:r>
            <w:r>
              <w:rPr>
                <w:sz w:val="18"/>
              </w:rPr>
              <w:t>of</w:t>
            </w:r>
            <w:r>
              <w:rPr>
                <w:spacing w:val="-3"/>
                <w:sz w:val="18"/>
              </w:rPr>
              <w:t> </w:t>
            </w:r>
            <w:r>
              <w:rPr>
                <w:spacing w:val="-4"/>
                <w:sz w:val="18"/>
              </w:rPr>
              <w:t>time.</w:t>
            </w:r>
          </w:p>
        </w:tc>
      </w:tr>
    </w:tbl>
    <w:p>
      <w:pPr>
        <w:spacing w:line="240" w:lineRule="auto" w:before="87"/>
        <w:rPr>
          <w:sz w:val="28"/>
        </w:rPr>
      </w:pPr>
    </w:p>
    <w:p>
      <w:pPr>
        <w:pStyle w:val="BodyText"/>
        <w:spacing w:before="1"/>
        <w:ind w:left="229"/>
        <w:jc w:val="both"/>
      </w:pPr>
      <w:r>
        <w:rPr/>
        <w:t>The</w:t>
      </w:r>
      <w:r>
        <w:rPr>
          <w:spacing w:val="-8"/>
        </w:rPr>
        <w:t> </w:t>
      </w:r>
      <w:r>
        <w:rPr/>
        <w:t>details</w:t>
      </w:r>
      <w:r>
        <w:rPr>
          <w:spacing w:val="-5"/>
        </w:rPr>
        <w:t> </w:t>
      </w:r>
      <w:r>
        <w:rPr/>
        <w:t>of</w:t>
      </w:r>
      <w:r>
        <w:rPr>
          <w:spacing w:val="-6"/>
        </w:rPr>
        <w:t> </w:t>
      </w:r>
      <w:r>
        <w:rPr/>
        <w:t>the</w:t>
      </w:r>
      <w:r>
        <w:rPr>
          <w:spacing w:val="-5"/>
        </w:rPr>
        <w:t> </w:t>
      </w:r>
      <w:r>
        <w:rPr/>
        <w:t>individual</w:t>
      </w:r>
      <w:r>
        <w:rPr>
          <w:spacing w:val="-6"/>
        </w:rPr>
        <w:t> </w:t>
      </w:r>
      <w:r>
        <w:rPr/>
        <w:t>Event</w:t>
      </w:r>
      <w:r>
        <w:rPr>
          <w:spacing w:val="-5"/>
        </w:rPr>
        <w:t> </w:t>
      </w:r>
      <w:r>
        <w:rPr/>
        <w:t>trigger</w:t>
      </w:r>
      <w:r>
        <w:rPr>
          <w:spacing w:val="-6"/>
        </w:rPr>
        <w:t> </w:t>
      </w:r>
      <w:r>
        <w:rPr/>
        <w:t>Styles</w:t>
      </w:r>
      <w:r>
        <w:rPr>
          <w:spacing w:val="-5"/>
        </w:rPr>
        <w:t> </w:t>
      </w:r>
      <w:r>
        <w:rPr/>
        <w:t>are</w:t>
      </w:r>
      <w:r>
        <w:rPr>
          <w:spacing w:val="-6"/>
        </w:rPr>
        <w:t> </w:t>
      </w:r>
      <w:r>
        <w:rPr/>
        <w:t>provided</w:t>
      </w:r>
      <w:r>
        <w:rPr>
          <w:spacing w:val="-5"/>
        </w:rPr>
        <w:t> </w:t>
      </w:r>
      <w:r>
        <w:rPr/>
        <w:t>in</w:t>
      </w:r>
      <w:r>
        <w:rPr>
          <w:spacing w:val="-6"/>
        </w:rPr>
        <w:t> </w:t>
      </w:r>
      <w:r>
        <w:rPr/>
        <w:t>subsequent</w:t>
      </w:r>
      <w:r>
        <w:rPr>
          <w:spacing w:val="-5"/>
        </w:rPr>
        <w:t> </w:t>
      </w:r>
      <w:r>
        <w:rPr>
          <w:spacing w:val="-2"/>
        </w:rPr>
        <w:t>clauses.</w:t>
      </w:r>
    </w:p>
    <w:p>
      <w:pPr>
        <w:pStyle w:val="BodyText"/>
        <w:spacing w:before="73"/>
      </w:pPr>
    </w:p>
    <w:p>
      <w:pPr>
        <w:pStyle w:val="Heading3"/>
        <w:numPr>
          <w:ilvl w:val="2"/>
          <w:numId w:val="4"/>
        </w:numPr>
        <w:tabs>
          <w:tab w:pos="1363" w:val="left" w:leader="none"/>
        </w:tabs>
        <w:spacing w:line="240" w:lineRule="auto" w:before="0" w:after="0"/>
        <w:ind w:left="1363" w:right="0" w:hanging="1134"/>
        <w:jc w:val="left"/>
      </w:pPr>
      <w:bookmarkStart w:name="_TOC_250096" w:id="35"/>
      <w:r>
        <w:rPr/>
        <w:t>Event</w:t>
      </w:r>
      <w:r>
        <w:rPr>
          <w:spacing w:val="-7"/>
        </w:rPr>
        <w:t> </w:t>
      </w:r>
      <w:r>
        <w:rPr/>
        <w:t>trigger</w:t>
      </w:r>
      <w:r>
        <w:rPr>
          <w:spacing w:val="-7"/>
        </w:rPr>
        <w:t> </w:t>
      </w:r>
      <w:r>
        <w:rPr/>
        <w:t>style</w:t>
      </w:r>
      <w:r>
        <w:rPr>
          <w:spacing w:val="-6"/>
        </w:rPr>
        <w:t> </w:t>
      </w:r>
      <w:r>
        <w:rPr/>
        <w:t>1:</w:t>
      </w:r>
      <w:r>
        <w:rPr>
          <w:spacing w:val="-7"/>
        </w:rPr>
        <w:t> </w:t>
      </w:r>
      <w:r>
        <w:rPr/>
        <w:t>E2</w:t>
      </w:r>
      <w:r>
        <w:rPr>
          <w:spacing w:val="-6"/>
        </w:rPr>
        <w:t> </w:t>
      </w:r>
      <w:r>
        <w:rPr/>
        <w:t>Node</w:t>
      </w:r>
      <w:r>
        <w:rPr>
          <w:spacing w:val="-7"/>
        </w:rPr>
        <w:t> </w:t>
      </w:r>
      <w:r>
        <w:rPr/>
        <w:t>Configuration</w:t>
      </w:r>
      <w:r>
        <w:rPr>
          <w:spacing w:val="-6"/>
        </w:rPr>
        <w:t> </w:t>
      </w:r>
      <w:bookmarkEnd w:id="35"/>
      <w:r>
        <w:rPr>
          <w:spacing w:val="-2"/>
        </w:rPr>
        <w:t>Change</w:t>
      </w:r>
    </w:p>
    <w:p>
      <w:pPr>
        <w:pStyle w:val="BodyText"/>
        <w:spacing w:before="177"/>
        <w:ind w:left="229" w:right="390"/>
        <w:jc w:val="both"/>
      </w:pPr>
      <w:r>
        <w:rPr/>
        <w:t>This</w:t>
      </w:r>
      <w:r>
        <w:rPr>
          <w:spacing w:val="-7"/>
        </w:rPr>
        <w:t> </w:t>
      </w:r>
      <w:r>
        <w:rPr/>
        <w:t>Event</w:t>
      </w:r>
      <w:r>
        <w:rPr>
          <w:spacing w:val="-7"/>
        </w:rPr>
        <w:t> </w:t>
      </w:r>
      <w:r>
        <w:rPr/>
        <w:t>trigger</w:t>
      </w:r>
      <w:r>
        <w:rPr>
          <w:spacing w:val="-7"/>
        </w:rPr>
        <w:t> </w:t>
      </w:r>
      <w:r>
        <w:rPr/>
        <w:t>style</w:t>
      </w:r>
      <w:r>
        <w:rPr>
          <w:spacing w:val="-7"/>
        </w:rPr>
        <w:t> </w:t>
      </w:r>
      <w:r>
        <w:rPr/>
        <w:t>is</w:t>
      </w:r>
      <w:r>
        <w:rPr>
          <w:spacing w:val="-7"/>
        </w:rPr>
        <w:t> </w:t>
      </w:r>
      <w:r>
        <w:rPr/>
        <w:t>used</w:t>
      </w:r>
      <w:r>
        <w:rPr>
          <w:spacing w:val="-7"/>
        </w:rPr>
        <w:t> </w:t>
      </w:r>
      <w:r>
        <w:rPr/>
        <w:t>to</w:t>
      </w:r>
      <w:r>
        <w:rPr>
          <w:spacing w:val="-7"/>
        </w:rPr>
        <w:t> </w:t>
      </w:r>
      <w:r>
        <w:rPr/>
        <w:t>detect</w:t>
      </w:r>
      <w:r>
        <w:rPr>
          <w:spacing w:val="-7"/>
        </w:rPr>
        <w:t> </w:t>
      </w:r>
      <w:r>
        <w:rPr/>
        <w:t>configuration</w:t>
      </w:r>
      <w:r>
        <w:rPr>
          <w:spacing w:val="-7"/>
        </w:rPr>
        <w:t> </w:t>
      </w:r>
      <w:r>
        <w:rPr/>
        <w:t>changes</w:t>
      </w:r>
      <w:r>
        <w:rPr>
          <w:spacing w:val="-7"/>
        </w:rPr>
        <w:t> </w:t>
      </w:r>
      <w:r>
        <w:rPr/>
        <w:t>on</w:t>
      </w:r>
      <w:r>
        <w:rPr>
          <w:spacing w:val="-7"/>
        </w:rPr>
        <w:t> </w:t>
      </w:r>
      <w:r>
        <w:rPr/>
        <w:t>the</w:t>
      </w:r>
      <w:r>
        <w:rPr>
          <w:spacing w:val="-7"/>
        </w:rPr>
        <w:t> </w:t>
      </w:r>
      <w:r>
        <w:rPr/>
        <w:t>subscribed</w:t>
      </w:r>
      <w:r>
        <w:rPr>
          <w:spacing w:val="-7"/>
        </w:rPr>
        <w:t> </w:t>
      </w:r>
      <w:r>
        <w:rPr/>
        <w:t>E2</w:t>
      </w:r>
      <w:r>
        <w:rPr>
          <w:spacing w:val="-7"/>
        </w:rPr>
        <w:t> </w:t>
      </w:r>
      <w:r>
        <w:rPr/>
        <w:t>Node.</w:t>
      </w:r>
      <w:r>
        <w:rPr>
          <w:spacing w:val="-7"/>
        </w:rPr>
        <w:t> </w:t>
      </w:r>
      <w:r>
        <w:rPr/>
        <w:t>The</w:t>
      </w:r>
      <w:r>
        <w:rPr>
          <w:spacing w:val="-7"/>
        </w:rPr>
        <w:t> </w:t>
      </w:r>
      <w:r>
        <w:rPr/>
        <w:t>configuration</w:t>
      </w:r>
      <w:r>
        <w:rPr>
          <w:spacing w:val="-7"/>
        </w:rPr>
        <w:t> </w:t>
      </w:r>
      <w:r>
        <w:rPr/>
        <w:t>changes</w:t>
      </w:r>
      <w:r>
        <w:rPr>
          <w:spacing w:val="-7"/>
        </w:rPr>
        <w:t> </w:t>
      </w:r>
      <w:r>
        <w:rPr/>
        <w:t>can</w:t>
      </w:r>
      <w:r>
        <w:rPr>
          <w:spacing w:val="-7"/>
        </w:rPr>
        <w:t> </w:t>
      </w:r>
      <w:r>
        <w:rPr/>
        <w:t>occur at node-level and/or cell-level. A node-level configuration change event occurs when addition, modification or deletion related to at least one attribute within the RAN Configuration Structures defined in clause 8.3.1 associated with the node occurs. Similarly,</w:t>
      </w:r>
      <w:r>
        <w:rPr>
          <w:spacing w:val="-2"/>
        </w:rPr>
        <w:t> </w:t>
      </w:r>
      <w:r>
        <w:rPr/>
        <w:t>a</w:t>
      </w:r>
      <w:r>
        <w:rPr>
          <w:spacing w:val="-3"/>
        </w:rPr>
        <w:t> </w:t>
      </w:r>
      <w:r>
        <w:rPr/>
        <w:t>cell-level</w:t>
      </w:r>
      <w:r>
        <w:rPr>
          <w:spacing w:val="-2"/>
        </w:rPr>
        <w:t> </w:t>
      </w:r>
      <w:r>
        <w:rPr/>
        <w:t>configuration</w:t>
      </w:r>
      <w:r>
        <w:rPr>
          <w:spacing w:val="-3"/>
        </w:rPr>
        <w:t> </w:t>
      </w:r>
      <w:r>
        <w:rPr/>
        <w:t>change</w:t>
      </w:r>
      <w:r>
        <w:rPr>
          <w:spacing w:val="-3"/>
        </w:rPr>
        <w:t> </w:t>
      </w:r>
      <w:r>
        <w:rPr/>
        <w:t>event</w:t>
      </w:r>
      <w:r>
        <w:rPr>
          <w:spacing w:val="-2"/>
        </w:rPr>
        <w:t> </w:t>
      </w:r>
      <w:r>
        <w:rPr/>
        <w:t>occurs</w:t>
      </w:r>
      <w:r>
        <w:rPr>
          <w:spacing w:val="-3"/>
        </w:rPr>
        <w:t> </w:t>
      </w:r>
      <w:r>
        <w:rPr/>
        <w:t>when</w:t>
      </w:r>
      <w:r>
        <w:rPr>
          <w:spacing w:val="-3"/>
        </w:rPr>
        <w:t> </w:t>
      </w:r>
      <w:r>
        <w:rPr/>
        <w:t>addition,</w:t>
      </w:r>
      <w:r>
        <w:rPr>
          <w:spacing w:val="-2"/>
        </w:rPr>
        <w:t> </w:t>
      </w:r>
      <w:r>
        <w:rPr/>
        <w:t>modification</w:t>
      </w:r>
      <w:r>
        <w:rPr>
          <w:spacing w:val="-3"/>
        </w:rPr>
        <w:t> </w:t>
      </w:r>
      <w:r>
        <w:rPr/>
        <w:t>or</w:t>
      </w:r>
      <w:r>
        <w:rPr>
          <w:spacing w:val="-2"/>
        </w:rPr>
        <w:t> </w:t>
      </w:r>
      <w:r>
        <w:rPr/>
        <w:t>deletion</w:t>
      </w:r>
      <w:r>
        <w:rPr>
          <w:spacing w:val="-3"/>
        </w:rPr>
        <w:t> </w:t>
      </w:r>
      <w:r>
        <w:rPr/>
        <w:t>related</w:t>
      </w:r>
      <w:r>
        <w:rPr>
          <w:spacing w:val="-3"/>
        </w:rPr>
        <w:t> </w:t>
      </w:r>
      <w:r>
        <w:rPr/>
        <w:t>to</w:t>
      </w:r>
      <w:r>
        <w:rPr>
          <w:spacing w:val="-3"/>
        </w:rPr>
        <w:t> </w:t>
      </w:r>
      <w:r>
        <w:rPr/>
        <w:t>at</w:t>
      </w:r>
      <w:r>
        <w:rPr>
          <w:spacing w:val="-2"/>
        </w:rPr>
        <w:t> </w:t>
      </w:r>
      <w:r>
        <w:rPr/>
        <w:t>least</w:t>
      </w:r>
      <w:r>
        <w:rPr>
          <w:spacing w:val="-2"/>
        </w:rPr>
        <w:t> </w:t>
      </w:r>
      <w:r>
        <w:rPr/>
        <w:t>one</w:t>
      </w:r>
      <w:r>
        <w:rPr>
          <w:spacing w:val="-3"/>
        </w:rPr>
        <w:t> </w:t>
      </w:r>
      <w:r>
        <w:rPr/>
        <w:t>attribute within the RAN Configuration Structures defined in clause 8.3.2 occurs on cells within the E2 Node. The E2 Node can also be configured to detect cell-level configuration changes at a certain cell.</w:t>
      </w:r>
    </w:p>
    <w:p>
      <w:pPr>
        <w:pStyle w:val="BodyText"/>
        <w:spacing w:before="180"/>
        <w:ind w:left="229" w:right="391"/>
        <w:jc w:val="both"/>
      </w:pPr>
      <w:r>
        <w:rPr/>
        <w:t>The</w:t>
      </w:r>
      <w:r>
        <w:rPr>
          <w:spacing w:val="-13"/>
        </w:rPr>
        <w:t> </w:t>
      </w:r>
      <w:r>
        <w:rPr/>
        <w:t>E2</w:t>
      </w:r>
      <w:r>
        <w:rPr>
          <w:spacing w:val="-12"/>
        </w:rPr>
        <w:t> </w:t>
      </w:r>
      <w:r>
        <w:rPr/>
        <w:t>Node</w:t>
      </w:r>
      <w:r>
        <w:rPr>
          <w:spacing w:val="-13"/>
        </w:rPr>
        <w:t> </w:t>
      </w:r>
      <w:r>
        <w:rPr/>
        <w:t>can</w:t>
      </w:r>
      <w:r>
        <w:rPr>
          <w:spacing w:val="-12"/>
        </w:rPr>
        <w:t> </w:t>
      </w:r>
      <w:r>
        <w:rPr/>
        <w:t>be</w:t>
      </w:r>
      <w:r>
        <w:rPr>
          <w:spacing w:val="-13"/>
        </w:rPr>
        <w:t> </w:t>
      </w:r>
      <w:r>
        <w:rPr/>
        <w:t>configured</w:t>
      </w:r>
      <w:r>
        <w:rPr>
          <w:spacing w:val="-12"/>
        </w:rPr>
        <w:t> </w:t>
      </w:r>
      <w:r>
        <w:rPr/>
        <w:t>to</w:t>
      </w:r>
      <w:r>
        <w:rPr>
          <w:spacing w:val="-13"/>
        </w:rPr>
        <w:t> </w:t>
      </w:r>
      <w:r>
        <w:rPr/>
        <w:t>detect</w:t>
      </w:r>
      <w:r>
        <w:rPr>
          <w:spacing w:val="-12"/>
        </w:rPr>
        <w:t> </w:t>
      </w:r>
      <w:r>
        <w:rPr/>
        <w:t>node-level</w:t>
      </w:r>
      <w:r>
        <w:rPr>
          <w:spacing w:val="-13"/>
        </w:rPr>
        <w:t> </w:t>
      </w:r>
      <w:r>
        <w:rPr/>
        <w:t>or</w:t>
      </w:r>
      <w:r>
        <w:rPr>
          <w:spacing w:val="-12"/>
        </w:rPr>
        <w:t> </w:t>
      </w:r>
      <w:r>
        <w:rPr/>
        <w:t>cell-level</w:t>
      </w:r>
      <w:r>
        <w:rPr>
          <w:spacing w:val="-13"/>
        </w:rPr>
        <w:t> </w:t>
      </w:r>
      <w:r>
        <w:rPr/>
        <w:t>changes.</w:t>
      </w:r>
      <w:r>
        <w:rPr>
          <w:spacing w:val="-12"/>
        </w:rPr>
        <w:t> </w:t>
      </w:r>
      <w:r>
        <w:rPr/>
        <w:t>The</w:t>
      </w:r>
      <w:r>
        <w:rPr>
          <w:spacing w:val="-13"/>
        </w:rPr>
        <w:t> </w:t>
      </w:r>
      <w:r>
        <w:rPr/>
        <w:t>following</w:t>
      </w:r>
      <w:r>
        <w:rPr>
          <w:spacing w:val="-12"/>
        </w:rPr>
        <w:t> </w:t>
      </w:r>
      <w:r>
        <w:rPr/>
        <w:t>table</w:t>
      </w:r>
      <w:r>
        <w:rPr>
          <w:spacing w:val="-13"/>
        </w:rPr>
        <w:t> </w:t>
      </w:r>
      <w:r>
        <w:rPr/>
        <w:t>provides</w:t>
      </w:r>
      <w:r>
        <w:rPr>
          <w:spacing w:val="-12"/>
        </w:rPr>
        <w:t> </w:t>
      </w:r>
      <w:r>
        <w:rPr/>
        <w:t>the</w:t>
      </w:r>
      <w:r>
        <w:rPr>
          <w:spacing w:val="-13"/>
        </w:rPr>
        <w:t> </w:t>
      </w:r>
      <w:r>
        <w:rPr/>
        <w:t>configuration</w:t>
      </w:r>
      <w:r>
        <w:rPr>
          <w:spacing w:val="-12"/>
        </w:rPr>
        <w:t> </w:t>
      </w:r>
      <w:r>
        <w:rPr/>
        <w:t>changes that are supported for event triggering along with associated RAN Configuration Structures and respective </w:t>
      </w:r>
      <w:r>
        <w:rPr>
          <w:i/>
        </w:rPr>
        <w:t>RIC Event Trigger</w:t>
      </w:r>
      <w:r>
        <w:rPr>
          <w:i/>
        </w:rPr>
        <w:t> Definition </w:t>
      </w:r>
      <w:r>
        <w:rPr/>
        <w:t>IE Formats.</w:t>
      </w:r>
    </w:p>
    <w:p>
      <w:pPr>
        <w:pStyle w:val="BodyText"/>
      </w:pPr>
    </w:p>
    <w:p>
      <w:pPr>
        <w:pStyle w:val="BodyText"/>
        <w:spacing w:before="188"/>
      </w:pPr>
    </w:p>
    <w:p>
      <w:pPr>
        <w:spacing w:before="0"/>
        <w:ind w:left="570" w:right="0" w:hanging="223"/>
        <w:jc w:val="left"/>
        <w:rPr>
          <w:b/>
          <w:sz w:val="20"/>
        </w:rPr>
      </w:pPr>
      <w:r>
        <w:rPr>
          <w:b/>
          <w:sz w:val="20"/>
        </w:rPr>
        <w:t>Table</w:t>
      </w:r>
      <w:r>
        <w:rPr>
          <w:b/>
          <w:spacing w:val="-3"/>
          <w:sz w:val="20"/>
        </w:rPr>
        <w:t> </w:t>
      </w:r>
      <w:r>
        <w:rPr>
          <w:b/>
          <w:sz w:val="20"/>
        </w:rPr>
        <w:t>7.3.2-1:</w:t>
      </w:r>
      <w:r>
        <w:rPr>
          <w:b/>
          <w:spacing w:val="-3"/>
          <w:sz w:val="20"/>
        </w:rPr>
        <w:t> </w:t>
      </w:r>
      <w:r>
        <w:rPr>
          <w:b/>
          <w:sz w:val="20"/>
        </w:rPr>
        <w:t>Event</w:t>
      </w:r>
      <w:r>
        <w:rPr>
          <w:b/>
          <w:spacing w:val="-3"/>
          <w:sz w:val="20"/>
        </w:rPr>
        <w:t> </w:t>
      </w:r>
      <w:r>
        <w:rPr>
          <w:b/>
          <w:sz w:val="20"/>
        </w:rPr>
        <w:t>Trigger</w:t>
      </w:r>
      <w:r>
        <w:rPr>
          <w:b/>
          <w:spacing w:val="-3"/>
          <w:sz w:val="20"/>
        </w:rPr>
        <w:t> </w:t>
      </w:r>
      <w:r>
        <w:rPr>
          <w:b/>
          <w:sz w:val="20"/>
        </w:rPr>
        <w:t>Definition</w:t>
      </w:r>
      <w:r>
        <w:rPr>
          <w:b/>
          <w:spacing w:val="-4"/>
          <w:sz w:val="20"/>
        </w:rPr>
        <w:t> </w:t>
      </w:r>
      <w:r>
        <w:rPr>
          <w:b/>
          <w:sz w:val="20"/>
        </w:rPr>
        <w:t>Style</w:t>
      </w:r>
      <w:r>
        <w:rPr>
          <w:b/>
          <w:spacing w:val="-3"/>
          <w:sz w:val="20"/>
        </w:rPr>
        <w:t> </w:t>
      </w:r>
      <w:r>
        <w:rPr>
          <w:b/>
          <w:sz w:val="20"/>
        </w:rPr>
        <w:t>1</w:t>
      </w:r>
      <w:r>
        <w:rPr>
          <w:b/>
          <w:spacing w:val="-4"/>
          <w:sz w:val="20"/>
        </w:rPr>
        <w:t> </w:t>
      </w:r>
      <w:r>
        <w:rPr>
          <w:b/>
          <w:sz w:val="20"/>
        </w:rPr>
        <w:t>–</w:t>
      </w:r>
      <w:r>
        <w:rPr>
          <w:b/>
          <w:spacing w:val="-3"/>
          <w:sz w:val="20"/>
        </w:rPr>
        <w:t> </w:t>
      </w:r>
      <w:r>
        <w:rPr>
          <w:b/>
          <w:sz w:val="20"/>
        </w:rPr>
        <w:t>E2</w:t>
      </w:r>
      <w:r>
        <w:rPr>
          <w:b/>
          <w:spacing w:val="-3"/>
          <w:sz w:val="20"/>
        </w:rPr>
        <w:t> </w:t>
      </w:r>
      <w:r>
        <w:rPr>
          <w:b/>
          <w:sz w:val="20"/>
        </w:rPr>
        <w:t>Node</w:t>
      </w:r>
      <w:r>
        <w:rPr>
          <w:b/>
          <w:spacing w:val="-3"/>
          <w:sz w:val="20"/>
        </w:rPr>
        <w:t> </w:t>
      </w:r>
      <w:r>
        <w:rPr>
          <w:b/>
          <w:sz w:val="20"/>
        </w:rPr>
        <w:t>configuration</w:t>
      </w:r>
      <w:r>
        <w:rPr>
          <w:b/>
          <w:spacing w:val="-4"/>
          <w:sz w:val="20"/>
        </w:rPr>
        <w:t> </w:t>
      </w:r>
      <w:r>
        <w:rPr>
          <w:b/>
          <w:sz w:val="20"/>
        </w:rPr>
        <w:t>change</w:t>
      </w:r>
      <w:r>
        <w:rPr>
          <w:b/>
          <w:spacing w:val="-3"/>
          <w:sz w:val="20"/>
        </w:rPr>
        <w:t> </w:t>
      </w:r>
      <w:r>
        <w:rPr>
          <w:b/>
          <w:sz w:val="20"/>
        </w:rPr>
        <w:t>types,</w:t>
      </w:r>
      <w:r>
        <w:rPr>
          <w:b/>
          <w:spacing w:val="-3"/>
          <w:sz w:val="20"/>
        </w:rPr>
        <w:t> </w:t>
      </w:r>
      <w:r>
        <w:rPr>
          <w:b/>
          <w:sz w:val="20"/>
        </w:rPr>
        <w:t>the</w:t>
      </w:r>
      <w:r>
        <w:rPr>
          <w:b/>
          <w:spacing w:val="-3"/>
          <w:sz w:val="20"/>
        </w:rPr>
        <w:t> </w:t>
      </w:r>
      <w:r>
        <w:rPr>
          <w:b/>
          <w:sz w:val="20"/>
        </w:rPr>
        <w:t>associated</w:t>
      </w:r>
      <w:r>
        <w:rPr>
          <w:b/>
          <w:spacing w:val="-4"/>
          <w:sz w:val="20"/>
        </w:rPr>
        <w:t> </w:t>
      </w:r>
      <w:r>
        <w:rPr>
          <w:b/>
          <w:sz w:val="20"/>
        </w:rPr>
        <w:t>RAN Configuration Structures for event triggering and respective </w:t>
      </w:r>
      <w:r>
        <w:rPr>
          <w:b/>
          <w:i/>
          <w:sz w:val="20"/>
        </w:rPr>
        <w:t>RIC Event Trigger Definition </w:t>
      </w:r>
      <w:r>
        <w:rPr>
          <w:b/>
          <w:sz w:val="20"/>
        </w:rPr>
        <w:t>IE Formats</w:t>
      </w:r>
    </w:p>
    <w:p>
      <w:pPr>
        <w:spacing w:line="240" w:lineRule="auto" w:before="0" w:after="0"/>
        <w:rPr>
          <w:b/>
          <w:sz w:val="16"/>
        </w:rPr>
      </w:pPr>
    </w:p>
    <w:tbl>
      <w:tblPr>
        <w:tblW w:w="0" w:type="auto"/>
        <w:jc w:val="left"/>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464"/>
        <w:gridCol w:w="1229"/>
        <w:gridCol w:w="1272"/>
        <w:gridCol w:w="2266"/>
      </w:tblGrid>
      <w:tr>
        <w:trPr>
          <w:trHeight w:val="207" w:hRule="atLeast"/>
        </w:trPr>
        <w:tc>
          <w:tcPr>
            <w:tcW w:w="2078" w:type="dxa"/>
            <w:tcBorders>
              <w:bottom w:val="nil"/>
            </w:tcBorders>
          </w:tcPr>
          <w:p>
            <w:pPr>
              <w:pStyle w:val="TableParagraph"/>
              <w:spacing w:line="188" w:lineRule="exact"/>
              <w:ind w:left="675"/>
              <w:rPr>
                <w:b/>
                <w:sz w:val="18"/>
              </w:rPr>
            </w:pPr>
            <w:r>
              <w:rPr>
                <w:b/>
                <w:sz w:val="18"/>
              </w:rPr>
              <w:t>E2</w:t>
            </w:r>
            <w:r>
              <w:rPr>
                <w:b/>
                <w:spacing w:val="-2"/>
                <w:sz w:val="18"/>
              </w:rPr>
              <w:t> </w:t>
            </w:r>
            <w:r>
              <w:rPr>
                <w:b/>
                <w:spacing w:val="-4"/>
                <w:sz w:val="18"/>
              </w:rPr>
              <w:t>Node</w:t>
            </w:r>
          </w:p>
        </w:tc>
        <w:tc>
          <w:tcPr>
            <w:tcW w:w="1464" w:type="dxa"/>
            <w:tcBorders>
              <w:bottom w:val="nil"/>
            </w:tcBorders>
          </w:tcPr>
          <w:p>
            <w:pPr>
              <w:pStyle w:val="TableParagraph"/>
              <w:spacing w:line="188" w:lineRule="exact"/>
              <w:ind w:left="250"/>
              <w:rPr>
                <w:b/>
                <w:sz w:val="18"/>
              </w:rPr>
            </w:pPr>
            <w:r>
              <w:rPr>
                <w:b/>
                <w:spacing w:val="-2"/>
                <w:sz w:val="18"/>
              </w:rPr>
              <w:t>Associated</w:t>
            </w:r>
          </w:p>
        </w:tc>
        <w:tc>
          <w:tcPr>
            <w:tcW w:w="1229" w:type="dxa"/>
            <w:tcBorders>
              <w:bottom w:val="nil"/>
            </w:tcBorders>
          </w:tcPr>
          <w:p>
            <w:pPr>
              <w:pStyle w:val="TableParagraph"/>
              <w:spacing w:line="188" w:lineRule="exact"/>
              <w:ind w:left="4"/>
              <w:jc w:val="center"/>
              <w:rPr>
                <w:b/>
                <w:sz w:val="18"/>
              </w:rPr>
            </w:pPr>
            <w:r>
              <w:rPr>
                <w:b/>
                <w:spacing w:val="-2"/>
                <w:sz w:val="18"/>
              </w:rPr>
              <w:t>Supported</w:t>
            </w:r>
          </w:p>
        </w:tc>
        <w:tc>
          <w:tcPr>
            <w:tcW w:w="1272" w:type="dxa"/>
            <w:tcBorders>
              <w:bottom w:val="nil"/>
            </w:tcBorders>
          </w:tcPr>
          <w:p>
            <w:pPr>
              <w:pStyle w:val="TableParagraph"/>
              <w:spacing w:line="188" w:lineRule="exact"/>
              <w:ind w:left="209"/>
              <w:rPr>
                <w:b/>
                <w:i/>
                <w:sz w:val="18"/>
              </w:rPr>
            </w:pPr>
            <w:r>
              <w:rPr>
                <w:b/>
                <w:i/>
                <w:sz w:val="18"/>
              </w:rPr>
              <w:t>RIC</w:t>
            </w:r>
            <w:r>
              <w:rPr>
                <w:b/>
                <w:i/>
                <w:spacing w:val="-2"/>
                <w:sz w:val="18"/>
              </w:rPr>
              <w:t> Event</w:t>
            </w:r>
          </w:p>
        </w:tc>
        <w:tc>
          <w:tcPr>
            <w:tcW w:w="2266" w:type="dxa"/>
            <w:tcBorders>
              <w:bottom w:val="nil"/>
            </w:tcBorders>
          </w:tcPr>
          <w:p>
            <w:pPr>
              <w:pStyle w:val="TableParagraph"/>
              <w:spacing w:line="188" w:lineRule="exact"/>
              <w:ind w:left="636"/>
              <w:rPr>
                <w:b/>
                <w:sz w:val="18"/>
              </w:rPr>
            </w:pPr>
            <w:r>
              <w:rPr>
                <w:b/>
                <w:spacing w:val="-2"/>
                <w:sz w:val="18"/>
              </w:rPr>
              <w:t>Description</w:t>
            </w:r>
          </w:p>
        </w:tc>
      </w:tr>
      <w:tr>
        <w:trPr>
          <w:trHeight w:val="206" w:hRule="atLeast"/>
        </w:trPr>
        <w:tc>
          <w:tcPr>
            <w:tcW w:w="2078" w:type="dxa"/>
            <w:tcBorders>
              <w:top w:val="nil"/>
              <w:bottom w:val="nil"/>
            </w:tcBorders>
          </w:tcPr>
          <w:p>
            <w:pPr>
              <w:pStyle w:val="TableParagraph"/>
              <w:spacing w:line="186" w:lineRule="exact"/>
              <w:ind w:left="446"/>
              <w:rPr>
                <w:b/>
                <w:sz w:val="18"/>
              </w:rPr>
            </w:pPr>
            <w:r>
              <w:rPr>
                <w:b/>
                <w:spacing w:val="-2"/>
                <w:sz w:val="18"/>
              </w:rPr>
              <w:t>Configuration</w:t>
            </w:r>
          </w:p>
        </w:tc>
        <w:tc>
          <w:tcPr>
            <w:tcW w:w="1464" w:type="dxa"/>
            <w:tcBorders>
              <w:top w:val="nil"/>
              <w:bottom w:val="nil"/>
            </w:tcBorders>
          </w:tcPr>
          <w:p>
            <w:pPr>
              <w:pStyle w:val="TableParagraph"/>
              <w:spacing w:line="186" w:lineRule="exact"/>
              <w:ind w:left="7"/>
              <w:jc w:val="center"/>
              <w:rPr>
                <w:b/>
                <w:sz w:val="18"/>
              </w:rPr>
            </w:pPr>
            <w:r>
              <w:rPr>
                <w:b/>
                <w:spacing w:val="-5"/>
                <w:sz w:val="18"/>
              </w:rPr>
              <w:t>RAN</w:t>
            </w:r>
          </w:p>
        </w:tc>
        <w:tc>
          <w:tcPr>
            <w:tcW w:w="1229" w:type="dxa"/>
            <w:tcBorders>
              <w:top w:val="nil"/>
              <w:bottom w:val="nil"/>
            </w:tcBorders>
          </w:tcPr>
          <w:p>
            <w:pPr>
              <w:pStyle w:val="TableParagraph"/>
              <w:spacing w:line="186" w:lineRule="exact"/>
              <w:ind w:left="4"/>
              <w:jc w:val="center"/>
              <w:rPr>
                <w:b/>
                <w:sz w:val="18"/>
              </w:rPr>
            </w:pPr>
            <w:r>
              <w:rPr>
                <w:b/>
                <w:spacing w:val="-5"/>
                <w:sz w:val="18"/>
              </w:rPr>
              <w:t>RIC</w:t>
            </w:r>
          </w:p>
        </w:tc>
        <w:tc>
          <w:tcPr>
            <w:tcW w:w="1272" w:type="dxa"/>
            <w:tcBorders>
              <w:top w:val="nil"/>
              <w:bottom w:val="nil"/>
            </w:tcBorders>
          </w:tcPr>
          <w:p>
            <w:pPr>
              <w:pStyle w:val="TableParagraph"/>
              <w:spacing w:line="186" w:lineRule="exact"/>
              <w:ind w:left="324"/>
              <w:rPr>
                <w:b/>
                <w:i/>
                <w:sz w:val="18"/>
              </w:rPr>
            </w:pPr>
            <w:r>
              <w:rPr>
                <w:b/>
                <w:i/>
                <w:spacing w:val="-2"/>
                <w:sz w:val="18"/>
              </w:rPr>
              <w:t>Trigger</w:t>
            </w:r>
          </w:p>
        </w:tc>
        <w:tc>
          <w:tcPr>
            <w:tcW w:w="2266" w:type="dxa"/>
            <w:tcBorders>
              <w:top w:val="nil"/>
              <w:bottom w:val="nil"/>
            </w:tcBorders>
          </w:tcPr>
          <w:p>
            <w:pPr>
              <w:pStyle w:val="TableParagraph"/>
              <w:spacing w:line="240" w:lineRule="auto"/>
              <w:ind w:left="0"/>
              <w:rPr>
                <w:rFonts w:ascii="Times New Roman"/>
                <w:sz w:val="14"/>
              </w:rPr>
            </w:pPr>
          </w:p>
        </w:tc>
      </w:tr>
      <w:tr>
        <w:trPr>
          <w:trHeight w:val="206" w:hRule="atLeast"/>
        </w:trPr>
        <w:tc>
          <w:tcPr>
            <w:tcW w:w="2078" w:type="dxa"/>
            <w:tcBorders>
              <w:top w:val="nil"/>
              <w:bottom w:val="nil"/>
            </w:tcBorders>
          </w:tcPr>
          <w:p>
            <w:pPr>
              <w:pStyle w:val="TableParagraph"/>
              <w:spacing w:line="186" w:lineRule="exact"/>
              <w:ind w:left="470"/>
              <w:rPr>
                <w:b/>
                <w:sz w:val="18"/>
              </w:rPr>
            </w:pPr>
            <w:r>
              <w:rPr>
                <w:b/>
                <w:sz w:val="18"/>
              </w:rPr>
              <w:t>Change</w:t>
            </w:r>
            <w:r>
              <w:rPr>
                <w:b/>
                <w:spacing w:val="-6"/>
                <w:sz w:val="18"/>
              </w:rPr>
              <w:t> </w:t>
            </w:r>
            <w:r>
              <w:rPr>
                <w:b/>
                <w:spacing w:val="-4"/>
                <w:sz w:val="18"/>
              </w:rPr>
              <w:t>Type</w:t>
            </w:r>
          </w:p>
        </w:tc>
        <w:tc>
          <w:tcPr>
            <w:tcW w:w="1464" w:type="dxa"/>
            <w:tcBorders>
              <w:top w:val="nil"/>
              <w:bottom w:val="nil"/>
            </w:tcBorders>
          </w:tcPr>
          <w:p>
            <w:pPr>
              <w:pStyle w:val="TableParagraph"/>
              <w:spacing w:line="186" w:lineRule="exact"/>
              <w:ind w:left="140"/>
              <w:rPr>
                <w:b/>
                <w:sz w:val="18"/>
              </w:rPr>
            </w:pPr>
            <w:r>
              <w:rPr>
                <w:b/>
                <w:spacing w:val="-2"/>
                <w:sz w:val="18"/>
              </w:rPr>
              <w:t>Configuration</w:t>
            </w:r>
          </w:p>
        </w:tc>
        <w:tc>
          <w:tcPr>
            <w:tcW w:w="1229" w:type="dxa"/>
            <w:tcBorders>
              <w:top w:val="nil"/>
              <w:bottom w:val="nil"/>
            </w:tcBorders>
          </w:tcPr>
          <w:p>
            <w:pPr>
              <w:pStyle w:val="TableParagraph"/>
              <w:spacing w:line="186" w:lineRule="exact"/>
              <w:ind w:left="4" w:right="2"/>
              <w:jc w:val="center"/>
              <w:rPr>
                <w:b/>
                <w:sz w:val="18"/>
              </w:rPr>
            </w:pPr>
            <w:r>
              <w:rPr>
                <w:b/>
                <w:spacing w:val="-2"/>
                <w:sz w:val="18"/>
              </w:rPr>
              <w:t>REPORT</w:t>
            </w:r>
          </w:p>
        </w:tc>
        <w:tc>
          <w:tcPr>
            <w:tcW w:w="1272" w:type="dxa"/>
            <w:tcBorders>
              <w:top w:val="nil"/>
              <w:bottom w:val="nil"/>
            </w:tcBorders>
          </w:tcPr>
          <w:p>
            <w:pPr>
              <w:pStyle w:val="TableParagraph"/>
              <w:spacing w:line="186" w:lineRule="exact"/>
              <w:ind w:left="109"/>
              <w:rPr>
                <w:b/>
                <w:sz w:val="18"/>
              </w:rPr>
            </w:pPr>
            <w:r>
              <w:rPr>
                <w:b/>
                <w:i/>
                <w:sz w:val="18"/>
              </w:rPr>
              <w:t>Definition</w:t>
            </w:r>
            <w:r>
              <w:rPr>
                <w:b/>
                <w:i/>
                <w:spacing w:val="-7"/>
                <w:sz w:val="18"/>
              </w:rPr>
              <w:t> </w:t>
            </w:r>
            <w:r>
              <w:rPr>
                <w:b/>
                <w:spacing w:val="-5"/>
                <w:sz w:val="18"/>
              </w:rPr>
              <w:t>IE</w:t>
            </w:r>
          </w:p>
        </w:tc>
        <w:tc>
          <w:tcPr>
            <w:tcW w:w="2266" w:type="dxa"/>
            <w:tcBorders>
              <w:top w:val="nil"/>
              <w:bottom w:val="nil"/>
            </w:tcBorders>
          </w:tcPr>
          <w:p>
            <w:pPr>
              <w:pStyle w:val="TableParagraph"/>
              <w:spacing w:line="240" w:lineRule="auto"/>
              <w:ind w:left="0"/>
              <w:rPr>
                <w:rFonts w:ascii="Times New Roman"/>
                <w:sz w:val="14"/>
              </w:rPr>
            </w:pPr>
          </w:p>
        </w:tc>
      </w:tr>
      <w:tr>
        <w:trPr>
          <w:trHeight w:val="206" w:hRule="atLeast"/>
        </w:trPr>
        <w:tc>
          <w:tcPr>
            <w:tcW w:w="2078" w:type="dxa"/>
            <w:tcBorders>
              <w:top w:val="nil"/>
              <w:bottom w:val="nil"/>
            </w:tcBorders>
          </w:tcPr>
          <w:p>
            <w:pPr>
              <w:pStyle w:val="TableParagraph"/>
              <w:spacing w:line="240" w:lineRule="auto"/>
              <w:ind w:left="0"/>
              <w:rPr>
                <w:rFonts w:ascii="Times New Roman"/>
                <w:sz w:val="14"/>
              </w:rPr>
            </w:pPr>
          </w:p>
        </w:tc>
        <w:tc>
          <w:tcPr>
            <w:tcW w:w="1464" w:type="dxa"/>
            <w:tcBorders>
              <w:top w:val="nil"/>
              <w:bottom w:val="nil"/>
            </w:tcBorders>
          </w:tcPr>
          <w:p>
            <w:pPr>
              <w:pStyle w:val="TableParagraph"/>
              <w:spacing w:line="186" w:lineRule="exact"/>
              <w:ind w:left="280"/>
              <w:rPr>
                <w:b/>
                <w:sz w:val="18"/>
              </w:rPr>
            </w:pPr>
            <w:r>
              <w:rPr>
                <w:b/>
                <w:spacing w:val="-2"/>
                <w:sz w:val="18"/>
              </w:rPr>
              <w:t>Structures</w:t>
            </w:r>
          </w:p>
        </w:tc>
        <w:tc>
          <w:tcPr>
            <w:tcW w:w="1229" w:type="dxa"/>
            <w:tcBorders>
              <w:top w:val="nil"/>
              <w:bottom w:val="nil"/>
            </w:tcBorders>
          </w:tcPr>
          <w:p>
            <w:pPr>
              <w:pStyle w:val="TableParagraph"/>
              <w:spacing w:line="186" w:lineRule="exact"/>
              <w:ind w:left="4"/>
              <w:jc w:val="center"/>
              <w:rPr>
                <w:b/>
                <w:sz w:val="18"/>
              </w:rPr>
            </w:pPr>
            <w:r>
              <w:rPr>
                <w:b/>
                <w:spacing w:val="-2"/>
                <w:sz w:val="18"/>
              </w:rPr>
              <w:t>Service</w:t>
            </w:r>
          </w:p>
        </w:tc>
        <w:tc>
          <w:tcPr>
            <w:tcW w:w="1272" w:type="dxa"/>
            <w:tcBorders>
              <w:top w:val="nil"/>
              <w:bottom w:val="nil"/>
            </w:tcBorders>
          </w:tcPr>
          <w:p>
            <w:pPr>
              <w:pStyle w:val="TableParagraph"/>
              <w:spacing w:line="186" w:lineRule="exact"/>
              <w:ind w:left="329"/>
              <w:rPr>
                <w:b/>
                <w:sz w:val="18"/>
              </w:rPr>
            </w:pPr>
            <w:r>
              <w:rPr>
                <w:b/>
                <w:spacing w:val="-2"/>
                <w:sz w:val="18"/>
              </w:rPr>
              <w:t>Format</w:t>
            </w:r>
          </w:p>
        </w:tc>
        <w:tc>
          <w:tcPr>
            <w:tcW w:w="2266" w:type="dxa"/>
            <w:tcBorders>
              <w:top w:val="nil"/>
              <w:bottom w:val="nil"/>
            </w:tcBorders>
          </w:tcPr>
          <w:p>
            <w:pPr>
              <w:pStyle w:val="TableParagraph"/>
              <w:spacing w:line="240" w:lineRule="auto"/>
              <w:ind w:left="0"/>
              <w:rPr>
                <w:rFonts w:ascii="Times New Roman"/>
                <w:sz w:val="14"/>
              </w:rPr>
            </w:pPr>
          </w:p>
        </w:tc>
      </w:tr>
      <w:tr>
        <w:trPr>
          <w:trHeight w:val="204" w:hRule="atLeast"/>
        </w:trPr>
        <w:tc>
          <w:tcPr>
            <w:tcW w:w="2078" w:type="dxa"/>
            <w:tcBorders>
              <w:top w:val="nil"/>
            </w:tcBorders>
          </w:tcPr>
          <w:p>
            <w:pPr>
              <w:pStyle w:val="TableParagraph"/>
              <w:spacing w:line="240" w:lineRule="auto"/>
              <w:ind w:left="0"/>
              <w:rPr>
                <w:rFonts w:ascii="Times New Roman"/>
                <w:sz w:val="14"/>
              </w:rPr>
            </w:pPr>
          </w:p>
        </w:tc>
        <w:tc>
          <w:tcPr>
            <w:tcW w:w="1464" w:type="dxa"/>
            <w:tcBorders>
              <w:top w:val="nil"/>
            </w:tcBorders>
          </w:tcPr>
          <w:p>
            <w:pPr>
              <w:pStyle w:val="TableParagraph"/>
              <w:spacing w:line="240" w:lineRule="auto"/>
              <w:ind w:left="0"/>
              <w:rPr>
                <w:rFonts w:ascii="Times New Roman"/>
                <w:sz w:val="14"/>
              </w:rPr>
            </w:pPr>
          </w:p>
        </w:tc>
        <w:tc>
          <w:tcPr>
            <w:tcW w:w="1229" w:type="dxa"/>
            <w:tcBorders>
              <w:top w:val="nil"/>
            </w:tcBorders>
          </w:tcPr>
          <w:p>
            <w:pPr>
              <w:pStyle w:val="TableParagraph"/>
              <w:spacing w:line="185" w:lineRule="exact"/>
              <w:ind w:left="4" w:right="1"/>
              <w:jc w:val="center"/>
              <w:rPr>
                <w:b/>
                <w:sz w:val="18"/>
              </w:rPr>
            </w:pPr>
            <w:r>
              <w:rPr>
                <w:b/>
                <w:spacing w:val="-2"/>
                <w:sz w:val="18"/>
              </w:rPr>
              <w:t>Style</w:t>
            </w:r>
          </w:p>
        </w:tc>
        <w:tc>
          <w:tcPr>
            <w:tcW w:w="1272" w:type="dxa"/>
            <w:tcBorders>
              <w:top w:val="nil"/>
            </w:tcBorders>
          </w:tcPr>
          <w:p>
            <w:pPr>
              <w:pStyle w:val="TableParagraph"/>
              <w:spacing w:line="240" w:lineRule="auto"/>
              <w:ind w:left="0"/>
              <w:rPr>
                <w:rFonts w:ascii="Times New Roman"/>
                <w:sz w:val="14"/>
              </w:rPr>
            </w:pPr>
          </w:p>
        </w:tc>
        <w:tc>
          <w:tcPr>
            <w:tcW w:w="2266" w:type="dxa"/>
            <w:tcBorders>
              <w:top w:val="nil"/>
            </w:tcBorders>
          </w:tcPr>
          <w:p>
            <w:pPr>
              <w:pStyle w:val="TableParagraph"/>
              <w:spacing w:line="240" w:lineRule="auto"/>
              <w:ind w:left="0"/>
              <w:rPr>
                <w:rFonts w:ascii="Times New Roman"/>
                <w:sz w:val="14"/>
              </w:rPr>
            </w:pPr>
          </w:p>
        </w:tc>
      </w:tr>
      <w:tr>
        <w:trPr>
          <w:trHeight w:val="207" w:hRule="atLeast"/>
        </w:trPr>
        <w:tc>
          <w:tcPr>
            <w:tcW w:w="2078" w:type="dxa"/>
            <w:tcBorders>
              <w:bottom w:val="nil"/>
            </w:tcBorders>
          </w:tcPr>
          <w:p>
            <w:pPr>
              <w:pStyle w:val="TableParagraph"/>
              <w:spacing w:line="188" w:lineRule="exact"/>
              <w:ind w:left="105"/>
              <w:rPr>
                <w:sz w:val="18"/>
              </w:rPr>
            </w:pPr>
            <w:r>
              <w:rPr>
                <w:spacing w:val="-2"/>
                <w:sz w:val="18"/>
              </w:rPr>
              <w:t>Node-level</w:t>
            </w:r>
          </w:p>
        </w:tc>
        <w:tc>
          <w:tcPr>
            <w:tcW w:w="1464" w:type="dxa"/>
            <w:tcBorders>
              <w:bottom w:val="nil"/>
            </w:tcBorders>
          </w:tcPr>
          <w:p>
            <w:pPr>
              <w:pStyle w:val="TableParagraph"/>
              <w:spacing w:line="188" w:lineRule="exact"/>
              <w:ind w:left="105"/>
              <w:rPr>
                <w:sz w:val="18"/>
              </w:rPr>
            </w:pPr>
            <w:r>
              <w:rPr>
                <w:spacing w:val="-2"/>
                <w:sz w:val="18"/>
              </w:rPr>
              <w:t>8.3.1.1</w:t>
            </w:r>
          </w:p>
        </w:tc>
        <w:tc>
          <w:tcPr>
            <w:tcW w:w="1229" w:type="dxa"/>
            <w:tcBorders>
              <w:bottom w:val="nil"/>
            </w:tcBorders>
          </w:tcPr>
          <w:p>
            <w:pPr>
              <w:pStyle w:val="TableParagraph"/>
              <w:spacing w:line="188" w:lineRule="exact"/>
              <w:ind w:left="4" w:right="1"/>
              <w:jc w:val="center"/>
              <w:rPr>
                <w:sz w:val="18"/>
              </w:rPr>
            </w:pPr>
            <w:r>
              <w:rPr>
                <w:spacing w:val="-10"/>
                <w:sz w:val="18"/>
              </w:rPr>
              <w:t>1</w:t>
            </w:r>
          </w:p>
        </w:tc>
        <w:tc>
          <w:tcPr>
            <w:tcW w:w="1272" w:type="dxa"/>
            <w:tcBorders>
              <w:bottom w:val="nil"/>
            </w:tcBorders>
          </w:tcPr>
          <w:p>
            <w:pPr>
              <w:pStyle w:val="TableParagraph"/>
              <w:spacing w:line="188" w:lineRule="exact"/>
              <w:ind w:left="105"/>
              <w:rPr>
                <w:i/>
                <w:sz w:val="18"/>
              </w:rPr>
            </w:pPr>
            <w:r>
              <w:rPr>
                <w:i/>
                <w:sz w:val="18"/>
              </w:rPr>
              <w:t>RIC</w:t>
            </w:r>
            <w:r>
              <w:rPr>
                <w:i/>
                <w:spacing w:val="-2"/>
                <w:sz w:val="18"/>
              </w:rPr>
              <w:t> Event</w:t>
            </w:r>
          </w:p>
        </w:tc>
        <w:tc>
          <w:tcPr>
            <w:tcW w:w="2266" w:type="dxa"/>
            <w:tcBorders>
              <w:bottom w:val="nil"/>
            </w:tcBorders>
          </w:tcPr>
          <w:p>
            <w:pPr>
              <w:pStyle w:val="TableParagraph"/>
              <w:spacing w:line="188" w:lineRule="exact"/>
              <w:ind w:left="105"/>
              <w:rPr>
                <w:sz w:val="18"/>
              </w:rPr>
            </w:pPr>
            <w:r>
              <w:rPr>
                <w:sz w:val="18"/>
              </w:rPr>
              <w:t>Triggered</w:t>
            </w:r>
            <w:r>
              <w:rPr>
                <w:spacing w:val="-8"/>
                <w:sz w:val="18"/>
              </w:rPr>
              <w:t> </w:t>
            </w:r>
            <w:r>
              <w:rPr>
                <w:spacing w:val="-4"/>
                <w:sz w:val="18"/>
              </w:rPr>
              <w:t>upon</w:t>
            </w:r>
          </w:p>
        </w:tc>
      </w:tr>
      <w:tr>
        <w:trPr>
          <w:trHeight w:val="208" w:hRule="atLeast"/>
        </w:trPr>
        <w:tc>
          <w:tcPr>
            <w:tcW w:w="2078" w:type="dxa"/>
            <w:tcBorders>
              <w:top w:val="nil"/>
              <w:bottom w:val="nil"/>
            </w:tcBorders>
          </w:tcPr>
          <w:p>
            <w:pPr>
              <w:pStyle w:val="TableParagraph"/>
              <w:spacing w:line="189" w:lineRule="exact"/>
              <w:ind w:left="105"/>
              <w:rPr>
                <w:sz w:val="18"/>
              </w:rPr>
            </w:pPr>
            <w:r>
              <w:rPr>
                <w:sz w:val="18"/>
              </w:rPr>
              <w:t>Configuration</w:t>
            </w:r>
            <w:r>
              <w:rPr>
                <w:spacing w:val="-11"/>
                <w:sz w:val="18"/>
              </w:rPr>
              <w:t> </w:t>
            </w:r>
            <w:r>
              <w:rPr>
                <w:spacing w:val="-2"/>
                <w:sz w:val="18"/>
              </w:rPr>
              <w:t>Change</w:t>
            </w:r>
          </w:p>
        </w:tc>
        <w:tc>
          <w:tcPr>
            <w:tcW w:w="1464" w:type="dxa"/>
            <w:tcBorders>
              <w:top w:val="nil"/>
              <w:bottom w:val="nil"/>
            </w:tcBorders>
          </w:tcPr>
          <w:p>
            <w:pPr>
              <w:pStyle w:val="TableParagraph"/>
              <w:spacing w:line="240" w:lineRule="auto"/>
              <w:ind w:left="0"/>
              <w:rPr>
                <w:rFonts w:ascii="Times New Roman"/>
                <w:sz w:val="14"/>
              </w:rPr>
            </w:pPr>
          </w:p>
        </w:tc>
        <w:tc>
          <w:tcPr>
            <w:tcW w:w="1229" w:type="dxa"/>
            <w:tcBorders>
              <w:top w:val="nil"/>
              <w:bottom w:val="nil"/>
            </w:tcBorders>
          </w:tcPr>
          <w:p>
            <w:pPr>
              <w:pStyle w:val="TableParagraph"/>
              <w:spacing w:line="240" w:lineRule="auto"/>
              <w:ind w:left="0"/>
              <w:rPr>
                <w:rFonts w:ascii="Times New Roman"/>
                <w:sz w:val="14"/>
              </w:rPr>
            </w:pPr>
          </w:p>
        </w:tc>
        <w:tc>
          <w:tcPr>
            <w:tcW w:w="1272" w:type="dxa"/>
            <w:tcBorders>
              <w:top w:val="nil"/>
              <w:bottom w:val="nil"/>
            </w:tcBorders>
          </w:tcPr>
          <w:p>
            <w:pPr>
              <w:pStyle w:val="TableParagraph"/>
              <w:spacing w:line="189" w:lineRule="exact"/>
              <w:ind w:left="105"/>
              <w:rPr>
                <w:i/>
                <w:sz w:val="18"/>
              </w:rPr>
            </w:pPr>
            <w:r>
              <w:rPr>
                <w:i/>
                <w:spacing w:val="-2"/>
                <w:sz w:val="18"/>
              </w:rPr>
              <w:t>Trigger</w:t>
            </w:r>
          </w:p>
        </w:tc>
        <w:tc>
          <w:tcPr>
            <w:tcW w:w="2266" w:type="dxa"/>
            <w:tcBorders>
              <w:top w:val="nil"/>
              <w:bottom w:val="nil"/>
            </w:tcBorders>
          </w:tcPr>
          <w:p>
            <w:pPr>
              <w:pStyle w:val="TableParagraph"/>
              <w:spacing w:line="189" w:lineRule="exact"/>
              <w:ind w:left="105"/>
              <w:rPr>
                <w:sz w:val="18"/>
              </w:rPr>
            </w:pPr>
            <w:r>
              <w:rPr>
                <w:sz w:val="18"/>
              </w:rPr>
              <w:t>subscription</w:t>
            </w:r>
            <w:r>
              <w:rPr>
                <w:spacing w:val="-6"/>
                <w:sz w:val="18"/>
              </w:rPr>
              <w:t> </w:t>
            </w:r>
            <w:r>
              <w:rPr>
                <w:sz w:val="18"/>
              </w:rPr>
              <w:t>and</w:t>
            </w:r>
            <w:r>
              <w:rPr>
                <w:spacing w:val="-6"/>
                <w:sz w:val="18"/>
              </w:rPr>
              <w:t> </w:t>
            </w:r>
            <w:r>
              <w:rPr>
                <w:sz w:val="18"/>
              </w:rPr>
              <w:t>when</w:t>
            </w:r>
            <w:r>
              <w:rPr>
                <w:spacing w:val="-6"/>
                <w:sz w:val="18"/>
              </w:rPr>
              <w:t> </w:t>
            </w:r>
            <w:r>
              <w:rPr>
                <w:spacing w:val="-10"/>
                <w:sz w:val="18"/>
              </w:rPr>
              <w:t>a</w:t>
            </w:r>
          </w:p>
        </w:tc>
      </w:tr>
      <w:tr>
        <w:trPr>
          <w:trHeight w:val="208" w:hRule="atLeast"/>
        </w:trPr>
        <w:tc>
          <w:tcPr>
            <w:tcW w:w="2078" w:type="dxa"/>
            <w:tcBorders>
              <w:top w:val="nil"/>
              <w:bottom w:val="nil"/>
            </w:tcBorders>
          </w:tcPr>
          <w:p>
            <w:pPr>
              <w:pStyle w:val="TableParagraph"/>
              <w:spacing w:line="240" w:lineRule="auto"/>
              <w:ind w:left="0"/>
              <w:rPr>
                <w:rFonts w:ascii="Times New Roman"/>
                <w:sz w:val="14"/>
              </w:rPr>
            </w:pPr>
          </w:p>
        </w:tc>
        <w:tc>
          <w:tcPr>
            <w:tcW w:w="1464" w:type="dxa"/>
            <w:tcBorders>
              <w:top w:val="nil"/>
              <w:bottom w:val="nil"/>
            </w:tcBorders>
          </w:tcPr>
          <w:p>
            <w:pPr>
              <w:pStyle w:val="TableParagraph"/>
              <w:spacing w:line="240" w:lineRule="auto"/>
              <w:ind w:left="0"/>
              <w:rPr>
                <w:rFonts w:ascii="Times New Roman"/>
                <w:sz w:val="14"/>
              </w:rPr>
            </w:pPr>
          </w:p>
        </w:tc>
        <w:tc>
          <w:tcPr>
            <w:tcW w:w="1229" w:type="dxa"/>
            <w:tcBorders>
              <w:top w:val="nil"/>
              <w:bottom w:val="nil"/>
            </w:tcBorders>
          </w:tcPr>
          <w:p>
            <w:pPr>
              <w:pStyle w:val="TableParagraph"/>
              <w:spacing w:line="240" w:lineRule="auto"/>
              <w:ind w:left="0"/>
              <w:rPr>
                <w:rFonts w:ascii="Times New Roman"/>
                <w:sz w:val="14"/>
              </w:rPr>
            </w:pPr>
          </w:p>
        </w:tc>
        <w:tc>
          <w:tcPr>
            <w:tcW w:w="1272" w:type="dxa"/>
            <w:tcBorders>
              <w:top w:val="nil"/>
              <w:bottom w:val="nil"/>
            </w:tcBorders>
          </w:tcPr>
          <w:p>
            <w:pPr>
              <w:pStyle w:val="TableParagraph"/>
              <w:spacing w:line="189" w:lineRule="exact"/>
              <w:ind w:left="105"/>
              <w:rPr>
                <w:sz w:val="18"/>
              </w:rPr>
            </w:pPr>
            <w:r>
              <w:rPr>
                <w:i/>
                <w:sz w:val="18"/>
              </w:rPr>
              <w:t>Definition</w:t>
            </w:r>
            <w:r>
              <w:rPr>
                <w:i/>
                <w:spacing w:val="-8"/>
                <w:sz w:val="18"/>
              </w:rPr>
              <w:t> </w:t>
            </w:r>
            <w:r>
              <w:rPr>
                <w:spacing w:val="-5"/>
                <w:sz w:val="18"/>
              </w:rPr>
              <w:t>IE</w:t>
            </w:r>
          </w:p>
        </w:tc>
        <w:tc>
          <w:tcPr>
            <w:tcW w:w="2266" w:type="dxa"/>
            <w:tcBorders>
              <w:top w:val="nil"/>
              <w:bottom w:val="nil"/>
            </w:tcBorders>
          </w:tcPr>
          <w:p>
            <w:pPr>
              <w:pStyle w:val="TableParagraph"/>
              <w:spacing w:line="189" w:lineRule="exact"/>
              <w:ind w:left="105"/>
              <w:rPr>
                <w:sz w:val="18"/>
              </w:rPr>
            </w:pPr>
            <w:r>
              <w:rPr>
                <w:sz w:val="18"/>
              </w:rPr>
              <w:t>node-level</w:t>
            </w:r>
            <w:r>
              <w:rPr>
                <w:spacing w:val="-9"/>
                <w:sz w:val="18"/>
              </w:rPr>
              <w:t> </w:t>
            </w:r>
            <w:r>
              <w:rPr>
                <w:spacing w:val="-2"/>
                <w:sz w:val="18"/>
              </w:rPr>
              <w:t>configuration</w:t>
            </w:r>
          </w:p>
        </w:tc>
      </w:tr>
      <w:tr>
        <w:trPr>
          <w:trHeight w:val="206" w:hRule="atLeast"/>
        </w:trPr>
        <w:tc>
          <w:tcPr>
            <w:tcW w:w="2078" w:type="dxa"/>
            <w:tcBorders>
              <w:top w:val="nil"/>
              <w:bottom w:val="nil"/>
            </w:tcBorders>
          </w:tcPr>
          <w:p>
            <w:pPr>
              <w:pStyle w:val="TableParagraph"/>
              <w:spacing w:line="240" w:lineRule="auto"/>
              <w:ind w:left="0"/>
              <w:rPr>
                <w:rFonts w:ascii="Times New Roman"/>
                <w:sz w:val="14"/>
              </w:rPr>
            </w:pPr>
          </w:p>
        </w:tc>
        <w:tc>
          <w:tcPr>
            <w:tcW w:w="1464" w:type="dxa"/>
            <w:tcBorders>
              <w:top w:val="nil"/>
              <w:bottom w:val="nil"/>
            </w:tcBorders>
          </w:tcPr>
          <w:p>
            <w:pPr>
              <w:pStyle w:val="TableParagraph"/>
              <w:spacing w:line="240" w:lineRule="auto"/>
              <w:ind w:left="0"/>
              <w:rPr>
                <w:rFonts w:ascii="Times New Roman"/>
                <w:sz w:val="14"/>
              </w:rPr>
            </w:pPr>
          </w:p>
        </w:tc>
        <w:tc>
          <w:tcPr>
            <w:tcW w:w="1229" w:type="dxa"/>
            <w:tcBorders>
              <w:top w:val="nil"/>
              <w:bottom w:val="nil"/>
            </w:tcBorders>
          </w:tcPr>
          <w:p>
            <w:pPr>
              <w:pStyle w:val="TableParagraph"/>
              <w:spacing w:line="240" w:lineRule="auto"/>
              <w:ind w:left="0"/>
              <w:rPr>
                <w:rFonts w:ascii="Times New Roman"/>
                <w:sz w:val="14"/>
              </w:rPr>
            </w:pPr>
          </w:p>
        </w:tc>
        <w:tc>
          <w:tcPr>
            <w:tcW w:w="1272" w:type="dxa"/>
            <w:tcBorders>
              <w:top w:val="nil"/>
              <w:bottom w:val="nil"/>
            </w:tcBorders>
          </w:tcPr>
          <w:p>
            <w:pPr>
              <w:pStyle w:val="TableParagraph"/>
              <w:spacing w:line="186" w:lineRule="exact"/>
              <w:ind w:left="105"/>
              <w:rPr>
                <w:sz w:val="18"/>
              </w:rPr>
            </w:pPr>
            <w:r>
              <w:rPr>
                <w:sz w:val="18"/>
              </w:rPr>
              <w:t>Format</w:t>
            </w:r>
            <w:r>
              <w:rPr>
                <w:spacing w:val="-6"/>
                <w:sz w:val="18"/>
              </w:rPr>
              <w:t> </w:t>
            </w:r>
            <w:r>
              <w:rPr>
                <w:spacing w:val="-10"/>
                <w:sz w:val="18"/>
              </w:rPr>
              <w:t>1</w:t>
            </w:r>
          </w:p>
        </w:tc>
        <w:tc>
          <w:tcPr>
            <w:tcW w:w="2266" w:type="dxa"/>
            <w:tcBorders>
              <w:top w:val="nil"/>
              <w:bottom w:val="nil"/>
            </w:tcBorders>
          </w:tcPr>
          <w:p>
            <w:pPr>
              <w:pStyle w:val="TableParagraph"/>
              <w:spacing w:line="186" w:lineRule="exact"/>
              <w:ind w:left="105"/>
              <w:rPr>
                <w:sz w:val="18"/>
              </w:rPr>
            </w:pPr>
            <w:r>
              <w:rPr>
                <w:sz w:val="18"/>
              </w:rPr>
              <w:t>change</w:t>
            </w:r>
            <w:r>
              <w:rPr>
                <w:spacing w:val="-7"/>
                <w:sz w:val="18"/>
              </w:rPr>
              <w:t> </w:t>
            </w:r>
            <w:r>
              <w:rPr>
                <w:spacing w:val="-2"/>
                <w:sz w:val="18"/>
              </w:rPr>
              <w:t>occurs.</w:t>
            </w:r>
          </w:p>
        </w:tc>
      </w:tr>
      <w:tr>
        <w:trPr>
          <w:trHeight w:val="324" w:hRule="atLeast"/>
        </w:trPr>
        <w:tc>
          <w:tcPr>
            <w:tcW w:w="2078" w:type="dxa"/>
            <w:tcBorders>
              <w:top w:val="nil"/>
            </w:tcBorders>
          </w:tcPr>
          <w:p>
            <w:pPr>
              <w:pStyle w:val="TableParagraph"/>
              <w:spacing w:line="240" w:lineRule="auto"/>
              <w:ind w:left="0"/>
              <w:rPr>
                <w:rFonts w:ascii="Times New Roman"/>
                <w:sz w:val="18"/>
              </w:rPr>
            </w:pPr>
          </w:p>
        </w:tc>
        <w:tc>
          <w:tcPr>
            <w:tcW w:w="1464" w:type="dxa"/>
            <w:tcBorders>
              <w:top w:val="nil"/>
            </w:tcBorders>
          </w:tcPr>
          <w:p>
            <w:pPr>
              <w:pStyle w:val="TableParagraph"/>
              <w:spacing w:line="240" w:lineRule="auto"/>
              <w:ind w:left="0"/>
              <w:rPr>
                <w:rFonts w:ascii="Times New Roman"/>
                <w:sz w:val="18"/>
              </w:rPr>
            </w:pPr>
          </w:p>
        </w:tc>
        <w:tc>
          <w:tcPr>
            <w:tcW w:w="1229" w:type="dxa"/>
            <w:tcBorders>
              <w:top w:val="nil"/>
            </w:tcBorders>
          </w:tcPr>
          <w:p>
            <w:pPr>
              <w:pStyle w:val="TableParagraph"/>
              <w:spacing w:line="240" w:lineRule="auto"/>
              <w:ind w:left="0"/>
              <w:rPr>
                <w:rFonts w:ascii="Times New Roman"/>
                <w:sz w:val="18"/>
              </w:rPr>
            </w:pPr>
          </w:p>
        </w:tc>
        <w:tc>
          <w:tcPr>
            <w:tcW w:w="1272" w:type="dxa"/>
            <w:tcBorders>
              <w:top w:val="nil"/>
            </w:tcBorders>
          </w:tcPr>
          <w:p>
            <w:pPr>
              <w:pStyle w:val="TableParagraph"/>
              <w:spacing w:line="205" w:lineRule="exact"/>
              <w:ind w:left="105"/>
              <w:rPr>
                <w:sz w:val="18"/>
              </w:rPr>
            </w:pPr>
            <w:r>
              <w:rPr>
                <w:spacing w:val="-2"/>
                <w:sz w:val="18"/>
              </w:rPr>
              <w:t>(9.2.1.1.1)</w:t>
            </w:r>
          </w:p>
        </w:tc>
        <w:tc>
          <w:tcPr>
            <w:tcW w:w="2266" w:type="dxa"/>
            <w:tcBorders>
              <w:top w:val="nil"/>
            </w:tcBorders>
          </w:tcPr>
          <w:p>
            <w:pPr>
              <w:pStyle w:val="TableParagraph"/>
              <w:spacing w:line="240" w:lineRule="auto"/>
              <w:ind w:left="0"/>
              <w:rPr>
                <w:rFonts w:ascii="Times New Roman"/>
                <w:sz w:val="18"/>
              </w:rPr>
            </w:pPr>
          </w:p>
        </w:tc>
      </w:tr>
      <w:tr>
        <w:trPr>
          <w:trHeight w:val="207" w:hRule="atLeast"/>
        </w:trPr>
        <w:tc>
          <w:tcPr>
            <w:tcW w:w="2078" w:type="dxa"/>
            <w:tcBorders>
              <w:bottom w:val="nil"/>
            </w:tcBorders>
          </w:tcPr>
          <w:p>
            <w:pPr>
              <w:pStyle w:val="TableParagraph"/>
              <w:spacing w:line="188" w:lineRule="exact"/>
              <w:ind w:left="105"/>
              <w:rPr>
                <w:sz w:val="18"/>
              </w:rPr>
            </w:pPr>
            <w:r>
              <w:rPr>
                <w:sz w:val="18"/>
              </w:rPr>
              <w:t>Cell-level</w:t>
            </w:r>
            <w:r>
              <w:rPr>
                <w:spacing w:val="-8"/>
                <w:sz w:val="18"/>
              </w:rPr>
              <w:t> </w:t>
            </w:r>
            <w:r>
              <w:rPr>
                <w:spacing w:val="-2"/>
                <w:sz w:val="18"/>
              </w:rPr>
              <w:t>Configuration</w:t>
            </w:r>
          </w:p>
        </w:tc>
        <w:tc>
          <w:tcPr>
            <w:tcW w:w="1464" w:type="dxa"/>
            <w:tcBorders>
              <w:bottom w:val="nil"/>
            </w:tcBorders>
          </w:tcPr>
          <w:p>
            <w:pPr>
              <w:pStyle w:val="TableParagraph"/>
              <w:spacing w:line="188" w:lineRule="exact"/>
              <w:ind w:left="105"/>
              <w:rPr>
                <w:sz w:val="18"/>
              </w:rPr>
            </w:pPr>
            <w:r>
              <w:rPr>
                <w:spacing w:val="-2"/>
                <w:sz w:val="18"/>
              </w:rPr>
              <w:t>8.3.1.2</w:t>
            </w:r>
          </w:p>
        </w:tc>
        <w:tc>
          <w:tcPr>
            <w:tcW w:w="1229" w:type="dxa"/>
            <w:tcBorders>
              <w:bottom w:val="nil"/>
            </w:tcBorders>
          </w:tcPr>
          <w:p>
            <w:pPr>
              <w:pStyle w:val="TableParagraph"/>
              <w:spacing w:line="188" w:lineRule="exact"/>
              <w:ind w:left="4" w:right="1"/>
              <w:jc w:val="center"/>
              <w:rPr>
                <w:sz w:val="18"/>
              </w:rPr>
            </w:pPr>
            <w:r>
              <w:rPr>
                <w:spacing w:val="-10"/>
                <w:sz w:val="18"/>
              </w:rPr>
              <w:t>2</w:t>
            </w:r>
          </w:p>
        </w:tc>
        <w:tc>
          <w:tcPr>
            <w:tcW w:w="1272" w:type="dxa"/>
            <w:tcBorders>
              <w:bottom w:val="nil"/>
            </w:tcBorders>
          </w:tcPr>
          <w:p>
            <w:pPr>
              <w:pStyle w:val="TableParagraph"/>
              <w:spacing w:line="188" w:lineRule="exact"/>
              <w:ind w:left="105"/>
              <w:rPr>
                <w:i/>
                <w:sz w:val="18"/>
              </w:rPr>
            </w:pPr>
            <w:r>
              <w:rPr>
                <w:i/>
                <w:sz w:val="18"/>
              </w:rPr>
              <w:t>RIC</w:t>
            </w:r>
            <w:r>
              <w:rPr>
                <w:i/>
                <w:spacing w:val="-2"/>
                <w:sz w:val="18"/>
              </w:rPr>
              <w:t> Event</w:t>
            </w:r>
          </w:p>
        </w:tc>
        <w:tc>
          <w:tcPr>
            <w:tcW w:w="2266" w:type="dxa"/>
            <w:tcBorders>
              <w:bottom w:val="nil"/>
            </w:tcBorders>
          </w:tcPr>
          <w:p>
            <w:pPr>
              <w:pStyle w:val="TableParagraph"/>
              <w:spacing w:line="188" w:lineRule="exact"/>
              <w:ind w:left="105"/>
              <w:rPr>
                <w:sz w:val="18"/>
              </w:rPr>
            </w:pPr>
            <w:r>
              <w:rPr>
                <w:sz w:val="18"/>
              </w:rPr>
              <w:t>Triggered</w:t>
            </w:r>
            <w:r>
              <w:rPr>
                <w:spacing w:val="-8"/>
                <w:sz w:val="18"/>
              </w:rPr>
              <w:t> </w:t>
            </w:r>
            <w:r>
              <w:rPr>
                <w:spacing w:val="-4"/>
                <w:sz w:val="18"/>
              </w:rPr>
              <w:t>upon</w:t>
            </w:r>
          </w:p>
        </w:tc>
      </w:tr>
      <w:tr>
        <w:trPr>
          <w:trHeight w:val="206" w:hRule="atLeast"/>
        </w:trPr>
        <w:tc>
          <w:tcPr>
            <w:tcW w:w="2078" w:type="dxa"/>
            <w:tcBorders>
              <w:top w:val="nil"/>
              <w:bottom w:val="nil"/>
            </w:tcBorders>
          </w:tcPr>
          <w:p>
            <w:pPr>
              <w:pStyle w:val="TableParagraph"/>
              <w:spacing w:line="186" w:lineRule="exact"/>
              <w:ind w:left="105"/>
              <w:rPr>
                <w:sz w:val="18"/>
              </w:rPr>
            </w:pPr>
            <w:r>
              <w:rPr>
                <w:spacing w:val="-2"/>
                <w:sz w:val="18"/>
              </w:rPr>
              <w:t>Change</w:t>
            </w:r>
          </w:p>
        </w:tc>
        <w:tc>
          <w:tcPr>
            <w:tcW w:w="1464" w:type="dxa"/>
            <w:tcBorders>
              <w:top w:val="nil"/>
              <w:bottom w:val="nil"/>
            </w:tcBorders>
          </w:tcPr>
          <w:p>
            <w:pPr>
              <w:pStyle w:val="TableParagraph"/>
              <w:spacing w:line="240" w:lineRule="auto"/>
              <w:ind w:left="0"/>
              <w:rPr>
                <w:rFonts w:ascii="Times New Roman"/>
                <w:sz w:val="14"/>
              </w:rPr>
            </w:pPr>
          </w:p>
        </w:tc>
        <w:tc>
          <w:tcPr>
            <w:tcW w:w="1229" w:type="dxa"/>
            <w:tcBorders>
              <w:top w:val="nil"/>
              <w:bottom w:val="nil"/>
            </w:tcBorders>
          </w:tcPr>
          <w:p>
            <w:pPr>
              <w:pStyle w:val="TableParagraph"/>
              <w:spacing w:line="240" w:lineRule="auto"/>
              <w:ind w:left="0"/>
              <w:rPr>
                <w:rFonts w:ascii="Times New Roman"/>
                <w:sz w:val="14"/>
              </w:rPr>
            </w:pPr>
          </w:p>
        </w:tc>
        <w:tc>
          <w:tcPr>
            <w:tcW w:w="1272" w:type="dxa"/>
            <w:tcBorders>
              <w:top w:val="nil"/>
              <w:bottom w:val="nil"/>
            </w:tcBorders>
          </w:tcPr>
          <w:p>
            <w:pPr>
              <w:pStyle w:val="TableParagraph"/>
              <w:spacing w:line="186" w:lineRule="exact"/>
              <w:ind w:left="105"/>
              <w:rPr>
                <w:i/>
                <w:sz w:val="18"/>
              </w:rPr>
            </w:pPr>
            <w:r>
              <w:rPr>
                <w:i/>
                <w:spacing w:val="-2"/>
                <w:sz w:val="18"/>
              </w:rPr>
              <w:t>Trigger</w:t>
            </w:r>
          </w:p>
        </w:tc>
        <w:tc>
          <w:tcPr>
            <w:tcW w:w="2266" w:type="dxa"/>
            <w:tcBorders>
              <w:top w:val="nil"/>
              <w:bottom w:val="nil"/>
            </w:tcBorders>
          </w:tcPr>
          <w:p>
            <w:pPr>
              <w:pStyle w:val="TableParagraph"/>
              <w:spacing w:line="186" w:lineRule="exact"/>
              <w:ind w:left="105"/>
              <w:rPr>
                <w:sz w:val="18"/>
              </w:rPr>
            </w:pPr>
            <w:r>
              <w:rPr>
                <w:sz w:val="18"/>
              </w:rPr>
              <w:t>subscription</w:t>
            </w:r>
            <w:r>
              <w:rPr>
                <w:spacing w:val="-6"/>
                <w:sz w:val="18"/>
              </w:rPr>
              <w:t> </w:t>
            </w:r>
            <w:r>
              <w:rPr>
                <w:sz w:val="18"/>
              </w:rPr>
              <w:t>and</w:t>
            </w:r>
            <w:r>
              <w:rPr>
                <w:spacing w:val="-6"/>
                <w:sz w:val="18"/>
              </w:rPr>
              <w:t> </w:t>
            </w:r>
            <w:r>
              <w:rPr>
                <w:sz w:val="18"/>
              </w:rPr>
              <w:t>when</w:t>
            </w:r>
            <w:r>
              <w:rPr>
                <w:spacing w:val="-6"/>
                <w:sz w:val="18"/>
              </w:rPr>
              <w:t> </w:t>
            </w:r>
            <w:r>
              <w:rPr>
                <w:spacing w:val="-10"/>
                <w:sz w:val="18"/>
              </w:rPr>
              <w:t>a</w:t>
            </w:r>
          </w:p>
        </w:tc>
      </w:tr>
      <w:tr>
        <w:trPr>
          <w:trHeight w:val="206" w:hRule="atLeast"/>
        </w:trPr>
        <w:tc>
          <w:tcPr>
            <w:tcW w:w="2078" w:type="dxa"/>
            <w:tcBorders>
              <w:top w:val="nil"/>
              <w:bottom w:val="nil"/>
            </w:tcBorders>
          </w:tcPr>
          <w:p>
            <w:pPr>
              <w:pStyle w:val="TableParagraph"/>
              <w:spacing w:line="240" w:lineRule="auto"/>
              <w:ind w:left="0"/>
              <w:rPr>
                <w:rFonts w:ascii="Times New Roman"/>
                <w:sz w:val="14"/>
              </w:rPr>
            </w:pPr>
          </w:p>
        </w:tc>
        <w:tc>
          <w:tcPr>
            <w:tcW w:w="1464" w:type="dxa"/>
            <w:tcBorders>
              <w:top w:val="nil"/>
              <w:bottom w:val="nil"/>
            </w:tcBorders>
          </w:tcPr>
          <w:p>
            <w:pPr>
              <w:pStyle w:val="TableParagraph"/>
              <w:spacing w:line="240" w:lineRule="auto"/>
              <w:ind w:left="0"/>
              <w:rPr>
                <w:rFonts w:ascii="Times New Roman"/>
                <w:sz w:val="14"/>
              </w:rPr>
            </w:pPr>
          </w:p>
        </w:tc>
        <w:tc>
          <w:tcPr>
            <w:tcW w:w="1229" w:type="dxa"/>
            <w:tcBorders>
              <w:top w:val="nil"/>
              <w:bottom w:val="nil"/>
            </w:tcBorders>
          </w:tcPr>
          <w:p>
            <w:pPr>
              <w:pStyle w:val="TableParagraph"/>
              <w:spacing w:line="240" w:lineRule="auto"/>
              <w:ind w:left="0"/>
              <w:rPr>
                <w:rFonts w:ascii="Times New Roman"/>
                <w:sz w:val="14"/>
              </w:rPr>
            </w:pPr>
          </w:p>
        </w:tc>
        <w:tc>
          <w:tcPr>
            <w:tcW w:w="1272" w:type="dxa"/>
            <w:tcBorders>
              <w:top w:val="nil"/>
              <w:bottom w:val="nil"/>
            </w:tcBorders>
          </w:tcPr>
          <w:p>
            <w:pPr>
              <w:pStyle w:val="TableParagraph"/>
              <w:spacing w:line="186" w:lineRule="exact"/>
              <w:ind w:left="105"/>
              <w:rPr>
                <w:sz w:val="18"/>
              </w:rPr>
            </w:pPr>
            <w:r>
              <w:rPr>
                <w:i/>
                <w:sz w:val="18"/>
              </w:rPr>
              <w:t>Definition</w:t>
            </w:r>
            <w:r>
              <w:rPr>
                <w:i/>
                <w:spacing w:val="-8"/>
                <w:sz w:val="18"/>
              </w:rPr>
              <w:t> </w:t>
            </w:r>
            <w:r>
              <w:rPr>
                <w:spacing w:val="-5"/>
                <w:sz w:val="18"/>
              </w:rPr>
              <w:t>IE</w:t>
            </w:r>
          </w:p>
        </w:tc>
        <w:tc>
          <w:tcPr>
            <w:tcW w:w="2266" w:type="dxa"/>
            <w:tcBorders>
              <w:top w:val="nil"/>
              <w:bottom w:val="nil"/>
            </w:tcBorders>
          </w:tcPr>
          <w:p>
            <w:pPr>
              <w:pStyle w:val="TableParagraph"/>
              <w:spacing w:line="186" w:lineRule="exact"/>
              <w:ind w:left="105"/>
              <w:rPr>
                <w:sz w:val="18"/>
              </w:rPr>
            </w:pPr>
            <w:r>
              <w:rPr>
                <w:sz w:val="18"/>
              </w:rPr>
              <w:t>cell-level</w:t>
            </w:r>
            <w:r>
              <w:rPr>
                <w:spacing w:val="-8"/>
                <w:sz w:val="18"/>
              </w:rPr>
              <w:t> </w:t>
            </w:r>
            <w:r>
              <w:rPr>
                <w:spacing w:val="-2"/>
                <w:sz w:val="18"/>
              </w:rPr>
              <w:t>configuration</w:t>
            </w:r>
          </w:p>
        </w:tc>
      </w:tr>
      <w:tr>
        <w:trPr>
          <w:trHeight w:val="206" w:hRule="atLeast"/>
        </w:trPr>
        <w:tc>
          <w:tcPr>
            <w:tcW w:w="2078" w:type="dxa"/>
            <w:tcBorders>
              <w:top w:val="nil"/>
              <w:bottom w:val="nil"/>
            </w:tcBorders>
          </w:tcPr>
          <w:p>
            <w:pPr>
              <w:pStyle w:val="TableParagraph"/>
              <w:spacing w:line="240" w:lineRule="auto"/>
              <w:ind w:left="0"/>
              <w:rPr>
                <w:rFonts w:ascii="Times New Roman"/>
                <w:sz w:val="14"/>
              </w:rPr>
            </w:pPr>
          </w:p>
        </w:tc>
        <w:tc>
          <w:tcPr>
            <w:tcW w:w="1464" w:type="dxa"/>
            <w:tcBorders>
              <w:top w:val="nil"/>
              <w:bottom w:val="nil"/>
            </w:tcBorders>
          </w:tcPr>
          <w:p>
            <w:pPr>
              <w:pStyle w:val="TableParagraph"/>
              <w:spacing w:line="240" w:lineRule="auto"/>
              <w:ind w:left="0"/>
              <w:rPr>
                <w:rFonts w:ascii="Times New Roman"/>
                <w:sz w:val="14"/>
              </w:rPr>
            </w:pPr>
          </w:p>
        </w:tc>
        <w:tc>
          <w:tcPr>
            <w:tcW w:w="1229" w:type="dxa"/>
            <w:tcBorders>
              <w:top w:val="nil"/>
              <w:bottom w:val="nil"/>
            </w:tcBorders>
          </w:tcPr>
          <w:p>
            <w:pPr>
              <w:pStyle w:val="TableParagraph"/>
              <w:spacing w:line="240" w:lineRule="auto"/>
              <w:ind w:left="0"/>
              <w:rPr>
                <w:rFonts w:ascii="Times New Roman"/>
                <w:sz w:val="14"/>
              </w:rPr>
            </w:pPr>
          </w:p>
        </w:tc>
        <w:tc>
          <w:tcPr>
            <w:tcW w:w="1272" w:type="dxa"/>
            <w:tcBorders>
              <w:top w:val="nil"/>
              <w:bottom w:val="nil"/>
            </w:tcBorders>
          </w:tcPr>
          <w:p>
            <w:pPr>
              <w:pStyle w:val="TableParagraph"/>
              <w:spacing w:line="186" w:lineRule="exact"/>
              <w:ind w:left="105"/>
              <w:rPr>
                <w:sz w:val="18"/>
              </w:rPr>
            </w:pPr>
            <w:r>
              <w:rPr>
                <w:sz w:val="18"/>
              </w:rPr>
              <w:t>Format</w:t>
            </w:r>
            <w:r>
              <w:rPr>
                <w:spacing w:val="-6"/>
                <w:sz w:val="18"/>
              </w:rPr>
              <w:t> </w:t>
            </w:r>
            <w:r>
              <w:rPr>
                <w:spacing w:val="-10"/>
                <w:sz w:val="18"/>
              </w:rPr>
              <w:t>2</w:t>
            </w:r>
          </w:p>
        </w:tc>
        <w:tc>
          <w:tcPr>
            <w:tcW w:w="2266" w:type="dxa"/>
            <w:tcBorders>
              <w:top w:val="nil"/>
              <w:bottom w:val="nil"/>
            </w:tcBorders>
          </w:tcPr>
          <w:p>
            <w:pPr>
              <w:pStyle w:val="TableParagraph"/>
              <w:spacing w:line="186" w:lineRule="exact"/>
              <w:ind w:left="105"/>
              <w:rPr>
                <w:sz w:val="18"/>
              </w:rPr>
            </w:pPr>
            <w:r>
              <w:rPr>
                <w:sz w:val="18"/>
              </w:rPr>
              <w:t>change</w:t>
            </w:r>
            <w:r>
              <w:rPr>
                <w:spacing w:val="-6"/>
                <w:sz w:val="18"/>
              </w:rPr>
              <w:t> </w:t>
            </w:r>
            <w:r>
              <w:rPr>
                <w:spacing w:val="-2"/>
                <w:sz w:val="18"/>
              </w:rPr>
              <w:t>occurs.</w:t>
            </w:r>
          </w:p>
        </w:tc>
      </w:tr>
      <w:tr>
        <w:trPr>
          <w:trHeight w:val="324" w:hRule="atLeast"/>
        </w:trPr>
        <w:tc>
          <w:tcPr>
            <w:tcW w:w="2078" w:type="dxa"/>
            <w:tcBorders>
              <w:top w:val="nil"/>
            </w:tcBorders>
          </w:tcPr>
          <w:p>
            <w:pPr>
              <w:pStyle w:val="TableParagraph"/>
              <w:spacing w:line="240" w:lineRule="auto"/>
              <w:ind w:left="0"/>
              <w:rPr>
                <w:rFonts w:ascii="Times New Roman"/>
                <w:sz w:val="18"/>
              </w:rPr>
            </w:pPr>
          </w:p>
        </w:tc>
        <w:tc>
          <w:tcPr>
            <w:tcW w:w="1464" w:type="dxa"/>
            <w:tcBorders>
              <w:top w:val="nil"/>
            </w:tcBorders>
          </w:tcPr>
          <w:p>
            <w:pPr>
              <w:pStyle w:val="TableParagraph"/>
              <w:spacing w:line="240" w:lineRule="auto"/>
              <w:ind w:left="0"/>
              <w:rPr>
                <w:rFonts w:ascii="Times New Roman"/>
                <w:sz w:val="18"/>
              </w:rPr>
            </w:pPr>
          </w:p>
        </w:tc>
        <w:tc>
          <w:tcPr>
            <w:tcW w:w="1229" w:type="dxa"/>
            <w:tcBorders>
              <w:top w:val="nil"/>
            </w:tcBorders>
          </w:tcPr>
          <w:p>
            <w:pPr>
              <w:pStyle w:val="TableParagraph"/>
              <w:spacing w:line="240" w:lineRule="auto"/>
              <w:ind w:left="0"/>
              <w:rPr>
                <w:rFonts w:ascii="Times New Roman"/>
                <w:sz w:val="18"/>
              </w:rPr>
            </w:pPr>
          </w:p>
        </w:tc>
        <w:tc>
          <w:tcPr>
            <w:tcW w:w="1272" w:type="dxa"/>
            <w:tcBorders>
              <w:top w:val="nil"/>
            </w:tcBorders>
          </w:tcPr>
          <w:p>
            <w:pPr>
              <w:pStyle w:val="TableParagraph"/>
              <w:spacing w:line="205" w:lineRule="exact"/>
              <w:ind w:left="105"/>
              <w:rPr>
                <w:sz w:val="18"/>
              </w:rPr>
            </w:pPr>
            <w:r>
              <w:rPr>
                <w:spacing w:val="-2"/>
                <w:sz w:val="18"/>
              </w:rPr>
              <w:t>(9.2.1.1.2)</w:t>
            </w:r>
          </w:p>
        </w:tc>
        <w:tc>
          <w:tcPr>
            <w:tcW w:w="2266" w:type="dxa"/>
            <w:tcBorders>
              <w:top w:val="nil"/>
            </w:tcBorders>
          </w:tcPr>
          <w:p>
            <w:pPr>
              <w:pStyle w:val="TableParagraph"/>
              <w:spacing w:line="240" w:lineRule="auto"/>
              <w:ind w:left="0"/>
              <w:rPr>
                <w:rFonts w:ascii="Times New Roman"/>
                <w:sz w:val="18"/>
              </w:rPr>
            </w:pPr>
          </w:p>
        </w:tc>
      </w:tr>
    </w:tbl>
    <w:p>
      <w:pPr>
        <w:spacing w:line="240" w:lineRule="auto" w:before="0"/>
        <w:rPr>
          <w:b/>
          <w:sz w:val="20"/>
        </w:rPr>
      </w:pPr>
    </w:p>
    <w:p>
      <w:pPr>
        <w:spacing w:line="240" w:lineRule="auto" w:before="168"/>
        <w:rPr>
          <w:b/>
          <w:sz w:val="20"/>
        </w:rPr>
      </w:pPr>
    </w:p>
    <w:p>
      <w:pPr>
        <w:pStyle w:val="Heading3"/>
        <w:numPr>
          <w:ilvl w:val="2"/>
          <w:numId w:val="4"/>
        </w:numPr>
        <w:tabs>
          <w:tab w:pos="1363" w:val="left" w:leader="none"/>
        </w:tabs>
        <w:spacing w:line="240" w:lineRule="auto" w:before="1" w:after="0"/>
        <w:ind w:left="1363" w:right="0" w:hanging="1134"/>
        <w:jc w:val="left"/>
      </w:pPr>
      <w:bookmarkStart w:name="_TOC_250095" w:id="36"/>
      <w:r>
        <w:rPr/>
        <w:t>Event</w:t>
      </w:r>
      <w:r>
        <w:rPr>
          <w:spacing w:val="-6"/>
        </w:rPr>
        <w:t> </w:t>
      </w:r>
      <w:r>
        <w:rPr/>
        <w:t>trigger</w:t>
      </w:r>
      <w:r>
        <w:rPr>
          <w:spacing w:val="-6"/>
        </w:rPr>
        <w:t> </w:t>
      </w:r>
      <w:r>
        <w:rPr/>
        <w:t>style</w:t>
      </w:r>
      <w:r>
        <w:rPr>
          <w:spacing w:val="-5"/>
        </w:rPr>
        <w:t> </w:t>
      </w:r>
      <w:r>
        <w:rPr/>
        <w:t>2:</w:t>
      </w:r>
      <w:r>
        <w:rPr>
          <w:spacing w:val="-6"/>
        </w:rPr>
        <w:t> </w:t>
      </w:r>
      <w:bookmarkEnd w:id="36"/>
      <w:r>
        <w:rPr>
          <w:spacing w:val="-2"/>
        </w:rPr>
        <w:t>Periodic</w:t>
      </w:r>
    </w:p>
    <w:p>
      <w:pPr>
        <w:pStyle w:val="BodyText"/>
        <w:spacing w:before="181"/>
        <w:ind w:left="229" w:right="388"/>
        <w:jc w:val="both"/>
      </w:pPr>
      <w:r>
        <w:rPr/>
        <w:t>This</w:t>
      </w:r>
      <w:r>
        <w:rPr>
          <w:spacing w:val="-5"/>
        </w:rPr>
        <w:t> </w:t>
      </w:r>
      <w:r>
        <w:rPr/>
        <w:t>Event</w:t>
      </w:r>
      <w:r>
        <w:rPr>
          <w:spacing w:val="-5"/>
        </w:rPr>
        <w:t> </w:t>
      </w:r>
      <w:r>
        <w:rPr/>
        <w:t>trigger</w:t>
      </w:r>
      <w:r>
        <w:rPr>
          <w:spacing w:val="-5"/>
        </w:rPr>
        <w:t> </w:t>
      </w:r>
      <w:r>
        <w:rPr/>
        <w:t>style</w:t>
      </w:r>
      <w:r>
        <w:rPr>
          <w:spacing w:val="-5"/>
        </w:rPr>
        <w:t> </w:t>
      </w:r>
      <w:r>
        <w:rPr/>
        <w:t>is</w:t>
      </w:r>
      <w:r>
        <w:rPr>
          <w:spacing w:val="-5"/>
        </w:rPr>
        <w:t> </w:t>
      </w:r>
      <w:r>
        <w:rPr/>
        <w:t>used</w:t>
      </w:r>
      <w:r>
        <w:rPr>
          <w:spacing w:val="-5"/>
        </w:rPr>
        <w:t> </w:t>
      </w:r>
      <w:r>
        <w:rPr/>
        <w:t>to</w:t>
      </w:r>
      <w:r>
        <w:rPr>
          <w:spacing w:val="-5"/>
        </w:rPr>
        <w:t> </w:t>
      </w:r>
      <w:r>
        <w:rPr/>
        <w:t>trigger</w:t>
      </w:r>
      <w:r>
        <w:rPr>
          <w:spacing w:val="-5"/>
        </w:rPr>
        <w:t> </w:t>
      </w:r>
      <w:r>
        <w:rPr/>
        <w:t>events</w:t>
      </w:r>
      <w:r>
        <w:rPr>
          <w:spacing w:val="-5"/>
        </w:rPr>
        <w:t> </w:t>
      </w:r>
      <w:r>
        <w:rPr/>
        <w:t>within</w:t>
      </w:r>
      <w:r>
        <w:rPr>
          <w:spacing w:val="-5"/>
        </w:rPr>
        <w:t> </w:t>
      </w:r>
      <w:r>
        <w:rPr/>
        <w:t>the</w:t>
      </w:r>
      <w:r>
        <w:rPr>
          <w:spacing w:val="-5"/>
        </w:rPr>
        <w:t> </w:t>
      </w:r>
      <w:r>
        <w:rPr/>
        <w:t>E2</w:t>
      </w:r>
      <w:r>
        <w:rPr>
          <w:spacing w:val="-5"/>
        </w:rPr>
        <w:t> </w:t>
      </w:r>
      <w:r>
        <w:rPr/>
        <w:t>Node</w:t>
      </w:r>
      <w:r>
        <w:rPr>
          <w:spacing w:val="-5"/>
        </w:rPr>
        <w:t> </w:t>
      </w:r>
      <w:r>
        <w:rPr/>
        <w:t>in</w:t>
      </w:r>
      <w:r>
        <w:rPr>
          <w:spacing w:val="-5"/>
        </w:rPr>
        <w:t> </w:t>
      </w:r>
      <w:r>
        <w:rPr/>
        <w:t>a</w:t>
      </w:r>
      <w:r>
        <w:rPr>
          <w:spacing w:val="-5"/>
        </w:rPr>
        <w:t> </w:t>
      </w:r>
      <w:r>
        <w:rPr/>
        <w:t>certain</w:t>
      </w:r>
      <w:r>
        <w:rPr>
          <w:spacing w:val="-5"/>
        </w:rPr>
        <w:t> </w:t>
      </w:r>
      <w:r>
        <w:rPr/>
        <w:t>period</w:t>
      </w:r>
      <w:r>
        <w:rPr>
          <w:spacing w:val="-5"/>
        </w:rPr>
        <w:t> </w:t>
      </w:r>
      <w:r>
        <w:rPr/>
        <w:t>of</w:t>
      </w:r>
      <w:r>
        <w:rPr>
          <w:spacing w:val="-5"/>
        </w:rPr>
        <w:t> </w:t>
      </w:r>
      <w:r>
        <w:rPr/>
        <w:t>time.</w:t>
      </w:r>
      <w:r>
        <w:rPr>
          <w:spacing w:val="-5"/>
        </w:rPr>
        <w:t> </w:t>
      </w:r>
      <w:r>
        <w:rPr/>
        <w:t>The</w:t>
      </w:r>
      <w:r>
        <w:rPr>
          <w:spacing w:val="-5"/>
        </w:rPr>
        <w:t> </w:t>
      </w:r>
      <w:r>
        <w:rPr/>
        <w:t>following</w:t>
      </w:r>
      <w:r>
        <w:rPr>
          <w:spacing w:val="-5"/>
        </w:rPr>
        <w:t> </w:t>
      </w:r>
      <w:r>
        <w:rPr/>
        <w:t>table</w:t>
      </w:r>
      <w:r>
        <w:rPr>
          <w:spacing w:val="-5"/>
        </w:rPr>
        <w:t> </w:t>
      </w:r>
      <w:r>
        <w:rPr/>
        <w:t>provides</w:t>
      </w:r>
      <w:r>
        <w:rPr>
          <w:spacing w:val="-5"/>
        </w:rPr>
        <w:t> </w:t>
      </w:r>
      <w:r>
        <w:rPr/>
        <w:t>the associated RAN Configuration Structures and respective </w:t>
      </w:r>
      <w:r>
        <w:rPr>
          <w:i/>
        </w:rPr>
        <w:t>RIC Event Trigger Definition </w:t>
      </w:r>
      <w:r>
        <w:rPr/>
        <w:t>IE Format.</w:t>
      </w:r>
    </w:p>
    <w:p>
      <w:pPr>
        <w:spacing w:after="0"/>
        <w:jc w:val="both"/>
        <w:sectPr>
          <w:pgSz w:w="11910" w:h="16840"/>
          <w:pgMar w:header="689" w:footer="699" w:top="1480" w:bottom="880" w:left="620" w:right="460"/>
        </w:sectPr>
      </w:pPr>
    </w:p>
    <w:p>
      <w:pPr>
        <w:pStyle w:val="BodyText"/>
        <w:spacing w:before="90"/>
      </w:pPr>
    </w:p>
    <w:p>
      <w:pPr>
        <w:spacing w:before="0"/>
        <w:ind w:left="1837" w:right="397" w:hanging="1595"/>
        <w:jc w:val="left"/>
        <w:rPr>
          <w:b/>
          <w:sz w:val="20"/>
        </w:rPr>
      </w:pPr>
      <w:r>
        <w:rPr>
          <w:b/>
          <w:sz w:val="20"/>
        </w:rPr>
        <w:t>Table</w:t>
      </w:r>
      <w:r>
        <w:rPr>
          <w:b/>
          <w:spacing w:val="-3"/>
          <w:sz w:val="20"/>
        </w:rPr>
        <w:t> </w:t>
      </w:r>
      <w:r>
        <w:rPr>
          <w:b/>
          <w:sz w:val="20"/>
        </w:rPr>
        <w:t>7.3.3-1:</w:t>
      </w:r>
      <w:r>
        <w:rPr>
          <w:b/>
          <w:spacing w:val="-3"/>
          <w:sz w:val="20"/>
        </w:rPr>
        <w:t> </w:t>
      </w:r>
      <w:r>
        <w:rPr>
          <w:b/>
          <w:sz w:val="20"/>
        </w:rPr>
        <w:t>Event</w:t>
      </w:r>
      <w:r>
        <w:rPr>
          <w:b/>
          <w:spacing w:val="-3"/>
          <w:sz w:val="20"/>
        </w:rPr>
        <w:t> </w:t>
      </w:r>
      <w:r>
        <w:rPr>
          <w:b/>
          <w:sz w:val="20"/>
        </w:rPr>
        <w:t>Trigger</w:t>
      </w:r>
      <w:r>
        <w:rPr>
          <w:b/>
          <w:spacing w:val="-3"/>
          <w:sz w:val="20"/>
        </w:rPr>
        <w:t> </w:t>
      </w:r>
      <w:r>
        <w:rPr>
          <w:b/>
          <w:sz w:val="20"/>
        </w:rPr>
        <w:t>Definition</w:t>
      </w:r>
      <w:r>
        <w:rPr>
          <w:b/>
          <w:spacing w:val="-4"/>
          <w:sz w:val="20"/>
        </w:rPr>
        <w:t> </w:t>
      </w:r>
      <w:r>
        <w:rPr>
          <w:b/>
          <w:sz w:val="20"/>
        </w:rPr>
        <w:t>Style</w:t>
      </w:r>
      <w:r>
        <w:rPr>
          <w:b/>
          <w:spacing w:val="-3"/>
          <w:sz w:val="20"/>
        </w:rPr>
        <w:t> </w:t>
      </w:r>
      <w:r>
        <w:rPr>
          <w:b/>
          <w:sz w:val="20"/>
        </w:rPr>
        <w:t>2</w:t>
      </w:r>
      <w:r>
        <w:rPr>
          <w:b/>
          <w:spacing w:val="-4"/>
          <w:sz w:val="20"/>
        </w:rPr>
        <w:t> </w:t>
      </w:r>
      <w:r>
        <w:rPr>
          <w:b/>
          <w:sz w:val="20"/>
        </w:rPr>
        <w:t>–</w:t>
      </w:r>
      <w:r>
        <w:rPr>
          <w:b/>
          <w:spacing w:val="-3"/>
          <w:sz w:val="20"/>
        </w:rPr>
        <w:t> </w:t>
      </w:r>
      <w:r>
        <w:rPr>
          <w:b/>
          <w:sz w:val="20"/>
        </w:rPr>
        <w:t>Periodic</w:t>
      </w:r>
      <w:r>
        <w:rPr>
          <w:b/>
          <w:spacing w:val="-3"/>
          <w:sz w:val="20"/>
        </w:rPr>
        <w:t> </w:t>
      </w:r>
      <w:r>
        <w:rPr>
          <w:b/>
          <w:sz w:val="20"/>
        </w:rPr>
        <w:t>type,</w:t>
      </w:r>
      <w:r>
        <w:rPr>
          <w:b/>
          <w:spacing w:val="-3"/>
          <w:sz w:val="20"/>
        </w:rPr>
        <w:t> </w:t>
      </w:r>
      <w:r>
        <w:rPr>
          <w:b/>
          <w:sz w:val="20"/>
        </w:rPr>
        <w:t>the</w:t>
      </w:r>
      <w:r>
        <w:rPr>
          <w:b/>
          <w:spacing w:val="-3"/>
          <w:sz w:val="20"/>
        </w:rPr>
        <w:t> </w:t>
      </w:r>
      <w:r>
        <w:rPr>
          <w:b/>
          <w:sz w:val="20"/>
        </w:rPr>
        <w:t>associated</w:t>
      </w:r>
      <w:r>
        <w:rPr>
          <w:b/>
          <w:spacing w:val="-4"/>
          <w:sz w:val="20"/>
        </w:rPr>
        <w:t> </w:t>
      </w:r>
      <w:r>
        <w:rPr>
          <w:b/>
          <w:sz w:val="20"/>
        </w:rPr>
        <w:t>RAN</w:t>
      </w:r>
      <w:r>
        <w:rPr>
          <w:b/>
          <w:spacing w:val="-3"/>
          <w:sz w:val="20"/>
        </w:rPr>
        <w:t> </w:t>
      </w:r>
      <w:r>
        <w:rPr>
          <w:b/>
          <w:sz w:val="20"/>
        </w:rPr>
        <w:t>Configuration</w:t>
      </w:r>
      <w:r>
        <w:rPr>
          <w:b/>
          <w:spacing w:val="-3"/>
          <w:sz w:val="20"/>
        </w:rPr>
        <w:t> </w:t>
      </w:r>
      <w:r>
        <w:rPr>
          <w:b/>
          <w:sz w:val="20"/>
        </w:rPr>
        <w:t>Structures for event triggering and respective </w:t>
      </w:r>
      <w:r>
        <w:rPr>
          <w:b/>
          <w:i/>
          <w:sz w:val="20"/>
        </w:rPr>
        <w:t>RIC Event Trigger Definition </w:t>
      </w:r>
      <w:r>
        <w:rPr>
          <w:b/>
          <w:sz w:val="20"/>
        </w:rPr>
        <w:t>IE Format</w:t>
      </w:r>
    </w:p>
    <w:p>
      <w:pPr>
        <w:spacing w:line="240" w:lineRule="auto" w:before="6" w:after="1"/>
        <w:rPr>
          <w:b/>
          <w:sz w:val="15"/>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920"/>
        <w:gridCol w:w="2050"/>
        <w:gridCol w:w="2631"/>
      </w:tblGrid>
      <w:tr>
        <w:trPr>
          <w:trHeight w:val="623" w:hRule="atLeast"/>
        </w:trPr>
        <w:tc>
          <w:tcPr>
            <w:tcW w:w="1694" w:type="dxa"/>
          </w:tcPr>
          <w:p>
            <w:pPr>
              <w:pStyle w:val="TableParagraph"/>
              <w:ind w:left="260"/>
              <w:rPr>
                <w:b/>
                <w:sz w:val="18"/>
              </w:rPr>
            </w:pPr>
            <w:r>
              <w:rPr>
                <w:b/>
                <w:sz w:val="18"/>
              </w:rPr>
              <w:t>Periodic</w:t>
            </w:r>
            <w:r>
              <w:rPr>
                <w:b/>
                <w:spacing w:val="-6"/>
                <w:sz w:val="18"/>
              </w:rPr>
              <w:t> </w:t>
            </w:r>
            <w:r>
              <w:rPr>
                <w:b/>
                <w:spacing w:val="-4"/>
                <w:sz w:val="18"/>
              </w:rPr>
              <w:t>Type</w:t>
            </w:r>
          </w:p>
        </w:tc>
        <w:tc>
          <w:tcPr>
            <w:tcW w:w="1920" w:type="dxa"/>
          </w:tcPr>
          <w:p>
            <w:pPr>
              <w:pStyle w:val="TableParagraph"/>
              <w:ind w:left="18" w:right="4"/>
              <w:jc w:val="center"/>
              <w:rPr>
                <w:b/>
                <w:sz w:val="18"/>
              </w:rPr>
            </w:pPr>
            <w:r>
              <w:rPr>
                <w:b/>
                <w:sz w:val="18"/>
              </w:rPr>
              <w:t>Associated</w:t>
            </w:r>
            <w:r>
              <w:rPr>
                <w:b/>
                <w:spacing w:val="-9"/>
                <w:sz w:val="18"/>
              </w:rPr>
              <w:t> </w:t>
            </w:r>
            <w:r>
              <w:rPr>
                <w:b/>
                <w:spacing w:val="-5"/>
                <w:sz w:val="18"/>
              </w:rPr>
              <w:t>RAN</w:t>
            </w:r>
          </w:p>
          <w:p>
            <w:pPr>
              <w:pStyle w:val="TableParagraph"/>
              <w:ind w:left="18"/>
              <w:jc w:val="center"/>
              <w:rPr>
                <w:b/>
                <w:sz w:val="18"/>
              </w:rPr>
            </w:pPr>
            <w:r>
              <w:rPr>
                <w:b/>
                <w:spacing w:val="-2"/>
                <w:sz w:val="18"/>
              </w:rPr>
              <w:t>Configuration Structures</w:t>
            </w:r>
          </w:p>
        </w:tc>
        <w:tc>
          <w:tcPr>
            <w:tcW w:w="2050" w:type="dxa"/>
          </w:tcPr>
          <w:p>
            <w:pPr>
              <w:pStyle w:val="TableParagraph"/>
              <w:spacing w:line="244" w:lineRule="auto"/>
              <w:ind w:left="172" w:firstLine="94"/>
              <w:rPr>
                <w:b/>
                <w:sz w:val="18"/>
              </w:rPr>
            </w:pPr>
            <w:r>
              <w:rPr>
                <w:b/>
                <w:i/>
                <w:sz w:val="18"/>
              </w:rPr>
              <w:t>RIC Event Trigger</w:t>
            </w:r>
            <w:r>
              <w:rPr>
                <w:b/>
                <w:i/>
                <w:sz w:val="18"/>
              </w:rPr>
              <w:t> Definition</w:t>
            </w:r>
            <w:r>
              <w:rPr>
                <w:b/>
                <w:i/>
                <w:spacing w:val="-15"/>
                <w:sz w:val="18"/>
              </w:rPr>
              <w:t> </w:t>
            </w:r>
            <w:r>
              <w:rPr>
                <w:b/>
                <w:sz w:val="18"/>
              </w:rPr>
              <w:t>IE</w:t>
            </w:r>
            <w:r>
              <w:rPr>
                <w:b/>
                <w:spacing w:val="-12"/>
                <w:sz w:val="18"/>
              </w:rPr>
              <w:t> </w:t>
            </w:r>
            <w:r>
              <w:rPr>
                <w:b/>
                <w:sz w:val="18"/>
              </w:rPr>
              <w:t>Format</w:t>
            </w:r>
          </w:p>
        </w:tc>
        <w:tc>
          <w:tcPr>
            <w:tcW w:w="2631" w:type="dxa"/>
          </w:tcPr>
          <w:p>
            <w:pPr>
              <w:pStyle w:val="TableParagraph"/>
              <w:ind w:left="822"/>
              <w:rPr>
                <w:b/>
                <w:sz w:val="18"/>
              </w:rPr>
            </w:pPr>
            <w:r>
              <w:rPr>
                <w:b/>
                <w:spacing w:val="-2"/>
                <w:sz w:val="18"/>
              </w:rPr>
              <w:t>Description</w:t>
            </w:r>
          </w:p>
        </w:tc>
      </w:tr>
      <w:tr>
        <w:trPr>
          <w:trHeight w:val="618" w:hRule="atLeast"/>
        </w:trPr>
        <w:tc>
          <w:tcPr>
            <w:tcW w:w="1694" w:type="dxa"/>
          </w:tcPr>
          <w:p>
            <w:pPr>
              <w:pStyle w:val="TableParagraph"/>
              <w:rPr>
                <w:sz w:val="18"/>
              </w:rPr>
            </w:pPr>
            <w:r>
              <w:rPr>
                <w:spacing w:val="-2"/>
                <w:sz w:val="18"/>
              </w:rPr>
              <w:t>Periodic</w:t>
            </w:r>
          </w:p>
        </w:tc>
        <w:tc>
          <w:tcPr>
            <w:tcW w:w="1920" w:type="dxa"/>
          </w:tcPr>
          <w:p>
            <w:pPr>
              <w:pStyle w:val="TableParagraph"/>
              <w:rPr>
                <w:sz w:val="18"/>
              </w:rPr>
            </w:pPr>
            <w:r>
              <w:rPr>
                <w:spacing w:val="-2"/>
                <w:sz w:val="18"/>
              </w:rPr>
              <w:t>8.3.2</w:t>
            </w:r>
          </w:p>
        </w:tc>
        <w:tc>
          <w:tcPr>
            <w:tcW w:w="2050" w:type="dxa"/>
          </w:tcPr>
          <w:p>
            <w:pPr>
              <w:pStyle w:val="TableParagraph"/>
              <w:rPr>
                <w:sz w:val="18"/>
              </w:rPr>
            </w:pPr>
            <w:r>
              <w:rPr>
                <w:i/>
                <w:sz w:val="18"/>
              </w:rPr>
              <w:t>RIC Event Trigger</w:t>
            </w:r>
            <w:r>
              <w:rPr>
                <w:i/>
                <w:sz w:val="18"/>
              </w:rPr>
              <w:t> Definition</w:t>
            </w:r>
            <w:r>
              <w:rPr>
                <w:i/>
                <w:spacing w:val="-13"/>
                <w:sz w:val="18"/>
              </w:rPr>
              <w:t> </w:t>
            </w:r>
            <w:r>
              <w:rPr>
                <w:sz w:val="18"/>
              </w:rPr>
              <w:t>IE</w:t>
            </w:r>
            <w:r>
              <w:rPr>
                <w:spacing w:val="-12"/>
                <w:sz w:val="18"/>
              </w:rPr>
              <w:t> </w:t>
            </w:r>
            <w:r>
              <w:rPr>
                <w:sz w:val="18"/>
              </w:rPr>
              <w:t>Format</w:t>
            </w:r>
            <w:r>
              <w:rPr>
                <w:spacing w:val="-12"/>
                <w:sz w:val="18"/>
              </w:rPr>
              <w:t> </w:t>
            </w:r>
            <w:r>
              <w:rPr>
                <w:sz w:val="18"/>
              </w:rPr>
              <w:t>3 </w:t>
            </w:r>
            <w:r>
              <w:rPr>
                <w:spacing w:val="-2"/>
                <w:sz w:val="18"/>
              </w:rPr>
              <w:t>(9.2.1.1.3)</w:t>
            </w:r>
          </w:p>
        </w:tc>
        <w:tc>
          <w:tcPr>
            <w:tcW w:w="2631" w:type="dxa"/>
          </w:tcPr>
          <w:p>
            <w:pPr>
              <w:pStyle w:val="TableParagraph"/>
              <w:spacing w:line="240" w:lineRule="auto"/>
              <w:rPr>
                <w:sz w:val="18"/>
              </w:rPr>
            </w:pPr>
            <w:r>
              <w:rPr>
                <w:sz w:val="18"/>
              </w:rPr>
              <w:t>Triggered</w:t>
            </w:r>
            <w:r>
              <w:rPr>
                <w:spacing w:val="-13"/>
                <w:sz w:val="18"/>
              </w:rPr>
              <w:t> </w:t>
            </w:r>
            <w:r>
              <w:rPr>
                <w:sz w:val="18"/>
              </w:rPr>
              <w:t>periodically</w:t>
            </w:r>
            <w:r>
              <w:rPr>
                <w:spacing w:val="-12"/>
                <w:sz w:val="18"/>
              </w:rPr>
              <w:t> </w:t>
            </w:r>
            <w:r>
              <w:rPr>
                <w:sz w:val="18"/>
              </w:rPr>
              <w:t>in</w:t>
            </w:r>
            <w:r>
              <w:rPr>
                <w:spacing w:val="-13"/>
                <w:sz w:val="18"/>
              </w:rPr>
              <w:t> </w:t>
            </w:r>
            <w:r>
              <w:rPr>
                <w:sz w:val="18"/>
              </w:rPr>
              <w:t>a certain period of time.</w:t>
            </w:r>
          </w:p>
        </w:tc>
      </w:tr>
    </w:tbl>
    <w:p>
      <w:pPr>
        <w:spacing w:line="240" w:lineRule="auto" w:before="0"/>
        <w:rPr>
          <w:b/>
          <w:sz w:val="20"/>
        </w:rPr>
      </w:pPr>
    </w:p>
    <w:p>
      <w:pPr>
        <w:spacing w:line="240" w:lineRule="auto" w:before="0"/>
        <w:rPr>
          <w:b/>
          <w:sz w:val="20"/>
        </w:rPr>
      </w:pPr>
    </w:p>
    <w:p>
      <w:pPr>
        <w:spacing w:line="240" w:lineRule="auto" w:before="148"/>
        <w:rPr>
          <w:b/>
          <w:sz w:val="20"/>
        </w:rPr>
      </w:pPr>
    </w:p>
    <w:p>
      <w:pPr>
        <w:pStyle w:val="Heading2"/>
        <w:numPr>
          <w:ilvl w:val="1"/>
          <w:numId w:val="4"/>
        </w:numPr>
        <w:tabs>
          <w:tab w:pos="1363" w:val="left" w:leader="none"/>
        </w:tabs>
        <w:spacing w:line="240" w:lineRule="auto" w:before="0" w:after="0"/>
        <w:ind w:left="1363" w:right="0" w:hanging="1134"/>
        <w:jc w:val="left"/>
      </w:pPr>
      <w:bookmarkStart w:name="_TOC_250094" w:id="37"/>
      <w:r>
        <w:rPr/>
        <w:t>Supported</w:t>
      </w:r>
      <w:r>
        <w:rPr>
          <w:spacing w:val="-9"/>
        </w:rPr>
        <w:t> </w:t>
      </w:r>
      <w:r>
        <w:rPr/>
        <w:t>RIC</w:t>
      </w:r>
      <w:r>
        <w:rPr>
          <w:spacing w:val="-9"/>
        </w:rPr>
        <w:t> </w:t>
      </w:r>
      <w:r>
        <w:rPr/>
        <w:t>REPORT</w:t>
      </w:r>
      <w:r>
        <w:rPr>
          <w:spacing w:val="-9"/>
        </w:rPr>
        <w:t> </w:t>
      </w:r>
      <w:bookmarkEnd w:id="37"/>
      <w:r>
        <w:rPr>
          <w:spacing w:val="-2"/>
        </w:rPr>
        <w:t>Services</w:t>
      </w:r>
    </w:p>
    <w:p>
      <w:pPr>
        <w:pStyle w:val="Heading3"/>
        <w:numPr>
          <w:ilvl w:val="2"/>
          <w:numId w:val="4"/>
        </w:numPr>
        <w:tabs>
          <w:tab w:pos="1363" w:val="left" w:leader="none"/>
        </w:tabs>
        <w:spacing w:line="240" w:lineRule="auto" w:before="294" w:after="0"/>
        <w:ind w:left="1363" w:right="0" w:hanging="1056"/>
        <w:jc w:val="left"/>
      </w:pPr>
      <w:bookmarkStart w:name="_TOC_250093" w:id="38"/>
      <w:r>
        <w:rPr/>
        <w:t>REPORT</w:t>
      </w:r>
      <w:r>
        <w:rPr>
          <w:spacing w:val="-7"/>
        </w:rPr>
        <w:t> </w:t>
      </w:r>
      <w:r>
        <w:rPr/>
        <w:t>Service</w:t>
      </w:r>
      <w:r>
        <w:rPr>
          <w:spacing w:val="-8"/>
        </w:rPr>
        <w:t> </w:t>
      </w:r>
      <w:r>
        <w:rPr/>
        <w:t>style</w:t>
      </w:r>
      <w:r>
        <w:rPr>
          <w:spacing w:val="-7"/>
        </w:rPr>
        <w:t> </w:t>
      </w:r>
      <w:bookmarkEnd w:id="38"/>
      <w:r>
        <w:rPr>
          <w:spacing w:val="-4"/>
        </w:rPr>
        <w:t>list</w:t>
      </w:r>
    </w:p>
    <w:p>
      <w:pPr>
        <w:spacing w:line="240" w:lineRule="auto" w:before="8"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2448"/>
        <w:gridCol w:w="5678"/>
      </w:tblGrid>
      <w:tr>
        <w:trPr>
          <w:trHeight w:val="206" w:hRule="atLeast"/>
        </w:trPr>
        <w:tc>
          <w:tcPr>
            <w:tcW w:w="1507" w:type="dxa"/>
          </w:tcPr>
          <w:p>
            <w:pPr>
              <w:pStyle w:val="TableParagraph"/>
              <w:spacing w:line="186" w:lineRule="exact"/>
              <w:ind w:left="16"/>
              <w:jc w:val="center"/>
              <w:rPr>
                <w:b/>
                <w:sz w:val="18"/>
              </w:rPr>
            </w:pPr>
            <w:r>
              <w:rPr>
                <w:b/>
                <w:sz w:val="18"/>
              </w:rPr>
              <w:t>RIC</w:t>
            </w:r>
            <w:r>
              <w:rPr>
                <w:b/>
                <w:spacing w:val="-3"/>
                <w:sz w:val="18"/>
              </w:rPr>
              <w:t> </w:t>
            </w:r>
            <w:r>
              <w:rPr>
                <w:b/>
                <w:sz w:val="18"/>
              </w:rPr>
              <w:t>Style</w:t>
            </w:r>
            <w:r>
              <w:rPr>
                <w:b/>
                <w:spacing w:val="-3"/>
                <w:sz w:val="18"/>
              </w:rPr>
              <w:t> </w:t>
            </w:r>
            <w:r>
              <w:rPr>
                <w:b/>
                <w:spacing w:val="-4"/>
                <w:sz w:val="18"/>
              </w:rPr>
              <w:t>Type</w:t>
            </w:r>
          </w:p>
        </w:tc>
        <w:tc>
          <w:tcPr>
            <w:tcW w:w="2448" w:type="dxa"/>
          </w:tcPr>
          <w:p>
            <w:pPr>
              <w:pStyle w:val="TableParagraph"/>
              <w:spacing w:line="186" w:lineRule="exact"/>
              <w:ind w:left="741"/>
              <w:rPr>
                <w:b/>
                <w:sz w:val="18"/>
              </w:rPr>
            </w:pPr>
            <w:r>
              <w:rPr>
                <w:b/>
                <w:sz w:val="18"/>
              </w:rPr>
              <w:t>Style</w:t>
            </w:r>
            <w:r>
              <w:rPr>
                <w:b/>
                <w:spacing w:val="-4"/>
                <w:sz w:val="18"/>
              </w:rPr>
              <w:t> Name</w:t>
            </w:r>
          </w:p>
        </w:tc>
        <w:tc>
          <w:tcPr>
            <w:tcW w:w="5678" w:type="dxa"/>
          </w:tcPr>
          <w:p>
            <w:pPr>
              <w:pStyle w:val="TableParagraph"/>
              <w:spacing w:line="186" w:lineRule="exact"/>
              <w:ind w:left="14"/>
              <w:jc w:val="center"/>
              <w:rPr>
                <w:b/>
                <w:sz w:val="18"/>
              </w:rPr>
            </w:pPr>
            <w:r>
              <w:rPr>
                <w:b/>
                <w:sz w:val="18"/>
              </w:rPr>
              <w:t>Style</w:t>
            </w:r>
            <w:r>
              <w:rPr>
                <w:b/>
                <w:spacing w:val="-4"/>
                <w:sz w:val="18"/>
              </w:rPr>
              <w:t> </w:t>
            </w:r>
            <w:r>
              <w:rPr>
                <w:b/>
                <w:spacing w:val="-2"/>
                <w:sz w:val="18"/>
              </w:rPr>
              <w:t>Description</w:t>
            </w:r>
          </w:p>
        </w:tc>
      </w:tr>
      <w:tr>
        <w:trPr>
          <w:trHeight w:val="417" w:hRule="atLeast"/>
        </w:trPr>
        <w:tc>
          <w:tcPr>
            <w:tcW w:w="1507" w:type="dxa"/>
          </w:tcPr>
          <w:p>
            <w:pPr>
              <w:pStyle w:val="TableParagraph"/>
              <w:ind w:left="16" w:right="1"/>
              <w:jc w:val="center"/>
              <w:rPr>
                <w:sz w:val="18"/>
              </w:rPr>
            </w:pPr>
            <w:r>
              <w:rPr>
                <w:spacing w:val="-10"/>
                <w:sz w:val="18"/>
              </w:rPr>
              <w:t>1</w:t>
            </w:r>
          </w:p>
        </w:tc>
        <w:tc>
          <w:tcPr>
            <w:tcW w:w="2448" w:type="dxa"/>
          </w:tcPr>
          <w:p>
            <w:pPr>
              <w:pStyle w:val="TableParagraph"/>
              <w:rPr>
                <w:sz w:val="18"/>
              </w:rPr>
            </w:pPr>
            <w:r>
              <w:rPr>
                <w:sz w:val="18"/>
              </w:rPr>
              <w:t>Node-Level</w:t>
            </w:r>
            <w:r>
              <w:rPr>
                <w:spacing w:val="-9"/>
                <w:sz w:val="18"/>
              </w:rPr>
              <w:t> </w:t>
            </w:r>
            <w:r>
              <w:rPr>
                <w:spacing w:val="-2"/>
                <w:sz w:val="18"/>
              </w:rPr>
              <w:t>Configuration</w:t>
            </w:r>
          </w:p>
        </w:tc>
        <w:tc>
          <w:tcPr>
            <w:tcW w:w="5678" w:type="dxa"/>
          </w:tcPr>
          <w:p>
            <w:pPr>
              <w:pStyle w:val="TableParagraph"/>
              <w:ind w:right="70"/>
              <w:rPr>
                <w:sz w:val="18"/>
              </w:rPr>
            </w:pPr>
            <w:r>
              <w:rPr>
                <w:sz w:val="18"/>
              </w:rPr>
              <w:t>This</w:t>
            </w:r>
            <w:r>
              <w:rPr>
                <w:spacing w:val="-5"/>
                <w:sz w:val="18"/>
              </w:rPr>
              <w:t> </w:t>
            </w:r>
            <w:r>
              <w:rPr>
                <w:sz w:val="18"/>
              </w:rPr>
              <w:t>style</w:t>
            </w:r>
            <w:r>
              <w:rPr>
                <w:spacing w:val="-5"/>
                <w:sz w:val="18"/>
              </w:rPr>
              <w:t> </w:t>
            </w:r>
            <w:r>
              <w:rPr>
                <w:sz w:val="18"/>
              </w:rPr>
              <w:t>is</w:t>
            </w:r>
            <w:r>
              <w:rPr>
                <w:spacing w:val="-5"/>
                <w:sz w:val="18"/>
              </w:rPr>
              <w:t> </w:t>
            </w:r>
            <w:r>
              <w:rPr>
                <w:sz w:val="18"/>
              </w:rPr>
              <w:t>used</w:t>
            </w:r>
            <w:r>
              <w:rPr>
                <w:spacing w:val="-5"/>
                <w:sz w:val="18"/>
              </w:rPr>
              <w:t> </w:t>
            </w:r>
            <w:r>
              <w:rPr>
                <w:sz w:val="18"/>
              </w:rPr>
              <w:t>to</w:t>
            </w:r>
            <w:r>
              <w:rPr>
                <w:spacing w:val="-5"/>
                <w:sz w:val="18"/>
              </w:rPr>
              <w:t> </w:t>
            </w:r>
            <w:r>
              <w:rPr>
                <w:sz w:val="18"/>
              </w:rPr>
              <w:t>report</w:t>
            </w:r>
            <w:r>
              <w:rPr>
                <w:spacing w:val="-4"/>
                <w:sz w:val="18"/>
              </w:rPr>
              <w:t> </w:t>
            </w:r>
            <w:r>
              <w:rPr>
                <w:sz w:val="18"/>
              </w:rPr>
              <w:t>node-level</w:t>
            </w:r>
            <w:r>
              <w:rPr>
                <w:spacing w:val="-4"/>
                <w:sz w:val="18"/>
              </w:rPr>
              <w:t> </w:t>
            </w:r>
            <w:r>
              <w:rPr>
                <w:sz w:val="18"/>
              </w:rPr>
              <w:t>E2</w:t>
            </w:r>
            <w:r>
              <w:rPr>
                <w:spacing w:val="-5"/>
                <w:sz w:val="18"/>
              </w:rPr>
              <w:t> </w:t>
            </w:r>
            <w:r>
              <w:rPr>
                <w:sz w:val="18"/>
              </w:rPr>
              <w:t>Node</w:t>
            </w:r>
            <w:r>
              <w:rPr>
                <w:spacing w:val="-5"/>
                <w:sz w:val="18"/>
              </w:rPr>
              <w:t> </w:t>
            </w:r>
            <w:r>
              <w:rPr>
                <w:sz w:val="18"/>
              </w:rPr>
              <w:t>configuration </w:t>
            </w:r>
            <w:r>
              <w:rPr>
                <w:spacing w:val="-2"/>
                <w:sz w:val="18"/>
              </w:rPr>
              <w:t>information</w:t>
            </w:r>
          </w:p>
        </w:tc>
      </w:tr>
      <w:tr>
        <w:trPr>
          <w:trHeight w:val="412" w:hRule="atLeast"/>
        </w:trPr>
        <w:tc>
          <w:tcPr>
            <w:tcW w:w="1507" w:type="dxa"/>
          </w:tcPr>
          <w:p>
            <w:pPr>
              <w:pStyle w:val="TableParagraph"/>
              <w:ind w:left="16" w:right="1"/>
              <w:jc w:val="center"/>
              <w:rPr>
                <w:sz w:val="18"/>
              </w:rPr>
            </w:pPr>
            <w:r>
              <w:rPr>
                <w:spacing w:val="-10"/>
                <w:sz w:val="18"/>
              </w:rPr>
              <w:t>2</w:t>
            </w:r>
          </w:p>
        </w:tc>
        <w:tc>
          <w:tcPr>
            <w:tcW w:w="2448" w:type="dxa"/>
          </w:tcPr>
          <w:p>
            <w:pPr>
              <w:pStyle w:val="TableParagraph"/>
              <w:rPr>
                <w:sz w:val="18"/>
              </w:rPr>
            </w:pPr>
            <w:r>
              <w:rPr>
                <w:sz w:val="18"/>
              </w:rPr>
              <w:t>Cell-Level</w:t>
            </w:r>
            <w:r>
              <w:rPr>
                <w:spacing w:val="-8"/>
                <w:sz w:val="18"/>
              </w:rPr>
              <w:t> </w:t>
            </w:r>
            <w:r>
              <w:rPr>
                <w:spacing w:val="-2"/>
                <w:sz w:val="18"/>
              </w:rPr>
              <w:t>Configuration</w:t>
            </w:r>
          </w:p>
        </w:tc>
        <w:tc>
          <w:tcPr>
            <w:tcW w:w="5678" w:type="dxa"/>
          </w:tcPr>
          <w:p>
            <w:pPr>
              <w:pStyle w:val="TableParagraph"/>
              <w:ind w:right="70"/>
              <w:rPr>
                <w:sz w:val="18"/>
              </w:rPr>
            </w:pPr>
            <w:r>
              <w:rPr>
                <w:sz w:val="18"/>
              </w:rPr>
              <w:t>This</w:t>
            </w:r>
            <w:r>
              <w:rPr>
                <w:spacing w:val="-5"/>
                <w:sz w:val="18"/>
              </w:rPr>
              <w:t> </w:t>
            </w:r>
            <w:r>
              <w:rPr>
                <w:sz w:val="18"/>
              </w:rPr>
              <w:t>style</w:t>
            </w:r>
            <w:r>
              <w:rPr>
                <w:spacing w:val="-5"/>
                <w:sz w:val="18"/>
              </w:rPr>
              <w:t> </w:t>
            </w:r>
            <w:r>
              <w:rPr>
                <w:sz w:val="18"/>
              </w:rPr>
              <w:t>is</w:t>
            </w:r>
            <w:r>
              <w:rPr>
                <w:spacing w:val="-5"/>
                <w:sz w:val="18"/>
              </w:rPr>
              <w:t> </w:t>
            </w:r>
            <w:r>
              <w:rPr>
                <w:sz w:val="18"/>
              </w:rPr>
              <w:t>used</w:t>
            </w:r>
            <w:r>
              <w:rPr>
                <w:spacing w:val="-5"/>
                <w:sz w:val="18"/>
              </w:rPr>
              <w:t> </w:t>
            </w:r>
            <w:r>
              <w:rPr>
                <w:sz w:val="18"/>
              </w:rPr>
              <w:t>to</w:t>
            </w:r>
            <w:r>
              <w:rPr>
                <w:spacing w:val="-5"/>
                <w:sz w:val="18"/>
              </w:rPr>
              <w:t> </w:t>
            </w:r>
            <w:r>
              <w:rPr>
                <w:sz w:val="18"/>
              </w:rPr>
              <w:t>report</w:t>
            </w:r>
            <w:r>
              <w:rPr>
                <w:spacing w:val="-4"/>
                <w:sz w:val="18"/>
              </w:rPr>
              <w:t> </w:t>
            </w:r>
            <w:r>
              <w:rPr>
                <w:sz w:val="18"/>
              </w:rPr>
              <w:t>cell-level</w:t>
            </w:r>
            <w:r>
              <w:rPr>
                <w:spacing w:val="-4"/>
                <w:sz w:val="18"/>
              </w:rPr>
              <w:t> </w:t>
            </w:r>
            <w:r>
              <w:rPr>
                <w:sz w:val="18"/>
              </w:rPr>
              <w:t>E2</w:t>
            </w:r>
            <w:r>
              <w:rPr>
                <w:spacing w:val="-5"/>
                <w:sz w:val="18"/>
              </w:rPr>
              <w:t> </w:t>
            </w:r>
            <w:r>
              <w:rPr>
                <w:sz w:val="18"/>
              </w:rPr>
              <w:t>Node</w:t>
            </w:r>
            <w:r>
              <w:rPr>
                <w:spacing w:val="-5"/>
                <w:sz w:val="18"/>
              </w:rPr>
              <w:t> </w:t>
            </w:r>
            <w:r>
              <w:rPr>
                <w:sz w:val="18"/>
              </w:rPr>
              <w:t>configuration </w:t>
            </w:r>
            <w:r>
              <w:rPr>
                <w:spacing w:val="-2"/>
                <w:sz w:val="18"/>
              </w:rPr>
              <w:t>information</w:t>
            </w:r>
          </w:p>
        </w:tc>
      </w:tr>
    </w:tbl>
    <w:p>
      <w:pPr>
        <w:spacing w:line="240" w:lineRule="auto" w:before="86"/>
        <w:rPr>
          <w:sz w:val="28"/>
        </w:rPr>
      </w:pPr>
    </w:p>
    <w:p>
      <w:pPr>
        <w:pStyle w:val="BodyText"/>
        <w:ind w:left="229"/>
        <w:jc w:val="both"/>
      </w:pPr>
      <w:r>
        <w:rPr/>
        <w:t>The</w:t>
      </w:r>
      <w:r>
        <w:rPr>
          <w:spacing w:val="-8"/>
        </w:rPr>
        <w:t> </w:t>
      </w:r>
      <w:r>
        <w:rPr/>
        <w:t>details</w:t>
      </w:r>
      <w:r>
        <w:rPr>
          <w:spacing w:val="-6"/>
        </w:rPr>
        <w:t> </w:t>
      </w:r>
      <w:r>
        <w:rPr/>
        <w:t>of</w:t>
      </w:r>
      <w:r>
        <w:rPr>
          <w:spacing w:val="-6"/>
        </w:rPr>
        <w:t> </w:t>
      </w:r>
      <w:r>
        <w:rPr/>
        <w:t>the</w:t>
      </w:r>
      <w:r>
        <w:rPr>
          <w:spacing w:val="-6"/>
        </w:rPr>
        <w:t> </w:t>
      </w:r>
      <w:r>
        <w:rPr/>
        <w:t>individual</w:t>
      </w:r>
      <w:r>
        <w:rPr>
          <w:spacing w:val="-6"/>
        </w:rPr>
        <w:t> </w:t>
      </w:r>
      <w:r>
        <w:rPr/>
        <w:t>REPORT</w:t>
      </w:r>
      <w:r>
        <w:rPr>
          <w:spacing w:val="-5"/>
        </w:rPr>
        <w:t> </w:t>
      </w:r>
      <w:r>
        <w:rPr/>
        <w:t>Service</w:t>
      </w:r>
      <w:r>
        <w:rPr>
          <w:spacing w:val="-6"/>
        </w:rPr>
        <w:t> </w:t>
      </w:r>
      <w:r>
        <w:rPr/>
        <w:t>Styles</w:t>
      </w:r>
      <w:r>
        <w:rPr>
          <w:spacing w:val="-6"/>
        </w:rPr>
        <w:t> </w:t>
      </w:r>
      <w:r>
        <w:rPr/>
        <w:t>are</w:t>
      </w:r>
      <w:r>
        <w:rPr>
          <w:spacing w:val="-6"/>
        </w:rPr>
        <w:t> </w:t>
      </w:r>
      <w:r>
        <w:rPr/>
        <w:t>provided</w:t>
      </w:r>
      <w:r>
        <w:rPr>
          <w:spacing w:val="-6"/>
        </w:rPr>
        <w:t> </w:t>
      </w:r>
      <w:r>
        <w:rPr/>
        <w:t>in</w:t>
      </w:r>
      <w:r>
        <w:rPr>
          <w:spacing w:val="-6"/>
        </w:rPr>
        <w:t> </w:t>
      </w:r>
      <w:r>
        <w:rPr/>
        <w:t>subsequent</w:t>
      </w:r>
      <w:r>
        <w:rPr>
          <w:spacing w:val="-5"/>
        </w:rPr>
        <w:t> </w:t>
      </w:r>
      <w:r>
        <w:rPr>
          <w:spacing w:val="-2"/>
        </w:rPr>
        <w:t>clauses.</w:t>
      </w:r>
    </w:p>
    <w:p>
      <w:pPr>
        <w:pStyle w:val="BodyText"/>
        <w:spacing w:before="74"/>
      </w:pPr>
    </w:p>
    <w:p>
      <w:pPr>
        <w:pStyle w:val="Heading3"/>
        <w:numPr>
          <w:ilvl w:val="2"/>
          <w:numId w:val="4"/>
        </w:numPr>
        <w:tabs>
          <w:tab w:pos="1363" w:val="left" w:leader="none"/>
        </w:tabs>
        <w:spacing w:line="240" w:lineRule="auto" w:before="0" w:after="0"/>
        <w:ind w:left="1363" w:right="0" w:hanging="1134"/>
        <w:jc w:val="left"/>
      </w:pPr>
      <w:bookmarkStart w:name="_TOC_250092" w:id="39"/>
      <w:r>
        <w:rPr/>
        <w:t>REPORT</w:t>
      </w:r>
      <w:r>
        <w:rPr>
          <w:spacing w:val="-7"/>
        </w:rPr>
        <w:t> </w:t>
      </w:r>
      <w:r>
        <w:rPr/>
        <w:t>Service</w:t>
      </w:r>
      <w:r>
        <w:rPr>
          <w:spacing w:val="-7"/>
        </w:rPr>
        <w:t> </w:t>
      </w:r>
      <w:r>
        <w:rPr/>
        <w:t>Style</w:t>
      </w:r>
      <w:r>
        <w:rPr>
          <w:spacing w:val="-8"/>
        </w:rPr>
        <w:t> </w:t>
      </w:r>
      <w:r>
        <w:rPr/>
        <w:t>1:</w:t>
      </w:r>
      <w:r>
        <w:rPr>
          <w:spacing w:val="-7"/>
        </w:rPr>
        <w:t> </w:t>
      </w:r>
      <w:r>
        <w:rPr/>
        <w:t>Node-Level</w:t>
      </w:r>
      <w:r>
        <w:rPr>
          <w:spacing w:val="-7"/>
        </w:rPr>
        <w:t> </w:t>
      </w:r>
      <w:bookmarkEnd w:id="39"/>
      <w:r>
        <w:rPr>
          <w:spacing w:val="-2"/>
        </w:rPr>
        <w:t>Configuration</w:t>
      </w:r>
    </w:p>
    <w:p>
      <w:pPr>
        <w:pStyle w:val="Heading5"/>
        <w:numPr>
          <w:ilvl w:val="3"/>
          <w:numId w:val="4"/>
        </w:numPr>
        <w:tabs>
          <w:tab w:pos="1647" w:val="left" w:leader="none"/>
        </w:tabs>
        <w:spacing w:line="240" w:lineRule="auto" w:before="296" w:after="0"/>
        <w:ind w:left="1647" w:right="0" w:hanging="1418"/>
        <w:jc w:val="left"/>
      </w:pPr>
      <w:r>
        <w:rPr/>
        <w:t>REPORT</w:t>
      </w:r>
      <w:r>
        <w:rPr>
          <w:spacing w:val="-3"/>
        </w:rPr>
        <w:t> </w:t>
      </w:r>
      <w:r>
        <w:rPr/>
        <w:t>Service</w:t>
      </w:r>
      <w:r>
        <w:rPr>
          <w:spacing w:val="-2"/>
        </w:rPr>
        <w:t> </w:t>
      </w:r>
      <w:r>
        <w:rPr/>
        <w:t>Style</w:t>
      </w:r>
      <w:r>
        <w:rPr>
          <w:spacing w:val="-1"/>
        </w:rPr>
        <w:t> </w:t>
      </w:r>
      <w:r>
        <w:rPr>
          <w:spacing w:val="-2"/>
        </w:rPr>
        <w:t>Description</w:t>
      </w:r>
    </w:p>
    <w:p>
      <w:pPr>
        <w:pStyle w:val="BodyText"/>
        <w:spacing w:before="180"/>
        <w:ind w:left="229" w:right="391"/>
        <w:jc w:val="both"/>
      </w:pPr>
      <w:r>
        <w:rPr/>
        <w:t>This</w:t>
      </w:r>
      <w:r>
        <w:rPr>
          <w:spacing w:val="-13"/>
        </w:rPr>
        <w:t> </w:t>
      </w:r>
      <w:r>
        <w:rPr>
          <w:b/>
        </w:rPr>
        <w:t>REPORT</w:t>
      </w:r>
      <w:r>
        <w:rPr>
          <w:b/>
          <w:spacing w:val="-12"/>
        </w:rPr>
        <w:t> </w:t>
      </w:r>
      <w:r>
        <w:rPr/>
        <w:t>Service</w:t>
      </w:r>
      <w:r>
        <w:rPr>
          <w:spacing w:val="-13"/>
        </w:rPr>
        <w:t> </w:t>
      </w:r>
      <w:r>
        <w:rPr/>
        <w:t>style</w:t>
      </w:r>
      <w:r>
        <w:rPr>
          <w:spacing w:val="-12"/>
        </w:rPr>
        <w:t> </w:t>
      </w:r>
      <w:r>
        <w:rPr/>
        <w:t>provides</w:t>
      </w:r>
      <w:r>
        <w:rPr>
          <w:spacing w:val="-13"/>
        </w:rPr>
        <w:t> </w:t>
      </w:r>
      <w:r>
        <w:rPr/>
        <w:t>node-level</w:t>
      </w:r>
      <w:r>
        <w:rPr>
          <w:spacing w:val="-12"/>
        </w:rPr>
        <w:t> </w:t>
      </w:r>
      <w:r>
        <w:rPr/>
        <w:t>E2</w:t>
      </w:r>
      <w:r>
        <w:rPr>
          <w:spacing w:val="-13"/>
        </w:rPr>
        <w:t> </w:t>
      </w:r>
      <w:r>
        <w:rPr/>
        <w:t>Node</w:t>
      </w:r>
      <w:r>
        <w:rPr>
          <w:spacing w:val="-12"/>
        </w:rPr>
        <w:t> </w:t>
      </w:r>
      <w:r>
        <w:rPr/>
        <w:t>related</w:t>
      </w:r>
      <w:r>
        <w:rPr>
          <w:spacing w:val="-13"/>
        </w:rPr>
        <w:t> </w:t>
      </w:r>
      <w:r>
        <w:rPr/>
        <w:t>configuration</w:t>
      </w:r>
      <w:r>
        <w:rPr>
          <w:spacing w:val="-12"/>
        </w:rPr>
        <w:t> </w:t>
      </w:r>
      <w:r>
        <w:rPr/>
        <w:t>information.</w:t>
      </w:r>
      <w:r>
        <w:rPr>
          <w:spacing w:val="-13"/>
        </w:rPr>
        <w:t> </w:t>
      </w:r>
      <w:r>
        <w:rPr/>
        <w:t>E2</w:t>
      </w:r>
      <w:r>
        <w:rPr>
          <w:spacing w:val="-12"/>
        </w:rPr>
        <w:t> </w:t>
      </w:r>
      <w:r>
        <w:rPr/>
        <w:t>Node</w:t>
      </w:r>
      <w:r>
        <w:rPr>
          <w:spacing w:val="-13"/>
        </w:rPr>
        <w:t> </w:t>
      </w:r>
      <w:r>
        <w:rPr/>
        <w:t>configuration</w:t>
      </w:r>
      <w:r>
        <w:rPr>
          <w:spacing w:val="-12"/>
        </w:rPr>
        <w:t> </w:t>
      </w:r>
      <w:r>
        <w:rPr/>
        <w:t>information is sent to Near-RT RIC as a RIC INDICATION message which includes the information within </w:t>
      </w:r>
      <w:r>
        <w:rPr>
          <w:i/>
        </w:rPr>
        <w:t>RIC Indication Message </w:t>
      </w:r>
      <w:r>
        <w:rPr/>
        <w:t>IE along with an associated </w:t>
      </w:r>
      <w:r>
        <w:rPr>
          <w:i/>
        </w:rPr>
        <w:t>RIC Indication Header </w:t>
      </w:r>
      <w:r>
        <w:rPr/>
        <w:t>IE. Node-level configuration information includes the RAN Configuration Structures defined in clause 8.4.1 and their attributes provided in clause 8.8.1.</w:t>
      </w:r>
    </w:p>
    <w:p>
      <w:pPr>
        <w:pStyle w:val="BodyText"/>
        <w:spacing w:before="180"/>
        <w:ind w:left="229" w:right="392"/>
        <w:jc w:val="both"/>
      </w:pPr>
      <w:r>
        <w:rPr/>
        <w:t>This </w:t>
      </w:r>
      <w:r>
        <w:rPr>
          <w:b/>
        </w:rPr>
        <w:t>REPORT </w:t>
      </w:r>
      <w:r>
        <w:rPr/>
        <w:t>Service style is initiated by Event Trigger style 1: E2 Node Configuration Change or by Event Trigger style 2: Periodic and configured using </w:t>
      </w:r>
      <w:r>
        <w:rPr>
          <w:i/>
        </w:rPr>
        <w:t>RIC Action Definition </w:t>
      </w:r>
      <w:r>
        <w:rPr/>
        <w:t>IE.</w:t>
      </w:r>
    </w:p>
    <w:p>
      <w:pPr>
        <w:pStyle w:val="BodyText"/>
        <w:spacing w:before="73"/>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 Action</w:t>
      </w:r>
      <w:r>
        <w:rPr>
          <w:rFonts w:ascii="Arial"/>
          <w:i/>
          <w:spacing w:val="-1"/>
          <w:sz w:val="24"/>
        </w:rPr>
        <w:t> </w:t>
      </w:r>
      <w:r>
        <w:rPr>
          <w:rFonts w:ascii="Arial"/>
          <w:i/>
          <w:sz w:val="24"/>
        </w:rPr>
        <w:t>Definition</w:t>
      </w:r>
      <w:r>
        <w:rPr>
          <w:rFonts w:ascii="Arial"/>
          <w:i/>
          <w:spacing w:val="-2"/>
          <w:sz w:val="24"/>
        </w:rPr>
        <w:t> </w:t>
      </w:r>
      <w:r>
        <w:rPr>
          <w:rFonts w:ascii="Arial"/>
          <w:sz w:val="24"/>
        </w:rPr>
        <w:t>IE </w:t>
      </w:r>
      <w:r>
        <w:rPr>
          <w:rFonts w:ascii="Arial"/>
          <w:spacing w:val="-2"/>
          <w:sz w:val="24"/>
        </w:rPr>
        <w:t>contents</w:t>
      </w:r>
    </w:p>
    <w:p>
      <w:pPr>
        <w:spacing w:before="180"/>
        <w:ind w:left="229" w:right="0" w:firstLine="0"/>
        <w:jc w:val="both"/>
        <w:rPr>
          <w:rFonts w:ascii="Times New Roman"/>
          <w:sz w:val="20"/>
        </w:rPr>
      </w:pPr>
      <w:r>
        <w:rPr>
          <w:rFonts w:ascii="Times New Roman"/>
          <w:sz w:val="20"/>
        </w:rPr>
        <w:t>This</w:t>
      </w:r>
      <w:r>
        <w:rPr>
          <w:rFonts w:ascii="Times New Roman"/>
          <w:spacing w:val="-8"/>
          <w:sz w:val="20"/>
        </w:rPr>
        <w:t> </w:t>
      </w:r>
      <w:r>
        <w:rPr>
          <w:rFonts w:ascii="Times New Roman"/>
          <w:b/>
          <w:sz w:val="20"/>
        </w:rPr>
        <w:t>REPORT</w:t>
      </w:r>
      <w:r>
        <w:rPr>
          <w:rFonts w:ascii="Times New Roman"/>
          <w:b/>
          <w:spacing w:val="-6"/>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Action</w:t>
      </w:r>
      <w:r>
        <w:rPr>
          <w:rFonts w:ascii="Times New Roman"/>
          <w:i/>
          <w:spacing w:val="-6"/>
          <w:sz w:val="20"/>
        </w:rPr>
        <w:t> </w:t>
      </w:r>
      <w:r>
        <w:rPr>
          <w:rFonts w:ascii="Times New Roman"/>
          <w:i/>
          <w:sz w:val="20"/>
        </w:rPr>
        <w:t>Definition</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(9.2.1.2.1).</w:t>
      </w:r>
    </w:p>
    <w:p>
      <w:pPr>
        <w:pStyle w:val="BodyText"/>
        <w:spacing w:before="178"/>
        <w:ind w:left="229" w:right="503"/>
        <w:rPr>
          <w:i/>
        </w:rPr>
      </w:pPr>
      <w:r>
        <w:rPr/>
        <w:t>The</w:t>
      </w:r>
      <w:r>
        <w:rPr>
          <w:spacing w:val="-3"/>
        </w:rPr>
        <w:t> </w:t>
      </w:r>
      <w:r>
        <w:rPr/>
        <w:t>supported</w:t>
      </w:r>
      <w:r>
        <w:rPr>
          <w:spacing w:val="-3"/>
        </w:rPr>
        <w:t> </w:t>
      </w:r>
      <w:r>
        <w:rPr/>
        <w:t>RAN</w:t>
      </w:r>
      <w:r>
        <w:rPr>
          <w:spacing w:val="-4"/>
        </w:rPr>
        <w:t> </w:t>
      </w:r>
      <w:r>
        <w:rPr/>
        <w:t>Configuration</w:t>
      </w:r>
      <w:r>
        <w:rPr>
          <w:spacing w:val="-3"/>
        </w:rPr>
        <w:t> </w:t>
      </w:r>
      <w:r>
        <w:rPr/>
        <w:t>Structures</w:t>
      </w:r>
      <w:r>
        <w:rPr>
          <w:spacing w:val="-3"/>
        </w:rPr>
        <w:t> </w:t>
      </w:r>
      <w:r>
        <w:rPr/>
        <w:t>for</w:t>
      </w:r>
      <w:r>
        <w:rPr>
          <w:spacing w:val="-3"/>
        </w:rPr>
        <w:t> </w:t>
      </w:r>
      <w:r>
        <w:rPr/>
        <w:t>this</w:t>
      </w:r>
      <w:r>
        <w:rPr>
          <w:spacing w:val="-3"/>
        </w:rPr>
        <w:t> </w:t>
      </w:r>
      <w:r>
        <w:rPr/>
        <w:t>style</w:t>
      </w:r>
      <w:r>
        <w:rPr>
          <w:spacing w:val="-3"/>
        </w:rPr>
        <w:t> </w:t>
      </w:r>
      <w:r>
        <w:rPr/>
        <w:t>are</w:t>
      </w:r>
      <w:r>
        <w:rPr>
          <w:spacing w:val="-3"/>
        </w:rPr>
        <w:t> </w:t>
      </w:r>
      <w:r>
        <w:rPr/>
        <w:t>provided</w:t>
      </w:r>
      <w:r>
        <w:rPr>
          <w:spacing w:val="-3"/>
        </w:rPr>
        <w:t> </w:t>
      </w:r>
      <w:r>
        <w:rPr/>
        <w:t>in</w:t>
      </w:r>
      <w:r>
        <w:rPr>
          <w:spacing w:val="-3"/>
        </w:rPr>
        <w:t> </w:t>
      </w:r>
      <w:r>
        <w:rPr/>
        <w:t>clause</w:t>
      </w:r>
      <w:r>
        <w:rPr>
          <w:spacing w:val="-3"/>
        </w:rPr>
        <w:t> </w:t>
      </w:r>
      <w:r>
        <w:rPr/>
        <w:t>8.4.1</w:t>
      </w:r>
      <w:r>
        <w:rPr>
          <w:spacing w:val="-3"/>
        </w:rPr>
        <w:t> </w:t>
      </w:r>
      <w:r>
        <w:rPr/>
        <w:t>and</w:t>
      </w:r>
      <w:r>
        <w:rPr>
          <w:spacing w:val="-3"/>
        </w:rPr>
        <w:t> </w:t>
      </w:r>
      <w:r>
        <w:rPr/>
        <w:t>respective</w:t>
      </w:r>
      <w:r>
        <w:rPr>
          <w:spacing w:val="-3"/>
        </w:rPr>
        <w:t> </w:t>
      </w:r>
      <w:r>
        <w:rPr/>
        <w:t>attributes</w:t>
      </w:r>
      <w:r>
        <w:rPr>
          <w:spacing w:val="-3"/>
        </w:rPr>
        <w:t> </w:t>
      </w:r>
      <w:r>
        <w:rPr/>
        <w:t>are</w:t>
      </w:r>
      <w:r>
        <w:rPr>
          <w:spacing w:val="-3"/>
        </w:rPr>
        <w:t> </w:t>
      </w:r>
      <w:r>
        <w:rPr/>
        <w:t>provided in clause 8.8.1</w:t>
      </w:r>
      <w:r>
        <w:rPr>
          <w:i/>
        </w:rPr>
        <w:t>.</w:t>
      </w:r>
    </w:p>
    <w:p>
      <w:pPr>
        <w:pStyle w:val="BodyText"/>
        <w:spacing w:before="73"/>
        <w:rPr>
          <w:i/>
        </w:rPr>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Indication</w:t>
      </w:r>
      <w:r>
        <w:rPr>
          <w:rFonts w:ascii="Arial"/>
          <w:i/>
          <w:spacing w:val="-1"/>
          <w:sz w:val="24"/>
        </w:rPr>
        <w:t> </w:t>
      </w:r>
      <w:r>
        <w:rPr>
          <w:rFonts w:ascii="Arial"/>
          <w:i/>
          <w:sz w:val="24"/>
        </w:rPr>
        <w:t>Header</w:t>
      </w:r>
      <w:r>
        <w:rPr>
          <w:rFonts w:ascii="Arial"/>
          <w:i/>
          <w:spacing w:val="-2"/>
          <w:sz w:val="24"/>
        </w:rPr>
        <w:t> </w:t>
      </w:r>
      <w:r>
        <w:rPr>
          <w:rFonts w:ascii="Arial"/>
          <w:sz w:val="24"/>
        </w:rPr>
        <w:t>IE </w:t>
      </w:r>
      <w:r>
        <w:rPr>
          <w:rFonts w:ascii="Arial"/>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REPORT</w:t>
      </w:r>
      <w:r>
        <w:rPr>
          <w:rFonts w:ascii="Times New Roman"/>
          <w:b/>
          <w:spacing w:val="-6"/>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6"/>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(9.2.1.3.1).</w:t>
      </w:r>
    </w:p>
    <w:p>
      <w:pPr>
        <w:pStyle w:val="BodyText"/>
        <w:spacing w:before="68"/>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REPORT</w:t>
      </w:r>
      <w:r>
        <w:rPr>
          <w:rFonts w:ascii="Arial"/>
          <w:spacing w:val="-5"/>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Indication</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spacing w:before="180"/>
        <w:ind w:left="229" w:right="0" w:firstLine="0"/>
        <w:jc w:val="left"/>
        <w:rPr>
          <w:rFonts w:ascii="Times New Roman"/>
          <w:sz w:val="20"/>
        </w:rPr>
      </w:pPr>
      <w:r>
        <w:rPr>
          <w:rFonts w:ascii="Times New Roman"/>
          <w:sz w:val="20"/>
        </w:rPr>
        <w:t>The</w:t>
      </w:r>
      <w:r>
        <w:rPr>
          <w:rFonts w:ascii="Times New Roman"/>
          <w:spacing w:val="-8"/>
          <w:sz w:val="20"/>
        </w:rPr>
        <w:t> </w:t>
      </w:r>
      <w:r>
        <w:rPr>
          <w:rFonts w:ascii="Times New Roman"/>
          <w:b/>
          <w:sz w:val="20"/>
        </w:rPr>
        <w:t>REPORT</w:t>
      </w:r>
      <w:r>
        <w:rPr>
          <w:rFonts w:ascii="Times New Roman"/>
          <w:b/>
          <w:spacing w:val="-6"/>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Message</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(9.2.1.4.1).</w:t>
      </w:r>
    </w:p>
    <w:p>
      <w:pPr>
        <w:pStyle w:val="BodyText"/>
        <w:spacing w:before="178"/>
        <w:ind w:left="229" w:right="503"/>
        <w:rPr>
          <w:i/>
        </w:rPr>
      </w:pPr>
      <w:r>
        <w:rPr/>
        <w:t>The</w:t>
      </w:r>
      <w:r>
        <w:rPr>
          <w:spacing w:val="-3"/>
        </w:rPr>
        <w:t> </w:t>
      </w:r>
      <w:r>
        <w:rPr/>
        <w:t>supported</w:t>
      </w:r>
      <w:r>
        <w:rPr>
          <w:spacing w:val="-3"/>
        </w:rPr>
        <w:t> </w:t>
      </w:r>
      <w:r>
        <w:rPr/>
        <w:t>RAN</w:t>
      </w:r>
      <w:r>
        <w:rPr>
          <w:spacing w:val="-4"/>
        </w:rPr>
        <w:t> </w:t>
      </w:r>
      <w:r>
        <w:rPr/>
        <w:t>Configuration</w:t>
      </w:r>
      <w:r>
        <w:rPr>
          <w:spacing w:val="-3"/>
        </w:rPr>
        <w:t> </w:t>
      </w:r>
      <w:r>
        <w:rPr/>
        <w:t>Structures</w:t>
      </w:r>
      <w:r>
        <w:rPr>
          <w:spacing w:val="-3"/>
        </w:rPr>
        <w:t> </w:t>
      </w:r>
      <w:r>
        <w:rPr/>
        <w:t>for</w:t>
      </w:r>
      <w:r>
        <w:rPr>
          <w:spacing w:val="-3"/>
        </w:rPr>
        <w:t> </w:t>
      </w:r>
      <w:r>
        <w:rPr/>
        <w:t>this</w:t>
      </w:r>
      <w:r>
        <w:rPr>
          <w:spacing w:val="-3"/>
        </w:rPr>
        <w:t> </w:t>
      </w:r>
      <w:r>
        <w:rPr/>
        <w:t>style</w:t>
      </w:r>
      <w:r>
        <w:rPr>
          <w:spacing w:val="-3"/>
        </w:rPr>
        <w:t> </w:t>
      </w:r>
      <w:r>
        <w:rPr/>
        <w:t>are</w:t>
      </w:r>
      <w:r>
        <w:rPr>
          <w:spacing w:val="-3"/>
        </w:rPr>
        <w:t> </w:t>
      </w:r>
      <w:r>
        <w:rPr/>
        <w:t>provided</w:t>
      </w:r>
      <w:r>
        <w:rPr>
          <w:spacing w:val="-3"/>
        </w:rPr>
        <w:t> </w:t>
      </w:r>
      <w:r>
        <w:rPr/>
        <w:t>in</w:t>
      </w:r>
      <w:r>
        <w:rPr>
          <w:spacing w:val="-3"/>
        </w:rPr>
        <w:t> </w:t>
      </w:r>
      <w:r>
        <w:rPr/>
        <w:t>clause</w:t>
      </w:r>
      <w:r>
        <w:rPr>
          <w:spacing w:val="-3"/>
        </w:rPr>
        <w:t> </w:t>
      </w:r>
      <w:r>
        <w:rPr/>
        <w:t>8.4.1</w:t>
      </w:r>
      <w:r>
        <w:rPr>
          <w:spacing w:val="-3"/>
        </w:rPr>
        <w:t> </w:t>
      </w:r>
      <w:r>
        <w:rPr/>
        <w:t>and</w:t>
      </w:r>
      <w:r>
        <w:rPr>
          <w:spacing w:val="-3"/>
        </w:rPr>
        <w:t> </w:t>
      </w:r>
      <w:r>
        <w:rPr/>
        <w:t>respective</w:t>
      </w:r>
      <w:r>
        <w:rPr>
          <w:spacing w:val="-3"/>
        </w:rPr>
        <w:t> </w:t>
      </w:r>
      <w:r>
        <w:rPr/>
        <w:t>attributes</w:t>
      </w:r>
      <w:r>
        <w:rPr>
          <w:spacing w:val="-3"/>
        </w:rPr>
        <w:t> </w:t>
      </w:r>
      <w:r>
        <w:rPr/>
        <w:t>are</w:t>
      </w:r>
      <w:r>
        <w:rPr>
          <w:spacing w:val="-3"/>
        </w:rPr>
        <w:t> </w:t>
      </w:r>
      <w:r>
        <w:rPr/>
        <w:t>provided in clause 8.8.1</w:t>
      </w:r>
      <w:r>
        <w:rPr>
          <w:i/>
        </w:rPr>
        <w:t>.</w:t>
      </w:r>
    </w:p>
    <w:p>
      <w:pPr>
        <w:spacing w:after="0"/>
        <w:sectPr>
          <w:pgSz w:w="11910" w:h="16840"/>
          <w:pgMar w:header="689" w:footer="699" w:top="1480" w:bottom="880" w:left="620" w:right="460"/>
        </w:sectPr>
      </w:pPr>
    </w:p>
    <w:p>
      <w:pPr>
        <w:pStyle w:val="BodyText"/>
        <w:rPr>
          <w:i/>
          <w:sz w:val="28"/>
        </w:rPr>
      </w:pPr>
    </w:p>
    <w:p>
      <w:pPr>
        <w:pStyle w:val="Heading3"/>
        <w:numPr>
          <w:ilvl w:val="2"/>
          <w:numId w:val="4"/>
        </w:numPr>
        <w:tabs>
          <w:tab w:pos="1363" w:val="left" w:leader="none"/>
        </w:tabs>
        <w:spacing w:line="240" w:lineRule="auto" w:before="0" w:after="0"/>
        <w:ind w:left="1363" w:right="0" w:hanging="1134"/>
        <w:jc w:val="left"/>
      </w:pPr>
      <w:bookmarkStart w:name="_TOC_250091" w:id="40"/>
      <w:r>
        <w:rPr/>
        <w:t>REPORT</w:t>
      </w:r>
      <w:r>
        <w:rPr>
          <w:spacing w:val="-7"/>
        </w:rPr>
        <w:t> </w:t>
      </w:r>
      <w:r>
        <w:rPr/>
        <w:t>Service</w:t>
      </w:r>
      <w:r>
        <w:rPr>
          <w:spacing w:val="-7"/>
        </w:rPr>
        <w:t> </w:t>
      </w:r>
      <w:r>
        <w:rPr/>
        <w:t>Style</w:t>
      </w:r>
      <w:r>
        <w:rPr>
          <w:spacing w:val="-7"/>
        </w:rPr>
        <w:t> </w:t>
      </w:r>
      <w:r>
        <w:rPr/>
        <w:t>2:</w:t>
      </w:r>
      <w:r>
        <w:rPr>
          <w:spacing w:val="-7"/>
        </w:rPr>
        <w:t> </w:t>
      </w:r>
      <w:r>
        <w:rPr/>
        <w:t>Cell-Level</w:t>
      </w:r>
      <w:r>
        <w:rPr>
          <w:spacing w:val="-8"/>
        </w:rPr>
        <w:t> </w:t>
      </w:r>
      <w:bookmarkEnd w:id="40"/>
      <w:r>
        <w:rPr>
          <w:spacing w:val="-2"/>
        </w:rPr>
        <w:t>Configuration</w:t>
      </w:r>
    </w:p>
    <w:p>
      <w:pPr>
        <w:pStyle w:val="Heading5"/>
        <w:numPr>
          <w:ilvl w:val="3"/>
          <w:numId w:val="4"/>
        </w:numPr>
        <w:tabs>
          <w:tab w:pos="1647" w:val="left" w:leader="none"/>
        </w:tabs>
        <w:spacing w:line="240" w:lineRule="auto" w:before="301" w:after="0"/>
        <w:ind w:left="1647" w:right="0" w:hanging="1418"/>
        <w:jc w:val="left"/>
      </w:pPr>
      <w:r>
        <w:rPr/>
        <w:t>REPORT</w:t>
      </w:r>
      <w:r>
        <w:rPr>
          <w:spacing w:val="-3"/>
        </w:rPr>
        <w:t> </w:t>
      </w:r>
      <w:r>
        <w:rPr/>
        <w:t>Service</w:t>
      </w:r>
      <w:r>
        <w:rPr>
          <w:spacing w:val="-2"/>
        </w:rPr>
        <w:t> </w:t>
      </w:r>
      <w:r>
        <w:rPr/>
        <w:t>Style</w:t>
      </w:r>
      <w:r>
        <w:rPr>
          <w:spacing w:val="-1"/>
        </w:rPr>
        <w:t> </w:t>
      </w:r>
      <w:r>
        <w:rPr>
          <w:spacing w:val="-2"/>
        </w:rPr>
        <w:t>Description</w:t>
      </w:r>
    </w:p>
    <w:p>
      <w:pPr>
        <w:pStyle w:val="BodyText"/>
        <w:spacing w:line="237" w:lineRule="auto" w:before="182"/>
        <w:ind w:left="229" w:right="390"/>
        <w:jc w:val="both"/>
      </w:pPr>
      <w:r>
        <w:rPr/>
        <w:t>This</w:t>
      </w:r>
      <w:r>
        <w:rPr>
          <w:spacing w:val="-2"/>
        </w:rPr>
        <w:t> </w:t>
      </w:r>
      <w:r>
        <w:rPr>
          <w:b/>
        </w:rPr>
        <w:t>REPORT</w:t>
      </w:r>
      <w:r>
        <w:rPr>
          <w:b/>
          <w:spacing w:val="-2"/>
        </w:rPr>
        <w:t> </w:t>
      </w:r>
      <w:r>
        <w:rPr/>
        <w:t>Service</w:t>
      </w:r>
      <w:r>
        <w:rPr>
          <w:spacing w:val="-2"/>
        </w:rPr>
        <w:t> </w:t>
      </w:r>
      <w:r>
        <w:rPr/>
        <w:t>style</w:t>
      </w:r>
      <w:r>
        <w:rPr>
          <w:spacing w:val="-2"/>
        </w:rPr>
        <w:t> </w:t>
      </w:r>
      <w:r>
        <w:rPr/>
        <w:t>provides</w:t>
      </w:r>
      <w:r>
        <w:rPr>
          <w:spacing w:val="-2"/>
        </w:rPr>
        <w:t> </w:t>
      </w:r>
      <w:r>
        <w:rPr/>
        <w:t>cell</w:t>
      </w:r>
      <w:r>
        <w:rPr>
          <w:spacing w:val="-2"/>
        </w:rPr>
        <w:t> </w:t>
      </w:r>
      <w:r>
        <w:rPr/>
        <w:t>related</w:t>
      </w:r>
      <w:r>
        <w:rPr>
          <w:spacing w:val="-2"/>
        </w:rPr>
        <w:t> </w:t>
      </w:r>
      <w:r>
        <w:rPr/>
        <w:t>configuration</w:t>
      </w:r>
      <w:r>
        <w:rPr>
          <w:spacing w:val="-2"/>
        </w:rPr>
        <w:t> </w:t>
      </w:r>
      <w:r>
        <w:rPr/>
        <w:t>information.</w:t>
      </w:r>
      <w:r>
        <w:rPr>
          <w:spacing w:val="-2"/>
        </w:rPr>
        <w:t> </w:t>
      </w:r>
      <w:r>
        <w:rPr/>
        <w:t>Cell</w:t>
      </w:r>
      <w:r>
        <w:rPr>
          <w:spacing w:val="-2"/>
        </w:rPr>
        <w:t> </w:t>
      </w:r>
      <w:r>
        <w:rPr/>
        <w:t>configuration</w:t>
      </w:r>
      <w:r>
        <w:rPr>
          <w:spacing w:val="-2"/>
        </w:rPr>
        <w:t> </w:t>
      </w:r>
      <w:r>
        <w:rPr/>
        <w:t>information</w:t>
      </w:r>
      <w:r>
        <w:rPr>
          <w:spacing w:val="-2"/>
        </w:rPr>
        <w:t> </w:t>
      </w:r>
      <w:r>
        <w:rPr/>
        <w:t>is</w:t>
      </w:r>
      <w:r>
        <w:rPr>
          <w:spacing w:val="-2"/>
        </w:rPr>
        <w:t> </w:t>
      </w:r>
      <w:r>
        <w:rPr/>
        <w:t>sent</w:t>
      </w:r>
      <w:r>
        <w:rPr>
          <w:spacing w:val="-2"/>
        </w:rPr>
        <w:t> </w:t>
      </w:r>
      <w:r>
        <w:rPr/>
        <w:t>to</w:t>
      </w:r>
      <w:r>
        <w:rPr>
          <w:spacing w:val="-2"/>
        </w:rPr>
        <w:t> </w:t>
      </w:r>
      <w:r>
        <w:rPr/>
        <w:t>Near-RT RIC</w:t>
      </w:r>
      <w:r>
        <w:rPr>
          <w:spacing w:val="-12"/>
        </w:rPr>
        <w:t> </w:t>
      </w:r>
      <w:r>
        <w:rPr/>
        <w:t>as</w:t>
      </w:r>
      <w:r>
        <w:rPr>
          <w:spacing w:val="-12"/>
        </w:rPr>
        <w:t> </w:t>
      </w:r>
      <w:r>
        <w:rPr/>
        <w:t>a</w:t>
      </w:r>
      <w:r>
        <w:rPr>
          <w:spacing w:val="-12"/>
        </w:rPr>
        <w:t> </w:t>
      </w:r>
      <w:r>
        <w:rPr/>
        <w:t>RIC</w:t>
      </w:r>
      <w:r>
        <w:rPr>
          <w:spacing w:val="-12"/>
        </w:rPr>
        <w:t> </w:t>
      </w:r>
      <w:r>
        <w:rPr/>
        <w:t>INDICATION</w:t>
      </w:r>
      <w:r>
        <w:rPr>
          <w:spacing w:val="-12"/>
        </w:rPr>
        <w:t> </w:t>
      </w:r>
      <w:r>
        <w:rPr/>
        <w:t>message</w:t>
      </w:r>
      <w:r>
        <w:rPr>
          <w:spacing w:val="-12"/>
        </w:rPr>
        <w:t> </w:t>
      </w:r>
      <w:r>
        <w:rPr/>
        <w:t>which</w:t>
      </w:r>
      <w:r>
        <w:rPr>
          <w:spacing w:val="-12"/>
        </w:rPr>
        <w:t> </w:t>
      </w:r>
      <w:r>
        <w:rPr/>
        <w:t>includes</w:t>
      </w:r>
      <w:r>
        <w:rPr>
          <w:spacing w:val="-12"/>
        </w:rPr>
        <w:t> </w:t>
      </w:r>
      <w:r>
        <w:rPr/>
        <w:t>the</w:t>
      </w:r>
      <w:r>
        <w:rPr>
          <w:spacing w:val="-12"/>
        </w:rPr>
        <w:t> </w:t>
      </w:r>
      <w:r>
        <w:rPr/>
        <w:t>information</w:t>
      </w:r>
      <w:r>
        <w:rPr>
          <w:spacing w:val="-12"/>
        </w:rPr>
        <w:t> </w:t>
      </w:r>
      <w:r>
        <w:rPr/>
        <w:t>within</w:t>
      </w:r>
      <w:r>
        <w:rPr>
          <w:spacing w:val="-12"/>
        </w:rPr>
        <w:t> </w:t>
      </w:r>
      <w:r>
        <w:rPr>
          <w:i/>
        </w:rPr>
        <w:t>RIC</w:t>
      </w:r>
      <w:r>
        <w:rPr>
          <w:i/>
          <w:spacing w:val="-12"/>
        </w:rPr>
        <w:t> </w:t>
      </w:r>
      <w:r>
        <w:rPr>
          <w:i/>
        </w:rPr>
        <w:t>Indication</w:t>
      </w:r>
      <w:r>
        <w:rPr>
          <w:i/>
          <w:spacing w:val="-12"/>
        </w:rPr>
        <w:t> </w:t>
      </w:r>
      <w:r>
        <w:rPr>
          <w:i/>
        </w:rPr>
        <w:t>Message</w:t>
      </w:r>
      <w:r>
        <w:rPr>
          <w:i/>
          <w:spacing w:val="-11"/>
        </w:rPr>
        <w:t> </w:t>
      </w:r>
      <w:r>
        <w:rPr/>
        <w:t>IE</w:t>
      </w:r>
      <w:r>
        <w:rPr>
          <w:spacing w:val="-12"/>
        </w:rPr>
        <w:t> </w:t>
      </w:r>
      <w:r>
        <w:rPr/>
        <w:t>along</w:t>
      </w:r>
      <w:r>
        <w:rPr>
          <w:spacing w:val="-12"/>
        </w:rPr>
        <w:t> </w:t>
      </w:r>
      <w:r>
        <w:rPr/>
        <w:t>with</w:t>
      </w:r>
      <w:r>
        <w:rPr>
          <w:spacing w:val="-12"/>
        </w:rPr>
        <w:t> </w:t>
      </w:r>
      <w:r>
        <w:rPr/>
        <w:t>an</w:t>
      </w:r>
      <w:r>
        <w:rPr>
          <w:spacing w:val="-12"/>
        </w:rPr>
        <w:t> </w:t>
      </w:r>
      <w:r>
        <w:rPr/>
        <w:t>associated </w:t>
      </w:r>
      <w:r>
        <w:rPr>
          <w:i/>
        </w:rPr>
        <w:t>RIC Indication Header </w:t>
      </w:r>
      <w:r>
        <w:rPr/>
        <w:t>IE. Cell configuration information includes the RAN Configuration Structures defined in clause 8.4.2 and their attributes provided in clause 8.8.2.</w:t>
      </w:r>
    </w:p>
    <w:p>
      <w:pPr>
        <w:pStyle w:val="BodyText"/>
        <w:spacing w:before="187"/>
        <w:ind w:left="229"/>
      </w:pPr>
      <w:r>
        <w:rPr/>
        <w:t>This </w:t>
      </w:r>
      <w:r>
        <w:rPr>
          <w:b/>
        </w:rPr>
        <w:t>REPORT </w:t>
      </w:r>
      <w:r>
        <w:rPr/>
        <w:t>Service style is initiated by Event Trigger style 1: E2 Node Configuration Change or by Event Trigger style 2: Periodic and configured using </w:t>
      </w:r>
      <w:r>
        <w:rPr>
          <w:i/>
        </w:rPr>
        <w:t>RIC Action Definition </w:t>
      </w:r>
      <w:r>
        <w:rPr/>
        <w:t>IE.</w:t>
      </w:r>
    </w:p>
    <w:p>
      <w:pPr>
        <w:pStyle w:val="BodyText"/>
        <w:spacing w:before="68"/>
      </w:pPr>
    </w:p>
    <w:p>
      <w:pPr>
        <w:pStyle w:val="ListParagraph"/>
        <w:numPr>
          <w:ilvl w:val="3"/>
          <w:numId w:val="14"/>
        </w:numPr>
        <w:tabs>
          <w:tab w:pos="1647" w:val="left" w:leader="none"/>
        </w:tabs>
        <w:spacing w:line="240" w:lineRule="auto" w:before="0" w:after="0"/>
        <w:ind w:left="1647" w:right="0" w:hanging="1418"/>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 Action</w:t>
      </w:r>
      <w:r>
        <w:rPr>
          <w:rFonts w:ascii="Arial"/>
          <w:i/>
          <w:spacing w:val="-1"/>
          <w:sz w:val="24"/>
        </w:rPr>
        <w:t> </w:t>
      </w:r>
      <w:r>
        <w:rPr>
          <w:rFonts w:ascii="Arial"/>
          <w:i/>
          <w:sz w:val="24"/>
        </w:rPr>
        <w:t>Definition</w:t>
      </w:r>
      <w:r>
        <w:rPr>
          <w:rFonts w:ascii="Arial"/>
          <w:i/>
          <w:spacing w:val="-2"/>
          <w:sz w:val="24"/>
        </w:rPr>
        <w:t> </w:t>
      </w:r>
      <w:r>
        <w:rPr>
          <w:rFonts w:ascii="Arial"/>
          <w:sz w:val="24"/>
        </w:rPr>
        <w:t>IE </w:t>
      </w:r>
      <w:r>
        <w:rPr>
          <w:rFonts w:ascii="Arial"/>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REPORT</w:t>
      </w:r>
      <w:r>
        <w:rPr>
          <w:rFonts w:ascii="Times New Roman"/>
          <w:b/>
          <w:spacing w:val="-6"/>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Action</w:t>
      </w:r>
      <w:r>
        <w:rPr>
          <w:rFonts w:ascii="Times New Roman"/>
          <w:i/>
          <w:spacing w:val="-6"/>
          <w:sz w:val="20"/>
        </w:rPr>
        <w:t> </w:t>
      </w:r>
      <w:r>
        <w:rPr>
          <w:rFonts w:ascii="Times New Roman"/>
          <w:i/>
          <w:sz w:val="20"/>
        </w:rPr>
        <w:t>Definition</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5"/>
          <w:sz w:val="20"/>
        </w:rPr>
        <w:t> </w:t>
      </w:r>
      <w:r>
        <w:rPr>
          <w:rFonts w:ascii="Times New Roman"/>
          <w:sz w:val="20"/>
        </w:rPr>
        <w:t>2</w:t>
      </w:r>
      <w:r>
        <w:rPr>
          <w:rFonts w:ascii="Times New Roman"/>
          <w:spacing w:val="-5"/>
          <w:sz w:val="20"/>
        </w:rPr>
        <w:t> </w:t>
      </w:r>
      <w:r>
        <w:rPr>
          <w:rFonts w:ascii="Times New Roman"/>
          <w:spacing w:val="-2"/>
          <w:sz w:val="20"/>
        </w:rPr>
        <w:t>(9.2.1.2.2).</w:t>
      </w:r>
    </w:p>
    <w:p>
      <w:pPr>
        <w:pStyle w:val="BodyText"/>
        <w:spacing w:before="178"/>
        <w:ind w:left="229"/>
        <w:rPr>
          <w:i/>
        </w:rPr>
      </w:pPr>
      <w:r>
        <w:rPr/>
        <w:t>The</w:t>
      </w:r>
      <w:r>
        <w:rPr>
          <w:spacing w:val="-3"/>
        </w:rPr>
        <w:t> </w:t>
      </w:r>
      <w:r>
        <w:rPr/>
        <w:t>supported</w:t>
      </w:r>
      <w:r>
        <w:rPr>
          <w:spacing w:val="-3"/>
        </w:rPr>
        <w:t> </w:t>
      </w:r>
      <w:r>
        <w:rPr/>
        <w:t>RAN</w:t>
      </w:r>
      <w:r>
        <w:rPr>
          <w:spacing w:val="-4"/>
        </w:rPr>
        <w:t> </w:t>
      </w:r>
      <w:r>
        <w:rPr/>
        <w:t>Configuration</w:t>
      </w:r>
      <w:r>
        <w:rPr>
          <w:spacing w:val="-3"/>
        </w:rPr>
        <w:t> </w:t>
      </w:r>
      <w:r>
        <w:rPr/>
        <w:t>Structures</w:t>
      </w:r>
      <w:r>
        <w:rPr>
          <w:spacing w:val="-3"/>
        </w:rPr>
        <w:t> </w:t>
      </w:r>
      <w:r>
        <w:rPr/>
        <w:t>for</w:t>
      </w:r>
      <w:r>
        <w:rPr>
          <w:spacing w:val="-3"/>
        </w:rPr>
        <w:t> </w:t>
      </w:r>
      <w:r>
        <w:rPr/>
        <w:t>this</w:t>
      </w:r>
      <w:r>
        <w:rPr>
          <w:spacing w:val="-3"/>
        </w:rPr>
        <w:t> </w:t>
      </w:r>
      <w:r>
        <w:rPr/>
        <w:t>style</w:t>
      </w:r>
      <w:r>
        <w:rPr>
          <w:spacing w:val="-3"/>
        </w:rPr>
        <w:t> </w:t>
      </w:r>
      <w:r>
        <w:rPr/>
        <w:t>are</w:t>
      </w:r>
      <w:r>
        <w:rPr>
          <w:spacing w:val="-3"/>
        </w:rPr>
        <w:t> </w:t>
      </w:r>
      <w:r>
        <w:rPr/>
        <w:t>provided</w:t>
      </w:r>
      <w:r>
        <w:rPr>
          <w:spacing w:val="-3"/>
        </w:rPr>
        <w:t> </w:t>
      </w:r>
      <w:r>
        <w:rPr/>
        <w:t>in</w:t>
      </w:r>
      <w:r>
        <w:rPr>
          <w:spacing w:val="-2"/>
        </w:rPr>
        <w:t> </w:t>
      </w:r>
      <w:r>
        <w:rPr/>
        <w:t>clause</w:t>
      </w:r>
      <w:r>
        <w:rPr>
          <w:spacing w:val="-3"/>
        </w:rPr>
        <w:t> </w:t>
      </w:r>
      <w:r>
        <w:rPr/>
        <w:t>8.4.2</w:t>
      </w:r>
      <w:r>
        <w:rPr>
          <w:spacing w:val="-3"/>
        </w:rPr>
        <w:t> </w:t>
      </w:r>
      <w:r>
        <w:rPr/>
        <w:t>and</w:t>
      </w:r>
      <w:r>
        <w:rPr>
          <w:spacing w:val="-3"/>
        </w:rPr>
        <w:t> </w:t>
      </w:r>
      <w:r>
        <w:rPr/>
        <w:t>respective</w:t>
      </w:r>
      <w:r>
        <w:rPr>
          <w:spacing w:val="-3"/>
        </w:rPr>
        <w:t> </w:t>
      </w:r>
      <w:r>
        <w:rPr/>
        <w:t>attributes</w:t>
      </w:r>
      <w:r>
        <w:rPr>
          <w:spacing w:val="-3"/>
        </w:rPr>
        <w:t> </w:t>
      </w:r>
      <w:r>
        <w:rPr/>
        <w:t>are</w:t>
      </w:r>
      <w:r>
        <w:rPr>
          <w:spacing w:val="-3"/>
        </w:rPr>
        <w:t> </w:t>
      </w:r>
      <w:r>
        <w:rPr/>
        <w:t>provided</w:t>
      </w:r>
      <w:r>
        <w:rPr>
          <w:spacing w:val="-3"/>
        </w:rPr>
        <w:t> </w:t>
      </w:r>
      <w:r>
        <w:rPr/>
        <w:t>in clause 8.8.2</w:t>
      </w:r>
      <w:r>
        <w:rPr>
          <w:i/>
        </w:rPr>
        <w:t>.</w:t>
      </w:r>
    </w:p>
    <w:p>
      <w:pPr>
        <w:pStyle w:val="BodyText"/>
        <w:spacing w:before="73"/>
        <w:rPr>
          <w:i/>
        </w:rPr>
      </w:pPr>
    </w:p>
    <w:p>
      <w:pPr>
        <w:pStyle w:val="ListParagraph"/>
        <w:numPr>
          <w:ilvl w:val="3"/>
          <w:numId w:val="14"/>
        </w:numPr>
        <w:tabs>
          <w:tab w:pos="1647" w:val="left" w:leader="none"/>
        </w:tabs>
        <w:spacing w:line="240" w:lineRule="auto" w:before="0" w:after="0"/>
        <w:ind w:left="1647" w:right="0" w:hanging="1418"/>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Indication</w:t>
      </w:r>
      <w:r>
        <w:rPr>
          <w:rFonts w:ascii="Arial"/>
          <w:i/>
          <w:spacing w:val="-1"/>
          <w:sz w:val="24"/>
        </w:rPr>
        <w:t> </w:t>
      </w:r>
      <w:r>
        <w:rPr>
          <w:rFonts w:ascii="Arial"/>
          <w:i/>
          <w:sz w:val="24"/>
        </w:rPr>
        <w:t>Header</w:t>
      </w:r>
      <w:r>
        <w:rPr>
          <w:rFonts w:ascii="Arial"/>
          <w:i/>
          <w:spacing w:val="-2"/>
          <w:sz w:val="24"/>
        </w:rPr>
        <w:t> </w:t>
      </w:r>
      <w:r>
        <w:rPr>
          <w:rFonts w:ascii="Arial"/>
          <w:sz w:val="24"/>
        </w:rPr>
        <w:t>IE </w:t>
      </w:r>
      <w:r>
        <w:rPr>
          <w:rFonts w:ascii="Arial"/>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REPORT</w:t>
      </w:r>
      <w:r>
        <w:rPr>
          <w:rFonts w:ascii="Times New Roman"/>
          <w:b/>
          <w:spacing w:val="-6"/>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6"/>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(9.2.1.3.1).</w:t>
      </w:r>
    </w:p>
    <w:p>
      <w:pPr>
        <w:pStyle w:val="BodyText"/>
        <w:spacing w:before="68"/>
      </w:pPr>
    </w:p>
    <w:p>
      <w:pPr>
        <w:pStyle w:val="ListParagraph"/>
        <w:numPr>
          <w:ilvl w:val="3"/>
          <w:numId w:val="14"/>
        </w:numPr>
        <w:tabs>
          <w:tab w:pos="1647" w:val="left" w:leader="none"/>
        </w:tabs>
        <w:spacing w:line="240" w:lineRule="auto" w:before="0" w:after="0"/>
        <w:ind w:left="1647" w:right="0" w:hanging="1418"/>
        <w:jc w:val="left"/>
        <w:rPr>
          <w:rFonts w:ascii="Arial"/>
          <w:sz w:val="24"/>
        </w:rPr>
      </w:pP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Indication</w:t>
      </w:r>
      <w:r>
        <w:rPr>
          <w:rFonts w:ascii="Arial"/>
          <w:i/>
          <w:spacing w:val="-2"/>
          <w:sz w:val="24"/>
        </w:rPr>
        <w:t> </w:t>
      </w:r>
      <w:r>
        <w:rPr>
          <w:rFonts w:ascii="Arial"/>
          <w:i/>
          <w:sz w:val="24"/>
        </w:rPr>
        <w:t>Message</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spacing w:before="180"/>
        <w:ind w:left="229" w:right="0" w:firstLine="0"/>
        <w:jc w:val="left"/>
        <w:rPr>
          <w:rFonts w:ascii="Times New Roman"/>
          <w:sz w:val="20"/>
        </w:rPr>
      </w:pPr>
      <w:r>
        <w:rPr>
          <w:rFonts w:ascii="Times New Roman"/>
          <w:sz w:val="20"/>
        </w:rPr>
        <w:t>The</w:t>
      </w:r>
      <w:r>
        <w:rPr>
          <w:rFonts w:ascii="Times New Roman"/>
          <w:spacing w:val="-8"/>
          <w:sz w:val="20"/>
        </w:rPr>
        <w:t> </w:t>
      </w:r>
      <w:r>
        <w:rPr>
          <w:rFonts w:ascii="Times New Roman"/>
          <w:b/>
          <w:sz w:val="20"/>
        </w:rPr>
        <w:t>REPORT</w:t>
      </w:r>
      <w:r>
        <w:rPr>
          <w:rFonts w:ascii="Times New Roman"/>
          <w:b/>
          <w:spacing w:val="-6"/>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Message</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5"/>
          <w:sz w:val="20"/>
        </w:rPr>
        <w:t> </w:t>
      </w:r>
      <w:r>
        <w:rPr>
          <w:rFonts w:ascii="Times New Roman"/>
          <w:sz w:val="20"/>
        </w:rPr>
        <w:t>2</w:t>
      </w:r>
      <w:r>
        <w:rPr>
          <w:rFonts w:ascii="Times New Roman"/>
          <w:spacing w:val="-5"/>
          <w:sz w:val="20"/>
        </w:rPr>
        <w:t> </w:t>
      </w:r>
      <w:r>
        <w:rPr>
          <w:rFonts w:ascii="Times New Roman"/>
          <w:spacing w:val="-2"/>
          <w:sz w:val="20"/>
        </w:rPr>
        <w:t>(9.2.1.4.2).</w:t>
      </w:r>
    </w:p>
    <w:p>
      <w:pPr>
        <w:pStyle w:val="BodyText"/>
        <w:spacing w:before="183"/>
        <w:ind w:left="229"/>
        <w:rPr>
          <w:i/>
        </w:rPr>
      </w:pPr>
      <w:r>
        <w:rPr/>
        <w:t>The</w:t>
      </w:r>
      <w:r>
        <w:rPr>
          <w:spacing w:val="-3"/>
        </w:rPr>
        <w:t> </w:t>
      </w:r>
      <w:r>
        <w:rPr/>
        <w:t>supported</w:t>
      </w:r>
      <w:r>
        <w:rPr>
          <w:spacing w:val="-3"/>
        </w:rPr>
        <w:t> </w:t>
      </w:r>
      <w:r>
        <w:rPr/>
        <w:t>RAN</w:t>
      </w:r>
      <w:r>
        <w:rPr>
          <w:spacing w:val="-4"/>
        </w:rPr>
        <w:t> </w:t>
      </w:r>
      <w:r>
        <w:rPr/>
        <w:t>Configuration</w:t>
      </w:r>
      <w:r>
        <w:rPr>
          <w:spacing w:val="-3"/>
        </w:rPr>
        <w:t> </w:t>
      </w:r>
      <w:r>
        <w:rPr/>
        <w:t>Structures</w:t>
      </w:r>
      <w:r>
        <w:rPr>
          <w:spacing w:val="-3"/>
        </w:rPr>
        <w:t> </w:t>
      </w:r>
      <w:r>
        <w:rPr/>
        <w:t>for</w:t>
      </w:r>
      <w:r>
        <w:rPr>
          <w:spacing w:val="-3"/>
        </w:rPr>
        <w:t> </w:t>
      </w:r>
      <w:r>
        <w:rPr/>
        <w:t>this</w:t>
      </w:r>
      <w:r>
        <w:rPr>
          <w:spacing w:val="-3"/>
        </w:rPr>
        <w:t> </w:t>
      </w:r>
      <w:r>
        <w:rPr/>
        <w:t>style</w:t>
      </w:r>
      <w:r>
        <w:rPr>
          <w:spacing w:val="-3"/>
        </w:rPr>
        <w:t> </w:t>
      </w:r>
      <w:r>
        <w:rPr/>
        <w:t>are</w:t>
      </w:r>
      <w:r>
        <w:rPr>
          <w:spacing w:val="-3"/>
        </w:rPr>
        <w:t> </w:t>
      </w:r>
      <w:r>
        <w:rPr/>
        <w:t>provided</w:t>
      </w:r>
      <w:r>
        <w:rPr>
          <w:spacing w:val="-3"/>
        </w:rPr>
        <w:t> </w:t>
      </w:r>
      <w:r>
        <w:rPr/>
        <w:t>in</w:t>
      </w:r>
      <w:r>
        <w:rPr>
          <w:spacing w:val="-2"/>
        </w:rPr>
        <w:t> </w:t>
      </w:r>
      <w:r>
        <w:rPr/>
        <w:t>clause</w:t>
      </w:r>
      <w:r>
        <w:rPr>
          <w:spacing w:val="-3"/>
        </w:rPr>
        <w:t> </w:t>
      </w:r>
      <w:r>
        <w:rPr/>
        <w:t>8.4.2</w:t>
      </w:r>
      <w:r>
        <w:rPr>
          <w:spacing w:val="-3"/>
        </w:rPr>
        <w:t> </w:t>
      </w:r>
      <w:r>
        <w:rPr/>
        <w:t>and</w:t>
      </w:r>
      <w:r>
        <w:rPr>
          <w:spacing w:val="-3"/>
        </w:rPr>
        <w:t> </w:t>
      </w:r>
      <w:r>
        <w:rPr/>
        <w:t>respective</w:t>
      </w:r>
      <w:r>
        <w:rPr>
          <w:spacing w:val="-3"/>
        </w:rPr>
        <w:t> </w:t>
      </w:r>
      <w:r>
        <w:rPr/>
        <w:t>attributes</w:t>
      </w:r>
      <w:r>
        <w:rPr>
          <w:spacing w:val="-3"/>
        </w:rPr>
        <w:t> </w:t>
      </w:r>
      <w:r>
        <w:rPr/>
        <w:t>are</w:t>
      </w:r>
      <w:r>
        <w:rPr>
          <w:spacing w:val="-3"/>
        </w:rPr>
        <w:t> </w:t>
      </w:r>
      <w:r>
        <w:rPr/>
        <w:t>provided</w:t>
      </w:r>
      <w:r>
        <w:rPr>
          <w:spacing w:val="-3"/>
        </w:rPr>
        <w:t> </w:t>
      </w:r>
      <w:r>
        <w:rPr/>
        <w:t>in clause 8.8.2</w:t>
      </w:r>
      <w:r>
        <w:rPr>
          <w:i/>
        </w:rPr>
        <w:t>.</w:t>
      </w:r>
    </w:p>
    <w:p>
      <w:pPr>
        <w:pStyle w:val="BodyText"/>
        <w:spacing w:before="133"/>
        <w:rPr>
          <w:i/>
        </w:rPr>
      </w:pPr>
    </w:p>
    <w:p>
      <w:pPr>
        <w:pStyle w:val="Heading2"/>
        <w:numPr>
          <w:ilvl w:val="1"/>
          <w:numId w:val="4"/>
        </w:numPr>
        <w:tabs>
          <w:tab w:pos="1363" w:val="left" w:leader="none"/>
        </w:tabs>
        <w:spacing w:line="240" w:lineRule="auto" w:before="0" w:after="0"/>
        <w:ind w:left="1363" w:right="0" w:hanging="1134"/>
        <w:jc w:val="left"/>
      </w:pPr>
      <w:bookmarkStart w:name="_TOC_250090" w:id="41"/>
      <w:r>
        <w:rPr/>
        <w:t>Supported</w:t>
      </w:r>
      <w:r>
        <w:rPr>
          <w:spacing w:val="-8"/>
        </w:rPr>
        <w:t> </w:t>
      </w:r>
      <w:r>
        <w:rPr/>
        <w:t>RIC</w:t>
      </w:r>
      <w:r>
        <w:rPr>
          <w:spacing w:val="-10"/>
        </w:rPr>
        <w:t> </w:t>
      </w:r>
      <w:r>
        <w:rPr/>
        <w:t>INSERT</w:t>
      </w:r>
      <w:r>
        <w:rPr>
          <w:spacing w:val="-7"/>
        </w:rPr>
        <w:t> </w:t>
      </w:r>
      <w:bookmarkEnd w:id="41"/>
      <w:r>
        <w:rPr>
          <w:spacing w:val="-2"/>
        </w:rPr>
        <w:t>Services</w:t>
      </w:r>
    </w:p>
    <w:p>
      <w:pPr>
        <w:pStyle w:val="BodyText"/>
        <w:spacing w:before="177"/>
        <w:ind w:left="279"/>
      </w:pPr>
      <w:r>
        <w:rPr>
          <w:spacing w:val="-4"/>
        </w:rPr>
        <w:t>Void</w:t>
      </w:r>
    </w:p>
    <w:p>
      <w:pPr>
        <w:pStyle w:val="BodyText"/>
        <w:spacing w:before="132"/>
      </w:pPr>
    </w:p>
    <w:p>
      <w:pPr>
        <w:pStyle w:val="Heading2"/>
        <w:numPr>
          <w:ilvl w:val="1"/>
          <w:numId w:val="4"/>
        </w:numPr>
        <w:tabs>
          <w:tab w:pos="1363" w:val="left" w:leader="none"/>
        </w:tabs>
        <w:spacing w:line="240" w:lineRule="auto" w:before="0" w:after="0"/>
        <w:ind w:left="1363" w:right="0" w:hanging="1134"/>
        <w:jc w:val="left"/>
      </w:pPr>
      <w:bookmarkStart w:name="_TOC_250089" w:id="42"/>
      <w:r>
        <w:rPr/>
        <w:t>Supported</w:t>
      </w:r>
      <w:r>
        <w:rPr>
          <w:spacing w:val="-9"/>
        </w:rPr>
        <w:t> </w:t>
      </w:r>
      <w:r>
        <w:rPr/>
        <w:t>RIC</w:t>
      </w:r>
      <w:r>
        <w:rPr>
          <w:spacing w:val="-11"/>
        </w:rPr>
        <w:t> </w:t>
      </w:r>
      <w:r>
        <w:rPr/>
        <w:t>CONTROL</w:t>
      </w:r>
      <w:r>
        <w:rPr>
          <w:spacing w:val="-8"/>
        </w:rPr>
        <w:t> </w:t>
      </w:r>
      <w:bookmarkEnd w:id="42"/>
      <w:r>
        <w:rPr>
          <w:spacing w:val="-2"/>
        </w:rPr>
        <w:t>Services</w:t>
      </w:r>
    </w:p>
    <w:p>
      <w:pPr>
        <w:pStyle w:val="Heading3"/>
        <w:numPr>
          <w:ilvl w:val="2"/>
          <w:numId w:val="4"/>
        </w:numPr>
        <w:tabs>
          <w:tab w:pos="1363" w:val="left" w:leader="none"/>
        </w:tabs>
        <w:spacing w:line="240" w:lineRule="auto" w:before="299" w:after="0"/>
        <w:ind w:left="1363" w:right="0" w:hanging="1134"/>
        <w:jc w:val="left"/>
      </w:pPr>
      <w:bookmarkStart w:name="_TOC_250088" w:id="43"/>
      <w:r>
        <w:rPr/>
        <w:t>CONTROL</w:t>
      </w:r>
      <w:r>
        <w:rPr>
          <w:spacing w:val="-9"/>
        </w:rPr>
        <w:t> </w:t>
      </w:r>
      <w:r>
        <w:rPr/>
        <w:t>Service</w:t>
      </w:r>
      <w:r>
        <w:rPr>
          <w:spacing w:val="-8"/>
        </w:rPr>
        <w:t> </w:t>
      </w:r>
      <w:r>
        <w:rPr/>
        <w:t>Style</w:t>
      </w:r>
      <w:r>
        <w:rPr>
          <w:spacing w:val="-8"/>
        </w:rPr>
        <w:t> </w:t>
      </w:r>
      <w:bookmarkEnd w:id="43"/>
      <w:r>
        <w:rPr>
          <w:spacing w:val="-2"/>
        </w:rPr>
        <w:t>Types</w:t>
      </w:r>
    </w:p>
    <w:p>
      <w:pPr>
        <w:spacing w:line="240" w:lineRule="auto" w:before="3"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2597"/>
        <w:gridCol w:w="5530"/>
      </w:tblGrid>
      <w:tr>
        <w:trPr>
          <w:trHeight w:val="206" w:hRule="atLeast"/>
        </w:trPr>
        <w:tc>
          <w:tcPr>
            <w:tcW w:w="1507" w:type="dxa"/>
          </w:tcPr>
          <w:p>
            <w:pPr>
              <w:pStyle w:val="TableParagraph"/>
              <w:spacing w:line="186" w:lineRule="exact"/>
              <w:ind w:left="16"/>
              <w:jc w:val="center"/>
              <w:rPr>
                <w:b/>
                <w:sz w:val="18"/>
              </w:rPr>
            </w:pPr>
            <w:r>
              <w:rPr>
                <w:b/>
                <w:sz w:val="18"/>
              </w:rPr>
              <w:t>RIC</w:t>
            </w:r>
            <w:r>
              <w:rPr>
                <w:b/>
                <w:spacing w:val="-3"/>
                <w:sz w:val="18"/>
              </w:rPr>
              <w:t> </w:t>
            </w:r>
            <w:r>
              <w:rPr>
                <w:b/>
                <w:sz w:val="18"/>
              </w:rPr>
              <w:t>Style</w:t>
            </w:r>
            <w:r>
              <w:rPr>
                <w:b/>
                <w:spacing w:val="-3"/>
                <w:sz w:val="18"/>
              </w:rPr>
              <w:t> </w:t>
            </w:r>
            <w:r>
              <w:rPr>
                <w:b/>
                <w:spacing w:val="-4"/>
                <w:sz w:val="18"/>
              </w:rPr>
              <w:t>Type</w:t>
            </w:r>
          </w:p>
        </w:tc>
        <w:tc>
          <w:tcPr>
            <w:tcW w:w="2597" w:type="dxa"/>
          </w:tcPr>
          <w:p>
            <w:pPr>
              <w:pStyle w:val="TableParagraph"/>
              <w:spacing w:line="186" w:lineRule="exact"/>
              <w:ind w:left="816"/>
              <w:rPr>
                <w:b/>
                <w:sz w:val="18"/>
              </w:rPr>
            </w:pPr>
            <w:r>
              <w:rPr>
                <w:b/>
                <w:sz w:val="18"/>
              </w:rPr>
              <w:t>Style</w:t>
            </w:r>
            <w:r>
              <w:rPr>
                <w:b/>
                <w:spacing w:val="-4"/>
                <w:sz w:val="18"/>
              </w:rPr>
              <w:t> Name</w:t>
            </w:r>
          </w:p>
        </w:tc>
        <w:tc>
          <w:tcPr>
            <w:tcW w:w="5530" w:type="dxa"/>
          </w:tcPr>
          <w:p>
            <w:pPr>
              <w:pStyle w:val="TableParagraph"/>
              <w:spacing w:line="186" w:lineRule="exact"/>
              <w:ind w:left="11"/>
              <w:jc w:val="center"/>
              <w:rPr>
                <w:b/>
                <w:sz w:val="18"/>
              </w:rPr>
            </w:pPr>
            <w:r>
              <w:rPr>
                <w:b/>
                <w:sz w:val="18"/>
              </w:rPr>
              <w:t>Style</w:t>
            </w:r>
            <w:r>
              <w:rPr>
                <w:b/>
                <w:spacing w:val="-4"/>
                <w:sz w:val="18"/>
              </w:rPr>
              <w:t> </w:t>
            </w:r>
            <w:r>
              <w:rPr>
                <w:b/>
                <w:spacing w:val="-2"/>
                <w:sz w:val="18"/>
              </w:rPr>
              <w:t>Description</w:t>
            </w:r>
          </w:p>
        </w:tc>
      </w:tr>
      <w:tr>
        <w:trPr>
          <w:trHeight w:val="417" w:hRule="atLeast"/>
        </w:trPr>
        <w:tc>
          <w:tcPr>
            <w:tcW w:w="1507" w:type="dxa"/>
          </w:tcPr>
          <w:p>
            <w:pPr>
              <w:pStyle w:val="TableParagraph"/>
              <w:spacing w:line="240" w:lineRule="auto" w:before="3"/>
              <w:ind w:left="16" w:right="1"/>
              <w:jc w:val="center"/>
              <w:rPr>
                <w:sz w:val="18"/>
              </w:rPr>
            </w:pPr>
            <w:r>
              <w:rPr>
                <w:spacing w:val="-10"/>
                <w:sz w:val="18"/>
              </w:rPr>
              <w:t>1</w:t>
            </w:r>
          </w:p>
        </w:tc>
        <w:tc>
          <w:tcPr>
            <w:tcW w:w="2597" w:type="dxa"/>
          </w:tcPr>
          <w:p>
            <w:pPr>
              <w:pStyle w:val="TableParagraph"/>
              <w:ind w:right="176"/>
              <w:rPr>
                <w:sz w:val="18"/>
              </w:rPr>
            </w:pPr>
            <w:r>
              <w:rPr>
                <w:sz w:val="18"/>
              </w:rPr>
              <w:t>Node</w:t>
            </w:r>
            <w:r>
              <w:rPr>
                <w:spacing w:val="-15"/>
                <w:sz w:val="18"/>
              </w:rPr>
              <w:t> </w:t>
            </w:r>
            <w:r>
              <w:rPr>
                <w:sz w:val="18"/>
              </w:rPr>
              <w:t>Configuration</w:t>
            </w:r>
            <w:r>
              <w:rPr>
                <w:spacing w:val="-12"/>
                <w:sz w:val="18"/>
              </w:rPr>
              <w:t> </w:t>
            </w:r>
            <w:r>
              <w:rPr>
                <w:sz w:val="18"/>
              </w:rPr>
              <w:t>and </w:t>
            </w:r>
            <w:r>
              <w:rPr>
                <w:spacing w:val="-2"/>
                <w:sz w:val="18"/>
              </w:rPr>
              <w:t>Control</w:t>
            </w:r>
          </w:p>
        </w:tc>
        <w:tc>
          <w:tcPr>
            <w:tcW w:w="5530" w:type="dxa"/>
          </w:tcPr>
          <w:p>
            <w:pPr>
              <w:pStyle w:val="TableParagraph"/>
              <w:ind w:right="225"/>
              <w:rPr>
                <w:sz w:val="18"/>
              </w:rPr>
            </w:pPr>
            <w:r>
              <w:rPr>
                <w:sz w:val="18"/>
              </w:rPr>
              <w:t>Used</w:t>
            </w:r>
            <w:r>
              <w:rPr>
                <w:spacing w:val="-5"/>
                <w:sz w:val="18"/>
              </w:rPr>
              <w:t> </w:t>
            </w:r>
            <w:r>
              <w:rPr>
                <w:sz w:val="18"/>
              </w:rPr>
              <w:t>to</w:t>
            </w:r>
            <w:r>
              <w:rPr>
                <w:spacing w:val="-5"/>
                <w:sz w:val="18"/>
              </w:rPr>
              <w:t> </w:t>
            </w:r>
            <w:r>
              <w:rPr>
                <w:sz w:val="18"/>
              </w:rPr>
              <w:t>perform</w:t>
            </w:r>
            <w:r>
              <w:rPr>
                <w:spacing w:val="-5"/>
                <w:sz w:val="18"/>
              </w:rPr>
              <w:t> </w:t>
            </w:r>
            <w:r>
              <w:rPr>
                <w:sz w:val="18"/>
              </w:rPr>
              <w:t>node-level</w:t>
            </w:r>
            <w:r>
              <w:rPr>
                <w:spacing w:val="-4"/>
                <w:sz w:val="18"/>
              </w:rPr>
              <w:t> </w:t>
            </w:r>
            <w:r>
              <w:rPr>
                <w:sz w:val="18"/>
              </w:rPr>
              <w:t>configuration</w:t>
            </w:r>
            <w:r>
              <w:rPr>
                <w:spacing w:val="-5"/>
                <w:sz w:val="18"/>
              </w:rPr>
              <w:t> </w:t>
            </w:r>
            <w:r>
              <w:rPr>
                <w:sz w:val="18"/>
              </w:rPr>
              <w:t>and</w:t>
            </w:r>
            <w:r>
              <w:rPr>
                <w:spacing w:val="-5"/>
                <w:sz w:val="18"/>
              </w:rPr>
              <w:t> </w:t>
            </w:r>
            <w:r>
              <w:rPr>
                <w:sz w:val="18"/>
              </w:rPr>
              <w:t>control</w:t>
            </w:r>
            <w:r>
              <w:rPr>
                <w:spacing w:val="-4"/>
                <w:sz w:val="18"/>
              </w:rPr>
              <w:t> </w:t>
            </w:r>
            <w:r>
              <w:rPr>
                <w:sz w:val="18"/>
              </w:rPr>
              <w:t>at</w:t>
            </w:r>
            <w:r>
              <w:rPr>
                <w:spacing w:val="-4"/>
                <w:sz w:val="18"/>
              </w:rPr>
              <w:t> </w:t>
            </w:r>
            <w:r>
              <w:rPr>
                <w:sz w:val="18"/>
              </w:rPr>
              <w:t>the</w:t>
            </w:r>
            <w:r>
              <w:rPr>
                <w:spacing w:val="-5"/>
                <w:sz w:val="18"/>
              </w:rPr>
              <w:t> </w:t>
            </w:r>
            <w:r>
              <w:rPr>
                <w:sz w:val="18"/>
              </w:rPr>
              <w:t>E2 </w:t>
            </w:r>
            <w:r>
              <w:rPr>
                <w:spacing w:val="-4"/>
                <w:sz w:val="18"/>
              </w:rPr>
              <w:t>Node</w:t>
            </w:r>
          </w:p>
        </w:tc>
      </w:tr>
      <w:tr>
        <w:trPr>
          <w:trHeight w:val="412" w:hRule="atLeast"/>
        </w:trPr>
        <w:tc>
          <w:tcPr>
            <w:tcW w:w="1507" w:type="dxa"/>
          </w:tcPr>
          <w:p>
            <w:pPr>
              <w:pStyle w:val="TableParagraph"/>
              <w:ind w:left="16" w:right="1"/>
              <w:jc w:val="center"/>
              <w:rPr>
                <w:sz w:val="18"/>
              </w:rPr>
            </w:pPr>
            <w:r>
              <w:rPr>
                <w:spacing w:val="-10"/>
                <w:sz w:val="18"/>
              </w:rPr>
              <w:t>2</w:t>
            </w:r>
          </w:p>
        </w:tc>
        <w:tc>
          <w:tcPr>
            <w:tcW w:w="2597" w:type="dxa"/>
          </w:tcPr>
          <w:p>
            <w:pPr>
              <w:pStyle w:val="TableParagraph"/>
              <w:ind w:right="176"/>
              <w:rPr>
                <w:sz w:val="18"/>
              </w:rPr>
            </w:pPr>
            <w:r>
              <w:rPr>
                <w:sz w:val="18"/>
              </w:rPr>
              <w:t>Cell</w:t>
            </w:r>
            <w:r>
              <w:rPr>
                <w:spacing w:val="-15"/>
                <w:sz w:val="18"/>
              </w:rPr>
              <w:t> </w:t>
            </w:r>
            <w:r>
              <w:rPr>
                <w:sz w:val="18"/>
              </w:rPr>
              <w:t>Configuration</w:t>
            </w:r>
            <w:r>
              <w:rPr>
                <w:spacing w:val="-12"/>
                <w:sz w:val="18"/>
              </w:rPr>
              <w:t> </w:t>
            </w:r>
            <w:r>
              <w:rPr>
                <w:sz w:val="18"/>
              </w:rPr>
              <w:t>and </w:t>
            </w:r>
            <w:r>
              <w:rPr>
                <w:spacing w:val="-2"/>
                <w:sz w:val="18"/>
              </w:rPr>
              <w:t>Control</w:t>
            </w:r>
          </w:p>
        </w:tc>
        <w:tc>
          <w:tcPr>
            <w:tcW w:w="5530" w:type="dxa"/>
          </w:tcPr>
          <w:p>
            <w:pPr>
              <w:pStyle w:val="TableParagraph"/>
              <w:ind w:right="225"/>
              <w:rPr>
                <w:sz w:val="18"/>
              </w:rPr>
            </w:pPr>
            <w:r>
              <w:rPr>
                <w:sz w:val="18"/>
              </w:rPr>
              <w:t>Used</w:t>
            </w:r>
            <w:r>
              <w:rPr>
                <w:spacing w:val="-5"/>
                <w:sz w:val="18"/>
              </w:rPr>
              <w:t> </w:t>
            </w:r>
            <w:r>
              <w:rPr>
                <w:sz w:val="18"/>
              </w:rPr>
              <w:t>to</w:t>
            </w:r>
            <w:r>
              <w:rPr>
                <w:spacing w:val="-5"/>
                <w:sz w:val="18"/>
              </w:rPr>
              <w:t> </w:t>
            </w:r>
            <w:r>
              <w:rPr>
                <w:sz w:val="18"/>
              </w:rPr>
              <w:t>perform</w:t>
            </w:r>
            <w:r>
              <w:rPr>
                <w:spacing w:val="-5"/>
                <w:sz w:val="18"/>
              </w:rPr>
              <w:t> </w:t>
            </w:r>
            <w:r>
              <w:rPr>
                <w:sz w:val="18"/>
              </w:rPr>
              <w:t>cell-level</w:t>
            </w:r>
            <w:r>
              <w:rPr>
                <w:spacing w:val="-4"/>
                <w:sz w:val="18"/>
              </w:rPr>
              <w:t> </w:t>
            </w:r>
            <w:r>
              <w:rPr>
                <w:sz w:val="18"/>
              </w:rPr>
              <w:t>configuration</w:t>
            </w:r>
            <w:r>
              <w:rPr>
                <w:spacing w:val="-5"/>
                <w:sz w:val="18"/>
              </w:rPr>
              <w:t> </w:t>
            </w:r>
            <w:r>
              <w:rPr>
                <w:sz w:val="18"/>
              </w:rPr>
              <w:t>and</w:t>
            </w:r>
            <w:r>
              <w:rPr>
                <w:spacing w:val="-5"/>
                <w:sz w:val="18"/>
              </w:rPr>
              <w:t> </w:t>
            </w:r>
            <w:r>
              <w:rPr>
                <w:sz w:val="18"/>
              </w:rPr>
              <w:t>control</w:t>
            </w:r>
            <w:r>
              <w:rPr>
                <w:spacing w:val="-4"/>
                <w:sz w:val="18"/>
              </w:rPr>
              <w:t> </w:t>
            </w:r>
            <w:r>
              <w:rPr>
                <w:sz w:val="18"/>
              </w:rPr>
              <w:t>at</w:t>
            </w:r>
            <w:r>
              <w:rPr>
                <w:spacing w:val="-4"/>
                <w:sz w:val="18"/>
              </w:rPr>
              <w:t> </w:t>
            </w:r>
            <w:r>
              <w:rPr>
                <w:sz w:val="18"/>
              </w:rPr>
              <w:t>the</w:t>
            </w:r>
            <w:r>
              <w:rPr>
                <w:spacing w:val="-5"/>
                <w:sz w:val="18"/>
              </w:rPr>
              <w:t> </w:t>
            </w:r>
            <w:r>
              <w:rPr>
                <w:sz w:val="18"/>
              </w:rPr>
              <w:t>E2 </w:t>
            </w:r>
            <w:r>
              <w:rPr>
                <w:spacing w:val="-4"/>
                <w:sz w:val="18"/>
              </w:rPr>
              <w:t>Node</w:t>
            </w:r>
          </w:p>
        </w:tc>
      </w:tr>
    </w:tbl>
    <w:p>
      <w:pPr>
        <w:spacing w:line="240" w:lineRule="auto" w:before="91"/>
        <w:rPr>
          <w:sz w:val="28"/>
        </w:rPr>
      </w:pPr>
    </w:p>
    <w:p>
      <w:pPr>
        <w:pStyle w:val="BodyText"/>
        <w:ind w:left="229"/>
      </w:pPr>
      <w:r>
        <w:rPr/>
        <w:t>The</w:t>
      </w:r>
      <w:r>
        <w:rPr>
          <w:spacing w:val="-8"/>
        </w:rPr>
        <w:t> </w:t>
      </w:r>
      <w:r>
        <w:rPr/>
        <w:t>details</w:t>
      </w:r>
      <w:r>
        <w:rPr>
          <w:spacing w:val="-6"/>
        </w:rPr>
        <w:t> </w:t>
      </w:r>
      <w:r>
        <w:rPr/>
        <w:t>of</w:t>
      </w:r>
      <w:r>
        <w:rPr>
          <w:spacing w:val="-5"/>
        </w:rPr>
        <w:t> </w:t>
      </w:r>
      <w:r>
        <w:rPr/>
        <w:t>the</w:t>
      </w:r>
      <w:r>
        <w:rPr>
          <w:spacing w:val="-6"/>
        </w:rPr>
        <w:t> </w:t>
      </w:r>
      <w:r>
        <w:rPr/>
        <w:t>individual</w:t>
      </w:r>
      <w:r>
        <w:rPr>
          <w:spacing w:val="-6"/>
        </w:rPr>
        <w:t> </w:t>
      </w:r>
      <w:r>
        <w:rPr/>
        <w:t>Control</w:t>
      </w:r>
      <w:r>
        <w:rPr>
          <w:spacing w:val="-5"/>
        </w:rPr>
        <w:t> </w:t>
      </w:r>
      <w:r>
        <w:rPr/>
        <w:t>Service</w:t>
      </w:r>
      <w:r>
        <w:rPr>
          <w:spacing w:val="-6"/>
        </w:rPr>
        <w:t> </w:t>
      </w:r>
      <w:r>
        <w:rPr/>
        <w:t>Styles</w:t>
      </w:r>
      <w:r>
        <w:rPr>
          <w:spacing w:val="-6"/>
        </w:rPr>
        <w:t> </w:t>
      </w:r>
      <w:r>
        <w:rPr/>
        <w:t>are</w:t>
      </w:r>
      <w:r>
        <w:rPr>
          <w:spacing w:val="-5"/>
        </w:rPr>
        <w:t> </w:t>
      </w:r>
      <w:r>
        <w:rPr/>
        <w:t>provided</w:t>
      </w:r>
      <w:r>
        <w:rPr>
          <w:spacing w:val="-6"/>
        </w:rPr>
        <w:t> </w:t>
      </w:r>
      <w:r>
        <w:rPr/>
        <w:t>in</w:t>
      </w:r>
      <w:r>
        <w:rPr>
          <w:spacing w:val="-6"/>
        </w:rPr>
        <w:t> </w:t>
      </w:r>
      <w:r>
        <w:rPr/>
        <w:t>subsequent</w:t>
      </w:r>
      <w:r>
        <w:rPr>
          <w:spacing w:val="-5"/>
        </w:rPr>
        <w:t> </w:t>
      </w:r>
      <w:r>
        <w:rPr>
          <w:spacing w:val="-2"/>
        </w:rPr>
        <w:t>clauses</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87" w:id="44"/>
      <w:r>
        <w:rPr/>
        <w:t>CONTROL</w:t>
      </w:r>
      <w:r>
        <w:rPr>
          <w:spacing w:val="-8"/>
        </w:rPr>
        <w:t> </w:t>
      </w:r>
      <w:r>
        <w:rPr/>
        <w:t>Service</w:t>
      </w:r>
      <w:r>
        <w:rPr>
          <w:spacing w:val="-8"/>
        </w:rPr>
        <w:t> </w:t>
      </w:r>
      <w:r>
        <w:rPr/>
        <w:t>Style</w:t>
      </w:r>
      <w:r>
        <w:rPr>
          <w:spacing w:val="-7"/>
        </w:rPr>
        <w:t> </w:t>
      </w:r>
      <w:r>
        <w:rPr/>
        <w:t>1:</w:t>
      </w:r>
      <w:r>
        <w:rPr>
          <w:spacing w:val="-8"/>
        </w:rPr>
        <w:t> </w:t>
      </w:r>
      <w:r>
        <w:rPr/>
        <w:t>Node</w:t>
      </w:r>
      <w:r>
        <w:rPr>
          <w:spacing w:val="-7"/>
        </w:rPr>
        <w:t> </w:t>
      </w:r>
      <w:r>
        <w:rPr/>
        <w:t>Configuration</w:t>
      </w:r>
      <w:r>
        <w:rPr>
          <w:spacing w:val="-8"/>
        </w:rPr>
        <w:t> </w:t>
      </w:r>
      <w:r>
        <w:rPr/>
        <w:t>and</w:t>
      </w:r>
      <w:r>
        <w:rPr>
          <w:spacing w:val="-7"/>
        </w:rPr>
        <w:t> </w:t>
      </w:r>
      <w:bookmarkEnd w:id="44"/>
      <w:r>
        <w:rPr>
          <w:spacing w:val="-2"/>
        </w:rPr>
        <w:t>Control</w:t>
      </w:r>
    </w:p>
    <w:p>
      <w:pPr>
        <w:pStyle w:val="Heading5"/>
        <w:numPr>
          <w:ilvl w:val="3"/>
          <w:numId w:val="4"/>
        </w:numPr>
        <w:tabs>
          <w:tab w:pos="1647" w:val="left" w:leader="none"/>
        </w:tabs>
        <w:spacing w:line="240" w:lineRule="auto" w:before="301" w:after="0"/>
        <w:ind w:left="1647" w:right="0" w:hanging="1418"/>
        <w:jc w:val="left"/>
      </w:pPr>
      <w:r>
        <w:rPr/>
        <w:t>CONTROL</w:t>
      </w:r>
      <w:r>
        <w:rPr>
          <w:spacing w:val="-3"/>
        </w:rPr>
        <w:t> </w:t>
      </w:r>
      <w:r>
        <w:rPr/>
        <w:t>Service</w:t>
      </w:r>
      <w:r>
        <w:rPr>
          <w:spacing w:val="-2"/>
        </w:rPr>
        <w:t> </w:t>
      </w:r>
      <w:r>
        <w:rPr/>
        <w:t>Style</w:t>
      </w:r>
      <w:r>
        <w:rPr>
          <w:spacing w:val="-1"/>
        </w:rPr>
        <w:t> </w:t>
      </w:r>
      <w:r>
        <w:rPr>
          <w:spacing w:val="-2"/>
        </w:rPr>
        <w:t>description</w:t>
      </w:r>
    </w:p>
    <w:p>
      <w:pPr>
        <w:pStyle w:val="BodyText"/>
        <w:spacing w:line="237" w:lineRule="auto" w:before="182"/>
        <w:ind w:left="229" w:right="391"/>
        <w:jc w:val="both"/>
      </w:pPr>
      <w:r>
        <w:rPr/>
        <w:t>This </w:t>
      </w:r>
      <w:r>
        <w:rPr>
          <w:b/>
        </w:rPr>
        <w:t>CONTROL </w:t>
      </w:r>
      <w:r>
        <w:rPr/>
        <w:t>Service style provides a mechanism to modify RAN configuration (based on various triggers, such as the receipt</w:t>
      </w:r>
      <w:r>
        <w:rPr>
          <w:spacing w:val="-10"/>
        </w:rPr>
        <w:t> </w:t>
      </w:r>
      <w:r>
        <w:rPr/>
        <w:t>of</w:t>
      </w:r>
      <w:r>
        <w:rPr>
          <w:spacing w:val="-10"/>
        </w:rPr>
        <w:t> </w:t>
      </w:r>
      <w:r>
        <w:rPr/>
        <w:t>an</w:t>
      </w:r>
      <w:r>
        <w:rPr>
          <w:spacing w:val="-11"/>
        </w:rPr>
        <w:t> </w:t>
      </w:r>
      <w:r>
        <w:rPr/>
        <w:t>A1</w:t>
      </w:r>
      <w:r>
        <w:rPr>
          <w:spacing w:val="-11"/>
        </w:rPr>
        <w:t> </w:t>
      </w:r>
      <w:r>
        <w:rPr/>
        <w:t>policy</w:t>
      </w:r>
      <w:r>
        <w:rPr>
          <w:spacing w:val="-11"/>
        </w:rPr>
        <w:t> </w:t>
      </w:r>
      <w:r>
        <w:rPr/>
        <w:t>enforcement</w:t>
      </w:r>
      <w:r>
        <w:rPr>
          <w:spacing w:val="-10"/>
        </w:rPr>
        <w:t> </w:t>
      </w:r>
      <w:r>
        <w:rPr/>
        <w:t>or</w:t>
      </w:r>
      <w:r>
        <w:rPr>
          <w:spacing w:val="-10"/>
        </w:rPr>
        <w:t> </w:t>
      </w:r>
      <w:r>
        <w:rPr/>
        <w:t>detection</w:t>
      </w:r>
      <w:r>
        <w:rPr>
          <w:spacing w:val="-11"/>
        </w:rPr>
        <w:t> </w:t>
      </w:r>
      <w:r>
        <w:rPr/>
        <w:t>of</w:t>
      </w:r>
      <w:r>
        <w:rPr>
          <w:spacing w:val="-10"/>
        </w:rPr>
        <w:t> </w:t>
      </w:r>
      <w:r>
        <w:rPr/>
        <w:t>slice</w:t>
      </w:r>
      <w:r>
        <w:rPr>
          <w:spacing w:val="-11"/>
        </w:rPr>
        <w:t> </w:t>
      </w:r>
      <w:r>
        <w:rPr/>
        <w:t>SLA</w:t>
      </w:r>
      <w:r>
        <w:rPr>
          <w:spacing w:val="-11"/>
        </w:rPr>
        <w:t> </w:t>
      </w:r>
      <w:r>
        <w:rPr/>
        <w:t>violation</w:t>
      </w:r>
      <w:r>
        <w:rPr>
          <w:spacing w:val="-11"/>
        </w:rPr>
        <w:t> </w:t>
      </w:r>
      <w:r>
        <w:rPr/>
        <w:t>conditions)</w:t>
      </w:r>
      <w:r>
        <w:rPr>
          <w:spacing w:val="-10"/>
        </w:rPr>
        <w:t> </w:t>
      </w:r>
      <w:r>
        <w:rPr/>
        <w:t>at</w:t>
      </w:r>
      <w:r>
        <w:rPr>
          <w:spacing w:val="-10"/>
        </w:rPr>
        <w:t> </w:t>
      </w:r>
      <w:r>
        <w:rPr/>
        <w:t>the</w:t>
      </w:r>
      <w:r>
        <w:rPr>
          <w:spacing w:val="-11"/>
        </w:rPr>
        <w:t> </w:t>
      </w:r>
      <w:r>
        <w:rPr/>
        <w:t>E2</w:t>
      </w:r>
      <w:r>
        <w:rPr>
          <w:spacing w:val="-11"/>
        </w:rPr>
        <w:t> </w:t>
      </w:r>
      <w:r>
        <w:rPr/>
        <w:t>Node</w:t>
      </w:r>
      <w:r>
        <w:rPr>
          <w:spacing w:val="-12"/>
        </w:rPr>
        <w:t> </w:t>
      </w:r>
      <w:r>
        <w:rPr/>
        <w:t>using</w:t>
      </w:r>
      <w:r>
        <w:rPr>
          <w:spacing w:val="-11"/>
        </w:rPr>
        <w:t> </w:t>
      </w:r>
      <w:r>
        <w:rPr/>
        <w:t>the</w:t>
      </w:r>
      <w:r>
        <w:rPr>
          <w:spacing w:val="-11"/>
        </w:rPr>
        <w:t> </w:t>
      </w:r>
      <w:r>
        <w:rPr>
          <w:i/>
        </w:rPr>
        <w:t>RIC</w:t>
      </w:r>
      <w:r>
        <w:rPr>
          <w:i/>
          <w:spacing w:val="-11"/>
        </w:rPr>
        <w:t> </w:t>
      </w:r>
      <w:r>
        <w:rPr>
          <w:i/>
        </w:rPr>
        <w:t>Control</w:t>
      </w:r>
      <w:r>
        <w:rPr>
          <w:i/>
          <w:spacing w:val="-10"/>
        </w:rPr>
        <w:t> </w:t>
      </w:r>
      <w:r>
        <w:rPr>
          <w:i/>
        </w:rPr>
        <w:t>Header</w:t>
      </w:r>
      <w:r>
        <w:rPr>
          <w:i/>
        </w:rPr>
        <w:t> </w:t>
      </w:r>
      <w:r>
        <w:rPr/>
        <w:t>IE and </w:t>
      </w:r>
      <w:r>
        <w:rPr>
          <w:i/>
        </w:rPr>
        <w:t>RIC Control Message </w:t>
      </w:r>
      <w:r>
        <w:rPr/>
        <w:t>IE.</w:t>
      </w:r>
    </w:p>
    <w:p>
      <w:pPr>
        <w:spacing w:after="0" w:line="237" w:lineRule="auto"/>
        <w:jc w:val="both"/>
        <w:sectPr>
          <w:pgSz w:w="11910" w:h="16840"/>
          <w:pgMar w:header="689" w:footer="699" w:top="1480" w:bottom="880" w:left="620" w:right="460"/>
        </w:sectPr>
      </w:pPr>
    </w:p>
    <w:p>
      <w:pPr>
        <w:pStyle w:val="BodyText"/>
        <w:spacing w:before="45"/>
        <w:rPr>
          <w:sz w:val="24"/>
        </w:rPr>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Control</w:t>
      </w:r>
      <w:r>
        <w:rPr>
          <w:rFonts w:ascii="Arial"/>
          <w:i/>
          <w:spacing w:val="-1"/>
          <w:sz w:val="24"/>
        </w:rPr>
        <w:t> </w:t>
      </w:r>
      <w:r>
        <w:rPr>
          <w:rFonts w:ascii="Arial"/>
          <w:i/>
          <w:sz w:val="24"/>
        </w:rPr>
        <w:t>Header</w:t>
      </w:r>
      <w:r>
        <w:rPr>
          <w:rFonts w:ascii="Arial"/>
          <w:i/>
          <w:spacing w:val="-2"/>
          <w:sz w:val="24"/>
        </w:rPr>
        <w:t> </w:t>
      </w:r>
      <w:r>
        <w:rPr>
          <w:rFonts w:ascii="Arial"/>
          <w:sz w:val="24"/>
        </w:rPr>
        <w:t>IE </w:t>
      </w:r>
      <w:r>
        <w:rPr>
          <w:rFonts w:ascii="Arial"/>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CONTROL</w:t>
      </w:r>
      <w:r>
        <w:rPr>
          <w:rFonts w:ascii="Times New Roman"/>
          <w:b/>
          <w:spacing w:val="-6"/>
          <w:sz w:val="20"/>
        </w:rPr>
        <w:t> </w:t>
      </w:r>
      <w:r>
        <w:rPr>
          <w:rFonts w:ascii="Times New Roman"/>
          <w:sz w:val="20"/>
        </w:rPr>
        <w:t>style</w:t>
      </w:r>
      <w:r>
        <w:rPr>
          <w:rFonts w:ascii="Times New Roman"/>
          <w:spacing w:val="-6"/>
          <w:sz w:val="20"/>
        </w:rPr>
        <w:t> </w:t>
      </w:r>
      <w:r>
        <w:rPr>
          <w:rFonts w:ascii="Times New Roman"/>
          <w:sz w:val="20"/>
        </w:rPr>
        <w:t>uses</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Header</w:t>
      </w:r>
      <w:r>
        <w:rPr>
          <w:rFonts w:ascii="Times New Roman"/>
          <w:i/>
          <w:spacing w:val="-5"/>
          <w:sz w:val="20"/>
        </w:rPr>
        <w:t> </w:t>
      </w:r>
      <w:r>
        <w:rPr>
          <w:rFonts w:ascii="Times New Roman"/>
          <w:sz w:val="20"/>
        </w:rPr>
        <w:t>IE</w:t>
      </w:r>
      <w:r>
        <w:rPr>
          <w:rFonts w:ascii="Times New Roman"/>
          <w:spacing w:val="-6"/>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(9.2.1.6.1).</w:t>
      </w:r>
    </w:p>
    <w:p>
      <w:pPr>
        <w:pStyle w:val="BodyText"/>
        <w:spacing w:before="10"/>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Control</w:t>
      </w:r>
      <w:r>
        <w:rPr>
          <w:rFonts w:ascii="Arial"/>
          <w:i/>
          <w:spacing w:val="-2"/>
          <w:sz w:val="24"/>
        </w:rPr>
        <w:t> </w:t>
      </w:r>
      <w:r>
        <w:rPr>
          <w:rFonts w:ascii="Arial"/>
          <w:i/>
          <w:sz w:val="24"/>
        </w:rPr>
        <w:t>Message</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CONTROL</w:t>
      </w:r>
      <w:r>
        <w:rPr>
          <w:rFonts w:ascii="Times New Roman"/>
          <w:b/>
          <w:spacing w:val="-6"/>
          <w:sz w:val="20"/>
        </w:rPr>
        <w:t> </w:t>
      </w:r>
      <w:r>
        <w:rPr>
          <w:rFonts w:ascii="Times New Roman"/>
          <w:sz w:val="20"/>
        </w:rPr>
        <w:t>style</w:t>
      </w:r>
      <w:r>
        <w:rPr>
          <w:rFonts w:ascii="Times New Roman"/>
          <w:spacing w:val="-6"/>
          <w:sz w:val="20"/>
        </w:rPr>
        <w:t> </w:t>
      </w:r>
      <w:r>
        <w:rPr>
          <w:rFonts w:ascii="Times New Roman"/>
          <w:sz w:val="20"/>
        </w:rPr>
        <w:t>uses</w:t>
      </w:r>
      <w:r>
        <w:rPr>
          <w:rFonts w:ascii="Times New Roman"/>
          <w:spacing w:val="-5"/>
          <w:sz w:val="20"/>
        </w:rPr>
        <w:t> </w:t>
      </w:r>
      <w:r>
        <w:rPr>
          <w:rFonts w:ascii="Times New Roman"/>
          <w:i/>
          <w:sz w:val="20"/>
        </w:rPr>
        <w:t>RIC</w:t>
      </w:r>
      <w:r>
        <w:rPr>
          <w:rFonts w:ascii="Times New Roman"/>
          <w:i/>
          <w:spacing w:val="-6"/>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6"/>
          <w:sz w:val="20"/>
        </w:rPr>
        <w:t> </w:t>
      </w:r>
      <w:r>
        <w:rPr>
          <w:rFonts w:ascii="Times New Roman"/>
          <w:sz w:val="20"/>
        </w:rPr>
        <w:t>1</w:t>
      </w:r>
      <w:r>
        <w:rPr>
          <w:rFonts w:ascii="Times New Roman"/>
          <w:spacing w:val="-5"/>
          <w:sz w:val="20"/>
        </w:rPr>
        <w:t> </w:t>
      </w:r>
      <w:r>
        <w:rPr>
          <w:rFonts w:ascii="Times New Roman"/>
          <w:spacing w:val="-2"/>
          <w:sz w:val="20"/>
        </w:rPr>
        <w:t>(9.2.1.7.1).</w:t>
      </w:r>
    </w:p>
    <w:p>
      <w:pPr>
        <w:pStyle w:val="BodyText"/>
        <w:spacing w:before="68"/>
      </w:pPr>
    </w:p>
    <w:p>
      <w:pPr>
        <w:pStyle w:val="ListParagraph"/>
        <w:numPr>
          <w:ilvl w:val="3"/>
          <w:numId w:val="4"/>
        </w:numPr>
        <w:tabs>
          <w:tab w:pos="1647" w:val="left" w:leader="none"/>
        </w:tabs>
        <w:spacing w:line="240" w:lineRule="auto" w:before="1" w:after="0"/>
        <w:ind w:left="1647" w:right="0" w:hanging="1418"/>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Call</w:t>
      </w:r>
      <w:r>
        <w:rPr>
          <w:rFonts w:ascii="Arial"/>
          <w:i/>
          <w:spacing w:val="-1"/>
          <w:sz w:val="24"/>
        </w:rPr>
        <w:t> </w:t>
      </w:r>
      <w:r>
        <w:rPr>
          <w:rFonts w:ascii="Arial"/>
          <w:i/>
          <w:sz w:val="24"/>
        </w:rPr>
        <w:t>Process</w:t>
      </w:r>
      <w:r>
        <w:rPr>
          <w:rFonts w:ascii="Arial"/>
          <w:i/>
          <w:spacing w:val="-1"/>
          <w:sz w:val="24"/>
        </w:rPr>
        <w:t> </w:t>
      </w:r>
      <w:r>
        <w:rPr>
          <w:rFonts w:ascii="Arial"/>
          <w:i/>
          <w:sz w:val="24"/>
        </w:rPr>
        <w:t>ID</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pStyle w:val="BodyText"/>
        <w:spacing w:before="180"/>
        <w:ind w:left="229"/>
      </w:pPr>
      <w:r>
        <w:rPr>
          <w:spacing w:val="-4"/>
        </w:rPr>
        <w:t>Void</w:t>
      </w:r>
    </w:p>
    <w:p>
      <w:pPr>
        <w:pStyle w:val="BodyText"/>
        <w:spacing w:before="72"/>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Control</w:t>
      </w:r>
      <w:r>
        <w:rPr>
          <w:rFonts w:ascii="Arial"/>
          <w:i/>
          <w:spacing w:val="-1"/>
          <w:sz w:val="24"/>
        </w:rPr>
        <w:t> </w:t>
      </w:r>
      <w:r>
        <w:rPr>
          <w:rFonts w:ascii="Arial"/>
          <w:i/>
          <w:sz w:val="24"/>
        </w:rPr>
        <w:t>Outcome</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spacing w:before="180"/>
        <w:ind w:left="229" w:right="397"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CONTROL</w:t>
      </w:r>
      <w:r>
        <w:rPr>
          <w:rFonts w:ascii="Times New Roman"/>
          <w:b/>
          <w:spacing w:val="-3"/>
          <w:sz w:val="20"/>
        </w:rPr>
        <w:t> </w:t>
      </w:r>
      <w:r>
        <w:rPr>
          <w:rFonts w:ascii="Times New Roman"/>
          <w:sz w:val="20"/>
        </w:rPr>
        <w:t>Service</w:t>
      </w:r>
      <w:r>
        <w:rPr>
          <w:rFonts w:ascii="Times New Roman"/>
          <w:spacing w:val="-2"/>
          <w:sz w:val="20"/>
        </w:rPr>
        <w:t>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Outcome</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contains</w:t>
      </w:r>
      <w:r>
        <w:rPr>
          <w:rFonts w:ascii="Times New Roman"/>
          <w:spacing w:val="-2"/>
          <w:sz w:val="20"/>
        </w:rPr>
        <w:t> </w:t>
      </w:r>
      <w:r>
        <w:rPr>
          <w:rFonts w:ascii="Times New Roman"/>
          <w:sz w:val="20"/>
        </w:rPr>
        <w:t>a</w:t>
      </w:r>
      <w:r>
        <w:rPr>
          <w:rFonts w:ascii="Times New Roman"/>
          <w:spacing w:val="-2"/>
          <w:sz w:val="20"/>
        </w:rPr>
        <w:t> </w:t>
      </w:r>
      <w:r>
        <w:rPr>
          <w:rFonts w:ascii="Times New Roman"/>
          <w:sz w:val="20"/>
        </w:rPr>
        <w:t>transparent</w:t>
      </w:r>
      <w:r>
        <w:rPr>
          <w:rFonts w:ascii="Times New Roman"/>
          <w:spacing w:val="-2"/>
          <w:sz w:val="20"/>
        </w:rPr>
        <w:t> </w:t>
      </w:r>
      <w:r>
        <w:rPr>
          <w:rFonts w:ascii="Times New Roman"/>
          <w:sz w:val="20"/>
        </w:rPr>
        <w:t>container</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is</w:t>
      </w:r>
      <w:r>
        <w:rPr>
          <w:rFonts w:ascii="Times New Roman"/>
          <w:spacing w:val="-2"/>
          <w:sz w:val="20"/>
        </w:rPr>
        <w:t> </w:t>
      </w:r>
      <w:r>
        <w:rPr>
          <w:rFonts w:ascii="Times New Roman"/>
          <w:sz w:val="20"/>
        </w:rPr>
        <w:t>used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carry</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outcome</w:t>
      </w:r>
      <w:r>
        <w:rPr>
          <w:rFonts w:ascii="Times New Roman"/>
          <w:spacing w:val="-2"/>
          <w:sz w:val="20"/>
        </w:rPr>
        <w:t> </w:t>
      </w:r>
      <w:r>
        <w:rPr>
          <w:rFonts w:ascii="Times New Roman"/>
          <w:sz w:val="20"/>
        </w:rPr>
        <w:t>of processing the incoming </w:t>
      </w:r>
      <w:r>
        <w:rPr>
          <w:rFonts w:ascii="Times New Roman"/>
          <w:i/>
          <w:sz w:val="20"/>
        </w:rPr>
        <w:t>RIC Control Request </w:t>
      </w:r>
      <w:r>
        <w:rPr>
          <w:rFonts w:ascii="Times New Roman"/>
          <w:sz w:val="20"/>
        </w:rPr>
        <w:t>message.</w:t>
      </w:r>
    </w:p>
    <w:p>
      <w:pPr>
        <w:spacing w:before="179"/>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CONTROL</w:t>
      </w:r>
      <w:r>
        <w:rPr>
          <w:rFonts w:ascii="Times New Roman"/>
          <w:b/>
          <w:spacing w:val="-6"/>
          <w:sz w:val="20"/>
        </w:rPr>
        <w:t> </w:t>
      </w:r>
      <w:r>
        <w:rPr>
          <w:rFonts w:ascii="Times New Roman"/>
          <w:sz w:val="20"/>
        </w:rPr>
        <w:t>style</w:t>
      </w:r>
      <w:r>
        <w:rPr>
          <w:rFonts w:ascii="Times New Roman"/>
          <w:spacing w:val="-6"/>
          <w:sz w:val="20"/>
        </w:rPr>
        <w:t> </w:t>
      </w:r>
      <w:r>
        <w:rPr>
          <w:rFonts w:ascii="Times New Roman"/>
          <w:sz w:val="20"/>
        </w:rPr>
        <w:t>uses</w:t>
      </w:r>
      <w:r>
        <w:rPr>
          <w:rFonts w:ascii="Times New Roman"/>
          <w:spacing w:val="-5"/>
          <w:sz w:val="20"/>
        </w:rPr>
        <w:t> </w:t>
      </w:r>
      <w:r>
        <w:rPr>
          <w:rFonts w:ascii="Times New Roman"/>
          <w:i/>
          <w:sz w:val="20"/>
        </w:rPr>
        <w:t>RIC</w:t>
      </w:r>
      <w:r>
        <w:rPr>
          <w:rFonts w:ascii="Times New Roman"/>
          <w:i/>
          <w:spacing w:val="-6"/>
          <w:sz w:val="20"/>
        </w:rPr>
        <w:t> </w:t>
      </w:r>
      <w:r>
        <w:rPr>
          <w:rFonts w:ascii="Times New Roman"/>
          <w:i/>
          <w:sz w:val="20"/>
        </w:rPr>
        <w:t>Control</w:t>
      </w:r>
      <w:r>
        <w:rPr>
          <w:rFonts w:ascii="Times New Roman"/>
          <w:i/>
          <w:spacing w:val="-5"/>
          <w:sz w:val="20"/>
        </w:rPr>
        <w:t> </w:t>
      </w:r>
      <w:r>
        <w:rPr>
          <w:rFonts w:ascii="Times New Roman"/>
          <w:i/>
          <w:sz w:val="20"/>
        </w:rPr>
        <w:t>Outcome</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6"/>
          <w:sz w:val="20"/>
        </w:rPr>
        <w:t> </w:t>
      </w:r>
      <w:r>
        <w:rPr>
          <w:rFonts w:ascii="Times New Roman"/>
          <w:sz w:val="20"/>
        </w:rPr>
        <w:t>1</w:t>
      </w:r>
      <w:r>
        <w:rPr>
          <w:rFonts w:ascii="Times New Roman"/>
          <w:spacing w:val="-5"/>
          <w:sz w:val="20"/>
        </w:rPr>
        <w:t> </w:t>
      </w:r>
      <w:r>
        <w:rPr>
          <w:rFonts w:ascii="Times New Roman"/>
          <w:spacing w:val="-2"/>
          <w:sz w:val="20"/>
        </w:rPr>
        <w:t>(9.2.1.8.1).</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86" w:id="45"/>
      <w:r>
        <w:rPr/>
        <w:t>CONTROL</w:t>
      </w:r>
      <w:r>
        <w:rPr>
          <w:spacing w:val="-8"/>
        </w:rPr>
        <w:t> </w:t>
      </w:r>
      <w:r>
        <w:rPr/>
        <w:t>Service</w:t>
      </w:r>
      <w:r>
        <w:rPr>
          <w:spacing w:val="-7"/>
        </w:rPr>
        <w:t> </w:t>
      </w:r>
      <w:r>
        <w:rPr/>
        <w:t>Style</w:t>
      </w:r>
      <w:r>
        <w:rPr>
          <w:spacing w:val="-7"/>
        </w:rPr>
        <w:t> </w:t>
      </w:r>
      <w:r>
        <w:rPr/>
        <w:t>2:</w:t>
      </w:r>
      <w:r>
        <w:rPr>
          <w:spacing w:val="-7"/>
        </w:rPr>
        <w:t> </w:t>
      </w:r>
      <w:r>
        <w:rPr/>
        <w:t>Cell</w:t>
      </w:r>
      <w:r>
        <w:rPr>
          <w:spacing w:val="-8"/>
        </w:rPr>
        <w:t> </w:t>
      </w:r>
      <w:r>
        <w:rPr/>
        <w:t>Configuration</w:t>
      </w:r>
      <w:r>
        <w:rPr>
          <w:spacing w:val="-7"/>
        </w:rPr>
        <w:t> </w:t>
      </w:r>
      <w:r>
        <w:rPr/>
        <w:t>and</w:t>
      </w:r>
      <w:r>
        <w:rPr>
          <w:spacing w:val="-7"/>
        </w:rPr>
        <w:t> </w:t>
      </w:r>
      <w:bookmarkEnd w:id="45"/>
      <w:r>
        <w:rPr>
          <w:spacing w:val="-2"/>
        </w:rPr>
        <w:t>Control</w:t>
      </w:r>
    </w:p>
    <w:p>
      <w:pPr>
        <w:pStyle w:val="Heading5"/>
        <w:numPr>
          <w:ilvl w:val="3"/>
          <w:numId w:val="4"/>
        </w:numPr>
        <w:tabs>
          <w:tab w:pos="1647" w:val="left" w:leader="none"/>
        </w:tabs>
        <w:spacing w:line="240" w:lineRule="auto" w:before="301" w:after="0"/>
        <w:ind w:left="1647" w:right="0" w:hanging="1418"/>
        <w:jc w:val="left"/>
      </w:pPr>
      <w:r>
        <w:rPr/>
        <w:t>CONTROL</w:t>
      </w:r>
      <w:r>
        <w:rPr>
          <w:spacing w:val="-3"/>
        </w:rPr>
        <w:t> </w:t>
      </w:r>
      <w:r>
        <w:rPr/>
        <w:t>Service</w:t>
      </w:r>
      <w:r>
        <w:rPr>
          <w:spacing w:val="-2"/>
        </w:rPr>
        <w:t> </w:t>
      </w:r>
      <w:r>
        <w:rPr/>
        <w:t>Style</w:t>
      </w:r>
      <w:r>
        <w:rPr>
          <w:spacing w:val="-1"/>
        </w:rPr>
        <w:t> </w:t>
      </w:r>
      <w:r>
        <w:rPr>
          <w:spacing w:val="-2"/>
        </w:rPr>
        <w:t>description</w:t>
      </w:r>
    </w:p>
    <w:p>
      <w:pPr>
        <w:pStyle w:val="BodyText"/>
        <w:spacing w:before="180"/>
        <w:ind w:left="229" w:right="391"/>
        <w:jc w:val="both"/>
      </w:pPr>
      <w:r>
        <w:rPr/>
        <w:t>This </w:t>
      </w:r>
      <w:r>
        <w:rPr>
          <w:b/>
        </w:rPr>
        <w:t>CONTROL </w:t>
      </w:r>
      <w:r>
        <w:rPr/>
        <w:t>Service style provides a mechanism to modify RAN configuration (based on various triggers, such as the receipt of an A1 policy enforcement or detection of slice SLA violation conditions) at the cells of the E2 Node using the </w:t>
      </w:r>
      <w:r>
        <w:rPr>
          <w:i/>
        </w:rPr>
        <w:t>RIC</w:t>
      </w:r>
      <w:r>
        <w:rPr>
          <w:i/>
        </w:rPr>
        <w:t> Control Header </w:t>
      </w:r>
      <w:r>
        <w:rPr/>
        <w:t>IE and </w:t>
      </w:r>
      <w:r>
        <w:rPr>
          <w:i/>
        </w:rPr>
        <w:t>RIC Control Message </w:t>
      </w:r>
      <w:r>
        <w:rPr/>
        <w:t>IE.</w:t>
      </w:r>
    </w:p>
    <w:p>
      <w:pPr>
        <w:pStyle w:val="BodyText"/>
        <w:spacing w:before="69"/>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Control</w:t>
      </w:r>
      <w:r>
        <w:rPr>
          <w:rFonts w:ascii="Arial"/>
          <w:i/>
          <w:spacing w:val="-1"/>
          <w:sz w:val="24"/>
        </w:rPr>
        <w:t> </w:t>
      </w:r>
      <w:r>
        <w:rPr>
          <w:rFonts w:ascii="Arial"/>
          <w:i/>
          <w:sz w:val="24"/>
        </w:rPr>
        <w:t>Header</w:t>
      </w:r>
      <w:r>
        <w:rPr>
          <w:rFonts w:ascii="Arial"/>
          <w:i/>
          <w:spacing w:val="-2"/>
          <w:sz w:val="24"/>
        </w:rPr>
        <w:t> </w:t>
      </w:r>
      <w:r>
        <w:rPr>
          <w:rFonts w:ascii="Arial"/>
          <w:sz w:val="24"/>
        </w:rPr>
        <w:t>IE </w:t>
      </w:r>
      <w:r>
        <w:rPr>
          <w:rFonts w:ascii="Arial"/>
          <w:spacing w:val="-2"/>
          <w:sz w:val="24"/>
        </w:rPr>
        <w:t>contents</w:t>
      </w:r>
    </w:p>
    <w:p>
      <w:pPr>
        <w:spacing w:before="180"/>
        <w:ind w:left="229" w:right="0" w:firstLine="0"/>
        <w:jc w:val="both"/>
        <w:rPr>
          <w:rFonts w:ascii="Times New Roman"/>
          <w:sz w:val="20"/>
        </w:rPr>
      </w:pPr>
      <w:r>
        <w:rPr>
          <w:rFonts w:ascii="Times New Roman"/>
          <w:sz w:val="20"/>
        </w:rPr>
        <w:t>This</w:t>
      </w:r>
      <w:r>
        <w:rPr>
          <w:rFonts w:ascii="Times New Roman"/>
          <w:spacing w:val="-8"/>
          <w:sz w:val="20"/>
        </w:rPr>
        <w:t> </w:t>
      </w:r>
      <w:r>
        <w:rPr>
          <w:rFonts w:ascii="Times New Roman"/>
          <w:b/>
          <w:sz w:val="20"/>
        </w:rPr>
        <w:t>CONTROL</w:t>
      </w:r>
      <w:r>
        <w:rPr>
          <w:rFonts w:ascii="Times New Roman"/>
          <w:b/>
          <w:spacing w:val="-6"/>
          <w:sz w:val="20"/>
        </w:rPr>
        <w:t> </w:t>
      </w:r>
      <w:r>
        <w:rPr>
          <w:rFonts w:ascii="Times New Roman"/>
          <w:sz w:val="20"/>
        </w:rPr>
        <w:t>style</w:t>
      </w:r>
      <w:r>
        <w:rPr>
          <w:rFonts w:ascii="Times New Roman"/>
          <w:spacing w:val="-6"/>
          <w:sz w:val="20"/>
        </w:rPr>
        <w:t> </w:t>
      </w:r>
      <w:r>
        <w:rPr>
          <w:rFonts w:ascii="Times New Roman"/>
          <w:sz w:val="20"/>
        </w:rPr>
        <w:t>uses</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Header</w:t>
      </w:r>
      <w:r>
        <w:rPr>
          <w:rFonts w:ascii="Times New Roman"/>
          <w:i/>
          <w:spacing w:val="-5"/>
          <w:sz w:val="20"/>
        </w:rPr>
        <w:t> </w:t>
      </w:r>
      <w:r>
        <w:rPr>
          <w:rFonts w:ascii="Times New Roman"/>
          <w:sz w:val="20"/>
        </w:rPr>
        <w:t>IE</w:t>
      </w:r>
      <w:r>
        <w:rPr>
          <w:rFonts w:ascii="Times New Roman"/>
          <w:spacing w:val="-6"/>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(9.2.1.6.1).</w:t>
      </w:r>
    </w:p>
    <w:p>
      <w:pPr>
        <w:pStyle w:val="BodyText"/>
        <w:spacing w:before="10"/>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Control</w:t>
      </w:r>
      <w:r>
        <w:rPr>
          <w:rFonts w:ascii="Arial"/>
          <w:i/>
          <w:spacing w:val="-2"/>
          <w:sz w:val="24"/>
        </w:rPr>
        <w:t> </w:t>
      </w:r>
      <w:r>
        <w:rPr>
          <w:rFonts w:ascii="Arial"/>
          <w:i/>
          <w:sz w:val="24"/>
        </w:rPr>
        <w:t>Message</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spacing w:before="180"/>
        <w:ind w:left="229" w:right="0" w:firstLine="0"/>
        <w:jc w:val="both"/>
        <w:rPr>
          <w:rFonts w:ascii="Times New Roman"/>
          <w:sz w:val="20"/>
        </w:rPr>
      </w:pPr>
      <w:r>
        <w:rPr>
          <w:rFonts w:ascii="Times New Roman"/>
          <w:sz w:val="20"/>
        </w:rPr>
        <w:t>This</w:t>
      </w:r>
      <w:r>
        <w:rPr>
          <w:rFonts w:ascii="Times New Roman"/>
          <w:spacing w:val="-8"/>
          <w:sz w:val="20"/>
        </w:rPr>
        <w:t> </w:t>
      </w:r>
      <w:r>
        <w:rPr>
          <w:rFonts w:ascii="Times New Roman"/>
          <w:b/>
          <w:sz w:val="20"/>
        </w:rPr>
        <w:t>CONTROL</w:t>
      </w:r>
      <w:r>
        <w:rPr>
          <w:rFonts w:ascii="Times New Roman"/>
          <w:b/>
          <w:spacing w:val="-6"/>
          <w:sz w:val="20"/>
        </w:rPr>
        <w:t> </w:t>
      </w:r>
      <w:r>
        <w:rPr>
          <w:rFonts w:ascii="Times New Roman"/>
          <w:sz w:val="20"/>
        </w:rPr>
        <w:t>style</w:t>
      </w:r>
      <w:r>
        <w:rPr>
          <w:rFonts w:ascii="Times New Roman"/>
          <w:spacing w:val="-6"/>
          <w:sz w:val="20"/>
        </w:rPr>
        <w:t> </w:t>
      </w:r>
      <w:r>
        <w:rPr>
          <w:rFonts w:ascii="Times New Roman"/>
          <w:sz w:val="20"/>
        </w:rPr>
        <w:t>uses</w:t>
      </w:r>
      <w:r>
        <w:rPr>
          <w:rFonts w:ascii="Times New Roman"/>
          <w:spacing w:val="-5"/>
          <w:sz w:val="20"/>
        </w:rPr>
        <w:t> </w:t>
      </w:r>
      <w:r>
        <w:rPr>
          <w:rFonts w:ascii="Times New Roman"/>
          <w:i/>
          <w:sz w:val="20"/>
        </w:rPr>
        <w:t>RIC</w:t>
      </w:r>
      <w:r>
        <w:rPr>
          <w:rFonts w:ascii="Times New Roman"/>
          <w:i/>
          <w:spacing w:val="-6"/>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6"/>
          <w:sz w:val="20"/>
        </w:rPr>
        <w:t> </w:t>
      </w:r>
      <w:r>
        <w:rPr>
          <w:rFonts w:ascii="Times New Roman"/>
          <w:sz w:val="20"/>
        </w:rPr>
        <w:t>2</w:t>
      </w:r>
      <w:r>
        <w:rPr>
          <w:rFonts w:ascii="Times New Roman"/>
          <w:spacing w:val="-5"/>
          <w:sz w:val="20"/>
        </w:rPr>
        <w:t> </w:t>
      </w:r>
      <w:r>
        <w:rPr>
          <w:rFonts w:ascii="Times New Roman"/>
          <w:spacing w:val="-2"/>
          <w:sz w:val="20"/>
        </w:rPr>
        <w:t>(9.2.1.7.2).</w:t>
      </w:r>
    </w:p>
    <w:p>
      <w:pPr>
        <w:pStyle w:val="BodyText"/>
        <w:spacing w:before="73"/>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Call</w:t>
      </w:r>
      <w:r>
        <w:rPr>
          <w:rFonts w:ascii="Arial"/>
          <w:i/>
          <w:spacing w:val="-1"/>
          <w:sz w:val="24"/>
        </w:rPr>
        <w:t> </w:t>
      </w:r>
      <w:r>
        <w:rPr>
          <w:rFonts w:ascii="Arial"/>
          <w:i/>
          <w:sz w:val="24"/>
        </w:rPr>
        <w:t>Process</w:t>
      </w:r>
      <w:r>
        <w:rPr>
          <w:rFonts w:ascii="Arial"/>
          <w:i/>
          <w:spacing w:val="-1"/>
          <w:sz w:val="24"/>
        </w:rPr>
        <w:t> </w:t>
      </w:r>
      <w:r>
        <w:rPr>
          <w:rFonts w:ascii="Arial"/>
          <w:i/>
          <w:sz w:val="24"/>
        </w:rPr>
        <w:t>ID</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pStyle w:val="BodyText"/>
        <w:spacing w:before="180"/>
        <w:ind w:left="229"/>
      </w:pPr>
      <w:r>
        <w:rPr>
          <w:spacing w:val="-4"/>
        </w:rPr>
        <w:t>Void</w:t>
      </w:r>
    </w:p>
    <w:p>
      <w:pPr>
        <w:pStyle w:val="BodyText"/>
        <w:spacing w:before="68"/>
      </w:pPr>
    </w:p>
    <w:p>
      <w:pPr>
        <w:pStyle w:val="ListParagraph"/>
        <w:numPr>
          <w:ilvl w:val="3"/>
          <w:numId w:val="4"/>
        </w:numPr>
        <w:tabs>
          <w:tab w:pos="1647" w:val="left" w:leader="none"/>
        </w:tabs>
        <w:spacing w:line="240" w:lineRule="auto" w:before="0" w:after="0"/>
        <w:ind w:left="1647" w:right="0" w:hanging="1418"/>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1"/>
          <w:sz w:val="24"/>
        </w:rPr>
        <w:t> </w:t>
      </w:r>
      <w:r>
        <w:rPr>
          <w:rFonts w:ascii="Arial"/>
          <w:i/>
          <w:sz w:val="24"/>
        </w:rPr>
        <w:t>Control</w:t>
      </w:r>
      <w:r>
        <w:rPr>
          <w:rFonts w:ascii="Arial"/>
          <w:i/>
          <w:spacing w:val="-1"/>
          <w:sz w:val="24"/>
        </w:rPr>
        <w:t> </w:t>
      </w:r>
      <w:r>
        <w:rPr>
          <w:rFonts w:ascii="Arial"/>
          <w:i/>
          <w:sz w:val="24"/>
        </w:rPr>
        <w:t>Outcome</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spacing w:before="180"/>
        <w:ind w:left="229" w:right="397"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CONTROL</w:t>
      </w:r>
      <w:r>
        <w:rPr>
          <w:rFonts w:ascii="Times New Roman"/>
          <w:b/>
          <w:spacing w:val="-3"/>
          <w:sz w:val="20"/>
        </w:rPr>
        <w:t> </w:t>
      </w:r>
      <w:r>
        <w:rPr>
          <w:rFonts w:ascii="Times New Roman"/>
          <w:sz w:val="20"/>
        </w:rPr>
        <w:t>Service</w:t>
      </w:r>
      <w:r>
        <w:rPr>
          <w:rFonts w:ascii="Times New Roman"/>
          <w:spacing w:val="-2"/>
          <w:sz w:val="20"/>
        </w:rPr>
        <w:t>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Outcome</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contains</w:t>
      </w:r>
      <w:r>
        <w:rPr>
          <w:rFonts w:ascii="Times New Roman"/>
          <w:spacing w:val="-2"/>
          <w:sz w:val="20"/>
        </w:rPr>
        <w:t> </w:t>
      </w:r>
      <w:r>
        <w:rPr>
          <w:rFonts w:ascii="Times New Roman"/>
          <w:sz w:val="20"/>
        </w:rPr>
        <w:t>a</w:t>
      </w:r>
      <w:r>
        <w:rPr>
          <w:rFonts w:ascii="Times New Roman"/>
          <w:spacing w:val="-2"/>
          <w:sz w:val="20"/>
        </w:rPr>
        <w:t> </w:t>
      </w:r>
      <w:r>
        <w:rPr>
          <w:rFonts w:ascii="Times New Roman"/>
          <w:sz w:val="20"/>
        </w:rPr>
        <w:t>transparent</w:t>
      </w:r>
      <w:r>
        <w:rPr>
          <w:rFonts w:ascii="Times New Roman"/>
          <w:spacing w:val="-2"/>
          <w:sz w:val="20"/>
        </w:rPr>
        <w:t> </w:t>
      </w:r>
      <w:r>
        <w:rPr>
          <w:rFonts w:ascii="Times New Roman"/>
          <w:sz w:val="20"/>
        </w:rPr>
        <w:t>container</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is</w:t>
      </w:r>
      <w:r>
        <w:rPr>
          <w:rFonts w:ascii="Times New Roman"/>
          <w:spacing w:val="-2"/>
          <w:sz w:val="20"/>
        </w:rPr>
        <w:t> </w:t>
      </w:r>
      <w:r>
        <w:rPr>
          <w:rFonts w:ascii="Times New Roman"/>
          <w:sz w:val="20"/>
        </w:rPr>
        <w:t>used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carry</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outcome</w:t>
      </w:r>
      <w:r>
        <w:rPr>
          <w:rFonts w:ascii="Times New Roman"/>
          <w:spacing w:val="-2"/>
          <w:sz w:val="20"/>
        </w:rPr>
        <w:t> </w:t>
      </w:r>
      <w:r>
        <w:rPr>
          <w:rFonts w:ascii="Times New Roman"/>
          <w:sz w:val="20"/>
        </w:rPr>
        <w:t>of processing the incoming </w:t>
      </w:r>
      <w:r>
        <w:rPr>
          <w:rFonts w:ascii="Times New Roman"/>
          <w:i/>
          <w:sz w:val="20"/>
        </w:rPr>
        <w:t>RIC Control Request </w:t>
      </w:r>
      <w:r>
        <w:rPr>
          <w:rFonts w:ascii="Times New Roman"/>
          <w:sz w:val="20"/>
        </w:rPr>
        <w:t>message.</w:t>
      </w:r>
    </w:p>
    <w:p>
      <w:pPr>
        <w:spacing w:before="179"/>
        <w:ind w:left="229" w:right="0" w:firstLine="0"/>
        <w:jc w:val="both"/>
        <w:rPr>
          <w:rFonts w:ascii="Times New Roman"/>
          <w:sz w:val="20"/>
        </w:rPr>
      </w:pPr>
      <w:r>
        <w:rPr>
          <w:rFonts w:ascii="Times New Roman"/>
          <w:sz w:val="20"/>
        </w:rPr>
        <w:t>This</w:t>
      </w:r>
      <w:r>
        <w:rPr>
          <w:rFonts w:ascii="Times New Roman"/>
          <w:spacing w:val="-8"/>
          <w:sz w:val="20"/>
        </w:rPr>
        <w:t> </w:t>
      </w:r>
      <w:r>
        <w:rPr>
          <w:rFonts w:ascii="Times New Roman"/>
          <w:b/>
          <w:sz w:val="20"/>
        </w:rPr>
        <w:t>CONTROL</w:t>
      </w:r>
      <w:r>
        <w:rPr>
          <w:rFonts w:ascii="Times New Roman"/>
          <w:b/>
          <w:spacing w:val="-6"/>
          <w:sz w:val="20"/>
        </w:rPr>
        <w:t> </w:t>
      </w:r>
      <w:r>
        <w:rPr>
          <w:rFonts w:ascii="Times New Roman"/>
          <w:sz w:val="20"/>
        </w:rPr>
        <w:t>style</w:t>
      </w:r>
      <w:r>
        <w:rPr>
          <w:rFonts w:ascii="Times New Roman"/>
          <w:spacing w:val="-6"/>
          <w:sz w:val="20"/>
        </w:rPr>
        <w:t> </w:t>
      </w:r>
      <w:r>
        <w:rPr>
          <w:rFonts w:ascii="Times New Roman"/>
          <w:sz w:val="20"/>
        </w:rPr>
        <w:t>uses</w:t>
      </w:r>
      <w:r>
        <w:rPr>
          <w:rFonts w:ascii="Times New Roman"/>
          <w:spacing w:val="-5"/>
          <w:sz w:val="20"/>
        </w:rPr>
        <w:t> </w:t>
      </w:r>
      <w:r>
        <w:rPr>
          <w:rFonts w:ascii="Times New Roman"/>
          <w:i/>
          <w:sz w:val="20"/>
        </w:rPr>
        <w:t>RIC</w:t>
      </w:r>
      <w:r>
        <w:rPr>
          <w:rFonts w:ascii="Times New Roman"/>
          <w:i/>
          <w:spacing w:val="-6"/>
          <w:sz w:val="20"/>
        </w:rPr>
        <w:t> </w:t>
      </w:r>
      <w:r>
        <w:rPr>
          <w:rFonts w:ascii="Times New Roman"/>
          <w:i/>
          <w:sz w:val="20"/>
        </w:rPr>
        <w:t>Control</w:t>
      </w:r>
      <w:r>
        <w:rPr>
          <w:rFonts w:ascii="Times New Roman"/>
          <w:i/>
          <w:spacing w:val="-5"/>
          <w:sz w:val="20"/>
        </w:rPr>
        <w:t> </w:t>
      </w:r>
      <w:r>
        <w:rPr>
          <w:rFonts w:ascii="Times New Roman"/>
          <w:i/>
          <w:sz w:val="20"/>
        </w:rPr>
        <w:t>Outcome</w:t>
      </w:r>
      <w:r>
        <w:rPr>
          <w:rFonts w:ascii="Times New Roman"/>
          <w:i/>
          <w:spacing w:val="-6"/>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6"/>
          <w:sz w:val="20"/>
        </w:rPr>
        <w:t> </w:t>
      </w:r>
      <w:r>
        <w:rPr>
          <w:rFonts w:ascii="Times New Roman"/>
          <w:sz w:val="20"/>
        </w:rPr>
        <w:t>2</w:t>
      </w:r>
      <w:r>
        <w:rPr>
          <w:rFonts w:ascii="Times New Roman"/>
          <w:spacing w:val="-5"/>
          <w:sz w:val="20"/>
        </w:rPr>
        <w:t> </w:t>
      </w:r>
      <w:r>
        <w:rPr>
          <w:rFonts w:ascii="Times New Roman"/>
          <w:spacing w:val="-2"/>
          <w:sz w:val="20"/>
        </w:rPr>
        <w:t>(9.2.1.8.2).</w:t>
      </w:r>
    </w:p>
    <w:p>
      <w:pPr>
        <w:pStyle w:val="BodyText"/>
        <w:spacing w:before="136"/>
      </w:pPr>
    </w:p>
    <w:p>
      <w:pPr>
        <w:pStyle w:val="Heading2"/>
        <w:numPr>
          <w:ilvl w:val="1"/>
          <w:numId w:val="4"/>
        </w:numPr>
        <w:tabs>
          <w:tab w:pos="1363" w:val="left" w:leader="none"/>
        </w:tabs>
        <w:spacing w:line="240" w:lineRule="auto" w:before="1" w:after="0"/>
        <w:ind w:left="1363" w:right="0" w:hanging="1134"/>
        <w:jc w:val="left"/>
      </w:pPr>
      <w:bookmarkStart w:name="_TOC_250085" w:id="46"/>
      <w:r>
        <w:rPr/>
        <w:t>Supported</w:t>
      </w:r>
      <w:r>
        <w:rPr>
          <w:spacing w:val="-8"/>
        </w:rPr>
        <w:t> </w:t>
      </w:r>
      <w:r>
        <w:rPr/>
        <w:t>RIC</w:t>
      </w:r>
      <w:r>
        <w:rPr>
          <w:spacing w:val="-8"/>
        </w:rPr>
        <w:t> </w:t>
      </w:r>
      <w:r>
        <w:rPr/>
        <w:t>POLICY</w:t>
      </w:r>
      <w:r>
        <w:rPr>
          <w:spacing w:val="-8"/>
        </w:rPr>
        <w:t> </w:t>
      </w:r>
      <w:bookmarkEnd w:id="46"/>
      <w:r>
        <w:rPr>
          <w:spacing w:val="-2"/>
        </w:rPr>
        <w:t>Services</w:t>
      </w:r>
    </w:p>
    <w:p>
      <w:pPr>
        <w:pStyle w:val="BodyText"/>
        <w:spacing w:before="172"/>
        <w:ind w:left="229"/>
      </w:pPr>
      <w:r>
        <w:rPr>
          <w:spacing w:val="-4"/>
        </w:rPr>
        <w:t>Void</w:t>
      </w:r>
    </w:p>
    <w:p>
      <w:pPr>
        <w:spacing w:after="0"/>
        <w:sectPr>
          <w:pgSz w:w="11910" w:h="16840"/>
          <w:pgMar w:header="689" w:footer="699" w:top="1480" w:bottom="880" w:left="620" w:right="460"/>
        </w:sectPr>
      </w:pPr>
    </w:p>
    <w:p>
      <w:pPr>
        <w:pStyle w:val="Heading2"/>
        <w:numPr>
          <w:ilvl w:val="1"/>
          <w:numId w:val="15"/>
        </w:numPr>
        <w:tabs>
          <w:tab w:pos="673" w:val="left" w:leader="none"/>
          <w:tab w:pos="1363" w:val="left" w:leader="none"/>
        </w:tabs>
        <w:spacing w:line="240" w:lineRule="auto" w:before="328" w:after="0"/>
        <w:ind w:left="673" w:right="0" w:hanging="444"/>
        <w:jc w:val="left"/>
      </w:pPr>
      <w:bookmarkStart w:name="_TOC_250084" w:id="47"/>
      <w:r>
        <w:rPr>
          <w:spacing w:val="-10"/>
        </w:rPr>
        <w:t>A</w:t>
      </w:r>
      <w:r>
        <w:rPr/>
        <w:tab/>
        <w:t>Supported</w:t>
      </w:r>
      <w:r>
        <w:rPr>
          <w:spacing w:val="-8"/>
        </w:rPr>
        <w:t> </w:t>
      </w:r>
      <w:r>
        <w:rPr/>
        <w:t>RIC</w:t>
      </w:r>
      <w:r>
        <w:rPr>
          <w:spacing w:val="-8"/>
        </w:rPr>
        <w:t> </w:t>
      </w:r>
      <w:r>
        <w:rPr/>
        <w:t>QUERY</w:t>
      </w:r>
      <w:r>
        <w:rPr>
          <w:spacing w:val="-8"/>
        </w:rPr>
        <w:t> </w:t>
      </w:r>
      <w:bookmarkEnd w:id="47"/>
      <w:r>
        <w:rPr>
          <w:spacing w:val="-2"/>
        </w:rPr>
        <w:t>Services</w:t>
      </w:r>
    </w:p>
    <w:p>
      <w:pPr>
        <w:pStyle w:val="Heading3"/>
        <w:tabs>
          <w:tab w:pos="1363" w:val="left" w:leader="none"/>
        </w:tabs>
        <w:spacing w:before="293"/>
        <w:ind w:left="229" w:firstLine="0"/>
      </w:pPr>
      <w:bookmarkStart w:name="_TOC_250083" w:id="48"/>
      <w:r>
        <w:rPr>
          <w:spacing w:val="-2"/>
        </w:rPr>
        <w:t>7.7A.1</w:t>
      </w:r>
      <w:r>
        <w:rPr/>
        <w:tab/>
        <w:t>QUERY</w:t>
      </w:r>
      <w:r>
        <w:rPr>
          <w:spacing w:val="-7"/>
        </w:rPr>
        <w:t> </w:t>
      </w:r>
      <w:r>
        <w:rPr/>
        <w:t>Service</w:t>
      </w:r>
      <w:r>
        <w:rPr>
          <w:spacing w:val="-7"/>
        </w:rPr>
        <w:t> </w:t>
      </w:r>
      <w:r>
        <w:rPr/>
        <w:t>style</w:t>
      </w:r>
      <w:r>
        <w:rPr>
          <w:spacing w:val="-7"/>
        </w:rPr>
        <w:t> </w:t>
      </w:r>
      <w:bookmarkEnd w:id="48"/>
      <w:r>
        <w:rPr>
          <w:spacing w:val="-4"/>
        </w:rPr>
        <w:t>list</w:t>
      </w:r>
    </w:p>
    <w:p>
      <w:pPr>
        <w:spacing w:line="240" w:lineRule="auto" w:before="8"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2448"/>
        <w:gridCol w:w="5678"/>
      </w:tblGrid>
      <w:tr>
        <w:trPr>
          <w:trHeight w:val="220" w:hRule="atLeast"/>
        </w:trPr>
        <w:tc>
          <w:tcPr>
            <w:tcW w:w="1507" w:type="dxa"/>
          </w:tcPr>
          <w:p>
            <w:pPr>
              <w:pStyle w:val="TableParagraph"/>
              <w:spacing w:line="200" w:lineRule="exact"/>
              <w:ind w:left="16"/>
              <w:jc w:val="center"/>
              <w:rPr>
                <w:b/>
                <w:sz w:val="18"/>
              </w:rPr>
            </w:pPr>
            <w:r>
              <w:rPr>
                <w:b/>
                <w:sz w:val="18"/>
              </w:rPr>
              <w:t>RIC</w:t>
            </w:r>
            <w:r>
              <w:rPr>
                <w:b/>
                <w:spacing w:val="-3"/>
                <w:sz w:val="18"/>
              </w:rPr>
              <w:t> </w:t>
            </w:r>
            <w:r>
              <w:rPr>
                <w:b/>
                <w:sz w:val="18"/>
              </w:rPr>
              <w:t>Style</w:t>
            </w:r>
            <w:r>
              <w:rPr>
                <w:b/>
                <w:spacing w:val="-3"/>
                <w:sz w:val="18"/>
              </w:rPr>
              <w:t> </w:t>
            </w:r>
            <w:r>
              <w:rPr>
                <w:b/>
                <w:spacing w:val="-4"/>
                <w:sz w:val="18"/>
              </w:rPr>
              <w:t>Type</w:t>
            </w:r>
          </w:p>
        </w:tc>
        <w:tc>
          <w:tcPr>
            <w:tcW w:w="2448" w:type="dxa"/>
          </w:tcPr>
          <w:p>
            <w:pPr>
              <w:pStyle w:val="TableParagraph"/>
              <w:spacing w:line="200" w:lineRule="exact"/>
              <w:ind w:left="741"/>
              <w:rPr>
                <w:b/>
                <w:sz w:val="18"/>
              </w:rPr>
            </w:pPr>
            <w:r>
              <w:rPr>
                <w:b/>
                <w:sz w:val="18"/>
              </w:rPr>
              <w:t>Style</w:t>
            </w:r>
            <w:r>
              <w:rPr>
                <w:b/>
                <w:spacing w:val="-4"/>
                <w:sz w:val="18"/>
              </w:rPr>
              <w:t> Name</w:t>
            </w:r>
          </w:p>
        </w:tc>
        <w:tc>
          <w:tcPr>
            <w:tcW w:w="5678" w:type="dxa"/>
          </w:tcPr>
          <w:p>
            <w:pPr>
              <w:pStyle w:val="TableParagraph"/>
              <w:spacing w:line="200" w:lineRule="exact"/>
              <w:ind w:left="14"/>
              <w:jc w:val="center"/>
              <w:rPr>
                <w:b/>
                <w:sz w:val="18"/>
              </w:rPr>
            </w:pPr>
            <w:r>
              <w:rPr>
                <w:b/>
                <w:sz w:val="18"/>
              </w:rPr>
              <w:t>Style</w:t>
            </w:r>
            <w:r>
              <w:rPr>
                <w:b/>
                <w:spacing w:val="-4"/>
                <w:sz w:val="18"/>
              </w:rPr>
              <w:t> </w:t>
            </w:r>
            <w:r>
              <w:rPr>
                <w:b/>
                <w:spacing w:val="-2"/>
                <w:sz w:val="18"/>
              </w:rPr>
              <w:t>Description</w:t>
            </w:r>
          </w:p>
        </w:tc>
      </w:tr>
      <w:tr>
        <w:trPr>
          <w:trHeight w:val="441" w:hRule="atLeast"/>
        </w:trPr>
        <w:tc>
          <w:tcPr>
            <w:tcW w:w="1507" w:type="dxa"/>
          </w:tcPr>
          <w:p>
            <w:pPr>
              <w:pStyle w:val="TableParagraph"/>
              <w:ind w:left="16" w:right="1"/>
              <w:jc w:val="center"/>
              <w:rPr>
                <w:sz w:val="18"/>
              </w:rPr>
            </w:pPr>
            <w:r>
              <w:rPr>
                <w:spacing w:val="-10"/>
                <w:sz w:val="18"/>
              </w:rPr>
              <w:t>1</w:t>
            </w:r>
          </w:p>
        </w:tc>
        <w:tc>
          <w:tcPr>
            <w:tcW w:w="2448" w:type="dxa"/>
          </w:tcPr>
          <w:p>
            <w:pPr>
              <w:pStyle w:val="TableParagraph"/>
              <w:rPr>
                <w:sz w:val="18"/>
              </w:rPr>
            </w:pPr>
            <w:r>
              <w:rPr>
                <w:sz w:val="18"/>
              </w:rPr>
              <w:t>Node-Level</w:t>
            </w:r>
            <w:r>
              <w:rPr>
                <w:spacing w:val="-9"/>
                <w:sz w:val="18"/>
              </w:rPr>
              <w:t> </w:t>
            </w:r>
            <w:r>
              <w:rPr>
                <w:spacing w:val="-2"/>
                <w:sz w:val="18"/>
              </w:rPr>
              <w:t>Configuration</w:t>
            </w:r>
          </w:p>
          <w:p>
            <w:pPr>
              <w:pStyle w:val="TableParagraph"/>
              <w:spacing w:line="201" w:lineRule="exact" w:before="14"/>
              <w:rPr>
                <w:sz w:val="18"/>
              </w:rPr>
            </w:pPr>
            <w:r>
              <w:rPr>
                <w:spacing w:val="-2"/>
                <w:sz w:val="18"/>
              </w:rPr>
              <w:t>Query</w:t>
            </w:r>
          </w:p>
        </w:tc>
        <w:tc>
          <w:tcPr>
            <w:tcW w:w="5678" w:type="dxa"/>
          </w:tcPr>
          <w:p>
            <w:pPr>
              <w:pStyle w:val="TableParagraph"/>
              <w:rPr>
                <w:sz w:val="18"/>
              </w:rPr>
            </w:pPr>
            <w:r>
              <w:rPr>
                <w:sz w:val="18"/>
              </w:rPr>
              <w:t>Used</w:t>
            </w:r>
            <w:r>
              <w:rPr>
                <w:spacing w:val="-5"/>
                <w:sz w:val="18"/>
              </w:rPr>
              <w:t> </w:t>
            </w:r>
            <w:r>
              <w:rPr>
                <w:sz w:val="18"/>
              </w:rPr>
              <w:t>to</w:t>
            </w:r>
            <w:r>
              <w:rPr>
                <w:spacing w:val="-5"/>
                <w:sz w:val="18"/>
              </w:rPr>
              <w:t> </w:t>
            </w:r>
            <w:r>
              <w:rPr>
                <w:sz w:val="18"/>
              </w:rPr>
              <w:t>request</w:t>
            </w:r>
            <w:r>
              <w:rPr>
                <w:spacing w:val="-4"/>
                <w:sz w:val="18"/>
              </w:rPr>
              <w:t> </w:t>
            </w:r>
            <w:r>
              <w:rPr>
                <w:sz w:val="18"/>
              </w:rPr>
              <w:t>and</w:t>
            </w:r>
            <w:r>
              <w:rPr>
                <w:spacing w:val="-5"/>
                <w:sz w:val="18"/>
              </w:rPr>
              <w:t> </w:t>
            </w:r>
            <w:r>
              <w:rPr>
                <w:sz w:val="18"/>
              </w:rPr>
              <w:t>get</w:t>
            </w:r>
            <w:r>
              <w:rPr>
                <w:spacing w:val="-4"/>
                <w:sz w:val="18"/>
              </w:rPr>
              <w:t> </w:t>
            </w:r>
            <w:r>
              <w:rPr>
                <w:sz w:val="18"/>
              </w:rPr>
              <w:t>response</w:t>
            </w:r>
            <w:r>
              <w:rPr>
                <w:spacing w:val="-5"/>
                <w:sz w:val="18"/>
              </w:rPr>
              <w:t> </w:t>
            </w:r>
            <w:r>
              <w:rPr>
                <w:sz w:val="18"/>
              </w:rPr>
              <w:t>for</w:t>
            </w:r>
            <w:r>
              <w:rPr>
                <w:spacing w:val="-4"/>
                <w:sz w:val="18"/>
              </w:rPr>
              <w:t> </w:t>
            </w:r>
            <w:r>
              <w:rPr>
                <w:sz w:val="18"/>
              </w:rPr>
              <w:t>node-level</w:t>
            </w:r>
            <w:r>
              <w:rPr>
                <w:spacing w:val="-4"/>
                <w:sz w:val="18"/>
              </w:rPr>
              <w:t> </w:t>
            </w:r>
            <w:r>
              <w:rPr>
                <w:spacing w:val="-2"/>
                <w:sz w:val="18"/>
              </w:rPr>
              <w:t>configuration</w:t>
            </w:r>
          </w:p>
          <w:p>
            <w:pPr>
              <w:pStyle w:val="TableParagraph"/>
              <w:spacing w:line="201" w:lineRule="exact" w:before="14"/>
              <w:rPr>
                <w:sz w:val="18"/>
              </w:rPr>
            </w:pPr>
            <w:r>
              <w:rPr>
                <w:spacing w:val="-2"/>
                <w:sz w:val="18"/>
              </w:rPr>
              <w:t>information</w:t>
            </w:r>
          </w:p>
        </w:tc>
      </w:tr>
      <w:tr>
        <w:trPr>
          <w:trHeight w:val="441" w:hRule="atLeast"/>
        </w:trPr>
        <w:tc>
          <w:tcPr>
            <w:tcW w:w="1507" w:type="dxa"/>
          </w:tcPr>
          <w:p>
            <w:pPr>
              <w:pStyle w:val="TableParagraph"/>
              <w:ind w:left="16" w:right="1"/>
              <w:jc w:val="center"/>
              <w:rPr>
                <w:sz w:val="18"/>
              </w:rPr>
            </w:pPr>
            <w:r>
              <w:rPr>
                <w:spacing w:val="-10"/>
                <w:sz w:val="18"/>
              </w:rPr>
              <w:t>2</w:t>
            </w:r>
          </w:p>
        </w:tc>
        <w:tc>
          <w:tcPr>
            <w:tcW w:w="2448" w:type="dxa"/>
          </w:tcPr>
          <w:p>
            <w:pPr>
              <w:pStyle w:val="TableParagraph"/>
              <w:rPr>
                <w:sz w:val="18"/>
              </w:rPr>
            </w:pPr>
            <w:r>
              <w:rPr>
                <w:sz w:val="18"/>
              </w:rPr>
              <w:t>Cell-Level</w:t>
            </w:r>
            <w:r>
              <w:rPr>
                <w:spacing w:val="-8"/>
                <w:sz w:val="18"/>
              </w:rPr>
              <w:t> </w:t>
            </w:r>
            <w:r>
              <w:rPr>
                <w:spacing w:val="-2"/>
                <w:sz w:val="18"/>
              </w:rPr>
              <w:t>Configuration</w:t>
            </w:r>
          </w:p>
          <w:p>
            <w:pPr>
              <w:pStyle w:val="TableParagraph"/>
              <w:spacing w:line="201" w:lineRule="exact" w:before="14"/>
              <w:rPr>
                <w:sz w:val="18"/>
              </w:rPr>
            </w:pPr>
            <w:r>
              <w:rPr>
                <w:spacing w:val="-2"/>
                <w:sz w:val="18"/>
              </w:rPr>
              <w:t>Query</w:t>
            </w:r>
          </w:p>
        </w:tc>
        <w:tc>
          <w:tcPr>
            <w:tcW w:w="5678" w:type="dxa"/>
          </w:tcPr>
          <w:p>
            <w:pPr>
              <w:pStyle w:val="TableParagraph"/>
              <w:rPr>
                <w:sz w:val="18"/>
              </w:rPr>
            </w:pPr>
            <w:r>
              <w:rPr>
                <w:sz w:val="18"/>
              </w:rPr>
              <w:t>Used</w:t>
            </w:r>
            <w:r>
              <w:rPr>
                <w:spacing w:val="-5"/>
                <w:sz w:val="18"/>
              </w:rPr>
              <w:t> </w:t>
            </w:r>
            <w:r>
              <w:rPr>
                <w:sz w:val="18"/>
              </w:rPr>
              <w:t>to</w:t>
            </w:r>
            <w:r>
              <w:rPr>
                <w:spacing w:val="-5"/>
                <w:sz w:val="18"/>
              </w:rPr>
              <w:t> </w:t>
            </w:r>
            <w:r>
              <w:rPr>
                <w:sz w:val="18"/>
              </w:rPr>
              <w:t>request</w:t>
            </w:r>
            <w:r>
              <w:rPr>
                <w:spacing w:val="-4"/>
                <w:sz w:val="18"/>
              </w:rPr>
              <w:t> </w:t>
            </w:r>
            <w:r>
              <w:rPr>
                <w:sz w:val="18"/>
              </w:rPr>
              <w:t>and</w:t>
            </w:r>
            <w:r>
              <w:rPr>
                <w:spacing w:val="-5"/>
                <w:sz w:val="18"/>
              </w:rPr>
              <w:t> </w:t>
            </w:r>
            <w:r>
              <w:rPr>
                <w:sz w:val="18"/>
              </w:rPr>
              <w:t>get</w:t>
            </w:r>
            <w:r>
              <w:rPr>
                <w:spacing w:val="-3"/>
                <w:sz w:val="18"/>
              </w:rPr>
              <w:t> </w:t>
            </w:r>
            <w:r>
              <w:rPr>
                <w:sz w:val="18"/>
              </w:rPr>
              <w:t>response</w:t>
            </w:r>
            <w:r>
              <w:rPr>
                <w:spacing w:val="-5"/>
                <w:sz w:val="18"/>
              </w:rPr>
              <w:t> </w:t>
            </w:r>
            <w:r>
              <w:rPr>
                <w:sz w:val="18"/>
              </w:rPr>
              <w:t>for</w:t>
            </w:r>
            <w:r>
              <w:rPr>
                <w:spacing w:val="-5"/>
                <w:sz w:val="18"/>
              </w:rPr>
              <w:t> </w:t>
            </w:r>
            <w:r>
              <w:rPr>
                <w:sz w:val="18"/>
              </w:rPr>
              <w:t>cell-level</w:t>
            </w:r>
            <w:r>
              <w:rPr>
                <w:spacing w:val="-4"/>
                <w:sz w:val="18"/>
              </w:rPr>
              <w:t> </w:t>
            </w:r>
            <w:r>
              <w:rPr>
                <w:spacing w:val="-2"/>
                <w:sz w:val="18"/>
              </w:rPr>
              <w:t>configuration</w:t>
            </w:r>
          </w:p>
          <w:p>
            <w:pPr>
              <w:pStyle w:val="TableParagraph"/>
              <w:spacing w:line="201" w:lineRule="exact" w:before="14"/>
              <w:rPr>
                <w:sz w:val="18"/>
              </w:rPr>
            </w:pPr>
            <w:r>
              <w:rPr>
                <w:spacing w:val="-2"/>
                <w:sz w:val="18"/>
              </w:rPr>
              <w:t>information</w:t>
            </w:r>
          </w:p>
        </w:tc>
      </w:tr>
    </w:tbl>
    <w:p>
      <w:pPr>
        <w:spacing w:line="240" w:lineRule="auto" w:before="207"/>
        <w:rPr>
          <w:sz w:val="28"/>
        </w:rPr>
      </w:pPr>
    </w:p>
    <w:p>
      <w:pPr>
        <w:pStyle w:val="Heading3"/>
        <w:tabs>
          <w:tab w:pos="1363" w:val="left" w:leader="none"/>
        </w:tabs>
        <w:ind w:left="229" w:firstLine="0"/>
      </w:pPr>
      <w:bookmarkStart w:name="_TOC_250082" w:id="49"/>
      <w:r>
        <w:rPr>
          <w:spacing w:val="-2"/>
        </w:rPr>
        <w:t>7.7A.2</w:t>
      </w:r>
      <w:r>
        <w:rPr/>
        <w:tab/>
        <w:t>QUERY</w:t>
      </w:r>
      <w:r>
        <w:rPr>
          <w:spacing w:val="-8"/>
        </w:rPr>
        <w:t> </w:t>
      </w:r>
      <w:r>
        <w:rPr/>
        <w:t>Service</w:t>
      </w:r>
      <w:r>
        <w:rPr>
          <w:spacing w:val="-9"/>
        </w:rPr>
        <w:t> </w:t>
      </w:r>
      <w:r>
        <w:rPr/>
        <w:t>Style</w:t>
      </w:r>
      <w:r>
        <w:rPr>
          <w:spacing w:val="-8"/>
        </w:rPr>
        <w:t> </w:t>
      </w:r>
      <w:r>
        <w:rPr/>
        <w:t>1:</w:t>
      </w:r>
      <w:r>
        <w:rPr>
          <w:spacing w:val="-9"/>
        </w:rPr>
        <w:t> </w:t>
      </w:r>
      <w:r>
        <w:rPr/>
        <w:t>Node-Level</w:t>
      </w:r>
      <w:r>
        <w:rPr>
          <w:spacing w:val="-9"/>
        </w:rPr>
        <w:t> </w:t>
      </w:r>
      <w:r>
        <w:rPr/>
        <w:t>Configuration</w:t>
      </w:r>
      <w:r>
        <w:rPr>
          <w:spacing w:val="-8"/>
        </w:rPr>
        <w:t> </w:t>
      </w:r>
      <w:bookmarkEnd w:id="49"/>
      <w:r>
        <w:rPr>
          <w:spacing w:val="-2"/>
        </w:rPr>
        <w:t>Query</w:t>
      </w:r>
    </w:p>
    <w:p>
      <w:pPr>
        <w:pStyle w:val="Heading5"/>
        <w:tabs>
          <w:tab w:pos="1647" w:val="left" w:leader="none"/>
        </w:tabs>
        <w:spacing w:before="297"/>
        <w:ind w:left="229" w:firstLine="0"/>
      </w:pPr>
      <w:r>
        <w:rPr>
          <w:spacing w:val="-2"/>
        </w:rPr>
        <w:t>7.7A.2.1</w:t>
      </w:r>
      <w:r>
        <w:rPr/>
        <w:tab/>
        <w:t>QUERY</w:t>
      </w:r>
      <w:r>
        <w:rPr>
          <w:spacing w:val="-2"/>
        </w:rPr>
        <w:t> </w:t>
      </w:r>
      <w:r>
        <w:rPr/>
        <w:t>Service</w:t>
      </w:r>
      <w:r>
        <w:rPr>
          <w:spacing w:val="-2"/>
        </w:rPr>
        <w:t> </w:t>
      </w:r>
      <w:r>
        <w:rPr/>
        <w:t>Style</w:t>
      </w:r>
      <w:r>
        <w:rPr>
          <w:spacing w:val="-2"/>
        </w:rPr>
        <w:t> description</w:t>
      </w:r>
    </w:p>
    <w:p>
      <w:pPr>
        <w:pStyle w:val="BodyText"/>
        <w:spacing w:line="254" w:lineRule="auto" w:before="180"/>
        <w:ind w:left="229" w:right="397"/>
      </w:pPr>
      <w:r>
        <w:rPr/>
        <w:t>This</w:t>
      </w:r>
      <w:r>
        <w:rPr>
          <w:spacing w:val="-2"/>
        </w:rPr>
        <w:t> </w:t>
      </w:r>
      <w:r>
        <w:rPr>
          <w:b/>
        </w:rPr>
        <w:t>QUERY</w:t>
      </w:r>
      <w:r>
        <w:rPr>
          <w:b/>
          <w:spacing w:val="-3"/>
        </w:rPr>
        <w:t> </w:t>
      </w:r>
      <w:r>
        <w:rPr/>
        <w:t>Service</w:t>
      </w:r>
      <w:r>
        <w:rPr>
          <w:spacing w:val="-2"/>
        </w:rPr>
        <w:t> </w:t>
      </w:r>
      <w:r>
        <w:rPr/>
        <w:t>style</w:t>
      </w:r>
      <w:r>
        <w:rPr>
          <w:spacing w:val="-2"/>
        </w:rPr>
        <w:t> </w:t>
      </w:r>
      <w:r>
        <w:rPr/>
        <w:t>is</w:t>
      </w:r>
      <w:r>
        <w:rPr>
          <w:spacing w:val="-2"/>
        </w:rPr>
        <w:t> </w:t>
      </w:r>
      <w:r>
        <w:rPr/>
        <w:t>used</w:t>
      </w:r>
      <w:r>
        <w:rPr>
          <w:spacing w:val="-2"/>
        </w:rPr>
        <w:t> </w:t>
      </w:r>
      <w:r>
        <w:rPr/>
        <w:t>to</w:t>
      </w:r>
      <w:r>
        <w:rPr>
          <w:spacing w:val="-2"/>
        </w:rPr>
        <w:t> </w:t>
      </w:r>
      <w:r>
        <w:rPr/>
        <w:t>request</w:t>
      </w:r>
      <w:r>
        <w:rPr>
          <w:spacing w:val="-2"/>
        </w:rPr>
        <w:t> </w:t>
      </w:r>
      <w:r>
        <w:rPr/>
        <w:t>node</w:t>
      </w:r>
      <w:r>
        <w:rPr>
          <w:spacing w:val="-2"/>
        </w:rPr>
        <w:t> </w:t>
      </w:r>
      <w:r>
        <w:rPr/>
        <w:t>level</w:t>
      </w:r>
      <w:r>
        <w:rPr>
          <w:spacing w:val="-2"/>
        </w:rPr>
        <w:t> </w:t>
      </w:r>
      <w:r>
        <w:rPr/>
        <w:t>related</w:t>
      </w:r>
      <w:r>
        <w:rPr>
          <w:spacing w:val="-2"/>
        </w:rPr>
        <w:t> </w:t>
      </w:r>
      <w:r>
        <w:rPr/>
        <w:t>configuration</w:t>
      </w:r>
      <w:r>
        <w:rPr>
          <w:spacing w:val="-2"/>
        </w:rPr>
        <w:t> </w:t>
      </w:r>
      <w:r>
        <w:rPr/>
        <w:t>data</w:t>
      </w:r>
      <w:r>
        <w:rPr>
          <w:spacing w:val="-2"/>
        </w:rPr>
        <w:t> </w:t>
      </w:r>
      <w:r>
        <w:rPr/>
        <w:t>related</w:t>
      </w:r>
      <w:r>
        <w:rPr>
          <w:spacing w:val="-2"/>
        </w:rPr>
        <w:t> </w:t>
      </w:r>
      <w:r>
        <w:rPr/>
        <w:t>to</w:t>
      </w:r>
      <w:r>
        <w:rPr>
          <w:spacing w:val="-2"/>
        </w:rPr>
        <w:t> </w:t>
      </w:r>
      <w:r>
        <w:rPr/>
        <w:t>E2</w:t>
      </w:r>
      <w:r>
        <w:rPr>
          <w:spacing w:val="-2"/>
        </w:rPr>
        <w:t> </w:t>
      </w:r>
      <w:r>
        <w:rPr/>
        <w:t>Node</w:t>
      </w:r>
      <w:r>
        <w:rPr>
          <w:spacing w:val="-2"/>
        </w:rPr>
        <w:t> </w:t>
      </w:r>
      <w:r>
        <w:rPr/>
        <w:t>by Near-RT</w:t>
      </w:r>
      <w:r>
        <w:rPr>
          <w:spacing w:val="-3"/>
        </w:rPr>
        <w:t> </w:t>
      </w:r>
      <w:r>
        <w:rPr/>
        <w:t>RIC.</w:t>
      </w:r>
      <w:r>
        <w:rPr>
          <w:spacing w:val="-2"/>
        </w:rPr>
        <w:t> </w:t>
      </w:r>
      <w:r>
        <w:rPr/>
        <w:t>E2 Node shall use this service style to respond to the requested information from Near-RT RIC.</w:t>
      </w:r>
    </w:p>
    <w:p>
      <w:pPr>
        <w:pStyle w:val="BodyText"/>
        <w:spacing w:before="55"/>
      </w:pPr>
    </w:p>
    <w:p>
      <w:pPr>
        <w:tabs>
          <w:tab w:pos="1647" w:val="left" w:leader="none"/>
        </w:tabs>
        <w:spacing w:before="0"/>
        <w:ind w:left="229" w:right="0" w:firstLine="0"/>
        <w:jc w:val="left"/>
        <w:rPr>
          <w:sz w:val="24"/>
        </w:rPr>
      </w:pPr>
      <w:r>
        <w:rPr>
          <w:spacing w:val="-2"/>
          <w:sz w:val="24"/>
        </w:rPr>
        <w:t>7.7A.2.2</w:t>
      </w:r>
      <w:r>
        <w:rPr>
          <w:sz w:val="24"/>
        </w:rPr>
        <w:tab/>
        <w:t>QUERY</w:t>
      </w:r>
      <w:r>
        <w:rPr>
          <w:spacing w:val="-3"/>
          <w:sz w:val="24"/>
        </w:rPr>
        <w:t> </w:t>
      </w:r>
      <w:r>
        <w:rPr>
          <w:sz w:val="24"/>
        </w:rPr>
        <w:t>Service</w:t>
      </w:r>
      <w:r>
        <w:rPr>
          <w:spacing w:val="-1"/>
          <w:sz w:val="24"/>
        </w:rPr>
        <w:t> </w:t>
      </w:r>
      <w:r>
        <w:rPr>
          <w:i/>
          <w:sz w:val="24"/>
        </w:rPr>
        <w:t>RIC</w:t>
      </w:r>
      <w:r>
        <w:rPr>
          <w:i/>
          <w:spacing w:val="-2"/>
          <w:sz w:val="24"/>
        </w:rPr>
        <w:t> </w:t>
      </w:r>
      <w:r>
        <w:rPr>
          <w:i/>
          <w:sz w:val="24"/>
        </w:rPr>
        <w:t>Query</w:t>
      </w:r>
      <w:r>
        <w:rPr>
          <w:i/>
          <w:spacing w:val="-2"/>
          <w:sz w:val="24"/>
        </w:rPr>
        <w:t> </w:t>
      </w:r>
      <w:r>
        <w:rPr>
          <w:i/>
          <w:sz w:val="24"/>
        </w:rPr>
        <w:t>Header</w:t>
      </w:r>
      <w:r>
        <w:rPr>
          <w:i/>
          <w:spacing w:val="-2"/>
          <w:sz w:val="24"/>
        </w:rPr>
        <w:t> </w:t>
      </w:r>
      <w:r>
        <w:rPr>
          <w:sz w:val="24"/>
        </w:rPr>
        <w:t>IE </w:t>
      </w:r>
      <w:r>
        <w:rPr>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QUERY</w:t>
      </w:r>
      <w:r>
        <w:rPr>
          <w:rFonts w:ascii="Times New Roman"/>
          <w:b/>
          <w:spacing w:val="-6"/>
          <w:sz w:val="20"/>
        </w:rPr>
        <w:t> </w:t>
      </w:r>
      <w:r>
        <w:rPr>
          <w:rFonts w:ascii="Times New Roman"/>
          <w:sz w:val="20"/>
        </w:rPr>
        <w:t>Service</w:t>
      </w:r>
      <w:r>
        <w:rPr>
          <w:rFonts w:ascii="Times New Roman"/>
          <w:spacing w:val="-6"/>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6"/>
          <w:sz w:val="20"/>
        </w:rPr>
        <w:t> </w:t>
      </w:r>
      <w:r>
        <w:rPr>
          <w:rFonts w:ascii="Times New Roman"/>
          <w:i/>
          <w:sz w:val="20"/>
        </w:rPr>
        <w:t>E2SM-CCC</w:t>
      </w:r>
      <w:r>
        <w:rPr>
          <w:rFonts w:ascii="Times New Roman"/>
          <w:i/>
          <w:spacing w:val="-6"/>
          <w:sz w:val="20"/>
        </w:rPr>
        <w:t> </w:t>
      </w:r>
      <w:r>
        <w:rPr>
          <w:rFonts w:ascii="Times New Roman"/>
          <w:i/>
          <w:sz w:val="20"/>
        </w:rPr>
        <w:t>Query</w:t>
      </w:r>
      <w:r>
        <w:rPr>
          <w:rFonts w:ascii="Times New Roman"/>
          <w:i/>
          <w:spacing w:val="-5"/>
          <w:sz w:val="20"/>
        </w:rPr>
        <w:t> </w:t>
      </w:r>
      <w:r>
        <w:rPr>
          <w:rFonts w:ascii="Times New Roman"/>
          <w:i/>
          <w:sz w:val="20"/>
        </w:rPr>
        <w:t>Header</w:t>
      </w:r>
      <w:r>
        <w:rPr>
          <w:rFonts w:ascii="Times New Roman"/>
          <w:i/>
          <w:spacing w:val="-6"/>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5"/>
          <w:sz w:val="20"/>
        </w:rPr>
        <w:t> </w:t>
      </w:r>
      <w:r>
        <w:rPr>
          <w:rFonts w:ascii="Times New Roman"/>
          <w:sz w:val="20"/>
        </w:rPr>
        <w:t>IE</w:t>
      </w:r>
      <w:r>
        <w:rPr>
          <w:rFonts w:ascii="Times New Roman"/>
          <w:spacing w:val="-6"/>
          <w:sz w:val="20"/>
        </w:rPr>
        <w:t> </w:t>
      </w:r>
      <w:r>
        <w:rPr>
          <w:rFonts w:ascii="Times New Roman"/>
          <w:spacing w:val="-2"/>
          <w:sz w:val="20"/>
        </w:rPr>
        <w:t>(9.2.1.9.1).</w:t>
      </w:r>
    </w:p>
    <w:p>
      <w:pPr>
        <w:pStyle w:val="BodyText"/>
        <w:spacing w:before="63"/>
      </w:pPr>
    </w:p>
    <w:p>
      <w:pPr>
        <w:tabs>
          <w:tab w:pos="1647" w:val="left" w:leader="none"/>
        </w:tabs>
        <w:spacing w:before="0"/>
        <w:ind w:left="229" w:right="0" w:firstLine="0"/>
        <w:jc w:val="left"/>
        <w:rPr>
          <w:sz w:val="24"/>
        </w:rPr>
      </w:pPr>
      <w:r>
        <w:rPr>
          <w:spacing w:val="-2"/>
          <w:sz w:val="24"/>
        </w:rPr>
        <w:t>7.7A.2.3</w:t>
      </w:r>
      <w:r>
        <w:rPr>
          <w:sz w:val="24"/>
        </w:rPr>
        <w:tab/>
        <w:t>QUERY</w:t>
      </w:r>
      <w:r>
        <w:rPr>
          <w:spacing w:val="-1"/>
          <w:sz w:val="24"/>
        </w:rPr>
        <w:t> </w:t>
      </w:r>
      <w:r>
        <w:rPr>
          <w:sz w:val="24"/>
        </w:rPr>
        <w:t>Service</w:t>
      </w:r>
      <w:r>
        <w:rPr>
          <w:spacing w:val="-1"/>
          <w:sz w:val="24"/>
        </w:rPr>
        <w:t> </w:t>
      </w:r>
      <w:r>
        <w:rPr>
          <w:i/>
          <w:sz w:val="24"/>
        </w:rPr>
        <w:t>RIC</w:t>
      </w:r>
      <w:r>
        <w:rPr>
          <w:i/>
          <w:spacing w:val="-2"/>
          <w:sz w:val="24"/>
        </w:rPr>
        <w:t> </w:t>
      </w:r>
      <w:r>
        <w:rPr>
          <w:i/>
          <w:sz w:val="24"/>
        </w:rPr>
        <w:t>Query</w:t>
      </w:r>
      <w:r>
        <w:rPr>
          <w:i/>
          <w:spacing w:val="-1"/>
          <w:sz w:val="24"/>
        </w:rPr>
        <w:t> </w:t>
      </w:r>
      <w:r>
        <w:rPr>
          <w:i/>
          <w:sz w:val="24"/>
        </w:rPr>
        <w:t>Definition</w:t>
      </w:r>
      <w:r>
        <w:rPr>
          <w:i/>
          <w:spacing w:val="-2"/>
          <w:sz w:val="24"/>
        </w:rPr>
        <w:t> </w:t>
      </w:r>
      <w:r>
        <w:rPr>
          <w:sz w:val="24"/>
        </w:rPr>
        <w:t>IE </w:t>
      </w:r>
      <w:r>
        <w:rPr>
          <w:spacing w:val="-2"/>
          <w:sz w:val="24"/>
        </w:rPr>
        <w:t>contents</w:t>
      </w:r>
    </w:p>
    <w:p>
      <w:pPr>
        <w:pStyle w:val="BodyText"/>
        <w:spacing w:before="180"/>
        <w:ind w:left="229"/>
      </w:pPr>
      <w:r>
        <w:rPr/>
        <w:t>The</w:t>
      </w:r>
      <w:r>
        <w:rPr>
          <w:spacing w:val="-7"/>
        </w:rPr>
        <w:t> </w:t>
      </w:r>
      <w:r>
        <w:rPr/>
        <w:t>RIC</w:t>
      </w:r>
      <w:r>
        <w:rPr>
          <w:spacing w:val="-7"/>
        </w:rPr>
        <w:t> </w:t>
      </w:r>
      <w:r>
        <w:rPr/>
        <w:t>Query</w:t>
      </w:r>
      <w:r>
        <w:rPr>
          <w:spacing w:val="-6"/>
        </w:rPr>
        <w:t> </w:t>
      </w:r>
      <w:r>
        <w:rPr/>
        <w:t>Definition</w:t>
      </w:r>
      <w:r>
        <w:rPr>
          <w:spacing w:val="-7"/>
        </w:rPr>
        <w:t> </w:t>
      </w:r>
      <w:r>
        <w:rPr/>
        <w:t>for</w:t>
      </w:r>
      <w:r>
        <w:rPr>
          <w:spacing w:val="-6"/>
        </w:rPr>
        <w:t> </w:t>
      </w:r>
      <w:r>
        <w:rPr/>
        <w:t>this</w:t>
      </w:r>
      <w:r>
        <w:rPr>
          <w:spacing w:val="-7"/>
        </w:rPr>
        <w:t> </w:t>
      </w:r>
      <w:r>
        <w:rPr/>
        <w:t>service</w:t>
      </w:r>
      <w:r>
        <w:rPr>
          <w:spacing w:val="-6"/>
        </w:rPr>
        <w:t> </w:t>
      </w:r>
      <w:r>
        <w:rPr/>
        <w:t>style</w:t>
      </w:r>
      <w:r>
        <w:rPr>
          <w:spacing w:val="-6"/>
        </w:rPr>
        <w:t> </w:t>
      </w:r>
      <w:r>
        <w:rPr/>
        <w:t>indicates</w:t>
      </w:r>
      <w:r>
        <w:rPr>
          <w:spacing w:val="-6"/>
        </w:rPr>
        <w:t> </w:t>
      </w:r>
      <w:r>
        <w:rPr/>
        <w:t>the</w:t>
      </w:r>
      <w:r>
        <w:rPr>
          <w:spacing w:val="-6"/>
        </w:rPr>
        <w:t> </w:t>
      </w:r>
      <w:r>
        <w:rPr/>
        <w:t>information</w:t>
      </w:r>
      <w:r>
        <w:rPr>
          <w:spacing w:val="-7"/>
        </w:rPr>
        <w:t> </w:t>
      </w:r>
      <w:r>
        <w:rPr/>
        <w:t>type</w:t>
      </w:r>
      <w:r>
        <w:rPr>
          <w:spacing w:val="-6"/>
        </w:rPr>
        <w:t> </w:t>
      </w:r>
      <w:r>
        <w:rPr/>
        <w:t>requested</w:t>
      </w:r>
      <w:r>
        <w:rPr>
          <w:spacing w:val="-6"/>
        </w:rPr>
        <w:t> </w:t>
      </w:r>
      <w:r>
        <w:rPr/>
        <w:t>by</w:t>
      </w:r>
      <w:r>
        <w:rPr>
          <w:spacing w:val="-6"/>
        </w:rPr>
        <w:t> </w:t>
      </w:r>
      <w:r>
        <w:rPr/>
        <w:t>Near-RT</w:t>
      </w:r>
      <w:r>
        <w:rPr>
          <w:spacing w:val="-7"/>
        </w:rPr>
        <w:t> </w:t>
      </w:r>
      <w:r>
        <w:rPr>
          <w:spacing w:val="-4"/>
        </w:rPr>
        <w:t>RIC.</w:t>
      </w:r>
    </w:p>
    <w:p>
      <w:pPr>
        <w:spacing w:line="254" w:lineRule="auto" w:before="178"/>
        <w:ind w:left="229" w:right="0"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QUERY</w:t>
      </w:r>
      <w:r>
        <w:rPr>
          <w:rFonts w:ascii="Times New Roman"/>
          <w:b/>
          <w:spacing w:val="-3"/>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2"/>
          <w:sz w:val="20"/>
        </w:rPr>
        <w:t> </w:t>
      </w:r>
      <w:r>
        <w:rPr>
          <w:rFonts w:ascii="Times New Roman"/>
          <w:sz w:val="20"/>
        </w:rPr>
        <w:t>uses</w:t>
      </w:r>
      <w:r>
        <w:rPr>
          <w:rFonts w:ascii="Times New Roman"/>
          <w:spacing w:val="-2"/>
          <w:sz w:val="20"/>
        </w:rPr>
        <w:t> </w:t>
      </w:r>
      <w:r>
        <w:rPr>
          <w:rFonts w:ascii="Times New Roman"/>
          <w:sz w:val="20"/>
        </w:rPr>
        <w:t>the</w:t>
      </w:r>
      <w:r>
        <w:rPr>
          <w:rFonts w:ascii="Times New Roman"/>
          <w:spacing w:val="-2"/>
          <w:sz w:val="20"/>
        </w:rPr>
        <w:t> </w:t>
      </w:r>
      <w:r>
        <w:rPr>
          <w:rFonts w:ascii="Times New Roman"/>
          <w:i/>
          <w:sz w:val="20"/>
        </w:rPr>
        <w:t>E2SM-CCC</w:t>
      </w:r>
      <w:r>
        <w:rPr>
          <w:rFonts w:ascii="Times New Roman"/>
          <w:i/>
          <w:spacing w:val="-3"/>
          <w:sz w:val="20"/>
        </w:rPr>
        <w:t> </w:t>
      </w:r>
      <w:r>
        <w:rPr>
          <w:rFonts w:ascii="Times New Roman"/>
          <w:i/>
          <w:sz w:val="20"/>
        </w:rPr>
        <w:t>Query</w:t>
      </w:r>
      <w:r>
        <w:rPr>
          <w:rFonts w:ascii="Times New Roman"/>
          <w:i/>
          <w:spacing w:val="-2"/>
          <w:sz w:val="20"/>
        </w:rPr>
        <w:t> </w:t>
      </w:r>
      <w:r>
        <w:rPr>
          <w:rFonts w:ascii="Times New Roman"/>
          <w:i/>
          <w:sz w:val="20"/>
        </w:rPr>
        <w:t>Definition</w:t>
      </w:r>
      <w:r>
        <w:rPr>
          <w:rFonts w:ascii="Times New Roman"/>
          <w:i/>
          <w:spacing w:val="-2"/>
          <w:sz w:val="20"/>
        </w:rPr>
        <w:t> </w:t>
      </w:r>
      <w:r>
        <w:rPr>
          <w:rFonts w:ascii="Times New Roman"/>
          <w:i/>
          <w:sz w:val="20"/>
        </w:rPr>
        <w:t>Format</w:t>
      </w:r>
      <w:r>
        <w:rPr>
          <w:rFonts w:ascii="Times New Roman"/>
          <w:i/>
          <w:spacing w:val="-2"/>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(9.2.1.10.1).</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supported</w:t>
      </w:r>
      <w:r>
        <w:rPr>
          <w:rFonts w:ascii="Times New Roman"/>
          <w:spacing w:val="-2"/>
          <w:sz w:val="20"/>
        </w:rPr>
        <w:t> </w:t>
      </w:r>
      <w:r>
        <w:rPr>
          <w:rFonts w:ascii="Times New Roman"/>
          <w:sz w:val="20"/>
        </w:rPr>
        <w:t>RAN</w:t>
      </w:r>
      <w:r>
        <w:rPr>
          <w:rFonts w:ascii="Times New Roman"/>
          <w:spacing w:val="-3"/>
          <w:sz w:val="20"/>
        </w:rPr>
        <w:t> </w:t>
      </w:r>
      <w:r>
        <w:rPr>
          <w:rFonts w:ascii="Times New Roman"/>
          <w:sz w:val="20"/>
        </w:rPr>
        <w:t>configuration structures for this format are provided in clause 8.9.1.</w:t>
      </w:r>
    </w:p>
    <w:p>
      <w:pPr>
        <w:pStyle w:val="BodyText"/>
        <w:spacing w:before="51"/>
      </w:pPr>
    </w:p>
    <w:p>
      <w:pPr>
        <w:tabs>
          <w:tab w:pos="1647" w:val="left" w:leader="none"/>
        </w:tabs>
        <w:spacing w:before="0"/>
        <w:ind w:left="229" w:right="0" w:firstLine="0"/>
        <w:jc w:val="left"/>
        <w:rPr>
          <w:sz w:val="24"/>
        </w:rPr>
      </w:pPr>
      <w:r>
        <w:rPr>
          <w:spacing w:val="-2"/>
          <w:sz w:val="24"/>
        </w:rPr>
        <w:t>7.7A.2.4</w:t>
      </w:r>
      <w:r>
        <w:rPr>
          <w:sz w:val="24"/>
        </w:rPr>
        <w:tab/>
        <w:t>QUERY</w:t>
      </w:r>
      <w:r>
        <w:rPr>
          <w:spacing w:val="-2"/>
          <w:sz w:val="24"/>
        </w:rPr>
        <w:t> </w:t>
      </w:r>
      <w:r>
        <w:rPr>
          <w:sz w:val="24"/>
        </w:rPr>
        <w:t>Service</w:t>
      </w:r>
      <w:r>
        <w:rPr>
          <w:spacing w:val="-1"/>
          <w:sz w:val="24"/>
        </w:rPr>
        <w:t> </w:t>
      </w:r>
      <w:r>
        <w:rPr>
          <w:i/>
          <w:sz w:val="24"/>
        </w:rPr>
        <w:t>RIC</w:t>
      </w:r>
      <w:r>
        <w:rPr>
          <w:i/>
          <w:spacing w:val="-2"/>
          <w:sz w:val="24"/>
        </w:rPr>
        <w:t> </w:t>
      </w:r>
      <w:r>
        <w:rPr>
          <w:i/>
          <w:sz w:val="24"/>
        </w:rPr>
        <w:t>Query</w:t>
      </w:r>
      <w:r>
        <w:rPr>
          <w:i/>
          <w:spacing w:val="-1"/>
          <w:sz w:val="24"/>
        </w:rPr>
        <w:t> </w:t>
      </w:r>
      <w:r>
        <w:rPr>
          <w:i/>
          <w:sz w:val="24"/>
        </w:rPr>
        <w:t>Outcome</w:t>
      </w:r>
      <w:r>
        <w:rPr>
          <w:i/>
          <w:spacing w:val="-1"/>
          <w:sz w:val="24"/>
        </w:rPr>
        <w:t> </w:t>
      </w:r>
      <w:r>
        <w:rPr>
          <w:sz w:val="24"/>
        </w:rPr>
        <w:t>IE</w:t>
      </w:r>
      <w:r>
        <w:rPr>
          <w:spacing w:val="-1"/>
          <w:sz w:val="24"/>
        </w:rPr>
        <w:t> </w:t>
      </w:r>
      <w:r>
        <w:rPr>
          <w:spacing w:val="-2"/>
          <w:sz w:val="24"/>
        </w:rPr>
        <w:t>contents</w:t>
      </w:r>
    </w:p>
    <w:p>
      <w:pPr>
        <w:spacing w:line="254" w:lineRule="auto" w:before="180"/>
        <w:ind w:left="229" w:right="678" w:firstLine="0"/>
        <w:jc w:val="left"/>
        <w:rPr>
          <w:rFonts w:ascii="Times New Roman"/>
          <w:sz w:val="20"/>
        </w:rPr>
      </w:pPr>
      <w:r>
        <w:rPr>
          <w:rFonts w:ascii="Times New Roman"/>
          <w:sz w:val="20"/>
        </w:rPr>
        <w:t>This </w:t>
      </w:r>
      <w:r>
        <w:rPr>
          <w:rFonts w:ascii="Times New Roman"/>
          <w:b/>
          <w:sz w:val="20"/>
        </w:rPr>
        <w:t>QUERY </w:t>
      </w:r>
      <w:r>
        <w:rPr>
          <w:rFonts w:ascii="Times New Roman"/>
          <w:sz w:val="20"/>
        </w:rPr>
        <w:t>Service style uses the </w:t>
      </w:r>
      <w:r>
        <w:rPr>
          <w:rFonts w:ascii="Times New Roman"/>
          <w:i/>
          <w:sz w:val="20"/>
        </w:rPr>
        <w:t>E2SM-CCC Query Outcome Format 1 </w:t>
      </w:r>
      <w:r>
        <w:rPr>
          <w:rFonts w:ascii="Times New Roman"/>
          <w:sz w:val="20"/>
        </w:rPr>
        <w:t>IE (9.2.1.11.1). The mapping of RAN Configuration</w:t>
      </w:r>
      <w:r>
        <w:rPr>
          <w:rFonts w:ascii="Times New Roman"/>
          <w:spacing w:val="-2"/>
          <w:sz w:val="20"/>
        </w:rPr>
        <w:t> </w:t>
      </w:r>
      <w:r>
        <w:rPr>
          <w:rFonts w:ascii="Times New Roman"/>
          <w:sz w:val="20"/>
        </w:rPr>
        <w:t>Structures</w:t>
      </w:r>
      <w:r>
        <w:rPr>
          <w:rFonts w:ascii="Times New Roman"/>
          <w:spacing w:val="-2"/>
          <w:sz w:val="20"/>
        </w:rPr>
        <w:t> </w:t>
      </w:r>
      <w:r>
        <w:rPr>
          <w:rFonts w:ascii="Times New Roman"/>
          <w:sz w:val="20"/>
        </w:rPr>
        <w:t>configured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2"/>
          <w:sz w:val="20"/>
        </w:rPr>
        <w:t> </w:t>
      </w:r>
      <w:r>
        <w:rPr>
          <w:rFonts w:ascii="Times New Roman"/>
          <w:i/>
          <w:sz w:val="20"/>
        </w:rPr>
        <w:t>Query</w:t>
      </w:r>
      <w:r>
        <w:rPr>
          <w:rFonts w:ascii="Times New Roman"/>
          <w:i/>
          <w:spacing w:val="-2"/>
          <w:sz w:val="20"/>
        </w:rPr>
        <w:t> </w:t>
      </w:r>
      <w:r>
        <w:rPr>
          <w:rFonts w:ascii="Times New Roman"/>
          <w:i/>
          <w:sz w:val="20"/>
        </w:rPr>
        <w:t>Definition</w:t>
      </w:r>
      <w:r>
        <w:rPr>
          <w:rFonts w:ascii="Times New Roman"/>
          <w:i/>
          <w:spacing w:val="-3"/>
          <w:sz w:val="20"/>
        </w:rPr>
        <w:t> </w:t>
      </w:r>
      <w:r>
        <w:rPr>
          <w:rFonts w:ascii="Times New Roman"/>
          <w:sz w:val="20"/>
        </w:rPr>
        <w:t>IE</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reported</w:t>
      </w:r>
      <w:r>
        <w:rPr>
          <w:rFonts w:ascii="Times New Roman"/>
          <w:spacing w:val="-2"/>
          <w:sz w:val="20"/>
        </w:rPr>
        <w:t> </w:t>
      </w:r>
      <w:r>
        <w:rPr>
          <w:rFonts w:ascii="Times New Roman"/>
          <w:sz w:val="20"/>
        </w:rPr>
        <w:t>IEs</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E2SM-CCC</w:t>
      </w:r>
      <w:r>
        <w:rPr>
          <w:rFonts w:ascii="Times New Roman"/>
          <w:i/>
          <w:spacing w:val="-3"/>
          <w:sz w:val="20"/>
        </w:rPr>
        <w:t> </w:t>
      </w:r>
      <w:r>
        <w:rPr>
          <w:rFonts w:ascii="Times New Roman"/>
          <w:i/>
          <w:sz w:val="20"/>
        </w:rPr>
        <w:t>Query</w:t>
      </w:r>
      <w:r>
        <w:rPr>
          <w:rFonts w:ascii="Times New Roman"/>
          <w:i/>
          <w:spacing w:val="-2"/>
          <w:sz w:val="20"/>
        </w:rPr>
        <w:t> </w:t>
      </w:r>
      <w:r>
        <w:rPr>
          <w:rFonts w:ascii="Times New Roman"/>
          <w:i/>
          <w:sz w:val="20"/>
        </w:rPr>
        <w:t>Outcome</w:t>
      </w:r>
      <w:r>
        <w:rPr>
          <w:rFonts w:ascii="Times New Roman"/>
          <w:i/>
          <w:sz w:val="20"/>
        </w:rPr>
        <w:t> Format 1 </w:t>
      </w:r>
      <w:r>
        <w:rPr>
          <w:rFonts w:ascii="Times New Roman"/>
          <w:sz w:val="20"/>
        </w:rPr>
        <w:t>IE is provided in the semantics description of the IEs.</w:t>
      </w:r>
    </w:p>
    <w:p>
      <w:pPr>
        <w:pStyle w:val="BodyText"/>
        <w:spacing w:before="57"/>
      </w:pPr>
    </w:p>
    <w:p>
      <w:pPr>
        <w:pStyle w:val="Heading3"/>
        <w:tabs>
          <w:tab w:pos="1363" w:val="left" w:leader="none"/>
        </w:tabs>
        <w:ind w:left="229" w:firstLine="0"/>
      </w:pPr>
      <w:bookmarkStart w:name="_TOC_250081" w:id="50"/>
      <w:r>
        <w:rPr>
          <w:spacing w:val="-2"/>
        </w:rPr>
        <w:t>7.7A.3</w:t>
      </w:r>
      <w:r>
        <w:rPr/>
        <w:tab/>
        <w:t>QUERY</w:t>
      </w:r>
      <w:r>
        <w:rPr>
          <w:spacing w:val="-8"/>
        </w:rPr>
        <w:t> </w:t>
      </w:r>
      <w:r>
        <w:rPr/>
        <w:t>Service</w:t>
      </w:r>
      <w:r>
        <w:rPr>
          <w:spacing w:val="-8"/>
        </w:rPr>
        <w:t> </w:t>
      </w:r>
      <w:r>
        <w:rPr/>
        <w:t>Style</w:t>
      </w:r>
      <w:r>
        <w:rPr>
          <w:spacing w:val="-9"/>
        </w:rPr>
        <w:t> </w:t>
      </w:r>
      <w:r>
        <w:rPr/>
        <w:t>2:</w:t>
      </w:r>
      <w:r>
        <w:rPr>
          <w:spacing w:val="-8"/>
        </w:rPr>
        <w:t> </w:t>
      </w:r>
      <w:r>
        <w:rPr/>
        <w:t>Cell-Level</w:t>
      </w:r>
      <w:r>
        <w:rPr>
          <w:spacing w:val="-8"/>
        </w:rPr>
        <w:t> </w:t>
      </w:r>
      <w:r>
        <w:rPr/>
        <w:t>Configuration</w:t>
      </w:r>
      <w:r>
        <w:rPr>
          <w:spacing w:val="-8"/>
        </w:rPr>
        <w:t> </w:t>
      </w:r>
      <w:bookmarkEnd w:id="50"/>
      <w:r>
        <w:rPr>
          <w:spacing w:val="-2"/>
        </w:rPr>
        <w:t>Query</w:t>
      </w:r>
    </w:p>
    <w:p>
      <w:pPr>
        <w:pStyle w:val="Heading5"/>
        <w:tabs>
          <w:tab w:pos="1647" w:val="left" w:leader="none"/>
        </w:tabs>
        <w:spacing w:before="296"/>
        <w:ind w:left="229" w:firstLine="0"/>
      </w:pPr>
      <w:r>
        <w:rPr>
          <w:spacing w:val="-2"/>
        </w:rPr>
        <w:t>7.7A.3.1</w:t>
      </w:r>
      <w:r>
        <w:rPr/>
        <w:tab/>
        <w:t>QUERY</w:t>
      </w:r>
      <w:r>
        <w:rPr>
          <w:spacing w:val="-2"/>
        </w:rPr>
        <w:t> </w:t>
      </w:r>
      <w:r>
        <w:rPr/>
        <w:t>Service</w:t>
      </w:r>
      <w:r>
        <w:rPr>
          <w:spacing w:val="-2"/>
        </w:rPr>
        <w:t> </w:t>
      </w:r>
      <w:r>
        <w:rPr/>
        <w:t>Style</w:t>
      </w:r>
      <w:r>
        <w:rPr>
          <w:spacing w:val="-2"/>
        </w:rPr>
        <w:t> description</w:t>
      </w:r>
    </w:p>
    <w:p>
      <w:pPr>
        <w:pStyle w:val="BodyText"/>
        <w:spacing w:line="254" w:lineRule="auto" w:before="180"/>
        <w:ind w:left="229" w:right="397"/>
      </w:pPr>
      <w:r>
        <w:rPr/>
        <w:t>This</w:t>
      </w:r>
      <w:r>
        <w:rPr>
          <w:spacing w:val="-2"/>
        </w:rPr>
        <w:t> </w:t>
      </w:r>
      <w:r>
        <w:rPr>
          <w:b/>
        </w:rPr>
        <w:t>QUERY</w:t>
      </w:r>
      <w:r>
        <w:rPr>
          <w:b/>
          <w:spacing w:val="-3"/>
        </w:rPr>
        <w:t> </w:t>
      </w:r>
      <w:r>
        <w:rPr/>
        <w:t>Service</w:t>
      </w:r>
      <w:r>
        <w:rPr>
          <w:spacing w:val="-2"/>
        </w:rPr>
        <w:t> </w:t>
      </w:r>
      <w:r>
        <w:rPr/>
        <w:t>style</w:t>
      </w:r>
      <w:r>
        <w:rPr>
          <w:spacing w:val="-2"/>
        </w:rPr>
        <w:t> </w:t>
      </w:r>
      <w:r>
        <w:rPr/>
        <w:t>is</w:t>
      </w:r>
      <w:r>
        <w:rPr>
          <w:spacing w:val="-2"/>
        </w:rPr>
        <w:t> </w:t>
      </w:r>
      <w:r>
        <w:rPr/>
        <w:t>used</w:t>
      </w:r>
      <w:r>
        <w:rPr>
          <w:spacing w:val="-2"/>
        </w:rPr>
        <w:t> </w:t>
      </w:r>
      <w:r>
        <w:rPr/>
        <w:t>to</w:t>
      </w:r>
      <w:r>
        <w:rPr>
          <w:spacing w:val="-2"/>
        </w:rPr>
        <w:t> </w:t>
      </w:r>
      <w:r>
        <w:rPr/>
        <w:t>request</w:t>
      </w:r>
      <w:r>
        <w:rPr>
          <w:spacing w:val="-2"/>
        </w:rPr>
        <w:t> </w:t>
      </w:r>
      <w:r>
        <w:rPr/>
        <w:t>node</w:t>
      </w:r>
      <w:r>
        <w:rPr>
          <w:spacing w:val="-2"/>
        </w:rPr>
        <w:t> </w:t>
      </w:r>
      <w:r>
        <w:rPr/>
        <w:t>level</w:t>
      </w:r>
      <w:r>
        <w:rPr>
          <w:spacing w:val="-2"/>
        </w:rPr>
        <w:t> </w:t>
      </w:r>
      <w:r>
        <w:rPr/>
        <w:t>related</w:t>
      </w:r>
      <w:r>
        <w:rPr>
          <w:spacing w:val="-2"/>
        </w:rPr>
        <w:t> </w:t>
      </w:r>
      <w:r>
        <w:rPr/>
        <w:t>configuration</w:t>
      </w:r>
      <w:r>
        <w:rPr>
          <w:spacing w:val="-2"/>
        </w:rPr>
        <w:t> </w:t>
      </w:r>
      <w:r>
        <w:rPr/>
        <w:t>data</w:t>
      </w:r>
      <w:r>
        <w:rPr>
          <w:spacing w:val="-2"/>
        </w:rPr>
        <w:t> </w:t>
      </w:r>
      <w:r>
        <w:rPr/>
        <w:t>related</w:t>
      </w:r>
      <w:r>
        <w:rPr>
          <w:spacing w:val="-2"/>
        </w:rPr>
        <w:t> </w:t>
      </w:r>
      <w:r>
        <w:rPr/>
        <w:t>to</w:t>
      </w:r>
      <w:r>
        <w:rPr>
          <w:spacing w:val="-2"/>
        </w:rPr>
        <w:t> </w:t>
      </w:r>
      <w:r>
        <w:rPr/>
        <w:t>E2</w:t>
      </w:r>
      <w:r>
        <w:rPr>
          <w:spacing w:val="-2"/>
        </w:rPr>
        <w:t> </w:t>
      </w:r>
      <w:r>
        <w:rPr/>
        <w:t>Node</w:t>
      </w:r>
      <w:r>
        <w:rPr>
          <w:spacing w:val="-2"/>
        </w:rPr>
        <w:t> </w:t>
      </w:r>
      <w:r>
        <w:rPr/>
        <w:t>by Near-RT</w:t>
      </w:r>
      <w:r>
        <w:rPr>
          <w:spacing w:val="-3"/>
        </w:rPr>
        <w:t> </w:t>
      </w:r>
      <w:r>
        <w:rPr/>
        <w:t>RIC.</w:t>
      </w:r>
      <w:r>
        <w:rPr>
          <w:spacing w:val="-2"/>
        </w:rPr>
        <w:t> </w:t>
      </w:r>
      <w:r>
        <w:rPr/>
        <w:t>E2 Node shall use this service style to respond to the requested information from Near-RT RIC.</w:t>
      </w:r>
    </w:p>
    <w:p>
      <w:pPr>
        <w:pStyle w:val="BodyText"/>
        <w:spacing w:before="56"/>
      </w:pPr>
    </w:p>
    <w:p>
      <w:pPr>
        <w:tabs>
          <w:tab w:pos="1647" w:val="left" w:leader="none"/>
        </w:tabs>
        <w:spacing w:before="0"/>
        <w:ind w:left="229" w:right="0" w:firstLine="0"/>
        <w:jc w:val="left"/>
        <w:rPr>
          <w:sz w:val="24"/>
        </w:rPr>
      </w:pPr>
      <w:r>
        <w:rPr>
          <w:spacing w:val="-2"/>
          <w:sz w:val="24"/>
        </w:rPr>
        <w:t>7.7A.3.2</w:t>
      </w:r>
      <w:r>
        <w:rPr>
          <w:sz w:val="24"/>
        </w:rPr>
        <w:tab/>
        <w:t>QUERY</w:t>
      </w:r>
      <w:r>
        <w:rPr>
          <w:spacing w:val="-3"/>
          <w:sz w:val="24"/>
        </w:rPr>
        <w:t> </w:t>
      </w:r>
      <w:r>
        <w:rPr>
          <w:sz w:val="24"/>
        </w:rPr>
        <w:t>Service</w:t>
      </w:r>
      <w:r>
        <w:rPr>
          <w:spacing w:val="-1"/>
          <w:sz w:val="24"/>
        </w:rPr>
        <w:t> </w:t>
      </w:r>
      <w:r>
        <w:rPr>
          <w:i/>
          <w:sz w:val="24"/>
        </w:rPr>
        <w:t>RIC</w:t>
      </w:r>
      <w:r>
        <w:rPr>
          <w:i/>
          <w:spacing w:val="-2"/>
          <w:sz w:val="24"/>
        </w:rPr>
        <w:t> </w:t>
      </w:r>
      <w:r>
        <w:rPr>
          <w:i/>
          <w:sz w:val="24"/>
        </w:rPr>
        <w:t>Query</w:t>
      </w:r>
      <w:r>
        <w:rPr>
          <w:i/>
          <w:spacing w:val="-2"/>
          <w:sz w:val="24"/>
        </w:rPr>
        <w:t> </w:t>
      </w:r>
      <w:r>
        <w:rPr>
          <w:i/>
          <w:sz w:val="24"/>
        </w:rPr>
        <w:t>Header</w:t>
      </w:r>
      <w:r>
        <w:rPr>
          <w:i/>
          <w:spacing w:val="-2"/>
          <w:sz w:val="24"/>
        </w:rPr>
        <w:t> </w:t>
      </w:r>
      <w:r>
        <w:rPr>
          <w:sz w:val="24"/>
        </w:rPr>
        <w:t>IE </w:t>
      </w:r>
      <w:r>
        <w:rPr>
          <w:spacing w:val="-2"/>
          <w:sz w:val="24"/>
        </w:rPr>
        <w:t>contents</w:t>
      </w:r>
    </w:p>
    <w:p>
      <w:pPr>
        <w:spacing w:before="180"/>
        <w:ind w:left="229" w:right="0" w:firstLine="0"/>
        <w:jc w:val="left"/>
        <w:rPr>
          <w:rFonts w:ascii="Times New Roman"/>
          <w:sz w:val="20"/>
        </w:rPr>
      </w:pPr>
      <w:r>
        <w:rPr>
          <w:rFonts w:ascii="Times New Roman"/>
          <w:sz w:val="20"/>
        </w:rPr>
        <w:t>This</w:t>
      </w:r>
      <w:r>
        <w:rPr>
          <w:rFonts w:ascii="Times New Roman"/>
          <w:spacing w:val="-8"/>
          <w:sz w:val="20"/>
        </w:rPr>
        <w:t> </w:t>
      </w:r>
      <w:r>
        <w:rPr>
          <w:rFonts w:ascii="Times New Roman"/>
          <w:b/>
          <w:sz w:val="20"/>
        </w:rPr>
        <w:t>QUERY</w:t>
      </w:r>
      <w:r>
        <w:rPr>
          <w:rFonts w:ascii="Times New Roman"/>
          <w:b/>
          <w:spacing w:val="-6"/>
          <w:sz w:val="20"/>
        </w:rPr>
        <w:t> </w:t>
      </w:r>
      <w:r>
        <w:rPr>
          <w:rFonts w:ascii="Times New Roman"/>
          <w:sz w:val="20"/>
        </w:rPr>
        <w:t>Service</w:t>
      </w:r>
      <w:r>
        <w:rPr>
          <w:rFonts w:ascii="Times New Roman"/>
          <w:spacing w:val="-6"/>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6"/>
          <w:sz w:val="20"/>
        </w:rPr>
        <w:t> </w:t>
      </w:r>
      <w:r>
        <w:rPr>
          <w:rFonts w:ascii="Times New Roman"/>
          <w:sz w:val="20"/>
        </w:rPr>
        <w:t>the</w:t>
      </w:r>
      <w:r>
        <w:rPr>
          <w:rFonts w:ascii="Times New Roman"/>
          <w:spacing w:val="-6"/>
          <w:sz w:val="20"/>
        </w:rPr>
        <w:t> </w:t>
      </w:r>
      <w:r>
        <w:rPr>
          <w:rFonts w:ascii="Times New Roman"/>
          <w:i/>
          <w:sz w:val="20"/>
        </w:rPr>
        <w:t>E2SM-CCC</w:t>
      </w:r>
      <w:r>
        <w:rPr>
          <w:rFonts w:ascii="Times New Roman"/>
          <w:i/>
          <w:spacing w:val="-6"/>
          <w:sz w:val="20"/>
        </w:rPr>
        <w:t> </w:t>
      </w:r>
      <w:r>
        <w:rPr>
          <w:rFonts w:ascii="Times New Roman"/>
          <w:i/>
          <w:sz w:val="20"/>
        </w:rPr>
        <w:t>Query</w:t>
      </w:r>
      <w:r>
        <w:rPr>
          <w:rFonts w:ascii="Times New Roman"/>
          <w:i/>
          <w:spacing w:val="-5"/>
          <w:sz w:val="20"/>
        </w:rPr>
        <w:t> </w:t>
      </w:r>
      <w:r>
        <w:rPr>
          <w:rFonts w:ascii="Times New Roman"/>
          <w:i/>
          <w:sz w:val="20"/>
        </w:rPr>
        <w:t>Header</w:t>
      </w:r>
      <w:r>
        <w:rPr>
          <w:rFonts w:ascii="Times New Roman"/>
          <w:i/>
          <w:spacing w:val="-6"/>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5"/>
          <w:sz w:val="20"/>
        </w:rPr>
        <w:t> </w:t>
      </w:r>
      <w:r>
        <w:rPr>
          <w:rFonts w:ascii="Times New Roman"/>
          <w:sz w:val="20"/>
        </w:rPr>
        <w:t>IE</w:t>
      </w:r>
      <w:r>
        <w:rPr>
          <w:rFonts w:ascii="Times New Roman"/>
          <w:spacing w:val="-6"/>
          <w:sz w:val="20"/>
        </w:rPr>
        <w:t> </w:t>
      </w:r>
      <w:r>
        <w:rPr>
          <w:rFonts w:ascii="Times New Roman"/>
          <w:spacing w:val="-2"/>
          <w:sz w:val="20"/>
        </w:rPr>
        <w:t>(9.2.1.9.1).</w:t>
      </w:r>
    </w:p>
    <w:p>
      <w:pPr>
        <w:pStyle w:val="BodyText"/>
        <w:spacing w:before="63"/>
      </w:pPr>
    </w:p>
    <w:p>
      <w:pPr>
        <w:tabs>
          <w:tab w:pos="1647" w:val="left" w:leader="none"/>
        </w:tabs>
        <w:spacing w:before="0"/>
        <w:ind w:left="229" w:right="0" w:firstLine="0"/>
        <w:jc w:val="left"/>
        <w:rPr>
          <w:sz w:val="24"/>
        </w:rPr>
      </w:pPr>
      <w:r>
        <w:rPr>
          <w:spacing w:val="-2"/>
          <w:sz w:val="24"/>
        </w:rPr>
        <w:t>7.7A.3.3</w:t>
      </w:r>
      <w:r>
        <w:rPr>
          <w:sz w:val="24"/>
        </w:rPr>
        <w:tab/>
        <w:t>QUERY</w:t>
      </w:r>
      <w:r>
        <w:rPr>
          <w:spacing w:val="-1"/>
          <w:sz w:val="24"/>
        </w:rPr>
        <w:t> </w:t>
      </w:r>
      <w:r>
        <w:rPr>
          <w:sz w:val="24"/>
        </w:rPr>
        <w:t>Service</w:t>
      </w:r>
      <w:r>
        <w:rPr>
          <w:spacing w:val="-1"/>
          <w:sz w:val="24"/>
        </w:rPr>
        <w:t> </w:t>
      </w:r>
      <w:r>
        <w:rPr>
          <w:i/>
          <w:sz w:val="24"/>
        </w:rPr>
        <w:t>RIC</w:t>
      </w:r>
      <w:r>
        <w:rPr>
          <w:i/>
          <w:spacing w:val="-2"/>
          <w:sz w:val="24"/>
        </w:rPr>
        <w:t> </w:t>
      </w:r>
      <w:r>
        <w:rPr>
          <w:i/>
          <w:sz w:val="24"/>
        </w:rPr>
        <w:t>Query</w:t>
      </w:r>
      <w:r>
        <w:rPr>
          <w:i/>
          <w:spacing w:val="-1"/>
          <w:sz w:val="24"/>
        </w:rPr>
        <w:t> </w:t>
      </w:r>
      <w:r>
        <w:rPr>
          <w:i/>
          <w:sz w:val="24"/>
        </w:rPr>
        <w:t>Definition</w:t>
      </w:r>
      <w:r>
        <w:rPr>
          <w:i/>
          <w:spacing w:val="-2"/>
          <w:sz w:val="24"/>
        </w:rPr>
        <w:t> </w:t>
      </w:r>
      <w:r>
        <w:rPr>
          <w:sz w:val="24"/>
        </w:rPr>
        <w:t>IE </w:t>
      </w:r>
      <w:r>
        <w:rPr>
          <w:spacing w:val="-2"/>
          <w:sz w:val="24"/>
        </w:rPr>
        <w:t>contents</w:t>
      </w:r>
    </w:p>
    <w:p>
      <w:pPr>
        <w:pStyle w:val="BodyText"/>
        <w:spacing w:before="180"/>
        <w:ind w:left="229"/>
      </w:pPr>
      <w:r>
        <w:rPr/>
        <w:t>The</w:t>
      </w:r>
      <w:r>
        <w:rPr>
          <w:spacing w:val="-7"/>
        </w:rPr>
        <w:t> </w:t>
      </w:r>
      <w:r>
        <w:rPr/>
        <w:t>RIC</w:t>
      </w:r>
      <w:r>
        <w:rPr>
          <w:spacing w:val="-7"/>
        </w:rPr>
        <w:t> </w:t>
      </w:r>
      <w:r>
        <w:rPr/>
        <w:t>Query</w:t>
      </w:r>
      <w:r>
        <w:rPr>
          <w:spacing w:val="-6"/>
        </w:rPr>
        <w:t> </w:t>
      </w:r>
      <w:r>
        <w:rPr/>
        <w:t>Definition</w:t>
      </w:r>
      <w:r>
        <w:rPr>
          <w:spacing w:val="-7"/>
        </w:rPr>
        <w:t> </w:t>
      </w:r>
      <w:r>
        <w:rPr/>
        <w:t>for</w:t>
      </w:r>
      <w:r>
        <w:rPr>
          <w:spacing w:val="-6"/>
        </w:rPr>
        <w:t> </w:t>
      </w:r>
      <w:r>
        <w:rPr/>
        <w:t>this</w:t>
      </w:r>
      <w:r>
        <w:rPr>
          <w:spacing w:val="-7"/>
        </w:rPr>
        <w:t> </w:t>
      </w:r>
      <w:r>
        <w:rPr/>
        <w:t>service</w:t>
      </w:r>
      <w:r>
        <w:rPr>
          <w:spacing w:val="-6"/>
        </w:rPr>
        <w:t> </w:t>
      </w:r>
      <w:r>
        <w:rPr/>
        <w:t>style</w:t>
      </w:r>
      <w:r>
        <w:rPr>
          <w:spacing w:val="-6"/>
        </w:rPr>
        <w:t> </w:t>
      </w:r>
      <w:r>
        <w:rPr/>
        <w:t>indicates</w:t>
      </w:r>
      <w:r>
        <w:rPr>
          <w:spacing w:val="-6"/>
        </w:rPr>
        <w:t> </w:t>
      </w:r>
      <w:r>
        <w:rPr/>
        <w:t>the</w:t>
      </w:r>
      <w:r>
        <w:rPr>
          <w:spacing w:val="-6"/>
        </w:rPr>
        <w:t> </w:t>
      </w:r>
      <w:r>
        <w:rPr/>
        <w:t>information</w:t>
      </w:r>
      <w:r>
        <w:rPr>
          <w:spacing w:val="-7"/>
        </w:rPr>
        <w:t> </w:t>
      </w:r>
      <w:r>
        <w:rPr/>
        <w:t>type</w:t>
      </w:r>
      <w:r>
        <w:rPr>
          <w:spacing w:val="-6"/>
        </w:rPr>
        <w:t> </w:t>
      </w:r>
      <w:r>
        <w:rPr/>
        <w:t>requested</w:t>
      </w:r>
      <w:r>
        <w:rPr>
          <w:spacing w:val="-6"/>
        </w:rPr>
        <w:t> </w:t>
      </w:r>
      <w:r>
        <w:rPr/>
        <w:t>by</w:t>
      </w:r>
      <w:r>
        <w:rPr>
          <w:spacing w:val="-6"/>
        </w:rPr>
        <w:t> </w:t>
      </w:r>
      <w:r>
        <w:rPr/>
        <w:t>Near-RT</w:t>
      </w:r>
      <w:r>
        <w:rPr>
          <w:spacing w:val="-7"/>
        </w:rPr>
        <w:t> </w:t>
      </w:r>
      <w:r>
        <w:rPr>
          <w:spacing w:val="-4"/>
        </w:rPr>
        <w:t>RIC.</w:t>
      </w:r>
    </w:p>
    <w:p>
      <w:pPr>
        <w:spacing w:line="254" w:lineRule="auto" w:before="178"/>
        <w:ind w:left="229" w:right="0"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QUERY</w:t>
      </w:r>
      <w:r>
        <w:rPr>
          <w:rFonts w:ascii="Times New Roman"/>
          <w:b/>
          <w:spacing w:val="-3"/>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2"/>
          <w:sz w:val="20"/>
        </w:rPr>
        <w:t> </w:t>
      </w:r>
      <w:r>
        <w:rPr>
          <w:rFonts w:ascii="Times New Roman"/>
          <w:sz w:val="20"/>
        </w:rPr>
        <w:t>uses</w:t>
      </w:r>
      <w:r>
        <w:rPr>
          <w:rFonts w:ascii="Times New Roman"/>
          <w:spacing w:val="-2"/>
          <w:sz w:val="20"/>
        </w:rPr>
        <w:t> </w:t>
      </w:r>
      <w:r>
        <w:rPr>
          <w:rFonts w:ascii="Times New Roman"/>
          <w:sz w:val="20"/>
        </w:rPr>
        <w:t>the</w:t>
      </w:r>
      <w:r>
        <w:rPr>
          <w:rFonts w:ascii="Times New Roman"/>
          <w:spacing w:val="-2"/>
          <w:sz w:val="20"/>
        </w:rPr>
        <w:t> </w:t>
      </w:r>
      <w:r>
        <w:rPr>
          <w:rFonts w:ascii="Times New Roman"/>
          <w:i/>
          <w:sz w:val="20"/>
        </w:rPr>
        <w:t>E2SM-CCC</w:t>
      </w:r>
      <w:r>
        <w:rPr>
          <w:rFonts w:ascii="Times New Roman"/>
          <w:i/>
          <w:spacing w:val="-3"/>
          <w:sz w:val="20"/>
        </w:rPr>
        <w:t> </w:t>
      </w:r>
      <w:r>
        <w:rPr>
          <w:rFonts w:ascii="Times New Roman"/>
          <w:i/>
          <w:sz w:val="20"/>
        </w:rPr>
        <w:t>Query</w:t>
      </w:r>
      <w:r>
        <w:rPr>
          <w:rFonts w:ascii="Times New Roman"/>
          <w:i/>
          <w:spacing w:val="-2"/>
          <w:sz w:val="20"/>
        </w:rPr>
        <w:t> </w:t>
      </w:r>
      <w:r>
        <w:rPr>
          <w:rFonts w:ascii="Times New Roman"/>
          <w:i/>
          <w:sz w:val="20"/>
        </w:rPr>
        <w:t>Definition</w:t>
      </w:r>
      <w:r>
        <w:rPr>
          <w:rFonts w:ascii="Times New Roman"/>
          <w:i/>
          <w:spacing w:val="-3"/>
          <w:sz w:val="20"/>
        </w:rPr>
        <w:t> </w:t>
      </w:r>
      <w:r>
        <w:rPr>
          <w:rFonts w:ascii="Times New Roman"/>
          <w:i/>
          <w:sz w:val="20"/>
        </w:rPr>
        <w:t>Format</w:t>
      </w:r>
      <w:r>
        <w:rPr>
          <w:rFonts w:ascii="Times New Roman"/>
          <w:i/>
          <w:spacing w:val="-2"/>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(9.2.1.10.2).</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supported</w:t>
      </w:r>
      <w:r>
        <w:rPr>
          <w:rFonts w:ascii="Times New Roman"/>
          <w:spacing w:val="-3"/>
          <w:sz w:val="20"/>
        </w:rPr>
        <w:t> </w:t>
      </w:r>
      <w:r>
        <w:rPr>
          <w:rFonts w:ascii="Times New Roman"/>
          <w:sz w:val="20"/>
        </w:rPr>
        <w:t>RAN</w:t>
      </w:r>
      <w:r>
        <w:rPr>
          <w:rFonts w:ascii="Times New Roman"/>
          <w:spacing w:val="-3"/>
          <w:sz w:val="20"/>
        </w:rPr>
        <w:t> </w:t>
      </w:r>
      <w:r>
        <w:rPr>
          <w:rFonts w:ascii="Times New Roman"/>
          <w:sz w:val="20"/>
        </w:rPr>
        <w:t>configuration structures for this format are provided in clause 8.9.2.</w:t>
      </w:r>
    </w:p>
    <w:p>
      <w:pPr>
        <w:spacing w:after="0" w:line="254" w:lineRule="auto"/>
        <w:jc w:val="left"/>
        <w:rPr>
          <w:rFonts w:ascii="Times New Roman"/>
          <w:sz w:val="20"/>
        </w:rPr>
        <w:sectPr>
          <w:pgSz w:w="11910" w:h="16840"/>
          <w:pgMar w:header="689" w:footer="699" w:top="1480" w:bottom="880" w:left="620" w:right="460"/>
        </w:sectPr>
      </w:pPr>
    </w:p>
    <w:p>
      <w:pPr>
        <w:pStyle w:val="BodyText"/>
        <w:spacing w:before="45"/>
        <w:rPr>
          <w:sz w:val="24"/>
        </w:rPr>
      </w:pPr>
    </w:p>
    <w:p>
      <w:pPr>
        <w:tabs>
          <w:tab w:pos="1647" w:val="left" w:leader="none"/>
        </w:tabs>
        <w:spacing w:before="0"/>
        <w:ind w:left="229" w:right="0" w:firstLine="0"/>
        <w:jc w:val="left"/>
        <w:rPr>
          <w:sz w:val="24"/>
        </w:rPr>
      </w:pPr>
      <w:r>
        <w:rPr>
          <w:spacing w:val="-2"/>
          <w:sz w:val="24"/>
        </w:rPr>
        <w:t>7.7A.3.4</w:t>
      </w:r>
      <w:r>
        <w:rPr>
          <w:sz w:val="24"/>
        </w:rPr>
        <w:tab/>
        <w:t>QUERY</w:t>
      </w:r>
      <w:r>
        <w:rPr>
          <w:spacing w:val="-2"/>
          <w:sz w:val="24"/>
        </w:rPr>
        <w:t> </w:t>
      </w:r>
      <w:r>
        <w:rPr>
          <w:sz w:val="24"/>
        </w:rPr>
        <w:t>Service</w:t>
      </w:r>
      <w:r>
        <w:rPr>
          <w:spacing w:val="-1"/>
          <w:sz w:val="24"/>
        </w:rPr>
        <w:t> </w:t>
      </w:r>
      <w:r>
        <w:rPr>
          <w:i/>
          <w:sz w:val="24"/>
        </w:rPr>
        <w:t>RIC</w:t>
      </w:r>
      <w:r>
        <w:rPr>
          <w:i/>
          <w:spacing w:val="-2"/>
          <w:sz w:val="24"/>
        </w:rPr>
        <w:t> </w:t>
      </w:r>
      <w:r>
        <w:rPr>
          <w:i/>
          <w:sz w:val="24"/>
        </w:rPr>
        <w:t>Query</w:t>
      </w:r>
      <w:r>
        <w:rPr>
          <w:i/>
          <w:spacing w:val="-1"/>
          <w:sz w:val="24"/>
        </w:rPr>
        <w:t> </w:t>
      </w:r>
      <w:r>
        <w:rPr>
          <w:i/>
          <w:sz w:val="24"/>
        </w:rPr>
        <w:t>Outcome</w:t>
      </w:r>
      <w:r>
        <w:rPr>
          <w:i/>
          <w:spacing w:val="-1"/>
          <w:sz w:val="24"/>
        </w:rPr>
        <w:t> </w:t>
      </w:r>
      <w:r>
        <w:rPr>
          <w:sz w:val="24"/>
        </w:rPr>
        <w:t>IE</w:t>
      </w:r>
      <w:r>
        <w:rPr>
          <w:spacing w:val="-1"/>
          <w:sz w:val="24"/>
        </w:rPr>
        <w:t> </w:t>
      </w:r>
      <w:r>
        <w:rPr>
          <w:spacing w:val="-2"/>
          <w:sz w:val="24"/>
        </w:rPr>
        <w:t>contents</w:t>
      </w:r>
    </w:p>
    <w:p>
      <w:pPr>
        <w:spacing w:line="254" w:lineRule="auto" w:before="180"/>
        <w:ind w:left="229" w:right="678" w:firstLine="0"/>
        <w:jc w:val="left"/>
        <w:rPr>
          <w:rFonts w:ascii="Times New Roman"/>
          <w:sz w:val="20"/>
        </w:rPr>
      </w:pPr>
      <w:r>
        <w:rPr>
          <w:rFonts w:ascii="Times New Roman"/>
          <w:sz w:val="20"/>
        </w:rPr>
        <w:t>This </w:t>
      </w:r>
      <w:r>
        <w:rPr>
          <w:rFonts w:ascii="Times New Roman"/>
          <w:b/>
          <w:sz w:val="20"/>
        </w:rPr>
        <w:t>QUERY </w:t>
      </w:r>
      <w:r>
        <w:rPr>
          <w:rFonts w:ascii="Times New Roman"/>
          <w:sz w:val="20"/>
        </w:rPr>
        <w:t>Service style uses the </w:t>
      </w:r>
      <w:r>
        <w:rPr>
          <w:rFonts w:ascii="Times New Roman"/>
          <w:i/>
          <w:sz w:val="20"/>
        </w:rPr>
        <w:t>E2SM-CCC Query Outcome Format 2 </w:t>
      </w:r>
      <w:r>
        <w:rPr>
          <w:rFonts w:ascii="Times New Roman"/>
          <w:sz w:val="20"/>
        </w:rPr>
        <w:t>IE (9.2.1.11.2). The mapping of RAN Configuration</w:t>
      </w:r>
      <w:r>
        <w:rPr>
          <w:rFonts w:ascii="Times New Roman"/>
          <w:spacing w:val="-2"/>
          <w:sz w:val="20"/>
        </w:rPr>
        <w:t> </w:t>
      </w:r>
      <w:r>
        <w:rPr>
          <w:rFonts w:ascii="Times New Roman"/>
          <w:sz w:val="20"/>
        </w:rPr>
        <w:t>Structures</w:t>
      </w:r>
      <w:r>
        <w:rPr>
          <w:rFonts w:ascii="Times New Roman"/>
          <w:spacing w:val="-2"/>
          <w:sz w:val="20"/>
        </w:rPr>
        <w:t> </w:t>
      </w:r>
      <w:r>
        <w:rPr>
          <w:rFonts w:ascii="Times New Roman"/>
          <w:sz w:val="20"/>
        </w:rPr>
        <w:t>configured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2"/>
          <w:sz w:val="20"/>
        </w:rPr>
        <w:t> </w:t>
      </w:r>
      <w:r>
        <w:rPr>
          <w:rFonts w:ascii="Times New Roman"/>
          <w:i/>
          <w:sz w:val="20"/>
        </w:rPr>
        <w:t>Query</w:t>
      </w:r>
      <w:r>
        <w:rPr>
          <w:rFonts w:ascii="Times New Roman"/>
          <w:i/>
          <w:spacing w:val="-2"/>
          <w:sz w:val="20"/>
        </w:rPr>
        <w:t> </w:t>
      </w:r>
      <w:r>
        <w:rPr>
          <w:rFonts w:ascii="Times New Roman"/>
          <w:i/>
          <w:sz w:val="20"/>
        </w:rPr>
        <w:t>Definition</w:t>
      </w:r>
      <w:r>
        <w:rPr>
          <w:rFonts w:ascii="Times New Roman"/>
          <w:i/>
          <w:spacing w:val="-3"/>
          <w:sz w:val="20"/>
        </w:rPr>
        <w:t> </w:t>
      </w:r>
      <w:r>
        <w:rPr>
          <w:rFonts w:ascii="Times New Roman"/>
          <w:sz w:val="20"/>
        </w:rPr>
        <w:t>IE</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reported</w:t>
      </w:r>
      <w:r>
        <w:rPr>
          <w:rFonts w:ascii="Times New Roman"/>
          <w:spacing w:val="-2"/>
          <w:sz w:val="20"/>
        </w:rPr>
        <w:t> </w:t>
      </w:r>
      <w:r>
        <w:rPr>
          <w:rFonts w:ascii="Times New Roman"/>
          <w:sz w:val="20"/>
        </w:rPr>
        <w:t>IEs</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E2SM-CCC</w:t>
      </w:r>
      <w:r>
        <w:rPr>
          <w:rFonts w:ascii="Times New Roman"/>
          <w:i/>
          <w:spacing w:val="-3"/>
          <w:sz w:val="20"/>
        </w:rPr>
        <w:t> </w:t>
      </w:r>
      <w:r>
        <w:rPr>
          <w:rFonts w:ascii="Times New Roman"/>
          <w:i/>
          <w:sz w:val="20"/>
        </w:rPr>
        <w:t>Query</w:t>
      </w:r>
      <w:r>
        <w:rPr>
          <w:rFonts w:ascii="Times New Roman"/>
          <w:i/>
          <w:spacing w:val="-2"/>
          <w:sz w:val="20"/>
        </w:rPr>
        <w:t> </w:t>
      </w:r>
      <w:r>
        <w:rPr>
          <w:rFonts w:ascii="Times New Roman"/>
          <w:i/>
          <w:sz w:val="20"/>
        </w:rPr>
        <w:t>Outcome</w:t>
      </w:r>
      <w:r>
        <w:rPr>
          <w:rFonts w:ascii="Times New Roman"/>
          <w:i/>
          <w:sz w:val="20"/>
        </w:rPr>
        <w:t> Format 2 </w:t>
      </w:r>
      <w:r>
        <w:rPr>
          <w:rFonts w:ascii="Times New Roman"/>
          <w:sz w:val="20"/>
        </w:rPr>
        <w:t>IE is provided in the semantics description of the IEs.</w:t>
      </w:r>
    </w:p>
    <w:p>
      <w:pPr>
        <w:pStyle w:val="BodyText"/>
        <w:spacing w:before="120"/>
      </w:pPr>
    </w:p>
    <w:p>
      <w:pPr>
        <w:pStyle w:val="Heading2"/>
        <w:numPr>
          <w:ilvl w:val="1"/>
          <w:numId w:val="15"/>
        </w:numPr>
        <w:tabs>
          <w:tab w:pos="1363" w:val="left" w:leader="none"/>
        </w:tabs>
        <w:spacing w:line="240" w:lineRule="auto" w:before="0" w:after="0"/>
        <w:ind w:left="1363" w:right="0" w:hanging="1134"/>
        <w:jc w:val="left"/>
      </w:pPr>
      <w:bookmarkStart w:name="_TOC_250080" w:id="51"/>
      <w:r>
        <w:rPr/>
        <w:t>Supported</w:t>
      </w:r>
      <w:r>
        <w:rPr>
          <w:spacing w:val="-8"/>
        </w:rPr>
        <w:t> </w:t>
      </w:r>
      <w:r>
        <w:rPr/>
        <w:t>RIC</w:t>
      </w:r>
      <w:r>
        <w:rPr>
          <w:spacing w:val="-6"/>
        </w:rPr>
        <w:t> </w:t>
      </w:r>
      <w:r>
        <w:rPr/>
        <w:t>Service</w:t>
      </w:r>
      <w:r>
        <w:rPr>
          <w:spacing w:val="-6"/>
        </w:rPr>
        <w:t> </w:t>
      </w:r>
      <w:r>
        <w:rPr/>
        <w:t>Styles</w:t>
      </w:r>
      <w:r>
        <w:rPr>
          <w:spacing w:val="-5"/>
        </w:rPr>
        <w:t> </w:t>
      </w:r>
      <w:r>
        <w:rPr/>
        <w:t>and</w:t>
      </w:r>
      <w:r>
        <w:rPr>
          <w:spacing w:val="-6"/>
        </w:rPr>
        <w:t> </w:t>
      </w:r>
      <w:r>
        <w:rPr/>
        <w:t>E2SM</w:t>
      </w:r>
      <w:r>
        <w:rPr>
          <w:spacing w:val="-6"/>
        </w:rPr>
        <w:t> </w:t>
      </w:r>
      <w:r>
        <w:rPr/>
        <w:t>IE</w:t>
      </w:r>
      <w:r>
        <w:rPr>
          <w:spacing w:val="-5"/>
        </w:rPr>
        <w:t> </w:t>
      </w:r>
      <w:bookmarkEnd w:id="51"/>
      <w:r>
        <w:rPr>
          <w:spacing w:val="-2"/>
        </w:rPr>
        <w:t>Formats</w:t>
      </w:r>
    </w:p>
    <w:p>
      <w:pPr>
        <w:pStyle w:val="BodyText"/>
        <w:spacing w:before="173"/>
        <w:ind w:left="279"/>
      </w:pPr>
      <w:r>
        <w:rPr/>
        <w:t>Table</w:t>
      </w:r>
      <w:r>
        <w:rPr>
          <w:spacing w:val="-7"/>
        </w:rPr>
        <w:t> </w:t>
      </w:r>
      <w:r>
        <w:rPr/>
        <w:t>7.8-1</w:t>
      </w:r>
      <w:r>
        <w:rPr>
          <w:spacing w:val="-5"/>
        </w:rPr>
        <w:t> </w:t>
      </w:r>
      <w:r>
        <w:rPr/>
        <w:t>and</w:t>
      </w:r>
      <w:r>
        <w:rPr>
          <w:spacing w:val="-4"/>
        </w:rPr>
        <w:t> </w:t>
      </w:r>
      <w:r>
        <w:rPr/>
        <w:t>7.8-2</w:t>
      </w:r>
      <w:r>
        <w:rPr>
          <w:spacing w:val="-5"/>
        </w:rPr>
        <w:t> </w:t>
      </w:r>
      <w:r>
        <w:rPr/>
        <w:t>provide</w:t>
      </w:r>
      <w:r>
        <w:rPr>
          <w:spacing w:val="-4"/>
        </w:rPr>
        <w:t> </w:t>
      </w:r>
      <w:r>
        <w:rPr/>
        <w:t>a</w:t>
      </w:r>
      <w:r>
        <w:rPr>
          <w:spacing w:val="-5"/>
        </w:rPr>
        <w:t> </w:t>
      </w:r>
      <w:r>
        <w:rPr/>
        <w:t>summary</w:t>
      </w:r>
      <w:r>
        <w:rPr>
          <w:spacing w:val="-5"/>
        </w:rPr>
        <w:t> </w:t>
      </w:r>
      <w:r>
        <w:rPr/>
        <w:t>of</w:t>
      </w:r>
      <w:r>
        <w:rPr>
          <w:spacing w:val="-4"/>
        </w:rPr>
        <w:t> </w:t>
      </w:r>
      <w:r>
        <w:rPr/>
        <w:t>the</w:t>
      </w:r>
      <w:r>
        <w:rPr>
          <w:spacing w:val="-5"/>
        </w:rPr>
        <w:t> </w:t>
      </w:r>
      <w:r>
        <w:rPr/>
        <w:t>E2SM</w:t>
      </w:r>
      <w:r>
        <w:rPr>
          <w:spacing w:val="-5"/>
        </w:rPr>
        <w:t> </w:t>
      </w:r>
      <w:r>
        <w:rPr/>
        <w:t>IE</w:t>
      </w:r>
      <w:r>
        <w:rPr>
          <w:spacing w:val="-5"/>
        </w:rPr>
        <w:t> </w:t>
      </w:r>
      <w:r>
        <w:rPr/>
        <w:t>Formats</w:t>
      </w:r>
      <w:r>
        <w:rPr>
          <w:spacing w:val="-5"/>
        </w:rPr>
        <w:t> </w:t>
      </w:r>
      <w:r>
        <w:rPr/>
        <w:t>defined</w:t>
      </w:r>
      <w:r>
        <w:rPr>
          <w:spacing w:val="-4"/>
        </w:rPr>
        <w:t> </w:t>
      </w:r>
      <w:r>
        <w:rPr/>
        <w:t>to</w:t>
      </w:r>
      <w:r>
        <w:rPr>
          <w:spacing w:val="-5"/>
        </w:rPr>
        <w:t> </w:t>
      </w:r>
      <w:r>
        <w:rPr/>
        <w:t>support</w:t>
      </w:r>
      <w:r>
        <w:rPr>
          <w:spacing w:val="-4"/>
        </w:rPr>
        <w:t> </w:t>
      </w:r>
      <w:r>
        <w:rPr/>
        <w:t>this</w:t>
      </w:r>
      <w:r>
        <w:rPr>
          <w:spacing w:val="-5"/>
        </w:rPr>
        <w:t> </w:t>
      </w:r>
      <w:r>
        <w:rPr/>
        <w:t>E2SM</w:t>
      </w:r>
      <w:r>
        <w:rPr>
          <w:spacing w:val="-5"/>
        </w:rPr>
        <w:t> </w:t>
      </w:r>
      <w:r>
        <w:rPr>
          <w:spacing w:val="-2"/>
        </w:rPr>
        <w:t>specification.</w:t>
      </w:r>
    </w:p>
    <w:p>
      <w:pPr>
        <w:pStyle w:val="BodyText"/>
        <w:spacing w:before="14"/>
      </w:pPr>
    </w:p>
    <w:p>
      <w:pPr>
        <w:spacing w:before="1"/>
        <w:ind w:left="1" w:right="162" w:firstLine="0"/>
        <w:jc w:val="center"/>
        <w:rPr>
          <w:b/>
          <w:sz w:val="20"/>
        </w:rPr>
      </w:pPr>
      <w:r>
        <w:rPr>
          <w:b/>
          <w:sz w:val="20"/>
        </w:rPr>
        <w:t>Table</w:t>
      </w:r>
      <w:r>
        <w:rPr>
          <w:b/>
          <w:spacing w:val="-7"/>
          <w:sz w:val="20"/>
        </w:rPr>
        <w:t> </w:t>
      </w:r>
      <w:r>
        <w:rPr>
          <w:b/>
          <w:sz w:val="20"/>
        </w:rPr>
        <w:t>7.8-1:</w:t>
      </w:r>
      <w:r>
        <w:rPr>
          <w:b/>
          <w:spacing w:val="-7"/>
          <w:sz w:val="20"/>
        </w:rPr>
        <w:t> </w:t>
      </w:r>
      <w:r>
        <w:rPr>
          <w:b/>
          <w:sz w:val="20"/>
        </w:rPr>
        <w:t>Summary</w:t>
      </w:r>
      <w:r>
        <w:rPr>
          <w:b/>
          <w:spacing w:val="-6"/>
          <w:sz w:val="20"/>
        </w:rPr>
        <w:t> </w:t>
      </w:r>
      <w:r>
        <w:rPr>
          <w:b/>
          <w:sz w:val="20"/>
        </w:rPr>
        <w:t>of</w:t>
      </w:r>
      <w:r>
        <w:rPr>
          <w:b/>
          <w:spacing w:val="-7"/>
          <w:sz w:val="20"/>
        </w:rPr>
        <w:t> </w:t>
      </w:r>
      <w:r>
        <w:rPr>
          <w:b/>
          <w:sz w:val="20"/>
        </w:rPr>
        <w:t>the</w:t>
      </w:r>
      <w:r>
        <w:rPr>
          <w:b/>
          <w:spacing w:val="-6"/>
          <w:sz w:val="20"/>
        </w:rPr>
        <w:t> </w:t>
      </w:r>
      <w:r>
        <w:rPr>
          <w:b/>
          <w:sz w:val="20"/>
        </w:rPr>
        <w:t>E2SM</w:t>
      </w:r>
      <w:r>
        <w:rPr>
          <w:b/>
          <w:spacing w:val="-8"/>
          <w:sz w:val="20"/>
        </w:rPr>
        <w:t> </w:t>
      </w:r>
      <w:r>
        <w:rPr>
          <w:b/>
          <w:sz w:val="20"/>
        </w:rPr>
        <w:t>IE</w:t>
      </w:r>
      <w:r>
        <w:rPr>
          <w:b/>
          <w:spacing w:val="-7"/>
          <w:sz w:val="20"/>
        </w:rPr>
        <w:t> </w:t>
      </w:r>
      <w:r>
        <w:rPr>
          <w:b/>
          <w:sz w:val="20"/>
        </w:rPr>
        <w:t>Formats</w:t>
      </w:r>
      <w:r>
        <w:rPr>
          <w:b/>
          <w:spacing w:val="-6"/>
          <w:sz w:val="20"/>
        </w:rPr>
        <w:t> </w:t>
      </w:r>
      <w:r>
        <w:rPr>
          <w:b/>
          <w:sz w:val="20"/>
        </w:rPr>
        <w:t>defined</w:t>
      </w:r>
      <w:r>
        <w:rPr>
          <w:b/>
          <w:spacing w:val="-7"/>
          <w:sz w:val="20"/>
        </w:rPr>
        <w:t> </w:t>
      </w:r>
      <w:r>
        <w:rPr>
          <w:b/>
          <w:sz w:val="20"/>
        </w:rPr>
        <w:t>to</w:t>
      </w:r>
      <w:r>
        <w:rPr>
          <w:b/>
          <w:spacing w:val="-7"/>
          <w:sz w:val="20"/>
        </w:rPr>
        <w:t> </w:t>
      </w:r>
      <w:r>
        <w:rPr>
          <w:b/>
          <w:sz w:val="20"/>
        </w:rPr>
        <w:t>support</w:t>
      </w:r>
      <w:r>
        <w:rPr>
          <w:b/>
          <w:spacing w:val="-6"/>
          <w:sz w:val="20"/>
        </w:rPr>
        <w:t> </w:t>
      </w:r>
      <w:r>
        <w:rPr>
          <w:b/>
          <w:sz w:val="20"/>
        </w:rPr>
        <w:t>RIC</w:t>
      </w:r>
      <w:r>
        <w:rPr>
          <w:b/>
          <w:spacing w:val="-7"/>
          <w:sz w:val="20"/>
        </w:rPr>
        <w:t> </w:t>
      </w:r>
      <w:r>
        <w:rPr>
          <w:b/>
          <w:sz w:val="20"/>
        </w:rPr>
        <w:t>Event</w:t>
      </w:r>
      <w:r>
        <w:rPr>
          <w:b/>
          <w:spacing w:val="-7"/>
          <w:sz w:val="20"/>
        </w:rPr>
        <w:t> </w:t>
      </w:r>
      <w:r>
        <w:rPr>
          <w:b/>
          <w:sz w:val="20"/>
        </w:rPr>
        <w:t>Trigger</w:t>
      </w:r>
      <w:r>
        <w:rPr>
          <w:b/>
          <w:spacing w:val="-6"/>
          <w:sz w:val="20"/>
        </w:rPr>
        <w:t> </w:t>
      </w:r>
      <w:r>
        <w:rPr>
          <w:b/>
          <w:spacing w:val="-2"/>
          <w:sz w:val="20"/>
        </w:rPr>
        <w:t>Styles</w:t>
      </w:r>
    </w:p>
    <w:p>
      <w:pPr>
        <w:spacing w:line="240" w:lineRule="auto" w:before="5" w:after="1"/>
        <w:rPr>
          <w:b/>
          <w:sz w:val="15"/>
        </w:rPr>
      </w:pPr>
    </w:p>
    <w:tbl>
      <w:tblPr>
        <w:tblW w:w="0" w:type="auto"/>
        <w:jc w:val="left"/>
        <w:tblInd w:w="3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1762"/>
      </w:tblGrid>
      <w:tr>
        <w:trPr>
          <w:trHeight w:val="412" w:hRule="atLeast"/>
        </w:trPr>
        <w:tc>
          <w:tcPr>
            <w:tcW w:w="1637" w:type="dxa"/>
          </w:tcPr>
          <w:p>
            <w:pPr>
              <w:pStyle w:val="TableParagraph"/>
              <w:ind w:left="270" w:right="249" w:firstLine="125"/>
              <w:rPr>
                <w:b/>
                <w:sz w:val="18"/>
              </w:rPr>
            </w:pPr>
            <w:r>
              <w:rPr>
                <w:b/>
                <w:sz w:val="18"/>
              </w:rPr>
              <w:t>RIC Event Trigger</w:t>
            </w:r>
            <w:r>
              <w:rPr>
                <w:b/>
                <w:spacing w:val="-13"/>
                <w:sz w:val="18"/>
              </w:rPr>
              <w:t> </w:t>
            </w:r>
            <w:r>
              <w:rPr>
                <w:b/>
                <w:sz w:val="18"/>
              </w:rPr>
              <w:t>Style</w:t>
            </w:r>
          </w:p>
        </w:tc>
        <w:tc>
          <w:tcPr>
            <w:tcW w:w="1762" w:type="dxa"/>
          </w:tcPr>
          <w:p>
            <w:pPr>
              <w:pStyle w:val="TableParagraph"/>
              <w:ind w:left="137" w:right="118" w:firstLine="164"/>
              <w:rPr>
                <w:b/>
                <w:sz w:val="18"/>
              </w:rPr>
            </w:pPr>
            <w:r>
              <w:rPr>
                <w:b/>
                <w:sz w:val="18"/>
              </w:rPr>
              <w:t>Event Trigger Definition</w:t>
            </w:r>
            <w:r>
              <w:rPr>
                <w:b/>
                <w:spacing w:val="-13"/>
                <w:sz w:val="18"/>
              </w:rPr>
              <w:t> </w:t>
            </w:r>
            <w:r>
              <w:rPr>
                <w:b/>
                <w:sz w:val="18"/>
              </w:rPr>
              <w:t>Format</w:t>
            </w:r>
          </w:p>
        </w:tc>
      </w:tr>
      <w:tr>
        <w:trPr>
          <w:trHeight w:val="205" w:hRule="atLeast"/>
        </w:trPr>
        <w:tc>
          <w:tcPr>
            <w:tcW w:w="1637" w:type="dxa"/>
          </w:tcPr>
          <w:p>
            <w:pPr>
              <w:pStyle w:val="TableParagraph"/>
              <w:spacing w:line="186" w:lineRule="exact"/>
              <w:rPr>
                <w:sz w:val="18"/>
              </w:rPr>
            </w:pPr>
            <w:r>
              <w:rPr>
                <w:sz w:val="18"/>
              </w:rPr>
              <w:t>Style</w:t>
            </w:r>
            <w:r>
              <w:rPr>
                <w:spacing w:val="-4"/>
                <w:sz w:val="18"/>
              </w:rPr>
              <w:t> </w:t>
            </w:r>
            <w:r>
              <w:rPr>
                <w:spacing w:val="-10"/>
                <w:sz w:val="18"/>
              </w:rPr>
              <w:t>1</w:t>
            </w:r>
          </w:p>
        </w:tc>
        <w:tc>
          <w:tcPr>
            <w:tcW w:w="1762" w:type="dxa"/>
          </w:tcPr>
          <w:p>
            <w:pPr>
              <w:pStyle w:val="TableParagraph"/>
              <w:spacing w:line="186" w:lineRule="exact"/>
              <w:ind w:left="14"/>
              <w:jc w:val="center"/>
              <w:rPr>
                <w:sz w:val="18"/>
              </w:rPr>
            </w:pPr>
            <w:r>
              <w:rPr>
                <w:sz w:val="18"/>
              </w:rPr>
              <w:t>1,</w:t>
            </w:r>
            <w:r>
              <w:rPr>
                <w:spacing w:val="-2"/>
                <w:sz w:val="18"/>
              </w:rPr>
              <w:t> </w:t>
            </w:r>
            <w:r>
              <w:rPr>
                <w:spacing w:val="-12"/>
                <w:sz w:val="18"/>
              </w:rPr>
              <w:t>2</w:t>
            </w:r>
          </w:p>
        </w:tc>
      </w:tr>
      <w:tr>
        <w:trPr>
          <w:trHeight w:val="206" w:hRule="atLeast"/>
        </w:trPr>
        <w:tc>
          <w:tcPr>
            <w:tcW w:w="1637" w:type="dxa"/>
          </w:tcPr>
          <w:p>
            <w:pPr>
              <w:pStyle w:val="TableParagraph"/>
              <w:spacing w:line="186" w:lineRule="exact"/>
              <w:rPr>
                <w:sz w:val="18"/>
              </w:rPr>
            </w:pPr>
            <w:r>
              <w:rPr>
                <w:sz w:val="18"/>
              </w:rPr>
              <w:t>Style</w:t>
            </w:r>
            <w:r>
              <w:rPr>
                <w:spacing w:val="-4"/>
                <w:sz w:val="18"/>
              </w:rPr>
              <w:t> </w:t>
            </w:r>
            <w:r>
              <w:rPr>
                <w:spacing w:val="-10"/>
                <w:sz w:val="18"/>
              </w:rPr>
              <w:t>2</w:t>
            </w:r>
          </w:p>
        </w:tc>
        <w:tc>
          <w:tcPr>
            <w:tcW w:w="1762" w:type="dxa"/>
          </w:tcPr>
          <w:p>
            <w:pPr>
              <w:pStyle w:val="TableParagraph"/>
              <w:spacing w:line="186" w:lineRule="exact"/>
              <w:ind w:left="14"/>
              <w:jc w:val="center"/>
              <w:rPr>
                <w:sz w:val="18"/>
              </w:rPr>
            </w:pPr>
            <w:r>
              <w:rPr>
                <w:spacing w:val="-10"/>
                <w:sz w:val="18"/>
              </w:rPr>
              <w:t>3</w:t>
            </w:r>
          </w:p>
        </w:tc>
      </w:tr>
    </w:tbl>
    <w:p>
      <w:pPr>
        <w:spacing w:line="240" w:lineRule="auto" w:before="0"/>
        <w:rPr>
          <w:b/>
          <w:sz w:val="20"/>
        </w:rPr>
      </w:pPr>
    </w:p>
    <w:p>
      <w:pPr>
        <w:spacing w:line="240" w:lineRule="auto" w:before="15"/>
        <w:rPr>
          <w:b/>
          <w:sz w:val="20"/>
        </w:rPr>
      </w:pPr>
    </w:p>
    <w:p>
      <w:pPr>
        <w:spacing w:before="1"/>
        <w:ind w:left="0" w:right="162" w:firstLine="0"/>
        <w:jc w:val="center"/>
        <w:rPr>
          <w:b/>
          <w:sz w:val="20"/>
        </w:rPr>
      </w:pPr>
      <w:r>
        <w:rPr>
          <w:b/>
          <w:sz w:val="20"/>
        </w:rPr>
        <w:t>Table</w:t>
      </w:r>
      <w:r>
        <w:rPr>
          <w:b/>
          <w:spacing w:val="-8"/>
          <w:sz w:val="20"/>
        </w:rPr>
        <w:t> </w:t>
      </w:r>
      <w:r>
        <w:rPr>
          <w:b/>
          <w:sz w:val="20"/>
        </w:rPr>
        <w:t>7.8-2:</w:t>
      </w:r>
      <w:r>
        <w:rPr>
          <w:b/>
          <w:spacing w:val="-6"/>
          <w:sz w:val="20"/>
        </w:rPr>
        <w:t> </w:t>
      </w:r>
      <w:r>
        <w:rPr>
          <w:b/>
          <w:sz w:val="20"/>
        </w:rPr>
        <w:t>Summary</w:t>
      </w:r>
      <w:r>
        <w:rPr>
          <w:b/>
          <w:spacing w:val="-5"/>
          <w:sz w:val="20"/>
        </w:rPr>
        <w:t> </w:t>
      </w:r>
      <w:r>
        <w:rPr>
          <w:b/>
          <w:sz w:val="20"/>
        </w:rPr>
        <w:t>of</w:t>
      </w:r>
      <w:r>
        <w:rPr>
          <w:b/>
          <w:spacing w:val="-6"/>
          <w:sz w:val="20"/>
        </w:rPr>
        <w:t> </w:t>
      </w:r>
      <w:r>
        <w:rPr>
          <w:b/>
          <w:sz w:val="20"/>
        </w:rPr>
        <w:t>the</w:t>
      </w:r>
      <w:r>
        <w:rPr>
          <w:b/>
          <w:spacing w:val="-5"/>
          <w:sz w:val="20"/>
        </w:rPr>
        <w:t> </w:t>
      </w:r>
      <w:r>
        <w:rPr>
          <w:b/>
          <w:sz w:val="20"/>
        </w:rPr>
        <w:t>E2SM</w:t>
      </w:r>
      <w:r>
        <w:rPr>
          <w:b/>
          <w:spacing w:val="-7"/>
          <w:sz w:val="20"/>
        </w:rPr>
        <w:t> </w:t>
      </w:r>
      <w:r>
        <w:rPr>
          <w:b/>
          <w:sz w:val="20"/>
        </w:rPr>
        <w:t>IE</w:t>
      </w:r>
      <w:r>
        <w:rPr>
          <w:b/>
          <w:spacing w:val="-6"/>
          <w:sz w:val="20"/>
        </w:rPr>
        <w:t> </w:t>
      </w:r>
      <w:r>
        <w:rPr>
          <w:b/>
          <w:sz w:val="20"/>
        </w:rPr>
        <w:t>Formats</w:t>
      </w:r>
      <w:r>
        <w:rPr>
          <w:b/>
          <w:spacing w:val="-6"/>
          <w:sz w:val="20"/>
        </w:rPr>
        <w:t> </w:t>
      </w:r>
      <w:r>
        <w:rPr>
          <w:b/>
          <w:sz w:val="20"/>
        </w:rPr>
        <w:t>defined</w:t>
      </w:r>
      <w:r>
        <w:rPr>
          <w:b/>
          <w:spacing w:val="-5"/>
          <w:sz w:val="20"/>
        </w:rPr>
        <w:t> </w:t>
      </w:r>
      <w:r>
        <w:rPr>
          <w:b/>
          <w:sz w:val="20"/>
        </w:rPr>
        <w:t>to</w:t>
      </w:r>
      <w:r>
        <w:rPr>
          <w:b/>
          <w:spacing w:val="-6"/>
          <w:sz w:val="20"/>
        </w:rPr>
        <w:t> </w:t>
      </w:r>
      <w:r>
        <w:rPr>
          <w:b/>
          <w:sz w:val="20"/>
        </w:rPr>
        <w:t>support</w:t>
      </w:r>
      <w:r>
        <w:rPr>
          <w:b/>
          <w:spacing w:val="-5"/>
          <w:sz w:val="20"/>
        </w:rPr>
        <w:t> </w:t>
      </w:r>
      <w:r>
        <w:rPr>
          <w:b/>
          <w:sz w:val="20"/>
        </w:rPr>
        <w:t>RIC</w:t>
      </w:r>
      <w:r>
        <w:rPr>
          <w:b/>
          <w:spacing w:val="-7"/>
          <w:sz w:val="20"/>
        </w:rPr>
        <w:t> </w:t>
      </w:r>
      <w:r>
        <w:rPr>
          <w:b/>
          <w:sz w:val="20"/>
        </w:rPr>
        <w:t>Service</w:t>
      </w:r>
      <w:r>
        <w:rPr>
          <w:b/>
          <w:spacing w:val="-5"/>
          <w:sz w:val="20"/>
        </w:rPr>
        <w:t> </w:t>
      </w:r>
      <w:r>
        <w:rPr>
          <w:b/>
          <w:spacing w:val="-2"/>
          <w:sz w:val="20"/>
        </w:rPr>
        <w:t>Styles</w:t>
      </w:r>
    </w:p>
    <w:p>
      <w:pPr>
        <w:spacing w:line="240" w:lineRule="auto" w:before="5" w:after="1"/>
        <w:rPr>
          <w:b/>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5"/>
        <w:gridCol w:w="1205"/>
        <w:gridCol w:w="1205"/>
        <w:gridCol w:w="1200"/>
        <w:gridCol w:w="1205"/>
        <w:gridCol w:w="1205"/>
        <w:gridCol w:w="1205"/>
      </w:tblGrid>
      <w:tr>
        <w:trPr>
          <w:trHeight w:val="618" w:hRule="atLeast"/>
        </w:trPr>
        <w:tc>
          <w:tcPr>
            <w:tcW w:w="1205" w:type="dxa"/>
          </w:tcPr>
          <w:p>
            <w:pPr>
              <w:pStyle w:val="TableParagraph"/>
              <w:ind w:left="103" w:right="87"/>
              <w:jc w:val="center"/>
              <w:rPr>
                <w:b/>
                <w:sz w:val="18"/>
              </w:rPr>
            </w:pPr>
            <w:r>
              <w:rPr>
                <w:b/>
                <w:spacing w:val="-5"/>
                <w:sz w:val="18"/>
              </w:rPr>
              <w:t>RIC</w:t>
            </w:r>
          </w:p>
          <w:p>
            <w:pPr>
              <w:pStyle w:val="TableParagraph"/>
              <w:ind w:left="103" w:right="85"/>
              <w:jc w:val="center"/>
              <w:rPr>
                <w:b/>
                <w:sz w:val="18"/>
              </w:rPr>
            </w:pPr>
            <w:r>
              <w:rPr>
                <w:b/>
                <w:spacing w:val="-2"/>
                <w:sz w:val="18"/>
              </w:rPr>
              <w:t>Service Style</w:t>
            </w:r>
          </w:p>
        </w:tc>
        <w:tc>
          <w:tcPr>
            <w:tcW w:w="1205" w:type="dxa"/>
          </w:tcPr>
          <w:p>
            <w:pPr>
              <w:pStyle w:val="TableParagraph"/>
              <w:ind w:left="189" w:right="172" w:hanging="1"/>
              <w:jc w:val="center"/>
              <w:rPr>
                <w:b/>
                <w:sz w:val="18"/>
              </w:rPr>
            </w:pPr>
            <w:r>
              <w:rPr>
                <w:b/>
                <w:spacing w:val="-2"/>
                <w:sz w:val="18"/>
              </w:rPr>
              <w:t>Action Definition Format</w:t>
            </w:r>
          </w:p>
        </w:tc>
        <w:tc>
          <w:tcPr>
            <w:tcW w:w="1205" w:type="dxa"/>
          </w:tcPr>
          <w:p>
            <w:pPr>
              <w:pStyle w:val="TableParagraph"/>
              <w:ind w:left="298" w:hanging="120"/>
              <w:rPr>
                <w:b/>
                <w:sz w:val="18"/>
              </w:rPr>
            </w:pPr>
            <w:r>
              <w:rPr>
                <w:b/>
                <w:spacing w:val="-2"/>
                <w:sz w:val="18"/>
              </w:rPr>
              <w:t>Indication Header Format</w:t>
            </w:r>
          </w:p>
        </w:tc>
        <w:tc>
          <w:tcPr>
            <w:tcW w:w="1205" w:type="dxa"/>
          </w:tcPr>
          <w:p>
            <w:pPr>
              <w:pStyle w:val="TableParagraph"/>
              <w:ind w:left="223" w:right="162" w:hanging="45"/>
              <w:jc w:val="both"/>
              <w:rPr>
                <w:b/>
                <w:sz w:val="18"/>
              </w:rPr>
            </w:pPr>
            <w:r>
              <w:rPr>
                <w:b/>
                <w:spacing w:val="-2"/>
                <w:sz w:val="18"/>
              </w:rPr>
              <w:t>Indication Message Format</w:t>
            </w:r>
          </w:p>
        </w:tc>
        <w:tc>
          <w:tcPr>
            <w:tcW w:w="1200" w:type="dxa"/>
          </w:tcPr>
          <w:p>
            <w:pPr>
              <w:pStyle w:val="TableParagraph"/>
              <w:ind w:left="133" w:right="122" w:hanging="2"/>
              <w:jc w:val="center"/>
              <w:rPr>
                <w:b/>
                <w:sz w:val="18"/>
              </w:rPr>
            </w:pPr>
            <w:r>
              <w:rPr>
                <w:b/>
                <w:spacing w:val="-4"/>
                <w:sz w:val="18"/>
              </w:rPr>
              <w:t>Call </w:t>
            </w:r>
            <w:r>
              <w:rPr>
                <w:b/>
                <w:sz w:val="18"/>
              </w:rPr>
              <w:t>Process</w:t>
            </w:r>
            <w:r>
              <w:rPr>
                <w:b/>
                <w:spacing w:val="-13"/>
                <w:sz w:val="18"/>
              </w:rPr>
              <w:t> </w:t>
            </w:r>
            <w:r>
              <w:rPr>
                <w:b/>
                <w:sz w:val="18"/>
              </w:rPr>
              <w:t>ID </w:t>
            </w:r>
            <w:r>
              <w:rPr>
                <w:b/>
                <w:spacing w:val="-2"/>
                <w:sz w:val="18"/>
              </w:rPr>
              <w:t>Format</w:t>
            </w:r>
          </w:p>
        </w:tc>
        <w:tc>
          <w:tcPr>
            <w:tcW w:w="1205" w:type="dxa"/>
          </w:tcPr>
          <w:p>
            <w:pPr>
              <w:pStyle w:val="TableParagraph"/>
              <w:ind w:left="297" w:right="269" w:hanging="15"/>
              <w:jc w:val="both"/>
              <w:rPr>
                <w:b/>
                <w:sz w:val="18"/>
              </w:rPr>
            </w:pPr>
            <w:r>
              <w:rPr>
                <w:b/>
                <w:spacing w:val="-2"/>
                <w:sz w:val="18"/>
              </w:rPr>
              <w:t>Control Header Format</w:t>
            </w:r>
          </w:p>
        </w:tc>
        <w:tc>
          <w:tcPr>
            <w:tcW w:w="1205" w:type="dxa"/>
          </w:tcPr>
          <w:p>
            <w:pPr>
              <w:pStyle w:val="TableParagraph"/>
              <w:ind w:left="222" w:right="208" w:hanging="1"/>
              <w:jc w:val="center"/>
              <w:rPr>
                <w:b/>
                <w:sz w:val="18"/>
              </w:rPr>
            </w:pPr>
            <w:r>
              <w:rPr>
                <w:b/>
                <w:spacing w:val="-2"/>
                <w:sz w:val="18"/>
              </w:rPr>
              <w:t>Control Message Format</w:t>
            </w:r>
          </w:p>
        </w:tc>
        <w:tc>
          <w:tcPr>
            <w:tcW w:w="1205" w:type="dxa"/>
          </w:tcPr>
          <w:p>
            <w:pPr>
              <w:pStyle w:val="TableParagraph"/>
              <w:ind w:left="212" w:right="199" w:hanging="1"/>
              <w:jc w:val="center"/>
              <w:rPr>
                <w:b/>
                <w:sz w:val="18"/>
              </w:rPr>
            </w:pPr>
            <w:r>
              <w:rPr>
                <w:b/>
                <w:spacing w:val="-2"/>
                <w:sz w:val="18"/>
              </w:rPr>
              <w:t>Control Outcome Format</w:t>
            </w:r>
          </w:p>
        </w:tc>
      </w:tr>
      <w:tr>
        <w:trPr>
          <w:trHeight w:val="206" w:hRule="atLeast"/>
        </w:trPr>
        <w:tc>
          <w:tcPr>
            <w:tcW w:w="8430" w:type="dxa"/>
            <w:gridSpan w:val="7"/>
          </w:tcPr>
          <w:p>
            <w:pPr>
              <w:pStyle w:val="TableParagraph"/>
              <w:spacing w:line="186" w:lineRule="exact"/>
              <w:rPr>
                <w:b/>
                <w:sz w:val="18"/>
              </w:rPr>
            </w:pPr>
            <w:r>
              <w:rPr>
                <w:b/>
                <w:spacing w:val="-2"/>
                <w:sz w:val="18"/>
              </w:rPr>
              <w:t>REPORT</w:t>
            </w:r>
          </w:p>
        </w:tc>
        <w:tc>
          <w:tcPr>
            <w:tcW w:w="1205" w:type="dxa"/>
          </w:tcPr>
          <w:p>
            <w:pPr>
              <w:pStyle w:val="TableParagraph"/>
              <w:spacing w:line="240" w:lineRule="auto"/>
              <w:ind w:left="0"/>
              <w:rPr>
                <w:rFonts w:ascii="Times New Roman"/>
                <w:sz w:val="14"/>
              </w:rPr>
            </w:pPr>
          </w:p>
        </w:tc>
      </w:tr>
      <w:tr>
        <w:trPr>
          <w:trHeight w:val="210" w:hRule="atLeast"/>
        </w:trPr>
        <w:tc>
          <w:tcPr>
            <w:tcW w:w="1205" w:type="dxa"/>
          </w:tcPr>
          <w:p>
            <w:pPr>
              <w:pStyle w:val="TableParagraph"/>
              <w:spacing w:line="187" w:lineRule="exact" w:before="3"/>
              <w:rPr>
                <w:sz w:val="18"/>
              </w:rPr>
            </w:pPr>
            <w:r>
              <w:rPr>
                <w:sz w:val="18"/>
              </w:rPr>
              <w:t>Style</w:t>
            </w:r>
            <w:r>
              <w:rPr>
                <w:spacing w:val="-4"/>
                <w:sz w:val="18"/>
              </w:rPr>
              <w:t> </w:t>
            </w:r>
            <w:r>
              <w:rPr>
                <w:spacing w:val="-10"/>
                <w:sz w:val="18"/>
              </w:rPr>
              <w:t>1</w:t>
            </w:r>
          </w:p>
        </w:tc>
        <w:tc>
          <w:tcPr>
            <w:tcW w:w="1205" w:type="dxa"/>
          </w:tcPr>
          <w:p>
            <w:pPr>
              <w:pStyle w:val="TableParagraph"/>
              <w:spacing w:line="187" w:lineRule="exact" w:before="3"/>
              <w:ind w:left="103" w:right="89"/>
              <w:jc w:val="center"/>
              <w:rPr>
                <w:sz w:val="18"/>
              </w:rPr>
            </w:pPr>
            <w:r>
              <w:rPr>
                <w:spacing w:val="-10"/>
                <w:sz w:val="18"/>
              </w:rPr>
              <w:t>1</w:t>
            </w:r>
          </w:p>
        </w:tc>
        <w:tc>
          <w:tcPr>
            <w:tcW w:w="1205" w:type="dxa"/>
          </w:tcPr>
          <w:p>
            <w:pPr>
              <w:pStyle w:val="TableParagraph"/>
              <w:spacing w:line="187" w:lineRule="exact" w:before="3"/>
              <w:ind w:left="103" w:right="90"/>
              <w:jc w:val="center"/>
              <w:rPr>
                <w:sz w:val="18"/>
              </w:rPr>
            </w:pPr>
            <w:r>
              <w:rPr>
                <w:spacing w:val="-10"/>
                <w:sz w:val="18"/>
              </w:rPr>
              <w:t>1</w:t>
            </w:r>
          </w:p>
        </w:tc>
        <w:tc>
          <w:tcPr>
            <w:tcW w:w="1205" w:type="dxa"/>
          </w:tcPr>
          <w:p>
            <w:pPr>
              <w:pStyle w:val="TableParagraph"/>
              <w:spacing w:line="187" w:lineRule="exact" w:before="3"/>
              <w:ind w:left="103" w:right="90"/>
              <w:jc w:val="center"/>
              <w:rPr>
                <w:sz w:val="18"/>
              </w:rPr>
            </w:pPr>
            <w:r>
              <w:rPr>
                <w:spacing w:val="-10"/>
                <w:sz w:val="18"/>
              </w:rPr>
              <w:t>1</w:t>
            </w:r>
          </w:p>
        </w:tc>
        <w:tc>
          <w:tcPr>
            <w:tcW w:w="1200"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w:t>
            </w:r>
            <w:r>
              <w:rPr>
                <w:spacing w:val="-4"/>
                <w:sz w:val="18"/>
              </w:rPr>
              <w:t> </w:t>
            </w:r>
            <w:r>
              <w:rPr>
                <w:spacing w:val="-10"/>
                <w:sz w:val="18"/>
              </w:rPr>
              <w:t>2</w:t>
            </w:r>
          </w:p>
        </w:tc>
        <w:tc>
          <w:tcPr>
            <w:tcW w:w="1205" w:type="dxa"/>
          </w:tcPr>
          <w:p>
            <w:pPr>
              <w:pStyle w:val="TableParagraph"/>
              <w:spacing w:line="186" w:lineRule="exact"/>
              <w:ind w:left="103" w:right="89"/>
              <w:jc w:val="center"/>
              <w:rPr>
                <w:sz w:val="18"/>
              </w:rPr>
            </w:pPr>
            <w:r>
              <w:rPr>
                <w:spacing w:val="-10"/>
                <w:sz w:val="18"/>
              </w:rPr>
              <w:t>2</w:t>
            </w:r>
          </w:p>
        </w:tc>
        <w:tc>
          <w:tcPr>
            <w:tcW w:w="1205" w:type="dxa"/>
          </w:tcPr>
          <w:p>
            <w:pPr>
              <w:pStyle w:val="TableParagraph"/>
              <w:spacing w:line="186" w:lineRule="exact"/>
              <w:ind w:left="103" w:right="90"/>
              <w:jc w:val="center"/>
              <w:rPr>
                <w:sz w:val="18"/>
              </w:rPr>
            </w:pPr>
            <w:r>
              <w:rPr>
                <w:spacing w:val="-10"/>
                <w:sz w:val="18"/>
              </w:rPr>
              <w:t>1</w:t>
            </w:r>
          </w:p>
        </w:tc>
        <w:tc>
          <w:tcPr>
            <w:tcW w:w="1205" w:type="dxa"/>
          </w:tcPr>
          <w:p>
            <w:pPr>
              <w:pStyle w:val="TableParagraph"/>
              <w:spacing w:line="186" w:lineRule="exact"/>
              <w:ind w:left="103" w:right="90"/>
              <w:jc w:val="center"/>
              <w:rPr>
                <w:sz w:val="18"/>
              </w:rPr>
            </w:pPr>
            <w:r>
              <w:rPr>
                <w:spacing w:val="-10"/>
                <w:sz w:val="18"/>
              </w:rPr>
              <w:t>2</w:t>
            </w:r>
          </w:p>
        </w:tc>
        <w:tc>
          <w:tcPr>
            <w:tcW w:w="1200"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0"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r>
      <w:tr>
        <w:trPr>
          <w:trHeight w:val="205" w:hRule="atLeast"/>
        </w:trPr>
        <w:tc>
          <w:tcPr>
            <w:tcW w:w="8430" w:type="dxa"/>
            <w:gridSpan w:val="7"/>
          </w:tcPr>
          <w:p>
            <w:pPr>
              <w:pStyle w:val="TableParagraph"/>
              <w:spacing w:line="186" w:lineRule="exact"/>
              <w:rPr>
                <w:b/>
                <w:sz w:val="18"/>
              </w:rPr>
            </w:pPr>
            <w:r>
              <w:rPr>
                <w:b/>
                <w:spacing w:val="-2"/>
                <w:sz w:val="18"/>
              </w:rPr>
              <w:t>INSERT</w:t>
            </w:r>
          </w:p>
        </w:tc>
        <w:tc>
          <w:tcPr>
            <w:tcW w:w="1205"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0"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r>
      <w:tr>
        <w:trPr>
          <w:trHeight w:val="210" w:hRule="atLeast"/>
        </w:trPr>
        <w:tc>
          <w:tcPr>
            <w:tcW w:w="8430" w:type="dxa"/>
            <w:gridSpan w:val="7"/>
          </w:tcPr>
          <w:p>
            <w:pPr>
              <w:pStyle w:val="TableParagraph"/>
              <w:spacing w:line="187" w:lineRule="exact" w:before="3"/>
              <w:rPr>
                <w:b/>
                <w:sz w:val="18"/>
              </w:rPr>
            </w:pPr>
            <w:r>
              <w:rPr>
                <w:b/>
                <w:spacing w:val="-2"/>
                <w:sz w:val="18"/>
              </w:rPr>
              <w:t>CONTROL</w:t>
            </w:r>
          </w:p>
        </w:tc>
        <w:tc>
          <w:tcPr>
            <w:tcW w:w="1205"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4"/>
                <w:sz w:val="18"/>
              </w:rPr>
              <w:t> </w:t>
            </w:r>
            <w:r>
              <w:rPr>
                <w:spacing w:val="-10"/>
                <w:sz w:val="18"/>
              </w:rPr>
              <w:t>1</w:t>
            </w: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0" w:type="dxa"/>
          </w:tcPr>
          <w:p>
            <w:pPr>
              <w:pStyle w:val="TableParagraph"/>
              <w:spacing w:line="240" w:lineRule="auto"/>
              <w:ind w:left="0"/>
              <w:rPr>
                <w:rFonts w:ascii="Times New Roman"/>
                <w:sz w:val="14"/>
              </w:rPr>
            </w:pPr>
          </w:p>
        </w:tc>
        <w:tc>
          <w:tcPr>
            <w:tcW w:w="1205" w:type="dxa"/>
          </w:tcPr>
          <w:p>
            <w:pPr>
              <w:pStyle w:val="TableParagraph"/>
              <w:spacing w:line="186" w:lineRule="exact"/>
              <w:ind w:left="103" w:right="91"/>
              <w:jc w:val="center"/>
              <w:rPr>
                <w:sz w:val="18"/>
              </w:rPr>
            </w:pPr>
            <w:r>
              <w:rPr>
                <w:spacing w:val="-10"/>
                <w:sz w:val="18"/>
              </w:rPr>
              <w:t>1</w:t>
            </w:r>
          </w:p>
        </w:tc>
        <w:tc>
          <w:tcPr>
            <w:tcW w:w="1205" w:type="dxa"/>
          </w:tcPr>
          <w:p>
            <w:pPr>
              <w:pStyle w:val="TableParagraph"/>
              <w:spacing w:line="186" w:lineRule="exact"/>
              <w:ind w:left="103" w:right="91"/>
              <w:jc w:val="center"/>
              <w:rPr>
                <w:sz w:val="18"/>
              </w:rPr>
            </w:pPr>
            <w:r>
              <w:rPr>
                <w:spacing w:val="-10"/>
                <w:sz w:val="18"/>
              </w:rPr>
              <w:t>1</w:t>
            </w:r>
          </w:p>
        </w:tc>
        <w:tc>
          <w:tcPr>
            <w:tcW w:w="1205" w:type="dxa"/>
          </w:tcPr>
          <w:p>
            <w:pPr>
              <w:pStyle w:val="TableParagraph"/>
              <w:spacing w:line="186" w:lineRule="exact"/>
              <w:ind w:left="103" w:right="92"/>
              <w:jc w:val="center"/>
              <w:rPr>
                <w:sz w:val="18"/>
              </w:rPr>
            </w:pPr>
            <w:r>
              <w:rPr>
                <w:spacing w:val="-10"/>
                <w:sz w:val="18"/>
              </w:rPr>
              <w:t>1</w:t>
            </w:r>
          </w:p>
        </w:tc>
      </w:tr>
      <w:tr>
        <w:trPr>
          <w:trHeight w:val="206" w:hRule="atLeast"/>
        </w:trPr>
        <w:tc>
          <w:tcPr>
            <w:tcW w:w="1205" w:type="dxa"/>
          </w:tcPr>
          <w:p>
            <w:pPr>
              <w:pStyle w:val="TableParagraph"/>
              <w:spacing w:line="186" w:lineRule="exact"/>
              <w:rPr>
                <w:sz w:val="18"/>
              </w:rPr>
            </w:pPr>
            <w:r>
              <w:rPr>
                <w:sz w:val="18"/>
              </w:rPr>
              <w:t>Style</w:t>
            </w:r>
            <w:r>
              <w:rPr>
                <w:spacing w:val="-4"/>
                <w:sz w:val="18"/>
              </w:rPr>
              <w:t> </w:t>
            </w:r>
            <w:r>
              <w:rPr>
                <w:spacing w:val="-10"/>
                <w:sz w:val="18"/>
              </w:rPr>
              <w:t>2</w:t>
            </w: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0" w:type="dxa"/>
          </w:tcPr>
          <w:p>
            <w:pPr>
              <w:pStyle w:val="TableParagraph"/>
              <w:spacing w:line="240" w:lineRule="auto"/>
              <w:ind w:left="0"/>
              <w:rPr>
                <w:rFonts w:ascii="Times New Roman"/>
                <w:sz w:val="14"/>
              </w:rPr>
            </w:pPr>
          </w:p>
        </w:tc>
        <w:tc>
          <w:tcPr>
            <w:tcW w:w="1205" w:type="dxa"/>
          </w:tcPr>
          <w:p>
            <w:pPr>
              <w:pStyle w:val="TableParagraph"/>
              <w:spacing w:line="186" w:lineRule="exact"/>
              <w:ind w:left="103" w:right="91"/>
              <w:jc w:val="center"/>
              <w:rPr>
                <w:sz w:val="18"/>
              </w:rPr>
            </w:pPr>
            <w:r>
              <w:rPr>
                <w:spacing w:val="-10"/>
                <w:sz w:val="18"/>
              </w:rPr>
              <w:t>1</w:t>
            </w:r>
          </w:p>
        </w:tc>
        <w:tc>
          <w:tcPr>
            <w:tcW w:w="1205" w:type="dxa"/>
          </w:tcPr>
          <w:p>
            <w:pPr>
              <w:pStyle w:val="TableParagraph"/>
              <w:spacing w:line="186" w:lineRule="exact"/>
              <w:ind w:left="103" w:right="91"/>
              <w:jc w:val="center"/>
              <w:rPr>
                <w:sz w:val="18"/>
              </w:rPr>
            </w:pPr>
            <w:r>
              <w:rPr>
                <w:spacing w:val="-10"/>
                <w:sz w:val="18"/>
              </w:rPr>
              <w:t>2</w:t>
            </w:r>
          </w:p>
        </w:tc>
        <w:tc>
          <w:tcPr>
            <w:tcW w:w="1205" w:type="dxa"/>
          </w:tcPr>
          <w:p>
            <w:pPr>
              <w:pStyle w:val="TableParagraph"/>
              <w:spacing w:line="186" w:lineRule="exact"/>
              <w:ind w:left="103" w:right="92"/>
              <w:jc w:val="center"/>
              <w:rPr>
                <w:sz w:val="18"/>
              </w:rPr>
            </w:pPr>
            <w:r>
              <w:rPr>
                <w:spacing w:val="-10"/>
                <w:sz w:val="18"/>
              </w:rPr>
              <w:t>2</w:t>
            </w:r>
          </w:p>
        </w:tc>
      </w:tr>
      <w:tr>
        <w:trPr>
          <w:trHeight w:val="205"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0"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r>
      <w:tr>
        <w:trPr>
          <w:trHeight w:val="206" w:hRule="atLeast"/>
        </w:trPr>
        <w:tc>
          <w:tcPr>
            <w:tcW w:w="8430" w:type="dxa"/>
            <w:gridSpan w:val="7"/>
          </w:tcPr>
          <w:p>
            <w:pPr>
              <w:pStyle w:val="TableParagraph"/>
              <w:spacing w:line="186" w:lineRule="exact"/>
              <w:rPr>
                <w:b/>
                <w:sz w:val="18"/>
              </w:rPr>
            </w:pPr>
            <w:r>
              <w:rPr>
                <w:b/>
                <w:spacing w:val="-2"/>
                <w:sz w:val="18"/>
              </w:rPr>
              <w:t>POLICY</w:t>
            </w:r>
          </w:p>
        </w:tc>
        <w:tc>
          <w:tcPr>
            <w:tcW w:w="1205" w:type="dxa"/>
          </w:tcPr>
          <w:p>
            <w:pPr>
              <w:pStyle w:val="TableParagraph"/>
              <w:spacing w:line="240" w:lineRule="auto"/>
              <w:ind w:left="0"/>
              <w:rPr>
                <w:rFonts w:ascii="Times New Roman"/>
                <w:sz w:val="14"/>
              </w:rPr>
            </w:pPr>
          </w:p>
        </w:tc>
      </w:tr>
      <w:tr>
        <w:trPr>
          <w:trHeight w:val="210"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0"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r>
    </w:tbl>
    <w:p>
      <w:pPr>
        <w:spacing w:line="240" w:lineRule="auto" w:before="0"/>
        <w:rPr>
          <w:b/>
          <w:sz w:val="20"/>
        </w:rPr>
      </w:pPr>
    </w:p>
    <w:p>
      <w:pPr>
        <w:spacing w:line="240" w:lineRule="auto" w:before="15"/>
        <w:rPr>
          <w:b/>
          <w:sz w:val="20"/>
        </w:rPr>
      </w:pPr>
    </w:p>
    <w:p>
      <w:pPr>
        <w:spacing w:before="1"/>
        <w:ind w:left="1" w:right="162" w:firstLine="0"/>
        <w:jc w:val="center"/>
        <w:rPr>
          <w:b/>
          <w:sz w:val="20"/>
        </w:rPr>
      </w:pPr>
      <w:r>
        <w:rPr>
          <w:b/>
          <w:sz w:val="20"/>
        </w:rPr>
        <w:t>Table</w:t>
      </w:r>
      <w:r>
        <w:rPr>
          <w:b/>
          <w:spacing w:val="-8"/>
          <w:sz w:val="20"/>
        </w:rPr>
        <w:t> </w:t>
      </w:r>
      <w:r>
        <w:rPr>
          <w:b/>
          <w:sz w:val="20"/>
        </w:rPr>
        <w:t>7.8-3:</w:t>
      </w:r>
      <w:r>
        <w:rPr>
          <w:b/>
          <w:spacing w:val="-5"/>
          <w:sz w:val="20"/>
        </w:rPr>
        <w:t> </w:t>
      </w:r>
      <w:r>
        <w:rPr>
          <w:b/>
          <w:sz w:val="20"/>
        </w:rPr>
        <w:t>Summary</w:t>
      </w:r>
      <w:r>
        <w:rPr>
          <w:b/>
          <w:spacing w:val="-6"/>
          <w:sz w:val="20"/>
        </w:rPr>
        <w:t> </w:t>
      </w:r>
      <w:r>
        <w:rPr>
          <w:b/>
          <w:sz w:val="20"/>
        </w:rPr>
        <w:t>of</w:t>
      </w:r>
      <w:r>
        <w:rPr>
          <w:b/>
          <w:spacing w:val="-5"/>
          <w:sz w:val="20"/>
        </w:rPr>
        <w:t> </w:t>
      </w:r>
      <w:r>
        <w:rPr>
          <w:b/>
          <w:sz w:val="20"/>
        </w:rPr>
        <w:t>the</w:t>
      </w:r>
      <w:r>
        <w:rPr>
          <w:b/>
          <w:spacing w:val="-6"/>
          <w:sz w:val="20"/>
        </w:rPr>
        <w:t> </w:t>
      </w:r>
      <w:r>
        <w:rPr>
          <w:b/>
          <w:sz w:val="20"/>
        </w:rPr>
        <w:t>E2SM</w:t>
      </w:r>
      <w:r>
        <w:rPr>
          <w:b/>
          <w:spacing w:val="-6"/>
          <w:sz w:val="20"/>
        </w:rPr>
        <w:t> </w:t>
      </w:r>
      <w:r>
        <w:rPr>
          <w:b/>
          <w:sz w:val="20"/>
        </w:rPr>
        <w:t>IE</w:t>
      </w:r>
      <w:r>
        <w:rPr>
          <w:b/>
          <w:spacing w:val="-7"/>
          <w:sz w:val="20"/>
        </w:rPr>
        <w:t> </w:t>
      </w:r>
      <w:r>
        <w:rPr>
          <w:b/>
          <w:sz w:val="20"/>
        </w:rPr>
        <w:t>Formats</w:t>
      </w:r>
      <w:r>
        <w:rPr>
          <w:b/>
          <w:spacing w:val="-5"/>
          <w:sz w:val="20"/>
        </w:rPr>
        <w:t> </w:t>
      </w:r>
      <w:r>
        <w:rPr>
          <w:b/>
          <w:sz w:val="20"/>
        </w:rPr>
        <w:t>defined</w:t>
      </w:r>
      <w:r>
        <w:rPr>
          <w:b/>
          <w:spacing w:val="-6"/>
          <w:sz w:val="20"/>
        </w:rPr>
        <w:t> </w:t>
      </w:r>
      <w:r>
        <w:rPr>
          <w:b/>
          <w:sz w:val="20"/>
        </w:rPr>
        <w:t>to</w:t>
      </w:r>
      <w:r>
        <w:rPr>
          <w:b/>
          <w:spacing w:val="-5"/>
          <w:sz w:val="20"/>
        </w:rPr>
        <w:t> </w:t>
      </w:r>
      <w:r>
        <w:rPr>
          <w:b/>
          <w:sz w:val="20"/>
        </w:rPr>
        <w:t>support</w:t>
      </w:r>
      <w:r>
        <w:rPr>
          <w:b/>
          <w:spacing w:val="-6"/>
          <w:sz w:val="20"/>
        </w:rPr>
        <w:t> </w:t>
      </w:r>
      <w:r>
        <w:rPr>
          <w:b/>
          <w:sz w:val="20"/>
        </w:rPr>
        <w:t>RIC</w:t>
      </w:r>
      <w:r>
        <w:rPr>
          <w:b/>
          <w:spacing w:val="-6"/>
          <w:sz w:val="20"/>
        </w:rPr>
        <w:t> </w:t>
      </w:r>
      <w:r>
        <w:rPr>
          <w:b/>
          <w:sz w:val="20"/>
        </w:rPr>
        <w:t>Service</w:t>
      </w:r>
      <w:r>
        <w:rPr>
          <w:b/>
          <w:spacing w:val="-5"/>
          <w:sz w:val="20"/>
        </w:rPr>
        <w:t> </w:t>
      </w:r>
      <w:r>
        <w:rPr>
          <w:b/>
          <w:spacing w:val="-2"/>
          <w:sz w:val="20"/>
        </w:rPr>
        <w:t>Styles</w:t>
      </w:r>
    </w:p>
    <w:p>
      <w:pPr>
        <w:spacing w:line="240" w:lineRule="auto" w:before="0" w:after="1"/>
        <w:rPr>
          <w:b/>
          <w:sz w:val="15"/>
        </w:rPr>
      </w:pPr>
    </w:p>
    <w:tbl>
      <w:tblPr>
        <w:tblW w:w="0" w:type="auto"/>
        <w:jc w:val="left"/>
        <w:tblInd w:w="2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5"/>
        <w:gridCol w:w="1205"/>
        <w:gridCol w:w="1205"/>
      </w:tblGrid>
      <w:tr>
        <w:trPr>
          <w:trHeight w:val="590" w:hRule="atLeast"/>
        </w:trPr>
        <w:tc>
          <w:tcPr>
            <w:tcW w:w="1205" w:type="dxa"/>
          </w:tcPr>
          <w:p>
            <w:pPr>
              <w:pStyle w:val="TableParagraph"/>
              <w:spacing w:line="256" w:lineRule="auto"/>
              <w:ind w:left="408" w:right="143" w:hanging="254"/>
              <w:rPr>
                <w:b/>
                <w:sz w:val="16"/>
              </w:rPr>
            </w:pPr>
            <w:r>
              <w:rPr>
                <w:b/>
                <w:sz w:val="16"/>
              </w:rPr>
              <w:t>RIC</w:t>
            </w:r>
            <w:r>
              <w:rPr>
                <w:b/>
                <w:spacing w:val="-12"/>
                <w:sz w:val="16"/>
              </w:rPr>
              <w:t> </w:t>
            </w:r>
            <w:r>
              <w:rPr>
                <w:b/>
                <w:sz w:val="16"/>
              </w:rPr>
              <w:t>Service </w:t>
            </w:r>
            <w:r>
              <w:rPr>
                <w:b/>
                <w:spacing w:val="-4"/>
                <w:sz w:val="16"/>
              </w:rPr>
              <w:t>Style</w:t>
            </w:r>
          </w:p>
        </w:tc>
        <w:tc>
          <w:tcPr>
            <w:tcW w:w="1205" w:type="dxa"/>
          </w:tcPr>
          <w:p>
            <w:pPr>
              <w:pStyle w:val="TableParagraph"/>
              <w:spacing w:line="256" w:lineRule="auto"/>
              <w:ind w:left="327" w:right="317" w:firstLine="40"/>
              <w:rPr>
                <w:b/>
                <w:sz w:val="16"/>
              </w:rPr>
            </w:pPr>
            <w:r>
              <w:rPr>
                <w:b/>
                <w:spacing w:val="-2"/>
                <w:sz w:val="16"/>
              </w:rPr>
              <w:t>Query Header</w:t>
            </w:r>
          </w:p>
          <w:p>
            <w:pPr>
              <w:pStyle w:val="TableParagraph"/>
              <w:spacing w:line="178" w:lineRule="exact"/>
              <w:ind w:left="328"/>
              <w:rPr>
                <w:b/>
                <w:sz w:val="16"/>
              </w:rPr>
            </w:pPr>
            <w:r>
              <w:rPr>
                <w:b/>
                <w:spacing w:val="-2"/>
                <w:sz w:val="16"/>
              </w:rPr>
              <w:t>Format</w:t>
            </w:r>
          </w:p>
        </w:tc>
        <w:tc>
          <w:tcPr>
            <w:tcW w:w="1205" w:type="dxa"/>
          </w:tcPr>
          <w:p>
            <w:pPr>
              <w:pStyle w:val="TableParagraph"/>
              <w:spacing w:line="256" w:lineRule="auto"/>
              <w:ind w:left="230" w:firstLine="137"/>
              <w:rPr>
                <w:b/>
                <w:sz w:val="16"/>
              </w:rPr>
            </w:pPr>
            <w:r>
              <w:rPr>
                <w:b/>
                <w:spacing w:val="-2"/>
                <w:sz w:val="16"/>
              </w:rPr>
              <w:t>Query Definition</w:t>
            </w:r>
          </w:p>
          <w:p>
            <w:pPr>
              <w:pStyle w:val="TableParagraph"/>
              <w:spacing w:line="178" w:lineRule="exact"/>
              <w:ind w:left="327"/>
              <w:rPr>
                <w:b/>
                <w:sz w:val="16"/>
              </w:rPr>
            </w:pPr>
            <w:r>
              <w:rPr>
                <w:b/>
                <w:spacing w:val="-2"/>
                <w:sz w:val="16"/>
              </w:rPr>
              <w:t>Format</w:t>
            </w:r>
          </w:p>
        </w:tc>
        <w:tc>
          <w:tcPr>
            <w:tcW w:w="1205" w:type="dxa"/>
          </w:tcPr>
          <w:p>
            <w:pPr>
              <w:pStyle w:val="TableParagraph"/>
              <w:spacing w:line="256" w:lineRule="auto"/>
              <w:ind w:left="252" w:right="243" w:firstLine="115"/>
              <w:rPr>
                <w:b/>
                <w:sz w:val="16"/>
              </w:rPr>
            </w:pPr>
            <w:r>
              <w:rPr>
                <w:b/>
                <w:spacing w:val="-2"/>
                <w:sz w:val="16"/>
              </w:rPr>
              <w:t>Query Outcome</w:t>
            </w:r>
          </w:p>
          <w:p>
            <w:pPr>
              <w:pStyle w:val="TableParagraph"/>
              <w:spacing w:line="178" w:lineRule="exact"/>
              <w:ind w:left="327"/>
              <w:rPr>
                <w:b/>
                <w:sz w:val="16"/>
              </w:rPr>
            </w:pPr>
            <w:r>
              <w:rPr>
                <w:b/>
                <w:spacing w:val="-2"/>
                <w:sz w:val="16"/>
              </w:rPr>
              <w:t>Format</w:t>
            </w:r>
          </w:p>
        </w:tc>
      </w:tr>
      <w:tr>
        <w:trPr>
          <w:trHeight w:val="220" w:hRule="atLeast"/>
        </w:trPr>
        <w:tc>
          <w:tcPr>
            <w:tcW w:w="4820" w:type="dxa"/>
            <w:gridSpan w:val="4"/>
          </w:tcPr>
          <w:p>
            <w:pPr>
              <w:pStyle w:val="TableParagraph"/>
              <w:spacing w:line="200" w:lineRule="exact"/>
              <w:ind w:left="105"/>
              <w:rPr>
                <w:b/>
                <w:sz w:val="18"/>
              </w:rPr>
            </w:pPr>
            <w:r>
              <w:rPr>
                <w:b/>
                <w:spacing w:val="-2"/>
                <w:sz w:val="18"/>
              </w:rPr>
              <w:t>QUERY</w:t>
            </w:r>
          </w:p>
        </w:tc>
      </w:tr>
      <w:tr>
        <w:trPr>
          <w:trHeight w:val="220" w:hRule="atLeast"/>
        </w:trPr>
        <w:tc>
          <w:tcPr>
            <w:tcW w:w="1205" w:type="dxa"/>
          </w:tcPr>
          <w:p>
            <w:pPr>
              <w:pStyle w:val="TableParagraph"/>
              <w:spacing w:line="200" w:lineRule="exact"/>
              <w:ind w:left="105"/>
              <w:rPr>
                <w:sz w:val="18"/>
              </w:rPr>
            </w:pPr>
            <w:r>
              <w:rPr>
                <w:sz w:val="18"/>
              </w:rPr>
              <w:t>Style</w:t>
            </w:r>
            <w:r>
              <w:rPr>
                <w:spacing w:val="-4"/>
                <w:sz w:val="18"/>
              </w:rPr>
              <w:t> </w:t>
            </w:r>
            <w:r>
              <w:rPr>
                <w:spacing w:val="-10"/>
                <w:sz w:val="18"/>
              </w:rPr>
              <w:t>1</w:t>
            </w:r>
          </w:p>
        </w:tc>
        <w:tc>
          <w:tcPr>
            <w:tcW w:w="1205" w:type="dxa"/>
          </w:tcPr>
          <w:p>
            <w:pPr>
              <w:pStyle w:val="TableParagraph"/>
              <w:spacing w:line="200" w:lineRule="exact"/>
              <w:ind w:left="103" w:right="99"/>
              <w:jc w:val="center"/>
              <w:rPr>
                <w:sz w:val="18"/>
              </w:rPr>
            </w:pPr>
            <w:r>
              <w:rPr>
                <w:spacing w:val="-10"/>
                <w:sz w:val="18"/>
              </w:rPr>
              <w:t>1</w:t>
            </w:r>
          </w:p>
        </w:tc>
        <w:tc>
          <w:tcPr>
            <w:tcW w:w="1205" w:type="dxa"/>
          </w:tcPr>
          <w:p>
            <w:pPr>
              <w:pStyle w:val="TableParagraph"/>
              <w:spacing w:line="200" w:lineRule="exact"/>
              <w:ind w:left="103" w:right="99"/>
              <w:jc w:val="center"/>
              <w:rPr>
                <w:sz w:val="18"/>
              </w:rPr>
            </w:pPr>
            <w:r>
              <w:rPr>
                <w:spacing w:val="-10"/>
                <w:sz w:val="18"/>
              </w:rPr>
              <w:t>1</w:t>
            </w:r>
          </w:p>
        </w:tc>
        <w:tc>
          <w:tcPr>
            <w:tcW w:w="1205" w:type="dxa"/>
          </w:tcPr>
          <w:p>
            <w:pPr>
              <w:pStyle w:val="TableParagraph"/>
              <w:spacing w:line="200" w:lineRule="exact"/>
              <w:ind w:left="103" w:right="100"/>
              <w:jc w:val="center"/>
              <w:rPr>
                <w:sz w:val="18"/>
              </w:rPr>
            </w:pPr>
            <w:r>
              <w:rPr>
                <w:spacing w:val="-10"/>
                <w:sz w:val="18"/>
              </w:rPr>
              <w:t>1</w:t>
            </w:r>
          </w:p>
        </w:tc>
      </w:tr>
      <w:tr>
        <w:trPr>
          <w:trHeight w:val="220" w:hRule="atLeast"/>
        </w:trPr>
        <w:tc>
          <w:tcPr>
            <w:tcW w:w="1205" w:type="dxa"/>
          </w:tcPr>
          <w:p>
            <w:pPr>
              <w:pStyle w:val="TableParagraph"/>
              <w:spacing w:line="200" w:lineRule="exact"/>
              <w:ind w:left="105"/>
              <w:rPr>
                <w:sz w:val="18"/>
              </w:rPr>
            </w:pPr>
            <w:r>
              <w:rPr>
                <w:sz w:val="18"/>
              </w:rPr>
              <w:t>Style</w:t>
            </w:r>
            <w:r>
              <w:rPr>
                <w:spacing w:val="-4"/>
                <w:sz w:val="18"/>
              </w:rPr>
              <w:t> </w:t>
            </w:r>
            <w:r>
              <w:rPr>
                <w:spacing w:val="-10"/>
                <w:sz w:val="18"/>
              </w:rPr>
              <w:t>2</w:t>
            </w:r>
          </w:p>
        </w:tc>
        <w:tc>
          <w:tcPr>
            <w:tcW w:w="1205" w:type="dxa"/>
          </w:tcPr>
          <w:p>
            <w:pPr>
              <w:pStyle w:val="TableParagraph"/>
              <w:spacing w:line="200" w:lineRule="exact"/>
              <w:ind w:left="103" w:right="99"/>
              <w:jc w:val="center"/>
              <w:rPr>
                <w:sz w:val="18"/>
              </w:rPr>
            </w:pPr>
            <w:r>
              <w:rPr>
                <w:spacing w:val="-10"/>
                <w:sz w:val="18"/>
              </w:rPr>
              <w:t>1</w:t>
            </w:r>
          </w:p>
        </w:tc>
        <w:tc>
          <w:tcPr>
            <w:tcW w:w="1205" w:type="dxa"/>
          </w:tcPr>
          <w:p>
            <w:pPr>
              <w:pStyle w:val="TableParagraph"/>
              <w:spacing w:line="200" w:lineRule="exact"/>
              <w:ind w:left="103" w:right="99"/>
              <w:jc w:val="center"/>
              <w:rPr>
                <w:sz w:val="18"/>
              </w:rPr>
            </w:pPr>
            <w:r>
              <w:rPr>
                <w:spacing w:val="-10"/>
                <w:sz w:val="18"/>
              </w:rPr>
              <w:t>2</w:t>
            </w:r>
          </w:p>
        </w:tc>
        <w:tc>
          <w:tcPr>
            <w:tcW w:w="1205" w:type="dxa"/>
          </w:tcPr>
          <w:p>
            <w:pPr>
              <w:pStyle w:val="TableParagraph"/>
              <w:spacing w:line="200" w:lineRule="exact"/>
              <w:ind w:left="103" w:right="100"/>
              <w:jc w:val="center"/>
              <w:rPr>
                <w:sz w:val="18"/>
              </w:rPr>
            </w:pPr>
            <w:r>
              <w:rPr>
                <w:spacing w:val="-10"/>
                <w:sz w:val="18"/>
              </w:rPr>
              <w:t>2</w:t>
            </w:r>
          </w:p>
        </w:tc>
      </w:tr>
    </w:tbl>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
        <w:rPr>
          <w:b/>
          <w:sz w:val="20"/>
        </w:rPr>
      </w:pPr>
      <w:r>
        <w:rPr/>
        <mc:AlternateContent>
          <mc:Choice Requires="wps">
            <w:drawing>
              <wp:anchor distT="0" distB="0" distL="0" distR="0" allowOverlap="1" layoutInCell="1" locked="0" behindDoc="1" simplePos="0" relativeHeight="487594496">
                <wp:simplePos x="0" y="0"/>
                <wp:positionH relativeFrom="page">
                  <wp:posOffset>521208</wp:posOffset>
                </wp:positionH>
                <wp:positionV relativeFrom="paragraph">
                  <wp:posOffset>162851</wp:posOffset>
                </wp:positionV>
                <wp:extent cx="6517005"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12.822929pt;width:513.12pt;height:1.44pt;mso-position-horizontal-relative:page;mso-position-vertical-relative:paragraph;z-index:-15721984;mso-wrap-distance-left:0;mso-wrap-distance-right:0" id="docshape20"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079" w:id="52"/>
      <w:r>
        <w:rPr/>
        <w:t>RAN</w:t>
      </w:r>
      <w:r>
        <w:rPr>
          <w:spacing w:val="-2"/>
        </w:rPr>
        <w:t> </w:t>
      </w:r>
      <w:r>
        <w:rPr/>
        <w:t>Configuration</w:t>
      </w:r>
      <w:bookmarkEnd w:id="52"/>
      <w:r>
        <w:rPr>
          <w:spacing w:val="-2"/>
        </w:rPr>
        <w:t> Structures</w:t>
      </w:r>
    </w:p>
    <w:p>
      <w:pPr>
        <w:pStyle w:val="Heading2"/>
        <w:numPr>
          <w:ilvl w:val="1"/>
          <w:numId w:val="4"/>
        </w:numPr>
        <w:tabs>
          <w:tab w:pos="1363" w:val="left" w:leader="none"/>
        </w:tabs>
        <w:spacing w:line="240" w:lineRule="auto" w:before="367" w:after="0"/>
        <w:ind w:left="1363" w:right="0" w:hanging="1134"/>
        <w:jc w:val="left"/>
      </w:pPr>
      <w:bookmarkStart w:name="_TOC_250078" w:id="53"/>
      <w:bookmarkEnd w:id="53"/>
      <w:r>
        <w:rPr>
          <w:spacing w:val="-2"/>
        </w:rPr>
        <w:t>Approach</w:t>
      </w:r>
    </w:p>
    <w:p>
      <w:pPr>
        <w:pStyle w:val="BodyText"/>
        <w:spacing w:before="173"/>
        <w:ind w:left="229" w:right="391"/>
        <w:jc w:val="both"/>
      </w:pPr>
      <w:r>
        <w:rPr/>
        <w:t>The RAN Configuration Structures associated with each RIC Service described in clause 7 are listed here in clause 8.</w:t>
      </w:r>
      <w:r>
        <w:rPr>
          <w:spacing w:val="-2"/>
        </w:rPr>
        <w:t> </w:t>
      </w:r>
      <w:r>
        <w:rPr/>
        <w:t>RAN Configuration Structures are groupings of RAN configuration attributes, which can either be based on the NRM definitions in 3GPP</w:t>
      </w:r>
      <w:r>
        <w:rPr>
          <w:spacing w:val="-4"/>
        </w:rPr>
        <w:t> </w:t>
      </w:r>
      <w:r>
        <w:rPr/>
        <w:t>TS</w:t>
      </w:r>
      <w:r>
        <w:rPr>
          <w:spacing w:val="-4"/>
        </w:rPr>
        <w:t> </w:t>
      </w:r>
      <w:r>
        <w:rPr/>
        <w:t>28.541</w:t>
      </w:r>
      <w:r>
        <w:rPr>
          <w:spacing w:val="-4"/>
        </w:rPr>
        <w:t> </w:t>
      </w:r>
      <w:r>
        <w:rPr/>
        <w:t>[6]</w:t>
      </w:r>
      <w:r>
        <w:rPr>
          <w:spacing w:val="-4"/>
        </w:rPr>
        <w:t> </w:t>
      </w:r>
      <w:r>
        <w:rPr/>
        <w:t>where</w:t>
      </w:r>
      <w:r>
        <w:rPr>
          <w:spacing w:val="-4"/>
        </w:rPr>
        <w:t> </w:t>
      </w:r>
      <w:r>
        <w:rPr/>
        <w:t>applicable</w:t>
      </w:r>
      <w:r>
        <w:rPr>
          <w:spacing w:val="-4"/>
        </w:rPr>
        <w:t> </w:t>
      </w:r>
      <w:r>
        <w:rPr/>
        <w:t>or</w:t>
      </w:r>
      <w:r>
        <w:rPr>
          <w:spacing w:val="-4"/>
        </w:rPr>
        <w:t> </w:t>
      </w:r>
      <w:r>
        <w:rPr/>
        <w:t>extended</w:t>
      </w:r>
      <w:r>
        <w:rPr>
          <w:spacing w:val="-4"/>
        </w:rPr>
        <w:t> </w:t>
      </w:r>
      <w:r>
        <w:rPr/>
        <w:t>/</w:t>
      </w:r>
      <w:r>
        <w:rPr>
          <w:spacing w:val="-4"/>
        </w:rPr>
        <w:t> </w:t>
      </w:r>
      <w:r>
        <w:rPr/>
        <w:t>newly</w:t>
      </w:r>
      <w:r>
        <w:rPr>
          <w:spacing w:val="-4"/>
        </w:rPr>
        <w:t> </w:t>
      </w:r>
      <w:r>
        <w:rPr/>
        <w:t>introduced</w:t>
      </w:r>
      <w:r>
        <w:rPr>
          <w:spacing w:val="-4"/>
        </w:rPr>
        <w:t> </w:t>
      </w:r>
      <w:r>
        <w:rPr/>
        <w:t>by</w:t>
      </w:r>
      <w:r>
        <w:rPr>
          <w:spacing w:val="-4"/>
        </w:rPr>
        <w:t> </w:t>
      </w:r>
      <w:r>
        <w:rPr/>
        <w:t>O-RAN</w:t>
      </w:r>
      <w:r>
        <w:rPr>
          <w:spacing w:val="-4"/>
        </w:rPr>
        <w:t> </w:t>
      </w:r>
      <w:r>
        <w:rPr/>
        <w:t>specifications.</w:t>
      </w:r>
      <w:r>
        <w:rPr>
          <w:spacing w:val="-4"/>
        </w:rPr>
        <w:t> </w:t>
      </w:r>
      <w:r>
        <w:rPr/>
        <w:t>RAN</w:t>
      </w:r>
      <w:r>
        <w:rPr>
          <w:spacing w:val="-4"/>
        </w:rPr>
        <w:t> </w:t>
      </w:r>
      <w:r>
        <w:rPr/>
        <w:t>Configuration</w:t>
      </w:r>
      <w:r>
        <w:rPr>
          <w:spacing w:val="-4"/>
        </w:rPr>
        <w:t> </w:t>
      </w:r>
      <w:r>
        <w:rPr/>
        <w:t>Structures and their corresponding set of attributes are used by the E2SM-CCC RIC services.</w:t>
      </w:r>
    </w:p>
    <w:p>
      <w:pPr>
        <w:spacing w:after="0"/>
        <w:jc w:val="both"/>
        <w:sectPr>
          <w:pgSz w:w="11910" w:h="16840"/>
          <w:pgMar w:header="689" w:footer="699" w:top="1480" w:bottom="880" w:left="620" w:right="460"/>
        </w:sectPr>
      </w:pPr>
    </w:p>
    <w:p>
      <w:pPr>
        <w:pStyle w:val="BodyText"/>
        <w:spacing w:before="91"/>
      </w:pPr>
    </w:p>
    <w:p>
      <w:pPr>
        <w:pStyle w:val="BodyText"/>
        <w:ind w:left="229" w:right="389"/>
        <w:jc w:val="both"/>
      </w:pPr>
      <w:r>
        <w:rPr/>
        <w:t>The following clauses introduce E2SM-CCC RAN Configuration Structures and their attributes as well as the necessary information</w:t>
      </w:r>
      <w:r>
        <w:rPr>
          <w:spacing w:val="-13"/>
        </w:rPr>
        <w:t> </w:t>
      </w:r>
      <w:r>
        <w:rPr/>
        <w:t>to</w:t>
      </w:r>
      <w:r>
        <w:rPr>
          <w:spacing w:val="-12"/>
        </w:rPr>
        <w:t> </w:t>
      </w:r>
      <w:r>
        <w:rPr/>
        <w:t>enable</w:t>
      </w:r>
      <w:r>
        <w:rPr>
          <w:spacing w:val="-13"/>
        </w:rPr>
        <w:t> </w:t>
      </w:r>
      <w:r>
        <w:rPr/>
        <w:t>their</w:t>
      </w:r>
      <w:r>
        <w:rPr>
          <w:spacing w:val="-12"/>
        </w:rPr>
        <w:t> </w:t>
      </w:r>
      <w:r>
        <w:rPr/>
        <w:t>support</w:t>
      </w:r>
      <w:r>
        <w:rPr>
          <w:spacing w:val="-13"/>
        </w:rPr>
        <w:t> </w:t>
      </w:r>
      <w:r>
        <w:rPr/>
        <w:t>in</w:t>
      </w:r>
      <w:r>
        <w:rPr>
          <w:spacing w:val="-12"/>
        </w:rPr>
        <w:t> </w:t>
      </w:r>
      <w:r>
        <w:rPr/>
        <w:t>each</w:t>
      </w:r>
      <w:r>
        <w:rPr>
          <w:spacing w:val="-13"/>
        </w:rPr>
        <w:t> </w:t>
      </w:r>
      <w:r>
        <w:rPr/>
        <w:t>RIC</w:t>
      </w:r>
      <w:r>
        <w:rPr>
          <w:spacing w:val="-12"/>
        </w:rPr>
        <w:t> </w:t>
      </w:r>
      <w:r>
        <w:rPr/>
        <w:t>service.</w:t>
      </w:r>
      <w:r>
        <w:rPr>
          <w:spacing w:val="-13"/>
        </w:rPr>
        <w:t> </w:t>
      </w:r>
      <w:r>
        <w:rPr/>
        <w:t>Clause</w:t>
      </w:r>
      <w:r>
        <w:rPr>
          <w:spacing w:val="-12"/>
        </w:rPr>
        <w:t> </w:t>
      </w:r>
      <w:r>
        <w:rPr/>
        <w:t>8.8</w:t>
      </w:r>
      <w:r>
        <w:rPr>
          <w:spacing w:val="-13"/>
        </w:rPr>
        <w:t> </w:t>
      </w:r>
      <w:r>
        <w:rPr/>
        <w:t>provides</w:t>
      </w:r>
      <w:r>
        <w:rPr>
          <w:spacing w:val="-12"/>
        </w:rPr>
        <w:t> </w:t>
      </w:r>
      <w:r>
        <w:rPr/>
        <w:t>the</w:t>
      </w:r>
      <w:r>
        <w:rPr>
          <w:spacing w:val="-13"/>
        </w:rPr>
        <w:t> </w:t>
      </w:r>
      <w:r>
        <w:rPr/>
        <w:t>definitions</w:t>
      </w:r>
      <w:r>
        <w:rPr>
          <w:spacing w:val="-12"/>
        </w:rPr>
        <w:t> </w:t>
      </w:r>
      <w:r>
        <w:rPr/>
        <w:t>for</w:t>
      </w:r>
      <w:r>
        <w:rPr>
          <w:spacing w:val="-13"/>
        </w:rPr>
        <w:t> </w:t>
      </w:r>
      <w:r>
        <w:rPr/>
        <w:t>each</w:t>
      </w:r>
      <w:r>
        <w:rPr>
          <w:spacing w:val="-12"/>
        </w:rPr>
        <w:t> </w:t>
      </w:r>
      <w:r>
        <w:rPr/>
        <w:t>RAN</w:t>
      </w:r>
      <w:r>
        <w:rPr>
          <w:spacing w:val="-13"/>
        </w:rPr>
        <w:t> </w:t>
      </w:r>
      <w:r>
        <w:rPr/>
        <w:t>Configuration</w:t>
      </w:r>
      <w:r>
        <w:rPr>
          <w:spacing w:val="-12"/>
        </w:rPr>
        <w:t> </w:t>
      </w:r>
      <w:r>
        <w:rPr/>
        <w:t>Structure and</w:t>
      </w:r>
      <w:r>
        <w:rPr>
          <w:spacing w:val="-6"/>
        </w:rPr>
        <w:t> </w:t>
      </w:r>
      <w:r>
        <w:rPr/>
        <w:t>its</w:t>
      </w:r>
      <w:r>
        <w:rPr>
          <w:spacing w:val="-6"/>
        </w:rPr>
        <w:t> </w:t>
      </w:r>
      <w:r>
        <w:rPr/>
        <w:t>respective</w:t>
      </w:r>
      <w:r>
        <w:rPr>
          <w:spacing w:val="-6"/>
        </w:rPr>
        <w:t> </w:t>
      </w:r>
      <w:r>
        <w:rPr/>
        <w:t>attributes.</w:t>
      </w:r>
      <w:r>
        <w:rPr>
          <w:spacing w:val="-5"/>
        </w:rPr>
        <w:t> </w:t>
      </w:r>
      <w:r>
        <w:rPr/>
        <w:t>The</w:t>
      </w:r>
      <w:r>
        <w:rPr>
          <w:spacing w:val="-6"/>
        </w:rPr>
        <w:t> </w:t>
      </w:r>
      <w:r>
        <w:rPr/>
        <w:t>attributes</w:t>
      </w:r>
      <w:r>
        <w:rPr>
          <w:spacing w:val="-6"/>
        </w:rPr>
        <w:t> </w:t>
      </w:r>
      <w:r>
        <w:rPr/>
        <w:t>of</w:t>
      </w:r>
      <w:r>
        <w:rPr>
          <w:spacing w:val="-6"/>
        </w:rPr>
        <w:t> </w:t>
      </w:r>
      <w:r>
        <w:rPr/>
        <w:t>RAN</w:t>
      </w:r>
      <w:r>
        <w:rPr>
          <w:spacing w:val="-6"/>
        </w:rPr>
        <w:t> </w:t>
      </w:r>
      <w:r>
        <w:rPr/>
        <w:t>Configuration</w:t>
      </w:r>
      <w:r>
        <w:rPr>
          <w:spacing w:val="-6"/>
        </w:rPr>
        <w:t> </w:t>
      </w:r>
      <w:r>
        <w:rPr/>
        <w:t>Structures</w:t>
      </w:r>
      <w:r>
        <w:rPr>
          <w:spacing w:val="-6"/>
        </w:rPr>
        <w:t> </w:t>
      </w:r>
      <w:r>
        <w:rPr/>
        <w:t>which</w:t>
      </w:r>
      <w:r>
        <w:rPr>
          <w:spacing w:val="-6"/>
        </w:rPr>
        <w:t> </w:t>
      </w:r>
      <w:r>
        <w:rPr/>
        <w:t>are</w:t>
      </w:r>
      <w:r>
        <w:rPr>
          <w:spacing w:val="-6"/>
        </w:rPr>
        <w:t> </w:t>
      </w:r>
      <w:r>
        <w:rPr/>
        <w:t>based</w:t>
      </w:r>
      <w:r>
        <w:rPr>
          <w:spacing w:val="-6"/>
        </w:rPr>
        <w:t> </w:t>
      </w:r>
      <w:r>
        <w:rPr/>
        <w:t>on</w:t>
      </w:r>
      <w:r>
        <w:rPr>
          <w:spacing w:val="-6"/>
        </w:rPr>
        <w:t> </w:t>
      </w:r>
      <w:r>
        <w:rPr/>
        <w:t>3GPP</w:t>
      </w:r>
      <w:r>
        <w:rPr>
          <w:spacing w:val="-6"/>
        </w:rPr>
        <w:t> </w:t>
      </w:r>
      <w:r>
        <w:rPr/>
        <w:t>NRM</w:t>
      </w:r>
      <w:r>
        <w:rPr>
          <w:spacing w:val="-6"/>
        </w:rPr>
        <w:t> </w:t>
      </w:r>
      <w:r>
        <w:rPr/>
        <w:t>definitions</w:t>
      </w:r>
      <w:r>
        <w:rPr>
          <w:spacing w:val="-6"/>
        </w:rPr>
        <w:t> </w:t>
      </w:r>
      <w:r>
        <w:rPr/>
        <w:t>include respective</w:t>
      </w:r>
      <w:r>
        <w:rPr>
          <w:spacing w:val="-5"/>
        </w:rPr>
        <w:t> </w:t>
      </w:r>
      <w:r>
        <w:rPr/>
        <w:t>3GPP</w:t>
      </w:r>
      <w:r>
        <w:rPr>
          <w:spacing w:val="-5"/>
        </w:rPr>
        <w:t> </w:t>
      </w:r>
      <w:r>
        <w:rPr/>
        <w:t>standard</w:t>
      </w:r>
      <w:r>
        <w:rPr>
          <w:spacing w:val="-5"/>
        </w:rPr>
        <w:t> </w:t>
      </w:r>
      <w:r>
        <w:rPr/>
        <w:t>definitions</w:t>
      </w:r>
      <w:r>
        <w:rPr>
          <w:spacing w:val="-5"/>
        </w:rPr>
        <w:t> </w:t>
      </w:r>
      <w:r>
        <w:rPr/>
        <w:t>of</w:t>
      </w:r>
      <w:r>
        <w:rPr>
          <w:spacing w:val="-5"/>
        </w:rPr>
        <w:t> </w:t>
      </w:r>
      <w:r>
        <w:rPr/>
        <w:t>these</w:t>
      </w:r>
      <w:r>
        <w:rPr>
          <w:spacing w:val="-5"/>
        </w:rPr>
        <w:t> </w:t>
      </w:r>
      <w:r>
        <w:rPr/>
        <w:t>RAN</w:t>
      </w:r>
      <w:r>
        <w:rPr>
          <w:spacing w:val="-5"/>
        </w:rPr>
        <w:t> </w:t>
      </w:r>
      <w:r>
        <w:rPr/>
        <w:t>configuration</w:t>
      </w:r>
      <w:r>
        <w:rPr>
          <w:spacing w:val="-5"/>
        </w:rPr>
        <w:t> </w:t>
      </w:r>
      <w:r>
        <w:rPr/>
        <w:t>structure</w:t>
      </w:r>
      <w:r>
        <w:rPr>
          <w:spacing w:val="-5"/>
        </w:rPr>
        <w:t> </w:t>
      </w:r>
      <w:r>
        <w:rPr/>
        <w:t>attributes</w:t>
      </w:r>
      <w:r>
        <w:rPr>
          <w:spacing w:val="-5"/>
        </w:rPr>
        <w:t> </w:t>
      </w:r>
      <w:r>
        <w:rPr/>
        <w:t>as</w:t>
      </w:r>
      <w:r>
        <w:rPr>
          <w:spacing w:val="-5"/>
        </w:rPr>
        <w:t> </w:t>
      </w:r>
      <w:r>
        <w:rPr/>
        <w:t>referenced</w:t>
      </w:r>
      <w:r>
        <w:rPr>
          <w:spacing w:val="-5"/>
        </w:rPr>
        <w:t> </w:t>
      </w:r>
      <w:r>
        <w:rPr/>
        <w:t>in</w:t>
      </w:r>
      <w:r>
        <w:rPr>
          <w:spacing w:val="-5"/>
        </w:rPr>
        <w:t> </w:t>
      </w:r>
      <w:r>
        <w:rPr/>
        <w:t>the</w:t>
      </w:r>
      <w:r>
        <w:rPr>
          <w:spacing w:val="-5"/>
        </w:rPr>
        <w:t> </w:t>
      </w:r>
      <w:r>
        <w:rPr/>
        <w:t>tables</w:t>
      </w:r>
      <w:r>
        <w:rPr>
          <w:spacing w:val="-5"/>
        </w:rPr>
        <w:t> </w:t>
      </w:r>
      <w:r>
        <w:rPr/>
        <w:t>below</w:t>
      </w:r>
      <w:r>
        <w:rPr>
          <w:spacing w:val="-5"/>
        </w:rPr>
        <w:t> </w:t>
      </w:r>
      <w:r>
        <w:rPr/>
        <w:t>under</w:t>
      </w:r>
      <w:r>
        <w:rPr>
          <w:spacing w:val="-4"/>
        </w:rPr>
        <w:t> </w:t>
      </w:r>
      <w:r>
        <w:rPr/>
        <w:t>the “Semantics Description” column. These attributes, which have 3GPP standard definitions, are not freshly defined or redefined in this specification.</w:t>
      </w:r>
    </w:p>
    <w:p>
      <w:pPr>
        <w:pStyle w:val="BodyText"/>
        <w:spacing w:before="180"/>
        <w:ind w:left="229" w:right="391"/>
        <w:jc w:val="both"/>
      </w:pPr>
      <w:r>
        <w:rPr/>
        <w:t>The attributes, whose corresponding value in the “Is Writable” column in the configuration structure is FALSE, shall not be modified by the Near-RT RIC; however, such attributes shall serve as a reference to other attributes, which are bound to the same configuration structure.</w:t>
      </w:r>
    </w:p>
    <w:p>
      <w:pPr>
        <w:pStyle w:val="BodyText"/>
        <w:spacing w:before="179"/>
        <w:ind w:left="229" w:right="389"/>
        <w:jc w:val="both"/>
      </w:pPr>
      <w:r>
        <w:rPr/>
        <w:t>For e.g., in the RAN configuration structure O-RRMPolicyRatio (in clauses 8.8.1.4 and 8.8.2.4), the value of the “Is Writable” field for the </w:t>
      </w:r>
      <w:r>
        <w:rPr>
          <w:i/>
        </w:rPr>
        <w:t>resourceType </w:t>
      </w:r>
      <w:r>
        <w:rPr/>
        <w:t>attribute is FALSE since the </w:t>
      </w:r>
      <w:r>
        <w:rPr>
          <w:i/>
        </w:rPr>
        <w:t>resourceType </w:t>
      </w:r>
      <w:r>
        <w:rPr/>
        <w:t>IE indicates the type of the RRM policy resource, which could</w:t>
      </w:r>
      <w:r>
        <w:rPr>
          <w:spacing w:val="11"/>
        </w:rPr>
        <w:t> </w:t>
      </w:r>
      <w:r>
        <w:rPr/>
        <w:t>be</w:t>
      </w:r>
      <w:r>
        <w:rPr>
          <w:spacing w:val="11"/>
        </w:rPr>
        <w:t> </w:t>
      </w:r>
      <w:r>
        <w:rPr/>
        <w:t>a)</w:t>
      </w:r>
      <w:r>
        <w:rPr>
          <w:spacing w:val="11"/>
        </w:rPr>
        <w:t> </w:t>
      </w:r>
      <w:r>
        <w:rPr/>
        <w:t>PRB</w:t>
      </w:r>
      <w:r>
        <w:rPr>
          <w:spacing w:val="11"/>
        </w:rPr>
        <w:t> </w:t>
      </w:r>
      <w:r>
        <w:rPr/>
        <w:t>DL</w:t>
      </w:r>
      <w:r>
        <w:rPr>
          <w:spacing w:val="11"/>
        </w:rPr>
        <w:t> </w:t>
      </w:r>
      <w:r>
        <w:rPr/>
        <w:t>or</w:t>
      </w:r>
      <w:r>
        <w:rPr>
          <w:spacing w:val="11"/>
        </w:rPr>
        <w:t> </w:t>
      </w:r>
      <w:r>
        <w:rPr/>
        <w:t>PRB</w:t>
      </w:r>
      <w:r>
        <w:rPr>
          <w:spacing w:val="11"/>
        </w:rPr>
        <w:t> </w:t>
      </w:r>
      <w:r>
        <w:rPr/>
        <w:t>UL</w:t>
      </w:r>
      <w:r>
        <w:rPr>
          <w:spacing w:val="11"/>
        </w:rPr>
        <w:t> </w:t>
      </w:r>
      <w:r>
        <w:rPr/>
        <w:t>for</w:t>
      </w:r>
      <w:r>
        <w:rPr>
          <w:spacing w:val="11"/>
        </w:rPr>
        <w:t> </w:t>
      </w:r>
      <w:r>
        <w:rPr/>
        <w:t>the</w:t>
      </w:r>
      <w:r>
        <w:rPr>
          <w:spacing w:val="11"/>
        </w:rPr>
        <w:t> </w:t>
      </w:r>
      <w:r>
        <w:rPr/>
        <w:t>O-NRCellDU</w:t>
      </w:r>
      <w:r>
        <w:rPr>
          <w:spacing w:val="11"/>
        </w:rPr>
        <w:t> </w:t>
      </w:r>
      <w:r>
        <w:rPr/>
        <w:t>defined</w:t>
      </w:r>
      <w:r>
        <w:rPr>
          <w:spacing w:val="11"/>
        </w:rPr>
        <w:t> </w:t>
      </w:r>
      <w:r>
        <w:rPr/>
        <w:t>in</w:t>
      </w:r>
      <w:r>
        <w:rPr>
          <w:spacing w:val="11"/>
        </w:rPr>
        <w:t> </w:t>
      </w:r>
      <w:r>
        <w:rPr/>
        <w:t>clause</w:t>
      </w:r>
      <w:r>
        <w:rPr>
          <w:spacing w:val="11"/>
        </w:rPr>
        <w:t> </w:t>
      </w:r>
      <w:r>
        <w:rPr/>
        <w:t>8.8.2.2</w:t>
      </w:r>
      <w:r>
        <w:rPr>
          <w:spacing w:val="11"/>
        </w:rPr>
        <w:t> </w:t>
      </w:r>
      <w:r>
        <w:rPr/>
        <w:t>or</w:t>
      </w:r>
      <w:r>
        <w:rPr>
          <w:spacing w:val="11"/>
        </w:rPr>
        <w:t> </w:t>
      </w:r>
      <w:r>
        <w:rPr/>
        <w:t>the</w:t>
      </w:r>
      <w:r>
        <w:rPr>
          <w:spacing w:val="11"/>
        </w:rPr>
        <w:t> </w:t>
      </w:r>
      <w:r>
        <w:rPr/>
        <w:t>O-GNBDUFunction</w:t>
      </w:r>
      <w:r>
        <w:rPr>
          <w:spacing w:val="11"/>
        </w:rPr>
        <w:t> </w:t>
      </w:r>
      <w:r>
        <w:rPr/>
        <w:t>defined</w:t>
      </w:r>
      <w:r>
        <w:rPr>
          <w:spacing w:val="11"/>
        </w:rPr>
        <w:t> </w:t>
      </w:r>
      <w:r>
        <w:rPr/>
        <w:t>in</w:t>
      </w:r>
      <w:r>
        <w:rPr>
          <w:spacing w:val="11"/>
        </w:rPr>
        <w:t> </w:t>
      </w:r>
      <w:r>
        <w:rPr/>
        <w:t>clause</w:t>
      </w:r>
    </w:p>
    <w:p>
      <w:pPr>
        <w:pStyle w:val="BodyText"/>
        <w:spacing w:before="1"/>
        <w:ind w:left="229" w:right="390"/>
        <w:jc w:val="both"/>
      </w:pPr>
      <w:r>
        <w:rPr/>
        <w:t>8.8.1.1</w:t>
      </w:r>
      <w:r>
        <w:rPr>
          <w:spacing w:val="-13"/>
        </w:rPr>
        <w:t> </w:t>
      </w:r>
      <w:r>
        <w:rPr/>
        <w:t>or</w:t>
      </w:r>
      <w:r>
        <w:rPr>
          <w:spacing w:val="-12"/>
        </w:rPr>
        <w:t> </w:t>
      </w:r>
      <w:r>
        <w:rPr/>
        <w:t>b)</w:t>
      </w:r>
      <w:r>
        <w:rPr>
          <w:spacing w:val="-13"/>
        </w:rPr>
        <w:t> </w:t>
      </w:r>
      <w:r>
        <w:rPr/>
        <w:t>number</w:t>
      </w:r>
      <w:r>
        <w:rPr>
          <w:spacing w:val="-12"/>
        </w:rPr>
        <w:t> </w:t>
      </w:r>
      <w:r>
        <w:rPr/>
        <w:t>of</w:t>
      </w:r>
      <w:r>
        <w:rPr>
          <w:spacing w:val="-13"/>
        </w:rPr>
        <w:t> </w:t>
      </w:r>
      <w:r>
        <w:rPr/>
        <w:t>RRC</w:t>
      </w:r>
      <w:r>
        <w:rPr>
          <w:spacing w:val="-12"/>
        </w:rPr>
        <w:t> </w:t>
      </w:r>
      <w:r>
        <w:rPr/>
        <w:t>connected</w:t>
      </w:r>
      <w:r>
        <w:rPr>
          <w:spacing w:val="-13"/>
        </w:rPr>
        <w:t> </w:t>
      </w:r>
      <w:r>
        <w:rPr/>
        <w:t>UEs</w:t>
      </w:r>
      <w:r>
        <w:rPr>
          <w:spacing w:val="-12"/>
        </w:rPr>
        <w:t> </w:t>
      </w:r>
      <w:r>
        <w:rPr/>
        <w:t>for</w:t>
      </w:r>
      <w:r>
        <w:rPr>
          <w:spacing w:val="-13"/>
        </w:rPr>
        <w:t> </w:t>
      </w:r>
      <w:r>
        <w:rPr/>
        <w:t>the</w:t>
      </w:r>
      <w:r>
        <w:rPr>
          <w:spacing w:val="-12"/>
        </w:rPr>
        <w:t> </w:t>
      </w:r>
      <w:r>
        <w:rPr/>
        <w:t>O-NRCellCU</w:t>
      </w:r>
      <w:r>
        <w:rPr>
          <w:spacing w:val="-13"/>
        </w:rPr>
        <w:t> </w:t>
      </w:r>
      <w:r>
        <w:rPr/>
        <w:t>defined</w:t>
      </w:r>
      <w:r>
        <w:rPr>
          <w:spacing w:val="-12"/>
        </w:rPr>
        <w:t> </w:t>
      </w:r>
      <w:r>
        <w:rPr/>
        <w:t>in</w:t>
      </w:r>
      <w:r>
        <w:rPr>
          <w:spacing w:val="-13"/>
        </w:rPr>
        <w:t> </w:t>
      </w:r>
      <w:r>
        <w:rPr/>
        <w:t>clause</w:t>
      </w:r>
      <w:r>
        <w:rPr>
          <w:spacing w:val="-12"/>
        </w:rPr>
        <w:t> </w:t>
      </w:r>
      <w:r>
        <w:rPr/>
        <w:t>8.8.2.1</w:t>
      </w:r>
      <w:r>
        <w:rPr>
          <w:spacing w:val="-13"/>
        </w:rPr>
        <w:t> </w:t>
      </w:r>
      <w:r>
        <w:rPr/>
        <w:t>or</w:t>
      </w:r>
      <w:r>
        <w:rPr>
          <w:spacing w:val="-12"/>
        </w:rPr>
        <w:t> </w:t>
      </w:r>
      <w:r>
        <w:rPr/>
        <w:t>the</w:t>
      </w:r>
      <w:r>
        <w:rPr>
          <w:spacing w:val="-13"/>
        </w:rPr>
        <w:t> </w:t>
      </w:r>
      <w:r>
        <w:rPr/>
        <w:t>O-GNBCUCPFunction</w:t>
      </w:r>
      <w:r>
        <w:rPr>
          <w:spacing w:val="7"/>
        </w:rPr>
        <w:t> </w:t>
      </w:r>
      <w:r>
        <w:rPr/>
        <w:t>defined in clause 8.8.1.2 or c) the DRB for the O-GNBCUUPFunction defined in clause 8.8.1.3. Therefore, the attribute value for the </w:t>
      </w:r>
      <w:r>
        <w:rPr>
          <w:i/>
        </w:rPr>
        <w:t>resourceType</w:t>
      </w:r>
      <w:r>
        <w:rPr>
          <w:i/>
          <w:spacing w:val="-9"/>
        </w:rPr>
        <w:t> </w:t>
      </w:r>
      <w:r>
        <w:rPr/>
        <w:t>IE</w:t>
      </w:r>
      <w:r>
        <w:rPr>
          <w:spacing w:val="-9"/>
        </w:rPr>
        <w:t> </w:t>
      </w:r>
      <w:r>
        <w:rPr/>
        <w:t>cannot</w:t>
      </w:r>
      <w:r>
        <w:rPr>
          <w:spacing w:val="-9"/>
        </w:rPr>
        <w:t> </w:t>
      </w:r>
      <w:r>
        <w:rPr/>
        <w:t>be</w:t>
      </w:r>
      <w:r>
        <w:rPr>
          <w:spacing w:val="-9"/>
        </w:rPr>
        <w:t> </w:t>
      </w:r>
      <w:r>
        <w:rPr/>
        <w:t>modified</w:t>
      </w:r>
      <w:r>
        <w:rPr>
          <w:spacing w:val="-9"/>
        </w:rPr>
        <w:t> </w:t>
      </w:r>
      <w:r>
        <w:rPr/>
        <w:t>by</w:t>
      </w:r>
      <w:r>
        <w:rPr>
          <w:spacing w:val="-9"/>
        </w:rPr>
        <w:t> </w:t>
      </w:r>
      <w:r>
        <w:rPr/>
        <w:t>the</w:t>
      </w:r>
      <w:r>
        <w:rPr>
          <w:spacing w:val="-9"/>
        </w:rPr>
        <w:t> </w:t>
      </w:r>
      <w:r>
        <w:rPr/>
        <w:t>Near-RT</w:t>
      </w:r>
      <w:r>
        <w:rPr>
          <w:spacing w:val="-9"/>
        </w:rPr>
        <w:t> </w:t>
      </w:r>
      <w:r>
        <w:rPr/>
        <w:t>RIC,</w:t>
      </w:r>
      <w:r>
        <w:rPr>
          <w:spacing w:val="-8"/>
        </w:rPr>
        <w:t> </w:t>
      </w:r>
      <w:r>
        <w:rPr/>
        <w:t>but</w:t>
      </w:r>
      <w:r>
        <w:rPr>
          <w:spacing w:val="-8"/>
        </w:rPr>
        <w:t> </w:t>
      </w:r>
      <w:r>
        <w:rPr/>
        <w:t>can</w:t>
      </w:r>
      <w:r>
        <w:rPr>
          <w:spacing w:val="-9"/>
        </w:rPr>
        <w:t> </w:t>
      </w:r>
      <w:r>
        <w:rPr/>
        <w:t>be</w:t>
      </w:r>
      <w:r>
        <w:rPr>
          <w:spacing w:val="-9"/>
        </w:rPr>
        <w:t> </w:t>
      </w:r>
      <w:r>
        <w:rPr/>
        <w:t>used</w:t>
      </w:r>
      <w:r>
        <w:rPr>
          <w:spacing w:val="-9"/>
        </w:rPr>
        <w:t> </w:t>
      </w:r>
      <w:r>
        <w:rPr/>
        <w:t>within</w:t>
      </w:r>
      <w:r>
        <w:rPr>
          <w:spacing w:val="-9"/>
        </w:rPr>
        <w:t> </w:t>
      </w:r>
      <w:r>
        <w:rPr/>
        <w:t>the</w:t>
      </w:r>
      <w:r>
        <w:rPr>
          <w:spacing w:val="-9"/>
        </w:rPr>
        <w:t> </w:t>
      </w:r>
      <w:r>
        <w:rPr/>
        <w:t>RIC</w:t>
      </w:r>
      <w:r>
        <w:rPr>
          <w:spacing w:val="-9"/>
        </w:rPr>
        <w:t> </w:t>
      </w:r>
      <w:r>
        <w:rPr/>
        <w:t>CONTROL</w:t>
      </w:r>
      <w:r>
        <w:rPr>
          <w:spacing w:val="-9"/>
        </w:rPr>
        <w:t> </w:t>
      </w:r>
      <w:r>
        <w:rPr/>
        <w:t>Service</w:t>
      </w:r>
      <w:r>
        <w:rPr>
          <w:spacing w:val="-9"/>
        </w:rPr>
        <w:t> </w:t>
      </w:r>
      <w:r>
        <w:rPr/>
        <w:t>for</w:t>
      </w:r>
      <w:r>
        <w:rPr>
          <w:spacing w:val="-8"/>
        </w:rPr>
        <w:t> </w:t>
      </w:r>
      <w:r>
        <w:rPr/>
        <w:t>other</w:t>
      </w:r>
      <w:r>
        <w:rPr>
          <w:spacing w:val="-8"/>
        </w:rPr>
        <w:t> </w:t>
      </w:r>
      <w:r>
        <w:rPr/>
        <w:t>purposes (e.g., serving as a reference to the other attributes; </w:t>
      </w:r>
      <w:r>
        <w:rPr>
          <w:i/>
        </w:rPr>
        <w:t>rRMPolicyMaxRatio</w:t>
      </w:r>
      <w:r>
        <w:rPr/>
        <w:t>, </w:t>
      </w:r>
      <w:r>
        <w:rPr>
          <w:i/>
        </w:rPr>
        <w:t>rRMPolicyMinRatio</w:t>
      </w:r>
      <w:r>
        <w:rPr/>
        <w:t>, </w:t>
      </w:r>
      <w:r>
        <w:rPr>
          <w:i/>
        </w:rPr>
        <w:t>rRMPolicyDedicatedRatio</w:t>
      </w:r>
      <w:r>
        <w:rPr/>
        <w:t>, </w:t>
      </w:r>
      <w:r>
        <w:rPr>
          <w:i/>
        </w:rPr>
        <w:t>rRMPolicyMemberList </w:t>
      </w:r>
      <w:r>
        <w:rPr/>
        <w:t>within the structure O-RRMPolicyRatio for any given instance of the RAN configuration structure).</w:t>
      </w:r>
    </w:p>
    <w:p>
      <w:pPr>
        <w:pStyle w:val="BodyText"/>
        <w:spacing w:before="71"/>
      </w:pPr>
    </w:p>
    <w:p>
      <w:pPr>
        <w:pStyle w:val="Heading3"/>
        <w:numPr>
          <w:ilvl w:val="2"/>
          <w:numId w:val="4"/>
        </w:numPr>
        <w:tabs>
          <w:tab w:pos="1359" w:val="left" w:leader="none"/>
        </w:tabs>
        <w:spacing w:line="240" w:lineRule="auto" w:before="0" w:after="0"/>
        <w:ind w:left="1359" w:right="0" w:hanging="1130"/>
        <w:jc w:val="both"/>
      </w:pPr>
      <w:bookmarkStart w:name="_TOC_250077" w:id="54"/>
      <w:r>
        <w:rPr/>
        <w:t>RIC</w:t>
      </w:r>
      <w:r>
        <w:rPr>
          <w:spacing w:val="-6"/>
        </w:rPr>
        <w:t> </w:t>
      </w:r>
      <w:r>
        <w:rPr/>
        <w:t>Event</w:t>
      </w:r>
      <w:r>
        <w:rPr>
          <w:spacing w:val="-7"/>
        </w:rPr>
        <w:t> </w:t>
      </w:r>
      <w:r>
        <w:rPr/>
        <w:t>Trigger</w:t>
      </w:r>
      <w:r>
        <w:rPr>
          <w:spacing w:val="-6"/>
        </w:rPr>
        <w:t> </w:t>
      </w:r>
      <w:bookmarkEnd w:id="54"/>
      <w:r>
        <w:rPr>
          <w:spacing w:val="-2"/>
        </w:rPr>
        <w:t>Definition</w:t>
      </w:r>
    </w:p>
    <w:p>
      <w:pPr>
        <w:pStyle w:val="BodyText"/>
        <w:spacing w:before="181"/>
        <w:ind w:left="229" w:right="387"/>
        <w:jc w:val="both"/>
      </w:pPr>
      <w:r>
        <w:rPr/>
        <w:t>Node-level</w:t>
      </w:r>
      <w:r>
        <w:rPr>
          <w:spacing w:val="-8"/>
        </w:rPr>
        <w:t> </w:t>
      </w:r>
      <w:r>
        <w:rPr/>
        <w:t>and</w:t>
      </w:r>
      <w:r>
        <w:rPr>
          <w:spacing w:val="-9"/>
        </w:rPr>
        <w:t> </w:t>
      </w:r>
      <w:r>
        <w:rPr/>
        <w:t>cell-level</w:t>
      </w:r>
      <w:r>
        <w:rPr>
          <w:spacing w:val="-8"/>
        </w:rPr>
        <w:t> </w:t>
      </w:r>
      <w:r>
        <w:rPr/>
        <w:t>event</w:t>
      </w:r>
      <w:r>
        <w:rPr>
          <w:spacing w:val="-8"/>
        </w:rPr>
        <w:t> </w:t>
      </w:r>
      <w:r>
        <w:rPr/>
        <w:t>triggers</w:t>
      </w:r>
      <w:r>
        <w:rPr>
          <w:spacing w:val="-9"/>
        </w:rPr>
        <w:t> </w:t>
      </w:r>
      <w:r>
        <w:rPr/>
        <w:t>can</w:t>
      </w:r>
      <w:r>
        <w:rPr>
          <w:spacing w:val="-9"/>
        </w:rPr>
        <w:t> </w:t>
      </w:r>
      <w:r>
        <w:rPr/>
        <w:t>be</w:t>
      </w:r>
      <w:r>
        <w:rPr>
          <w:spacing w:val="-8"/>
        </w:rPr>
        <w:t> </w:t>
      </w:r>
      <w:r>
        <w:rPr/>
        <w:t>configured</w:t>
      </w:r>
      <w:r>
        <w:rPr>
          <w:spacing w:val="-9"/>
        </w:rPr>
        <w:t> </w:t>
      </w:r>
      <w:r>
        <w:rPr/>
        <w:t>periodically</w:t>
      </w:r>
      <w:r>
        <w:rPr>
          <w:spacing w:val="-9"/>
        </w:rPr>
        <w:t> </w:t>
      </w:r>
      <w:r>
        <w:rPr/>
        <w:t>or</w:t>
      </w:r>
      <w:r>
        <w:rPr>
          <w:spacing w:val="-8"/>
        </w:rPr>
        <w:t> </w:t>
      </w:r>
      <w:r>
        <w:rPr/>
        <w:t>upon</w:t>
      </w:r>
      <w:r>
        <w:rPr>
          <w:spacing w:val="-9"/>
        </w:rPr>
        <w:t> </w:t>
      </w:r>
      <w:r>
        <w:rPr/>
        <w:t>a</w:t>
      </w:r>
      <w:r>
        <w:rPr>
          <w:spacing w:val="-8"/>
        </w:rPr>
        <w:t> </w:t>
      </w:r>
      <w:r>
        <w:rPr/>
        <w:t>configuration</w:t>
      </w:r>
      <w:r>
        <w:rPr>
          <w:spacing w:val="-9"/>
        </w:rPr>
        <w:t> </w:t>
      </w:r>
      <w:r>
        <w:rPr/>
        <w:t>change</w:t>
      </w:r>
      <w:r>
        <w:rPr>
          <w:spacing w:val="-8"/>
        </w:rPr>
        <w:t> </w:t>
      </w:r>
      <w:r>
        <w:rPr/>
        <w:t>within</w:t>
      </w:r>
      <w:r>
        <w:rPr>
          <w:spacing w:val="-9"/>
        </w:rPr>
        <w:t> </w:t>
      </w:r>
      <w:r>
        <w:rPr/>
        <w:t>the</w:t>
      </w:r>
      <w:r>
        <w:rPr>
          <w:spacing w:val="-8"/>
        </w:rPr>
        <w:t> </w:t>
      </w:r>
      <w:r>
        <w:rPr/>
        <w:t>E2</w:t>
      </w:r>
      <w:r>
        <w:rPr>
          <w:spacing w:val="-9"/>
        </w:rPr>
        <w:t> </w:t>
      </w:r>
      <w:r>
        <w:rPr/>
        <w:t>Node</w:t>
      </w:r>
      <w:r>
        <w:rPr>
          <w:spacing w:val="-8"/>
        </w:rPr>
        <w:t> </w:t>
      </w:r>
      <w:r>
        <w:rPr/>
        <w:t>based on the RAN Configuration Structures defined in clause 8.3. In the E2 node RAN function “CCC”, there can be one or more instances of these RAN configuration structures, where a local copy of the attributes for each instance shall be maintained for modifying and managing their values. If Near-RT RIC subscribes to periodic events (see event trigger style 2 defined in clause 7.3.3),</w:t>
      </w:r>
      <w:r>
        <w:rPr>
          <w:spacing w:val="-13"/>
        </w:rPr>
        <w:t> </w:t>
      </w:r>
      <w:r>
        <w:rPr/>
        <w:t>the</w:t>
      </w:r>
      <w:r>
        <w:rPr>
          <w:spacing w:val="-12"/>
        </w:rPr>
        <w:t> </w:t>
      </w:r>
      <w:r>
        <w:rPr/>
        <w:t>RAN</w:t>
      </w:r>
      <w:r>
        <w:rPr>
          <w:spacing w:val="-13"/>
        </w:rPr>
        <w:t> </w:t>
      </w:r>
      <w:r>
        <w:rPr/>
        <w:t>function</w:t>
      </w:r>
      <w:r>
        <w:rPr>
          <w:spacing w:val="-12"/>
        </w:rPr>
        <w:t> </w:t>
      </w:r>
      <w:r>
        <w:rPr/>
        <w:t>“CCC”</w:t>
      </w:r>
      <w:r>
        <w:rPr>
          <w:spacing w:val="-13"/>
        </w:rPr>
        <w:t> </w:t>
      </w:r>
      <w:r>
        <w:rPr/>
        <w:t>in</w:t>
      </w:r>
      <w:r>
        <w:rPr>
          <w:spacing w:val="-12"/>
        </w:rPr>
        <w:t> </w:t>
      </w:r>
      <w:r>
        <w:rPr/>
        <w:t>the</w:t>
      </w:r>
      <w:r>
        <w:rPr>
          <w:spacing w:val="-13"/>
        </w:rPr>
        <w:t> </w:t>
      </w:r>
      <w:r>
        <w:rPr/>
        <w:t>E2</w:t>
      </w:r>
      <w:r>
        <w:rPr>
          <w:spacing w:val="-12"/>
        </w:rPr>
        <w:t> </w:t>
      </w:r>
      <w:r>
        <w:rPr/>
        <w:t>node</w:t>
      </w:r>
      <w:r>
        <w:rPr>
          <w:spacing w:val="-13"/>
        </w:rPr>
        <w:t> </w:t>
      </w:r>
      <w:r>
        <w:rPr/>
        <w:t>shall</w:t>
      </w:r>
      <w:r>
        <w:rPr>
          <w:spacing w:val="-12"/>
        </w:rPr>
        <w:t> </w:t>
      </w:r>
      <w:r>
        <w:rPr/>
        <w:t>trigger</w:t>
      </w:r>
      <w:r>
        <w:rPr>
          <w:spacing w:val="-13"/>
        </w:rPr>
        <w:t> </w:t>
      </w:r>
      <w:r>
        <w:rPr/>
        <w:t>events</w:t>
      </w:r>
      <w:r>
        <w:rPr>
          <w:spacing w:val="-12"/>
        </w:rPr>
        <w:t> </w:t>
      </w:r>
      <w:r>
        <w:rPr/>
        <w:t>in</w:t>
      </w:r>
      <w:r>
        <w:rPr>
          <w:spacing w:val="-13"/>
        </w:rPr>
        <w:t> </w:t>
      </w:r>
      <w:r>
        <w:rPr/>
        <w:t>a</w:t>
      </w:r>
      <w:r>
        <w:rPr>
          <w:spacing w:val="-12"/>
        </w:rPr>
        <w:t> </w:t>
      </w:r>
      <w:r>
        <w:rPr/>
        <w:t>certain</w:t>
      </w:r>
      <w:r>
        <w:rPr>
          <w:spacing w:val="-13"/>
        </w:rPr>
        <w:t> </w:t>
      </w:r>
      <w:r>
        <w:rPr/>
        <w:t>period</w:t>
      </w:r>
      <w:r>
        <w:rPr>
          <w:spacing w:val="-12"/>
        </w:rPr>
        <w:t> </w:t>
      </w:r>
      <w:r>
        <w:rPr/>
        <w:t>defined</w:t>
      </w:r>
      <w:r>
        <w:rPr>
          <w:spacing w:val="-13"/>
        </w:rPr>
        <w:t> </w:t>
      </w:r>
      <w:r>
        <w:rPr/>
        <w:t>in</w:t>
      </w:r>
      <w:r>
        <w:rPr>
          <w:spacing w:val="-12"/>
        </w:rPr>
        <w:t> </w:t>
      </w:r>
      <w:r>
        <w:rPr/>
        <w:t>the</w:t>
      </w:r>
      <w:r>
        <w:rPr>
          <w:spacing w:val="-13"/>
        </w:rPr>
        <w:t> </w:t>
      </w:r>
      <w:r>
        <w:rPr>
          <w:i/>
        </w:rPr>
        <w:t>RIC</w:t>
      </w:r>
      <w:r>
        <w:rPr>
          <w:i/>
          <w:spacing w:val="-12"/>
        </w:rPr>
        <w:t> </w:t>
      </w:r>
      <w:r>
        <w:rPr>
          <w:i/>
        </w:rPr>
        <w:t>Event</w:t>
      </w:r>
      <w:r>
        <w:rPr>
          <w:i/>
          <w:spacing w:val="-13"/>
        </w:rPr>
        <w:t> </w:t>
      </w:r>
      <w:r>
        <w:rPr>
          <w:i/>
        </w:rPr>
        <w:t>Trigger</w:t>
      </w:r>
      <w:r>
        <w:rPr>
          <w:i/>
          <w:spacing w:val="-12"/>
        </w:rPr>
        <w:t> </w:t>
      </w:r>
      <w:r>
        <w:rPr>
          <w:i/>
        </w:rPr>
        <w:t>Definition</w:t>
      </w:r>
      <w:r>
        <w:rPr>
          <w:i/>
        </w:rPr>
        <w:t> </w:t>
      </w:r>
      <w:r>
        <w:rPr/>
        <w:t>IE.</w:t>
      </w:r>
      <w:r>
        <w:rPr>
          <w:spacing w:val="-5"/>
        </w:rPr>
        <w:t> </w:t>
      </w:r>
      <w:r>
        <w:rPr/>
        <w:t>On</w:t>
      </w:r>
      <w:r>
        <w:rPr>
          <w:spacing w:val="-5"/>
        </w:rPr>
        <w:t> </w:t>
      </w:r>
      <w:r>
        <w:rPr/>
        <w:t>the</w:t>
      </w:r>
      <w:r>
        <w:rPr>
          <w:spacing w:val="-5"/>
        </w:rPr>
        <w:t> </w:t>
      </w:r>
      <w:r>
        <w:rPr/>
        <w:t>other</w:t>
      </w:r>
      <w:r>
        <w:rPr>
          <w:spacing w:val="-5"/>
        </w:rPr>
        <w:t> </w:t>
      </w:r>
      <w:r>
        <w:rPr/>
        <w:t>hand,</w:t>
      </w:r>
      <w:r>
        <w:rPr>
          <w:spacing w:val="-5"/>
        </w:rPr>
        <w:t> </w:t>
      </w:r>
      <w:r>
        <w:rPr/>
        <w:t>if</w:t>
      </w:r>
      <w:r>
        <w:rPr>
          <w:spacing w:val="-5"/>
        </w:rPr>
        <w:t> </w:t>
      </w:r>
      <w:r>
        <w:rPr/>
        <w:t>Near-RT</w:t>
      </w:r>
      <w:r>
        <w:rPr>
          <w:spacing w:val="-5"/>
        </w:rPr>
        <w:t> </w:t>
      </w:r>
      <w:r>
        <w:rPr/>
        <w:t>RIC</w:t>
      </w:r>
      <w:r>
        <w:rPr>
          <w:spacing w:val="-5"/>
        </w:rPr>
        <w:t> </w:t>
      </w:r>
      <w:r>
        <w:rPr/>
        <w:t>subscribes</w:t>
      </w:r>
      <w:r>
        <w:rPr>
          <w:spacing w:val="-5"/>
        </w:rPr>
        <w:t> </w:t>
      </w:r>
      <w:r>
        <w:rPr/>
        <w:t>to</w:t>
      </w:r>
      <w:r>
        <w:rPr>
          <w:spacing w:val="-5"/>
        </w:rPr>
        <w:t> </w:t>
      </w:r>
      <w:r>
        <w:rPr/>
        <w:t>E2</w:t>
      </w:r>
      <w:r>
        <w:rPr>
          <w:spacing w:val="-5"/>
        </w:rPr>
        <w:t> </w:t>
      </w:r>
      <w:r>
        <w:rPr/>
        <w:t>configuration</w:t>
      </w:r>
      <w:r>
        <w:rPr>
          <w:spacing w:val="-5"/>
        </w:rPr>
        <w:t> </w:t>
      </w:r>
      <w:r>
        <w:rPr/>
        <w:t>changes</w:t>
      </w:r>
      <w:r>
        <w:rPr>
          <w:spacing w:val="-5"/>
        </w:rPr>
        <w:t> </w:t>
      </w:r>
      <w:r>
        <w:rPr/>
        <w:t>(see</w:t>
      </w:r>
      <w:r>
        <w:rPr>
          <w:spacing w:val="-5"/>
        </w:rPr>
        <w:t> </w:t>
      </w:r>
      <w:r>
        <w:rPr/>
        <w:t>event</w:t>
      </w:r>
      <w:r>
        <w:rPr>
          <w:spacing w:val="-5"/>
        </w:rPr>
        <w:t> </w:t>
      </w:r>
      <w:r>
        <w:rPr/>
        <w:t>trigger</w:t>
      </w:r>
      <w:r>
        <w:rPr>
          <w:spacing w:val="-5"/>
        </w:rPr>
        <w:t> </w:t>
      </w:r>
      <w:r>
        <w:rPr/>
        <w:t>style</w:t>
      </w:r>
      <w:r>
        <w:rPr>
          <w:spacing w:val="-5"/>
        </w:rPr>
        <w:t> </w:t>
      </w:r>
      <w:r>
        <w:rPr/>
        <w:t>1</w:t>
      </w:r>
      <w:r>
        <w:rPr>
          <w:spacing w:val="-5"/>
        </w:rPr>
        <w:t> </w:t>
      </w:r>
      <w:r>
        <w:rPr/>
        <w:t>defined</w:t>
      </w:r>
      <w:r>
        <w:rPr>
          <w:spacing w:val="-5"/>
        </w:rPr>
        <w:t> </w:t>
      </w:r>
      <w:r>
        <w:rPr/>
        <w:t>in</w:t>
      </w:r>
      <w:r>
        <w:rPr>
          <w:spacing w:val="-4"/>
        </w:rPr>
        <w:t> </w:t>
      </w:r>
      <w:r>
        <w:rPr/>
        <w:t>clause</w:t>
      </w:r>
      <w:r>
        <w:rPr>
          <w:spacing w:val="-5"/>
        </w:rPr>
        <w:t> </w:t>
      </w:r>
      <w:r>
        <w:rPr/>
        <w:t>7.3.2), the</w:t>
      </w:r>
      <w:r>
        <w:rPr>
          <w:spacing w:val="-7"/>
        </w:rPr>
        <w:t> </w:t>
      </w:r>
      <w:r>
        <w:rPr/>
        <w:t>RAN</w:t>
      </w:r>
      <w:r>
        <w:rPr>
          <w:spacing w:val="-7"/>
        </w:rPr>
        <w:t> </w:t>
      </w:r>
      <w:r>
        <w:rPr/>
        <w:t>function</w:t>
      </w:r>
      <w:r>
        <w:rPr>
          <w:spacing w:val="-7"/>
        </w:rPr>
        <w:t> </w:t>
      </w:r>
      <w:r>
        <w:rPr/>
        <w:t>“CCC”</w:t>
      </w:r>
      <w:r>
        <w:rPr>
          <w:spacing w:val="-7"/>
        </w:rPr>
        <w:t> </w:t>
      </w:r>
      <w:r>
        <w:rPr/>
        <w:t>in</w:t>
      </w:r>
      <w:r>
        <w:rPr>
          <w:spacing w:val="-7"/>
        </w:rPr>
        <w:t> </w:t>
      </w:r>
      <w:r>
        <w:rPr/>
        <w:t>the</w:t>
      </w:r>
      <w:r>
        <w:rPr>
          <w:spacing w:val="-7"/>
        </w:rPr>
        <w:t> </w:t>
      </w:r>
      <w:r>
        <w:rPr/>
        <w:t>E2</w:t>
      </w:r>
      <w:r>
        <w:rPr>
          <w:spacing w:val="-7"/>
        </w:rPr>
        <w:t> </w:t>
      </w:r>
      <w:r>
        <w:rPr/>
        <w:t>node</w:t>
      </w:r>
      <w:r>
        <w:rPr>
          <w:spacing w:val="-7"/>
        </w:rPr>
        <w:t> </w:t>
      </w:r>
      <w:r>
        <w:rPr/>
        <w:t>shall</w:t>
      </w:r>
      <w:r>
        <w:rPr>
          <w:spacing w:val="-7"/>
        </w:rPr>
        <w:t> </w:t>
      </w:r>
      <w:r>
        <w:rPr/>
        <w:t>trigger</w:t>
      </w:r>
      <w:r>
        <w:rPr>
          <w:spacing w:val="-7"/>
        </w:rPr>
        <w:t> </w:t>
      </w:r>
      <w:r>
        <w:rPr/>
        <w:t>an</w:t>
      </w:r>
      <w:r>
        <w:rPr>
          <w:spacing w:val="-7"/>
        </w:rPr>
        <w:t> </w:t>
      </w:r>
      <w:r>
        <w:rPr/>
        <w:t>event</w:t>
      </w:r>
      <w:r>
        <w:rPr>
          <w:spacing w:val="-7"/>
        </w:rPr>
        <w:t> </w:t>
      </w:r>
      <w:r>
        <w:rPr/>
        <w:t>upon</w:t>
      </w:r>
      <w:r>
        <w:rPr>
          <w:spacing w:val="-7"/>
        </w:rPr>
        <w:t> </w:t>
      </w:r>
      <w:r>
        <w:rPr/>
        <w:t>subscription</w:t>
      </w:r>
      <w:r>
        <w:rPr>
          <w:spacing w:val="-7"/>
        </w:rPr>
        <w:t> </w:t>
      </w:r>
      <w:r>
        <w:rPr/>
        <w:t>and</w:t>
      </w:r>
      <w:r>
        <w:rPr>
          <w:spacing w:val="-7"/>
        </w:rPr>
        <w:t> </w:t>
      </w:r>
      <w:r>
        <w:rPr/>
        <w:t>when</w:t>
      </w:r>
      <w:r>
        <w:rPr>
          <w:spacing w:val="-7"/>
        </w:rPr>
        <w:t> </w:t>
      </w:r>
      <w:r>
        <w:rPr/>
        <w:t>the</w:t>
      </w:r>
      <w:r>
        <w:rPr>
          <w:spacing w:val="-7"/>
        </w:rPr>
        <w:t> </w:t>
      </w:r>
      <w:r>
        <w:rPr/>
        <w:t>specified</w:t>
      </w:r>
      <w:r>
        <w:rPr>
          <w:spacing w:val="-7"/>
        </w:rPr>
        <w:t> </w:t>
      </w:r>
      <w:r>
        <w:rPr/>
        <w:t>list</w:t>
      </w:r>
      <w:r>
        <w:rPr>
          <w:spacing w:val="-7"/>
        </w:rPr>
        <w:t> </w:t>
      </w:r>
      <w:r>
        <w:rPr/>
        <w:t>of</w:t>
      </w:r>
      <w:r>
        <w:rPr>
          <w:spacing w:val="-7"/>
        </w:rPr>
        <w:t> </w:t>
      </w:r>
      <w:r>
        <w:rPr/>
        <w:t>the</w:t>
      </w:r>
      <w:r>
        <w:rPr>
          <w:spacing w:val="-7"/>
        </w:rPr>
        <w:t> </w:t>
      </w:r>
      <w:r>
        <w:rPr/>
        <w:t>configuration attributes</w:t>
      </w:r>
      <w:r>
        <w:rPr>
          <w:spacing w:val="-2"/>
        </w:rPr>
        <w:t> </w:t>
      </w:r>
      <w:r>
        <w:rPr/>
        <w:t>pertaining</w:t>
      </w:r>
      <w:r>
        <w:rPr>
          <w:spacing w:val="-2"/>
        </w:rPr>
        <w:t> </w:t>
      </w:r>
      <w:r>
        <w:rPr/>
        <w:t>to</w:t>
      </w:r>
      <w:r>
        <w:rPr>
          <w:spacing w:val="-2"/>
        </w:rPr>
        <w:t> </w:t>
      </w:r>
      <w:r>
        <w:rPr/>
        <w:t>any</w:t>
      </w:r>
      <w:r>
        <w:rPr>
          <w:spacing w:val="-2"/>
        </w:rPr>
        <w:t> </w:t>
      </w:r>
      <w:r>
        <w:rPr/>
        <w:t>instance</w:t>
      </w:r>
      <w:r>
        <w:rPr>
          <w:spacing w:val="-2"/>
        </w:rPr>
        <w:t> </w:t>
      </w:r>
      <w:r>
        <w:rPr/>
        <w:t>of</w:t>
      </w:r>
      <w:r>
        <w:rPr>
          <w:spacing w:val="-2"/>
        </w:rPr>
        <w:t> </w:t>
      </w:r>
      <w:r>
        <w:rPr/>
        <w:t>the</w:t>
      </w:r>
      <w:r>
        <w:rPr>
          <w:spacing w:val="-2"/>
        </w:rPr>
        <w:t> </w:t>
      </w:r>
      <w:r>
        <w:rPr/>
        <w:t>RAN</w:t>
      </w:r>
      <w:r>
        <w:rPr>
          <w:spacing w:val="-3"/>
        </w:rPr>
        <w:t> </w:t>
      </w:r>
      <w:r>
        <w:rPr/>
        <w:t>configuration</w:t>
      </w:r>
      <w:r>
        <w:rPr>
          <w:spacing w:val="-2"/>
        </w:rPr>
        <w:t> </w:t>
      </w:r>
      <w:r>
        <w:rPr/>
        <w:t>structures</w:t>
      </w:r>
      <w:r>
        <w:rPr>
          <w:spacing w:val="-2"/>
        </w:rPr>
        <w:t> </w:t>
      </w:r>
      <w:r>
        <w:rPr/>
        <w:t>(listed</w:t>
      </w:r>
      <w:r>
        <w:rPr>
          <w:spacing w:val="-2"/>
        </w:rPr>
        <w:t> </w:t>
      </w:r>
      <w:r>
        <w:rPr/>
        <w:t>here</w:t>
      </w:r>
      <w:r>
        <w:rPr>
          <w:spacing w:val="-2"/>
        </w:rPr>
        <w:t> </w:t>
      </w:r>
      <w:r>
        <w:rPr/>
        <w:t>in</w:t>
      </w:r>
      <w:r>
        <w:rPr>
          <w:spacing w:val="-2"/>
        </w:rPr>
        <w:t> </w:t>
      </w:r>
      <w:r>
        <w:rPr/>
        <w:t>clause</w:t>
      </w:r>
      <w:r>
        <w:rPr>
          <w:spacing w:val="-2"/>
        </w:rPr>
        <w:t> </w:t>
      </w:r>
      <w:r>
        <w:rPr/>
        <w:t>8),</w:t>
      </w:r>
      <w:r>
        <w:rPr>
          <w:spacing w:val="-2"/>
        </w:rPr>
        <w:t> </w:t>
      </w:r>
      <w:r>
        <w:rPr/>
        <w:t>provided</w:t>
      </w:r>
      <w:r>
        <w:rPr>
          <w:spacing w:val="-3"/>
        </w:rPr>
        <w:t> </w:t>
      </w:r>
      <w:r>
        <w:rPr/>
        <w:t>by</w:t>
      </w:r>
      <w:r>
        <w:rPr>
          <w:spacing w:val="-3"/>
        </w:rPr>
        <w:t> </w:t>
      </w:r>
      <w:r>
        <w:rPr/>
        <w:t>the</w:t>
      </w:r>
      <w:r>
        <w:rPr>
          <w:spacing w:val="-2"/>
        </w:rPr>
        <w:t> </w:t>
      </w:r>
      <w:r>
        <w:rPr/>
        <w:t>Near-RT</w:t>
      </w:r>
      <w:r>
        <w:rPr>
          <w:spacing w:val="-3"/>
        </w:rPr>
        <w:t> </w:t>
      </w:r>
      <w:r>
        <w:rPr/>
        <w:t>RIC in</w:t>
      </w:r>
      <w:r>
        <w:rPr>
          <w:spacing w:val="-2"/>
        </w:rPr>
        <w:t> </w:t>
      </w:r>
      <w:r>
        <w:rPr/>
        <w:t>the</w:t>
      </w:r>
      <w:r>
        <w:rPr>
          <w:spacing w:val="-2"/>
        </w:rPr>
        <w:t> </w:t>
      </w:r>
      <w:r>
        <w:rPr>
          <w:i/>
        </w:rPr>
        <w:t>RIC</w:t>
      </w:r>
      <w:r>
        <w:rPr>
          <w:i/>
          <w:spacing w:val="-2"/>
        </w:rPr>
        <w:t> </w:t>
      </w:r>
      <w:r>
        <w:rPr>
          <w:i/>
        </w:rPr>
        <w:t>Event</w:t>
      </w:r>
      <w:r>
        <w:rPr>
          <w:i/>
          <w:spacing w:val="-1"/>
        </w:rPr>
        <w:t> </w:t>
      </w:r>
      <w:r>
        <w:rPr>
          <w:i/>
        </w:rPr>
        <w:t>Trigger</w:t>
      </w:r>
      <w:r>
        <w:rPr>
          <w:i/>
          <w:spacing w:val="-2"/>
        </w:rPr>
        <w:t> </w:t>
      </w:r>
      <w:r>
        <w:rPr>
          <w:i/>
        </w:rPr>
        <w:t>Definition</w:t>
      </w:r>
      <w:r>
        <w:rPr>
          <w:i/>
          <w:spacing w:val="-2"/>
        </w:rPr>
        <w:t> </w:t>
      </w:r>
      <w:r>
        <w:rPr/>
        <w:t>IE,</w:t>
      </w:r>
      <w:r>
        <w:rPr>
          <w:spacing w:val="-1"/>
        </w:rPr>
        <w:t> </w:t>
      </w:r>
      <w:r>
        <w:rPr/>
        <w:t>undergoes</w:t>
      </w:r>
      <w:r>
        <w:rPr>
          <w:spacing w:val="-2"/>
        </w:rPr>
        <w:t> </w:t>
      </w:r>
      <w:r>
        <w:rPr/>
        <w:t>a</w:t>
      </w:r>
      <w:r>
        <w:rPr>
          <w:spacing w:val="-2"/>
        </w:rPr>
        <w:t> </w:t>
      </w:r>
      <w:r>
        <w:rPr/>
        <w:t>change</w:t>
      </w:r>
      <w:r>
        <w:rPr>
          <w:spacing w:val="-2"/>
        </w:rPr>
        <w:t> </w:t>
      </w:r>
      <w:r>
        <w:rPr/>
        <w:t>(e.g.</w:t>
      </w:r>
      <w:r>
        <w:rPr>
          <w:spacing w:val="-1"/>
        </w:rPr>
        <w:t> </w:t>
      </w:r>
      <w:r>
        <w:rPr/>
        <w:t>modification</w:t>
      </w:r>
      <w:r>
        <w:rPr>
          <w:spacing w:val="-2"/>
        </w:rPr>
        <w:t> </w:t>
      </w:r>
      <w:r>
        <w:rPr/>
        <w:t>in</w:t>
      </w:r>
      <w:r>
        <w:rPr>
          <w:spacing w:val="-2"/>
        </w:rPr>
        <w:t> </w:t>
      </w:r>
      <w:r>
        <w:rPr/>
        <w:t>its</w:t>
      </w:r>
      <w:r>
        <w:rPr>
          <w:spacing w:val="-2"/>
        </w:rPr>
        <w:t> </w:t>
      </w:r>
      <w:r>
        <w:rPr/>
        <w:t>value).</w:t>
      </w:r>
      <w:r>
        <w:rPr>
          <w:spacing w:val="-1"/>
        </w:rPr>
        <w:t> </w:t>
      </w:r>
      <w:r>
        <w:rPr/>
        <w:t>If</w:t>
      </w:r>
      <w:r>
        <w:rPr>
          <w:spacing w:val="-2"/>
        </w:rPr>
        <w:t> </w:t>
      </w:r>
      <w:r>
        <w:rPr/>
        <w:t>the</w:t>
      </w:r>
      <w:r>
        <w:rPr>
          <w:spacing w:val="-2"/>
        </w:rPr>
        <w:t> </w:t>
      </w:r>
      <w:r>
        <w:rPr/>
        <w:t>list</w:t>
      </w:r>
      <w:r>
        <w:rPr>
          <w:spacing w:val="-1"/>
        </w:rPr>
        <w:t> </w:t>
      </w:r>
      <w:r>
        <w:rPr/>
        <w:t>of</w:t>
      </w:r>
      <w:r>
        <w:rPr>
          <w:spacing w:val="-2"/>
        </w:rPr>
        <w:t> </w:t>
      </w:r>
      <w:r>
        <w:rPr/>
        <w:t>configuration</w:t>
      </w:r>
      <w:r>
        <w:rPr>
          <w:spacing w:val="-2"/>
        </w:rPr>
        <w:t> </w:t>
      </w:r>
      <w:r>
        <w:rPr/>
        <w:t>attributes is</w:t>
      </w:r>
      <w:r>
        <w:rPr>
          <w:spacing w:val="-2"/>
        </w:rPr>
        <w:t> </w:t>
      </w:r>
      <w:r>
        <w:rPr/>
        <w:t>not</w:t>
      </w:r>
      <w:r>
        <w:rPr>
          <w:spacing w:val="-2"/>
        </w:rPr>
        <w:t> </w:t>
      </w:r>
      <w:r>
        <w:rPr/>
        <w:t>provided</w:t>
      </w:r>
      <w:r>
        <w:rPr>
          <w:spacing w:val="-3"/>
        </w:rPr>
        <w:t> </w:t>
      </w:r>
      <w:r>
        <w:rPr/>
        <w:t>for</w:t>
      </w:r>
      <w:r>
        <w:rPr>
          <w:spacing w:val="-2"/>
        </w:rPr>
        <w:t> </w:t>
      </w:r>
      <w:r>
        <w:rPr/>
        <w:t>any</w:t>
      </w:r>
      <w:r>
        <w:rPr>
          <w:spacing w:val="-3"/>
        </w:rPr>
        <w:t> </w:t>
      </w:r>
      <w:r>
        <w:rPr/>
        <w:t>RAN</w:t>
      </w:r>
      <w:r>
        <w:rPr>
          <w:spacing w:val="-3"/>
        </w:rPr>
        <w:t> </w:t>
      </w:r>
      <w:r>
        <w:rPr/>
        <w:t>configuration</w:t>
      </w:r>
      <w:r>
        <w:rPr>
          <w:spacing w:val="-3"/>
        </w:rPr>
        <w:t> </w:t>
      </w:r>
      <w:r>
        <w:rPr/>
        <w:t>structure</w:t>
      </w:r>
      <w:r>
        <w:rPr>
          <w:spacing w:val="-2"/>
        </w:rPr>
        <w:t> </w:t>
      </w:r>
      <w:r>
        <w:rPr/>
        <w:t>by</w:t>
      </w:r>
      <w:r>
        <w:rPr>
          <w:spacing w:val="-3"/>
        </w:rPr>
        <w:t> </w:t>
      </w:r>
      <w:r>
        <w:rPr/>
        <w:t>the</w:t>
      </w:r>
      <w:r>
        <w:rPr>
          <w:spacing w:val="-2"/>
        </w:rPr>
        <w:t> </w:t>
      </w:r>
      <w:r>
        <w:rPr/>
        <w:t>Near-RT</w:t>
      </w:r>
      <w:r>
        <w:rPr>
          <w:spacing w:val="-3"/>
        </w:rPr>
        <w:t> </w:t>
      </w:r>
      <w:r>
        <w:rPr/>
        <w:t>RIC</w:t>
      </w:r>
      <w:r>
        <w:rPr>
          <w:spacing w:val="-3"/>
        </w:rPr>
        <w:t> </w:t>
      </w:r>
      <w:r>
        <w:rPr/>
        <w:t>in</w:t>
      </w:r>
      <w:r>
        <w:rPr>
          <w:spacing w:val="-3"/>
        </w:rPr>
        <w:t> </w:t>
      </w:r>
      <w:r>
        <w:rPr/>
        <w:t>the</w:t>
      </w:r>
      <w:r>
        <w:rPr>
          <w:spacing w:val="-2"/>
        </w:rPr>
        <w:t> </w:t>
      </w:r>
      <w:r>
        <w:rPr>
          <w:i/>
        </w:rPr>
        <w:t>RIC</w:t>
      </w:r>
      <w:r>
        <w:rPr>
          <w:i/>
          <w:spacing w:val="-3"/>
        </w:rPr>
        <w:t> </w:t>
      </w:r>
      <w:r>
        <w:rPr>
          <w:i/>
        </w:rPr>
        <w:t>Event</w:t>
      </w:r>
      <w:r>
        <w:rPr>
          <w:i/>
          <w:spacing w:val="-2"/>
        </w:rPr>
        <w:t> </w:t>
      </w:r>
      <w:r>
        <w:rPr>
          <w:i/>
        </w:rPr>
        <w:t>Trigger</w:t>
      </w:r>
      <w:r>
        <w:rPr>
          <w:i/>
          <w:spacing w:val="-2"/>
        </w:rPr>
        <w:t> </w:t>
      </w:r>
      <w:r>
        <w:rPr>
          <w:i/>
        </w:rPr>
        <w:t>Definition</w:t>
      </w:r>
      <w:r>
        <w:rPr>
          <w:i/>
          <w:spacing w:val="-3"/>
        </w:rPr>
        <w:t> </w:t>
      </w:r>
      <w:r>
        <w:rPr/>
        <w:t>IE,</w:t>
      </w:r>
      <w:r>
        <w:rPr>
          <w:spacing w:val="-2"/>
        </w:rPr>
        <w:t> </w:t>
      </w:r>
      <w:r>
        <w:rPr/>
        <w:t>then</w:t>
      </w:r>
      <w:r>
        <w:rPr>
          <w:spacing w:val="-2"/>
        </w:rPr>
        <w:t> </w:t>
      </w:r>
      <w:r>
        <w:rPr/>
        <w:t>the</w:t>
      </w:r>
      <w:r>
        <w:rPr>
          <w:spacing w:val="-2"/>
        </w:rPr>
        <w:t> </w:t>
      </w:r>
      <w:r>
        <w:rPr/>
        <w:t>RAN function “CCC” in the E2 node shall trigger an event when any attribute in the listed configuration structures in the </w:t>
      </w:r>
      <w:r>
        <w:rPr>
          <w:i/>
        </w:rPr>
        <w:t>RIC Event</w:t>
      </w:r>
      <w:r>
        <w:rPr>
          <w:i/>
        </w:rPr>
        <w:t> Trigger Definition </w:t>
      </w:r>
      <w:r>
        <w:rPr/>
        <w:t>IE undergoes a change. This change in the value of the configuration attribute can be caused either by an internal operation in the E2 node or due to a management operation carried out by a management function (such as the SMO) over a management interface (such as O1) or a dSON operation, etc.</w:t>
      </w:r>
    </w:p>
    <w:p>
      <w:pPr>
        <w:pStyle w:val="BodyText"/>
        <w:spacing w:before="179"/>
        <w:ind w:left="229" w:right="388"/>
        <w:jc w:val="both"/>
      </w:pPr>
      <w:r>
        <w:rPr/>
        <w:t>An example use case for configuration change event triggers is when O-RRMPolicyRatio RAN configuration structure is used for managing radio resources for two different slices (e.g., eMBB and URLLC) in the same NR Cell. In this case, there will be two instances of the O-RRMPolicyRatio (in clause 8.8.2.4) created for the same NR Cell, with one instance (e.g., O- RRMPolicyRatio_PRB_1) used for managing PRB resource allocation of the eMBB slice and another instance (e.g., O- RRMPolicyRatio_PRB_2) used for managing the PRB resource allocation of the URLLC slice of the same NR Cell. During subscription, if the Near-RT RIC includes O-RRMPolicyRatio in the </w:t>
      </w:r>
      <w:r>
        <w:rPr>
          <w:i/>
        </w:rPr>
        <w:t>RAN Configuration Structure Name </w:t>
      </w:r>
      <w:r>
        <w:rPr/>
        <w:t>IE under the </w:t>
      </w:r>
      <w:r>
        <w:rPr>
          <w:i/>
        </w:rPr>
        <w:t>List of</w:t>
      </w:r>
      <w:r>
        <w:rPr>
          <w:i/>
        </w:rPr>
        <w:t> RAN Configuration Structures </w:t>
      </w:r>
      <w:r>
        <w:rPr/>
        <w:t>IE corresponding to the NR Cell in the </w:t>
      </w:r>
      <w:r>
        <w:rPr>
          <w:i/>
        </w:rPr>
        <w:t>RIC Event Trigger Definition </w:t>
      </w:r>
      <w:r>
        <w:rPr/>
        <w:t>IE (clause 9.2.1.1.2) and includes </w:t>
      </w:r>
      <w:r>
        <w:rPr>
          <w:i/>
        </w:rPr>
        <w:t>rRMPolicyMinRatio </w:t>
      </w:r>
      <w:r>
        <w:rPr/>
        <w:t>attribute and </w:t>
      </w:r>
      <w:r>
        <w:rPr>
          <w:i/>
        </w:rPr>
        <w:t>rRMPolicyMaxRatio </w:t>
      </w:r>
      <w:r>
        <w:rPr/>
        <w:t>attribute for the </w:t>
      </w:r>
      <w:r>
        <w:rPr>
          <w:i/>
        </w:rPr>
        <w:t>Attribute Name </w:t>
      </w:r>
      <w:r>
        <w:rPr/>
        <w:t>IE under the </w:t>
      </w:r>
      <w:r>
        <w:rPr>
          <w:i/>
        </w:rPr>
        <w:t>List of Attributes</w:t>
      </w:r>
      <w:r>
        <w:rPr>
          <w:i/>
        </w:rPr>
        <w:t> </w:t>
      </w:r>
      <w:r>
        <w:rPr/>
        <w:t>IE in the </w:t>
      </w:r>
      <w:r>
        <w:rPr>
          <w:i/>
        </w:rPr>
        <w:t>RIC Event Trigger Definition </w:t>
      </w:r>
      <w:r>
        <w:rPr/>
        <w:t>IE, then the RAN function “CCC” in the E2 node shall trigger the RIC event whenever </w:t>
      </w:r>
      <w:r>
        <w:rPr>
          <w:i/>
        </w:rPr>
        <w:t>rRMPolicyMinRatio </w:t>
      </w:r>
      <w:r>
        <w:rPr/>
        <w:t>attribute or </w:t>
      </w:r>
      <w:r>
        <w:rPr>
          <w:i/>
        </w:rPr>
        <w:t>rRMPolicyMaxRatio </w:t>
      </w:r>
      <w:r>
        <w:rPr/>
        <w:t>attribute changes in O-RRMPolicyRatio_PRB_1 for the NR cell and/or whenever any of these attributes change in O-RRMPolicyRatio_PRB_2 for the same NR cell.</w:t>
      </w:r>
    </w:p>
    <w:p>
      <w:pPr>
        <w:pStyle w:val="BodyText"/>
        <w:spacing w:before="177"/>
        <w:ind w:left="229" w:right="391"/>
        <w:jc w:val="both"/>
      </w:pPr>
      <w:r>
        <w:rPr/>
        <w:t>In</w:t>
      </w:r>
      <w:r>
        <w:rPr>
          <w:spacing w:val="-8"/>
        </w:rPr>
        <w:t> </w:t>
      </w:r>
      <w:r>
        <w:rPr/>
        <w:t>the</w:t>
      </w:r>
      <w:r>
        <w:rPr>
          <w:spacing w:val="-8"/>
        </w:rPr>
        <w:t> </w:t>
      </w:r>
      <w:r>
        <w:rPr/>
        <w:t>E2</w:t>
      </w:r>
      <w:r>
        <w:rPr>
          <w:spacing w:val="-8"/>
        </w:rPr>
        <w:t> </w:t>
      </w:r>
      <w:r>
        <w:rPr/>
        <w:t>node,</w:t>
      </w:r>
      <w:r>
        <w:rPr>
          <w:spacing w:val="-8"/>
        </w:rPr>
        <w:t> </w:t>
      </w:r>
      <w:r>
        <w:rPr/>
        <w:t>the</w:t>
      </w:r>
      <w:r>
        <w:rPr>
          <w:spacing w:val="-8"/>
        </w:rPr>
        <w:t> </w:t>
      </w:r>
      <w:r>
        <w:rPr/>
        <w:t>RAN</w:t>
      </w:r>
      <w:r>
        <w:rPr>
          <w:spacing w:val="-9"/>
        </w:rPr>
        <w:t> </w:t>
      </w:r>
      <w:r>
        <w:rPr/>
        <w:t>function</w:t>
      </w:r>
      <w:r>
        <w:rPr>
          <w:spacing w:val="-8"/>
        </w:rPr>
        <w:t> </w:t>
      </w:r>
      <w:r>
        <w:rPr/>
        <w:t>“CCC”</w:t>
      </w:r>
      <w:r>
        <w:rPr>
          <w:spacing w:val="-8"/>
        </w:rPr>
        <w:t> </w:t>
      </w:r>
      <w:r>
        <w:rPr/>
        <w:t>shall</w:t>
      </w:r>
      <w:r>
        <w:rPr>
          <w:spacing w:val="-8"/>
        </w:rPr>
        <w:t> </w:t>
      </w:r>
      <w:r>
        <w:rPr/>
        <w:t>also</w:t>
      </w:r>
      <w:r>
        <w:rPr>
          <w:spacing w:val="-8"/>
        </w:rPr>
        <w:t> </w:t>
      </w:r>
      <w:r>
        <w:rPr/>
        <w:t>trigger</w:t>
      </w:r>
      <w:r>
        <w:rPr>
          <w:spacing w:val="-8"/>
        </w:rPr>
        <w:t> </w:t>
      </w:r>
      <w:r>
        <w:rPr/>
        <w:t>an</w:t>
      </w:r>
      <w:r>
        <w:rPr>
          <w:spacing w:val="-8"/>
        </w:rPr>
        <w:t> </w:t>
      </w:r>
      <w:r>
        <w:rPr/>
        <w:t>event</w:t>
      </w:r>
      <w:r>
        <w:rPr>
          <w:spacing w:val="-8"/>
        </w:rPr>
        <w:t> </w:t>
      </w:r>
      <w:r>
        <w:rPr/>
        <w:t>in</w:t>
      </w:r>
      <w:r>
        <w:rPr>
          <w:spacing w:val="-8"/>
        </w:rPr>
        <w:t> </w:t>
      </w:r>
      <w:r>
        <w:rPr/>
        <w:t>case</w:t>
      </w:r>
      <w:r>
        <w:rPr>
          <w:spacing w:val="-8"/>
        </w:rPr>
        <w:t> </w:t>
      </w:r>
      <w:r>
        <w:rPr/>
        <w:t>of</w:t>
      </w:r>
      <w:r>
        <w:rPr>
          <w:spacing w:val="-8"/>
        </w:rPr>
        <w:t> </w:t>
      </w:r>
      <w:r>
        <w:rPr/>
        <w:t>other</w:t>
      </w:r>
      <w:r>
        <w:rPr>
          <w:spacing w:val="-8"/>
        </w:rPr>
        <w:t> </w:t>
      </w:r>
      <w:r>
        <w:rPr/>
        <w:t>configuration</w:t>
      </w:r>
      <w:r>
        <w:rPr>
          <w:spacing w:val="-8"/>
        </w:rPr>
        <w:t> </w:t>
      </w:r>
      <w:r>
        <w:rPr/>
        <w:t>changes</w:t>
      </w:r>
      <w:r>
        <w:rPr>
          <w:spacing w:val="-8"/>
        </w:rPr>
        <w:t> </w:t>
      </w:r>
      <w:r>
        <w:rPr/>
        <w:t>pertaining</w:t>
      </w:r>
      <w:r>
        <w:rPr>
          <w:spacing w:val="-8"/>
        </w:rPr>
        <w:t> </w:t>
      </w:r>
      <w:r>
        <w:rPr/>
        <w:t>to</w:t>
      </w:r>
      <w:r>
        <w:rPr>
          <w:spacing w:val="-8"/>
        </w:rPr>
        <w:t> </w:t>
      </w:r>
      <w:r>
        <w:rPr/>
        <w:t>the</w:t>
      </w:r>
      <w:r>
        <w:rPr>
          <w:spacing w:val="-8"/>
        </w:rPr>
        <w:t> </w:t>
      </w:r>
      <w:r>
        <w:rPr/>
        <w:t>node or the cells, such as creation of a new instance or deletion of an existing instance of any configuration structure (listed here in clause 8), as specified by the Near-RT RIC in the </w:t>
      </w:r>
      <w:r>
        <w:rPr>
          <w:i/>
        </w:rPr>
        <w:t>RIC Event Trigger Definition </w:t>
      </w:r>
      <w:r>
        <w:rPr/>
        <w:t>IE.</w:t>
      </w:r>
    </w:p>
    <w:p>
      <w:pPr>
        <w:pStyle w:val="BodyText"/>
        <w:spacing w:before="184"/>
        <w:ind w:left="229" w:right="391"/>
        <w:jc w:val="both"/>
      </w:pPr>
      <w:r>
        <w:rPr/>
        <w:t>Examples include triggering an event in the E2 node when a new instance of the O-NRCellCU is created, which happens whenever a new NR cell is added to the E2 node, or triggering an event in the E2 node when a new instance of the O-BWP is created,</w:t>
      </w:r>
      <w:r>
        <w:rPr>
          <w:spacing w:val="-7"/>
        </w:rPr>
        <w:t> </w:t>
      </w:r>
      <w:r>
        <w:rPr/>
        <w:t>which</w:t>
      </w:r>
      <w:r>
        <w:rPr>
          <w:spacing w:val="-7"/>
        </w:rPr>
        <w:t> </w:t>
      </w:r>
      <w:r>
        <w:rPr/>
        <w:t>happens</w:t>
      </w:r>
      <w:r>
        <w:rPr>
          <w:spacing w:val="-7"/>
        </w:rPr>
        <w:t> </w:t>
      </w:r>
      <w:r>
        <w:rPr/>
        <w:t>whenever</w:t>
      </w:r>
      <w:r>
        <w:rPr>
          <w:spacing w:val="-7"/>
        </w:rPr>
        <w:t> </w:t>
      </w:r>
      <w:r>
        <w:rPr/>
        <w:t>a</w:t>
      </w:r>
      <w:r>
        <w:rPr>
          <w:spacing w:val="-8"/>
        </w:rPr>
        <w:t> </w:t>
      </w:r>
      <w:r>
        <w:rPr/>
        <w:t>new</w:t>
      </w:r>
      <w:r>
        <w:rPr>
          <w:spacing w:val="-8"/>
        </w:rPr>
        <w:t> </w:t>
      </w:r>
      <w:r>
        <w:rPr/>
        <w:t>bandwidth</w:t>
      </w:r>
      <w:r>
        <w:rPr>
          <w:spacing w:val="-8"/>
        </w:rPr>
        <w:t> </w:t>
      </w:r>
      <w:r>
        <w:rPr/>
        <w:t>part</w:t>
      </w:r>
      <w:r>
        <w:rPr>
          <w:spacing w:val="-7"/>
        </w:rPr>
        <w:t> </w:t>
      </w:r>
      <w:r>
        <w:rPr/>
        <w:t>(BWP)</w:t>
      </w:r>
      <w:r>
        <w:rPr>
          <w:spacing w:val="-7"/>
        </w:rPr>
        <w:t> </w:t>
      </w:r>
      <w:r>
        <w:rPr/>
        <w:t>is</w:t>
      </w:r>
      <w:r>
        <w:rPr>
          <w:spacing w:val="-7"/>
        </w:rPr>
        <w:t> </w:t>
      </w:r>
      <w:r>
        <w:rPr/>
        <w:t>added</w:t>
      </w:r>
      <w:r>
        <w:rPr>
          <w:spacing w:val="-8"/>
        </w:rPr>
        <w:t> </w:t>
      </w:r>
      <w:r>
        <w:rPr/>
        <w:t>to</w:t>
      </w:r>
      <w:r>
        <w:rPr>
          <w:spacing w:val="-8"/>
        </w:rPr>
        <w:t> </w:t>
      </w:r>
      <w:r>
        <w:rPr/>
        <w:t>the</w:t>
      </w:r>
      <w:r>
        <w:rPr>
          <w:spacing w:val="-8"/>
        </w:rPr>
        <w:t> </w:t>
      </w:r>
      <w:r>
        <w:rPr/>
        <w:t>NR</w:t>
      </w:r>
      <w:r>
        <w:rPr>
          <w:spacing w:val="-8"/>
        </w:rPr>
        <w:t> </w:t>
      </w:r>
      <w:r>
        <w:rPr/>
        <w:t>cell,</w:t>
      </w:r>
      <w:r>
        <w:rPr>
          <w:spacing w:val="-7"/>
        </w:rPr>
        <w:t> </w:t>
      </w:r>
      <w:r>
        <w:rPr/>
        <w:t>given</w:t>
      </w:r>
      <w:r>
        <w:rPr>
          <w:spacing w:val="-8"/>
        </w:rPr>
        <w:t> </w:t>
      </w:r>
      <w:r>
        <w:rPr/>
        <w:t>by</w:t>
      </w:r>
      <w:r>
        <w:rPr>
          <w:spacing w:val="-8"/>
        </w:rPr>
        <w:t> </w:t>
      </w:r>
      <w:r>
        <w:rPr/>
        <w:t>the</w:t>
      </w:r>
      <w:r>
        <w:rPr>
          <w:spacing w:val="-5"/>
        </w:rPr>
        <w:t> </w:t>
      </w:r>
      <w:r>
        <w:rPr>
          <w:i/>
        </w:rPr>
        <w:t>Global</w:t>
      </w:r>
      <w:r>
        <w:rPr>
          <w:i/>
          <w:spacing w:val="-7"/>
        </w:rPr>
        <w:t> </w:t>
      </w:r>
      <w:r>
        <w:rPr>
          <w:i/>
        </w:rPr>
        <w:t>Cell</w:t>
      </w:r>
      <w:r>
        <w:rPr>
          <w:i/>
          <w:spacing w:val="-7"/>
        </w:rPr>
        <w:t> </w:t>
      </w:r>
      <w:r>
        <w:rPr>
          <w:i/>
        </w:rPr>
        <w:t>Id</w:t>
      </w:r>
      <w:r>
        <w:rPr>
          <w:i/>
          <w:spacing w:val="-8"/>
        </w:rPr>
        <w:t> </w:t>
      </w:r>
      <w:r>
        <w:rPr/>
        <w:t>IE</w:t>
      </w:r>
      <w:r>
        <w:rPr>
          <w:spacing w:val="-8"/>
        </w:rPr>
        <w:t> </w:t>
      </w:r>
      <w:r>
        <w:rPr/>
        <w:t>(in</w:t>
      </w:r>
      <w:r>
        <w:rPr>
          <w:spacing w:val="-8"/>
        </w:rPr>
        <w:t> </w:t>
      </w:r>
      <w:r>
        <w:rPr/>
        <w:t>clause 9.2.1.1.2), in the E2 node. Additional examples include triggering an event in the E2 node when an existing instance of the O- RRMPolicyRatio is deleted, which happens when an existing RRM policy pertaining to the E2 node (related to the RRC connected users for the O-CU-CP E2 node or the DRB policy for the O-CU-UP E2 node) is deleted.</w:t>
      </w:r>
    </w:p>
    <w:p>
      <w:pPr>
        <w:spacing w:after="0"/>
        <w:jc w:val="both"/>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056"/>
        <w:jc w:val="left"/>
      </w:pPr>
      <w:bookmarkStart w:name="_TOC_250076" w:id="55"/>
      <w:r>
        <w:rPr/>
        <w:t>RIC</w:t>
      </w:r>
      <w:r>
        <w:rPr>
          <w:spacing w:val="-5"/>
        </w:rPr>
        <w:t> </w:t>
      </w:r>
      <w:r>
        <w:rPr/>
        <w:t>Action</w:t>
      </w:r>
      <w:r>
        <w:rPr>
          <w:spacing w:val="-6"/>
        </w:rPr>
        <w:t> </w:t>
      </w:r>
      <w:bookmarkEnd w:id="55"/>
      <w:r>
        <w:rPr>
          <w:spacing w:val="-2"/>
        </w:rPr>
        <w:t>Definition</w:t>
      </w:r>
    </w:p>
    <w:p>
      <w:pPr>
        <w:pStyle w:val="BodyText"/>
        <w:spacing w:line="237" w:lineRule="auto" w:before="183"/>
        <w:ind w:left="229" w:right="389"/>
        <w:jc w:val="both"/>
      </w:pPr>
      <w:r>
        <w:rPr/>
        <w:t>When an event is triggered by the RAN function “CCC” within the E2 node pertaining to one or more RAN configuration structures, the RAN function “CCC” in the E2 Node shall execute the actions as defined in </w:t>
      </w:r>
      <w:r>
        <w:rPr>
          <w:i/>
        </w:rPr>
        <w:t>RIC Action Definition </w:t>
      </w:r>
      <w:r>
        <w:rPr/>
        <w:t>IE in clause </w:t>
      </w:r>
      <w:r>
        <w:rPr>
          <w:spacing w:val="-2"/>
        </w:rPr>
        <w:t>9.2.1.2.</w:t>
      </w:r>
    </w:p>
    <w:p>
      <w:pPr>
        <w:spacing w:line="240" w:lineRule="auto" w:before="184"/>
        <w:ind w:left="229" w:right="390" w:firstLine="0"/>
        <w:jc w:val="both"/>
        <w:rPr>
          <w:rFonts w:ascii="Times New Roman"/>
          <w:sz w:val="20"/>
        </w:rPr>
      </w:pPr>
      <w:r>
        <w:rPr>
          <w:rFonts w:ascii="Times New Roman"/>
          <w:sz w:val="20"/>
        </w:rPr>
        <w:t>Using E2SM-CCC Action Definition Formats 1 and 2 (clauses 9.2.1.2.1 and 9.2.1.2.2), the Near-RT RIC shall specify which RAN configuration structures and which attributes pertaining to these structures shall have to be reported, when the corresponding event is triggered in the E2 node. The requested RAN configuration structures are provided in the </w:t>
      </w:r>
      <w:r>
        <w:rPr>
          <w:rFonts w:ascii="Times New Roman"/>
          <w:i/>
          <w:sz w:val="20"/>
        </w:rPr>
        <w:t>RAN</w:t>
      </w:r>
      <w:r>
        <w:rPr>
          <w:rFonts w:ascii="Times New Roman"/>
          <w:i/>
          <w:sz w:val="20"/>
        </w:rPr>
        <w:t> Configuration</w:t>
      </w:r>
      <w:r>
        <w:rPr>
          <w:rFonts w:ascii="Times New Roman"/>
          <w:i/>
          <w:spacing w:val="-5"/>
          <w:sz w:val="20"/>
        </w:rPr>
        <w:t> </w:t>
      </w:r>
      <w:r>
        <w:rPr>
          <w:rFonts w:ascii="Times New Roman"/>
          <w:i/>
          <w:sz w:val="20"/>
        </w:rPr>
        <w:t>Structure</w:t>
      </w:r>
      <w:r>
        <w:rPr>
          <w:rFonts w:ascii="Times New Roman"/>
          <w:i/>
          <w:spacing w:val="-5"/>
          <w:sz w:val="20"/>
        </w:rPr>
        <w:t> </w:t>
      </w:r>
      <w:r>
        <w:rPr>
          <w:rFonts w:ascii="Times New Roman"/>
          <w:i/>
          <w:sz w:val="20"/>
        </w:rPr>
        <w:t>Name</w:t>
      </w:r>
      <w:r>
        <w:rPr>
          <w:rFonts w:ascii="Times New Roman"/>
          <w:i/>
          <w:spacing w:val="-4"/>
          <w:sz w:val="20"/>
        </w:rPr>
        <w:t> </w:t>
      </w:r>
      <w:r>
        <w:rPr>
          <w:rFonts w:ascii="Times New Roman"/>
          <w:sz w:val="20"/>
        </w:rPr>
        <w:t>IE</w:t>
      </w:r>
      <w:r>
        <w:rPr>
          <w:rFonts w:ascii="Times New Roman"/>
          <w:spacing w:val="-5"/>
          <w:sz w:val="20"/>
        </w:rPr>
        <w:t> </w:t>
      </w:r>
      <w:r>
        <w:rPr>
          <w:rFonts w:ascii="Times New Roman"/>
          <w:sz w:val="20"/>
        </w:rPr>
        <w:t>listed</w:t>
      </w:r>
      <w:r>
        <w:rPr>
          <w:rFonts w:ascii="Times New Roman"/>
          <w:spacing w:val="-5"/>
          <w:sz w:val="20"/>
        </w:rPr>
        <w:t> </w:t>
      </w:r>
      <w:r>
        <w:rPr>
          <w:rFonts w:ascii="Times New Roman"/>
          <w:sz w:val="20"/>
        </w:rPr>
        <w:t>under</w:t>
      </w:r>
      <w:r>
        <w:rPr>
          <w:rFonts w:ascii="Times New Roman"/>
          <w:spacing w:val="-5"/>
          <w:sz w:val="20"/>
        </w:rPr>
        <w:t> </w:t>
      </w:r>
      <w:r>
        <w:rPr>
          <w:rFonts w:ascii="Times New Roman"/>
          <w:sz w:val="20"/>
        </w:rPr>
        <w:t>the</w:t>
      </w:r>
      <w:r>
        <w:rPr>
          <w:rFonts w:ascii="Times New Roman"/>
          <w:spacing w:val="-5"/>
          <w:sz w:val="20"/>
        </w:rPr>
        <w:t> </w:t>
      </w:r>
      <w:r>
        <w:rPr>
          <w:rFonts w:ascii="Times New Roman"/>
          <w:i/>
          <w:sz w:val="20"/>
        </w:rPr>
        <w:t>List</w:t>
      </w:r>
      <w:r>
        <w:rPr>
          <w:rFonts w:ascii="Times New Roman"/>
          <w:i/>
          <w:spacing w:val="-5"/>
          <w:sz w:val="20"/>
        </w:rPr>
        <w:t> </w:t>
      </w:r>
      <w:r>
        <w:rPr>
          <w:rFonts w:ascii="Times New Roman"/>
          <w:i/>
          <w:sz w:val="20"/>
        </w:rPr>
        <w:t>of</w:t>
      </w:r>
      <w:r>
        <w:rPr>
          <w:rFonts w:ascii="Times New Roman"/>
          <w:i/>
          <w:spacing w:val="-5"/>
          <w:sz w:val="20"/>
        </w:rPr>
        <w:t> </w:t>
      </w:r>
      <w:r>
        <w:rPr>
          <w:rFonts w:ascii="Times New Roman"/>
          <w:i/>
          <w:sz w:val="20"/>
        </w:rPr>
        <w:t>Node-level</w:t>
      </w:r>
      <w:r>
        <w:rPr>
          <w:rFonts w:ascii="Times New Roman"/>
          <w:i/>
          <w:spacing w:val="-5"/>
          <w:sz w:val="20"/>
        </w:rPr>
        <w:t> </w:t>
      </w:r>
      <w:r>
        <w:rPr>
          <w:rFonts w:ascii="Times New Roman"/>
          <w:i/>
          <w:sz w:val="20"/>
        </w:rPr>
        <w:t>Configuration</w:t>
      </w:r>
      <w:r>
        <w:rPr>
          <w:rFonts w:ascii="Times New Roman"/>
          <w:i/>
          <w:spacing w:val="-5"/>
          <w:sz w:val="20"/>
        </w:rPr>
        <w:t> </w:t>
      </w:r>
      <w:r>
        <w:rPr>
          <w:rFonts w:ascii="Times New Roman"/>
          <w:i/>
          <w:sz w:val="20"/>
        </w:rPr>
        <w:t>Structures</w:t>
      </w:r>
      <w:r>
        <w:rPr>
          <w:rFonts w:ascii="Times New Roman"/>
          <w:i/>
          <w:spacing w:val="-4"/>
          <w:sz w:val="20"/>
        </w:rPr>
        <w:t> </w:t>
      </w:r>
      <w:r>
        <w:rPr>
          <w:rFonts w:ascii="Times New Roman"/>
          <w:sz w:val="20"/>
        </w:rPr>
        <w:t>IE</w:t>
      </w:r>
      <w:r>
        <w:rPr>
          <w:rFonts w:ascii="Times New Roman"/>
          <w:spacing w:val="-5"/>
          <w:sz w:val="20"/>
        </w:rPr>
        <w:t> </w:t>
      </w:r>
      <w:r>
        <w:rPr>
          <w:rFonts w:ascii="Times New Roman"/>
          <w:sz w:val="20"/>
        </w:rPr>
        <w:t>in</w:t>
      </w:r>
      <w:r>
        <w:rPr>
          <w:rFonts w:ascii="Times New Roman"/>
          <w:spacing w:val="-5"/>
          <w:sz w:val="20"/>
        </w:rPr>
        <w:t> </w:t>
      </w:r>
      <w:r>
        <w:rPr>
          <w:rFonts w:ascii="Times New Roman"/>
          <w:sz w:val="20"/>
        </w:rPr>
        <w:t>clause</w:t>
      </w:r>
      <w:r>
        <w:rPr>
          <w:rFonts w:ascii="Times New Roman"/>
          <w:spacing w:val="-5"/>
          <w:sz w:val="20"/>
        </w:rPr>
        <w:t> </w:t>
      </w:r>
      <w:r>
        <w:rPr>
          <w:rFonts w:ascii="Times New Roman"/>
          <w:sz w:val="20"/>
        </w:rPr>
        <w:t>9.2.1.2.1</w:t>
      </w:r>
      <w:r>
        <w:rPr>
          <w:rFonts w:ascii="Times New Roman"/>
          <w:spacing w:val="-5"/>
          <w:sz w:val="20"/>
        </w:rPr>
        <w:t> </w:t>
      </w:r>
      <w:r>
        <w:rPr>
          <w:rFonts w:ascii="Times New Roman"/>
          <w:sz w:val="20"/>
        </w:rPr>
        <w:t>or</w:t>
      </w:r>
      <w:r>
        <w:rPr>
          <w:rFonts w:ascii="Times New Roman"/>
          <w:spacing w:val="-5"/>
          <w:sz w:val="20"/>
        </w:rPr>
        <w:t> </w:t>
      </w:r>
      <w:r>
        <w:rPr>
          <w:rFonts w:ascii="Times New Roman"/>
          <w:sz w:val="20"/>
        </w:rPr>
        <w:t>under</w:t>
      </w:r>
      <w:r>
        <w:rPr>
          <w:rFonts w:ascii="Times New Roman"/>
          <w:spacing w:val="-5"/>
          <w:sz w:val="20"/>
        </w:rPr>
        <w:t> </w:t>
      </w:r>
      <w:r>
        <w:rPr>
          <w:rFonts w:ascii="Times New Roman"/>
          <w:sz w:val="20"/>
        </w:rPr>
        <w:t>the </w:t>
      </w:r>
      <w:r>
        <w:rPr>
          <w:rFonts w:ascii="Times New Roman"/>
          <w:i/>
          <w:sz w:val="20"/>
        </w:rPr>
        <w:t>List of Cell-level Configuration Structures </w:t>
      </w:r>
      <w:r>
        <w:rPr>
          <w:rFonts w:ascii="Times New Roman"/>
          <w:sz w:val="20"/>
        </w:rPr>
        <w:t>IE in clause 9.2.1.2.2. The requested attributes for that specific RAN configuration structure are provided in </w:t>
      </w:r>
      <w:r>
        <w:rPr>
          <w:rFonts w:ascii="Times New Roman"/>
          <w:i/>
          <w:sz w:val="20"/>
        </w:rPr>
        <w:t>List of Attributes </w:t>
      </w:r>
      <w:r>
        <w:rPr>
          <w:rFonts w:ascii="Times New Roman"/>
          <w:sz w:val="20"/>
        </w:rPr>
        <w:t>IE.</w:t>
      </w:r>
    </w:p>
    <w:p>
      <w:pPr>
        <w:pStyle w:val="BodyText"/>
        <w:spacing w:before="180"/>
        <w:ind w:left="229" w:right="389"/>
        <w:jc w:val="both"/>
      </w:pPr>
      <w:r>
        <w:rPr/>
        <w:t>When the </w:t>
      </w:r>
      <w:r>
        <w:rPr>
          <w:i/>
        </w:rPr>
        <w:t>Report Type </w:t>
      </w:r>
      <w:r>
        <w:rPr/>
        <w:t>IE is ‘All’, then the E2 node shall generate a report indication action involving every instance of the respective RAN configuration structure whether there has been a configuration change (addition/deletion/modification, as discussed in clause 8.1.1) or not. If the </w:t>
      </w:r>
      <w:r>
        <w:rPr>
          <w:i/>
        </w:rPr>
        <w:t>List of Attributes </w:t>
      </w:r>
      <w:r>
        <w:rPr/>
        <w:t>IE is not included in the </w:t>
      </w:r>
      <w:r>
        <w:rPr>
          <w:i/>
        </w:rPr>
        <w:t>RIC Action Definition </w:t>
      </w:r>
      <w:r>
        <w:rPr/>
        <w:t>IE, then the E2 node shall</w:t>
      </w:r>
      <w:r>
        <w:rPr>
          <w:spacing w:val="-3"/>
        </w:rPr>
        <w:t> </w:t>
      </w:r>
      <w:r>
        <w:rPr/>
        <w:t>report</w:t>
      </w:r>
      <w:r>
        <w:rPr>
          <w:spacing w:val="-3"/>
        </w:rPr>
        <w:t> </w:t>
      </w:r>
      <w:r>
        <w:rPr/>
        <w:t>the</w:t>
      </w:r>
      <w:r>
        <w:rPr>
          <w:spacing w:val="-4"/>
        </w:rPr>
        <w:t> </w:t>
      </w:r>
      <w:r>
        <w:rPr/>
        <w:t>attribute-value</w:t>
      </w:r>
      <w:r>
        <w:rPr>
          <w:spacing w:val="-4"/>
        </w:rPr>
        <w:t> </w:t>
      </w:r>
      <w:r>
        <w:rPr/>
        <w:t>pair</w:t>
      </w:r>
      <w:r>
        <w:rPr>
          <w:spacing w:val="-4"/>
        </w:rPr>
        <w:t> </w:t>
      </w:r>
      <w:r>
        <w:rPr/>
        <w:t>for</w:t>
      </w:r>
      <w:r>
        <w:rPr>
          <w:spacing w:val="-4"/>
        </w:rPr>
        <w:t> </w:t>
      </w:r>
      <w:r>
        <w:rPr/>
        <w:t>all</w:t>
      </w:r>
      <w:r>
        <w:rPr>
          <w:spacing w:val="-3"/>
        </w:rPr>
        <w:t> </w:t>
      </w:r>
      <w:r>
        <w:rPr/>
        <w:t>the</w:t>
      </w:r>
      <w:r>
        <w:rPr>
          <w:spacing w:val="-4"/>
        </w:rPr>
        <w:t> </w:t>
      </w:r>
      <w:r>
        <w:rPr/>
        <w:t>attributes</w:t>
      </w:r>
      <w:r>
        <w:rPr>
          <w:spacing w:val="-4"/>
        </w:rPr>
        <w:t> </w:t>
      </w:r>
      <w:r>
        <w:rPr/>
        <w:t>defined</w:t>
      </w:r>
      <w:r>
        <w:rPr>
          <w:spacing w:val="-4"/>
        </w:rPr>
        <w:t> </w:t>
      </w:r>
      <w:r>
        <w:rPr/>
        <w:t>within</w:t>
      </w:r>
      <w:r>
        <w:rPr>
          <w:spacing w:val="-4"/>
        </w:rPr>
        <w:t> </w:t>
      </w:r>
      <w:r>
        <w:rPr/>
        <w:t>the</w:t>
      </w:r>
      <w:r>
        <w:rPr>
          <w:spacing w:val="-4"/>
        </w:rPr>
        <w:t> </w:t>
      </w:r>
      <w:r>
        <w:rPr/>
        <w:t>respective</w:t>
      </w:r>
      <w:r>
        <w:rPr>
          <w:spacing w:val="-4"/>
        </w:rPr>
        <w:t> </w:t>
      </w:r>
      <w:r>
        <w:rPr/>
        <w:t>RAN</w:t>
      </w:r>
      <w:r>
        <w:rPr>
          <w:spacing w:val="-4"/>
        </w:rPr>
        <w:t> </w:t>
      </w:r>
      <w:r>
        <w:rPr/>
        <w:t>configuration</w:t>
      </w:r>
      <w:r>
        <w:rPr>
          <w:spacing w:val="-4"/>
        </w:rPr>
        <w:t> </w:t>
      </w:r>
      <w:r>
        <w:rPr/>
        <w:t>structure,</w:t>
      </w:r>
      <w:r>
        <w:rPr>
          <w:spacing w:val="-3"/>
        </w:rPr>
        <w:t> </w:t>
      </w:r>
      <w:r>
        <w:rPr/>
        <w:t>pertaining</w:t>
      </w:r>
      <w:r>
        <w:rPr>
          <w:spacing w:val="-4"/>
        </w:rPr>
        <w:t> </w:t>
      </w:r>
      <w:r>
        <w:rPr/>
        <w:t>to each</w:t>
      </w:r>
      <w:r>
        <w:rPr>
          <w:spacing w:val="-6"/>
        </w:rPr>
        <w:t> </w:t>
      </w:r>
      <w:r>
        <w:rPr/>
        <w:t>instance</w:t>
      </w:r>
      <w:r>
        <w:rPr>
          <w:spacing w:val="-6"/>
        </w:rPr>
        <w:t> </w:t>
      </w:r>
      <w:r>
        <w:rPr/>
        <w:t>of</w:t>
      </w:r>
      <w:r>
        <w:rPr>
          <w:spacing w:val="-6"/>
        </w:rPr>
        <w:t> </w:t>
      </w:r>
      <w:r>
        <w:rPr/>
        <w:t>the</w:t>
      </w:r>
      <w:r>
        <w:rPr>
          <w:spacing w:val="-6"/>
        </w:rPr>
        <w:t> </w:t>
      </w:r>
      <w:r>
        <w:rPr/>
        <w:t>configuration</w:t>
      </w:r>
      <w:r>
        <w:rPr>
          <w:spacing w:val="-6"/>
        </w:rPr>
        <w:t> </w:t>
      </w:r>
      <w:r>
        <w:rPr/>
        <w:t>structure;</w:t>
      </w:r>
      <w:r>
        <w:rPr>
          <w:spacing w:val="-6"/>
        </w:rPr>
        <w:t> </w:t>
      </w:r>
      <w:r>
        <w:rPr/>
        <w:t>whereas,</w:t>
      </w:r>
      <w:r>
        <w:rPr>
          <w:spacing w:val="-5"/>
        </w:rPr>
        <w:t> </w:t>
      </w:r>
      <w:r>
        <w:rPr/>
        <w:t>if</w:t>
      </w:r>
      <w:r>
        <w:rPr>
          <w:spacing w:val="-6"/>
        </w:rPr>
        <w:t> </w:t>
      </w:r>
      <w:r>
        <w:rPr/>
        <w:t>the</w:t>
      </w:r>
      <w:r>
        <w:rPr>
          <w:spacing w:val="-6"/>
        </w:rPr>
        <w:t> </w:t>
      </w:r>
      <w:r>
        <w:rPr>
          <w:i/>
        </w:rPr>
        <w:t>List</w:t>
      </w:r>
      <w:r>
        <w:rPr>
          <w:i/>
          <w:spacing w:val="-6"/>
        </w:rPr>
        <w:t> </w:t>
      </w:r>
      <w:r>
        <w:rPr>
          <w:i/>
        </w:rPr>
        <w:t>of</w:t>
      </w:r>
      <w:r>
        <w:rPr>
          <w:i/>
          <w:spacing w:val="-6"/>
        </w:rPr>
        <w:t> </w:t>
      </w:r>
      <w:r>
        <w:rPr>
          <w:i/>
        </w:rPr>
        <w:t>Attributes</w:t>
      </w:r>
      <w:r>
        <w:rPr>
          <w:i/>
          <w:spacing w:val="-5"/>
        </w:rPr>
        <w:t> </w:t>
      </w:r>
      <w:r>
        <w:rPr/>
        <w:t>IE</w:t>
      </w:r>
      <w:r>
        <w:rPr>
          <w:spacing w:val="-6"/>
        </w:rPr>
        <w:t> </w:t>
      </w:r>
      <w:r>
        <w:rPr/>
        <w:t>is</w:t>
      </w:r>
      <w:r>
        <w:rPr>
          <w:spacing w:val="-6"/>
        </w:rPr>
        <w:t> </w:t>
      </w:r>
      <w:r>
        <w:rPr/>
        <w:t>included</w:t>
      </w:r>
      <w:r>
        <w:rPr>
          <w:spacing w:val="-6"/>
        </w:rPr>
        <w:t> </w:t>
      </w:r>
      <w:r>
        <w:rPr/>
        <w:t>in</w:t>
      </w:r>
      <w:r>
        <w:rPr>
          <w:spacing w:val="-6"/>
        </w:rPr>
        <w:t> </w:t>
      </w:r>
      <w:r>
        <w:rPr/>
        <w:t>the</w:t>
      </w:r>
      <w:r>
        <w:rPr>
          <w:spacing w:val="-6"/>
        </w:rPr>
        <w:t> </w:t>
      </w:r>
      <w:r>
        <w:rPr>
          <w:i/>
        </w:rPr>
        <w:t>RIC</w:t>
      </w:r>
      <w:r>
        <w:rPr>
          <w:i/>
          <w:spacing w:val="-6"/>
        </w:rPr>
        <w:t> </w:t>
      </w:r>
      <w:r>
        <w:rPr>
          <w:i/>
        </w:rPr>
        <w:t>Action</w:t>
      </w:r>
      <w:r>
        <w:rPr>
          <w:i/>
          <w:spacing w:val="-6"/>
        </w:rPr>
        <w:t> </w:t>
      </w:r>
      <w:r>
        <w:rPr>
          <w:i/>
        </w:rPr>
        <w:t>Definition</w:t>
      </w:r>
      <w:r>
        <w:rPr>
          <w:i/>
          <w:spacing w:val="-6"/>
        </w:rPr>
        <w:t> </w:t>
      </w:r>
      <w:r>
        <w:rPr/>
        <w:t>IE,</w:t>
      </w:r>
      <w:r>
        <w:rPr>
          <w:spacing w:val="-5"/>
        </w:rPr>
        <w:t> </w:t>
      </w:r>
      <w:r>
        <w:rPr/>
        <w:t>then the E2 node shall only report the attribute-value pair for the specific list of attributes within the respective RAN configuration structure, pertaining to each instance of the configuration structure.</w:t>
      </w:r>
    </w:p>
    <w:p>
      <w:pPr>
        <w:pStyle w:val="BodyText"/>
        <w:spacing w:line="237" w:lineRule="auto" w:before="182"/>
        <w:ind w:left="229" w:right="390"/>
        <w:jc w:val="both"/>
      </w:pPr>
      <w:r>
        <w:rPr/>
        <w:t>When the </w:t>
      </w:r>
      <w:r>
        <w:rPr>
          <w:i/>
        </w:rPr>
        <w:t>Report Type </w:t>
      </w:r>
      <w:r>
        <w:rPr/>
        <w:t>IE is ‘Change’, then the E2 node shall generate a report indication action involving only those instances of the respective RAN configuration structure that underwent a configuration change among all. Depending on the inclusion of </w:t>
      </w:r>
      <w:r>
        <w:rPr>
          <w:i/>
        </w:rPr>
        <w:t>List of Attributes </w:t>
      </w:r>
      <w:r>
        <w:rPr/>
        <w:t>IE, all or specified list of attribute-value pairs shall be present for those changed RAN configuration structure instances. Finally, when </w:t>
      </w:r>
      <w:r>
        <w:rPr>
          <w:i/>
        </w:rPr>
        <w:t>Global Cell Id </w:t>
      </w:r>
      <w:r>
        <w:rPr/>
        <w:t>IE is present, then the reporting shall be done only for the specified cell(s).</w:t>
      </w:r>
    </w:p>
    <w:p>
      <w:pPr>
        <w:pStyle w:val="BodyText"/>
        <w:spacing w:before="187"/>
        <w:ind w:left="229" w:right="390"/>
        <w:jc w:val="both"/>
      </w:pPr>
      <w:r>
        <w:rPr/>
        <w:t>For</w:t>
      </w:r>
      <w:r>
        <w:rPr>
          <w:spacing w:val="-4"/>
        </w:rPr>
        <w:t> </w:t>
      </w:r>
      <w:r>
        <w:rPr/>
        <w:t>e.g.,</w:t>
      </w:r>
      <w:r>
        <w:rPr>
          <w:spacing w:val="-4"/>
        </w:rPr>
        <w:t> </w:t>
      </w:r>
      <w:r>
        <w:rPr/>
        <w:t>An</w:t>
      </w:r>
      <w:r>
        <w:rPr>
          <w:spacing w:val="-4"/>
        </w:rPr>
        <w:t> </w:t>
      </w:r>
      <w:r>
        <w:rPr/>
        <w:t>NR</w:t>
      </w:r>
      <w:r>
        <w:rPr>
          <w:spacing w:val="-5"/>
        </w:rPr>
        <w:t> </w:t>
      </w:r>
      <w:r>
        <w:rPr/>
        <w:t>Cell</w:t>
      </w:r>
      <w:r>
        <w:rPr>
          <w:spacing w:val="-4"/>
        </w:rPr>
        <w:t> </w:t>
      </w:r>
      <w:r>
        <w:rPr/>
        <w:t>has</w:t>
      </w:r>
      <w:r>
        <w:rPr>
          <w:spacing w:val="-4"/>
        </w:rPr>
        <w:t> </w:t>
      </w:r>
      <w:r>
        <w:rPr/>
        <w:t>two</w:t>
      </w:r>
      <w:r>
        <w:rPr>
          <w:spacing w:val="-5"/>
        </w:rPr>
        <w:t> </w:t>
      </w:r>
      <w:r>
        <w:rPr/>
        <w:t>instances</w:t>
      </w:r>
      <w:r>
        <w:rPr>
          <w:spacing w:val="-4"/>
        </w:rPr>
        <w:t> </w:t>
      </w:r>
      <w:r>
        <w:rPr/>
        <w:t>of</w:t>
      </w:r>
      <w:r>
        <w:rPr>
          <w:spacing w:val="-4"/>
        </w:rPr>
        <w:t> </w:t>
      </w:r>
      <w:r>
        <w:rPr/>
        <w:t>O-RRMPolicyRatio</w:t>
      </w:r>
      <w:r>
        <w:rPr>
          <w:spacing w:val="-4"/>
        </w:rPr>
        <w:t> </w:t>
      </w:r>
      <w:r>
        <w:rPr/>
        <w:t>configuration</w:t>
      </w:r>
      <w:r>
        <w:rPr>
          <w:spacing w:val="-5"/>
        </w:rPr>
        <w:t> </w:t>
      </w:r>
      <w:r>
        <w:rPr/>
        <w:t>structure,</w:t>
      </w:r>
      <w:r>
        <w:rPr>
          <w:spacing w:val="-4"/>
        </w:rPr>
        <w:t> </w:t>
      </w:r>
      <w:r>
        <w:rPr/>
        <w:t>namely</w:t>
      </w:r>
      <w:r>
        <w:rPr>
          <w:spacing w:val="-4"/>
        </w:rPr>
        <w:t> </w:t>
      </w:r>
      <w:r>
        <w:rPr/>
        <w:t>O-RRMPolicyRatio_PRB_1</w:t>
      </w:r>
      <w:r>
        <w:rPr>
          <w:spacing w:val="-5"/>
        </w:rPr>
        <w:t> </w:t>
      </w:r>
      <w:r>
        <w:rPr/>
        <w:t>and O-RRMPolicyRatio_PRB_2, for managing the RRM policy ratio of PRB allocation in the cell for eMBB and URLLC slices, respectively.</w:t>
      </w:r>
      <w:r>
        <w:rPr>
          <w:spacing w:val="-10"/>
        </w:rPr>
        <w:t> </w:t>
      </w:r>
      <w:r>
        <w:rPr/>
        <w:t>The</w:t>
      </w:r>
      <w:r>
        <w:rPr>
          <w:spacing w:val="-10"/>
        </w:rPr>
        <w:t> </w:t>
      </w:r>
      <w:r>
        <w:rPr/>
        <w:t>RIC</w:t>
      </w:r>
      <w:r>
        <w:rPr>
          <w:spacing w:val="-11"/>
        </w:rPr>
        <w:t> </w:t>
      </w:r>
      <w:r>
        <w:rPr/>
        <w:t>Event</w:t>
      </w:r>
      <w:r>
        <w:rPr>
          <w:spacing w:val="-10"/>
        </w:rPr>
        <w:t> </w:t>
      </w:r>
      <w:r>
        <w:rPr/>
        <w:t>Trigger</w:t>
      </w:r>
      <w:r>
        <w:rPr>
          <w:spacing w:val="-10"/>
        </w:rPr>
        <w:t> </w:t>
      </w:r>
      <w:r>
        <w:rPr/>
        <w:t>Definition</w:t>
      </w:r>
      <w:r>
        <w:rPr>
          <w:spacing w:val="-10"/>
        </w:rPr>
        <w:t> </w:t>
      </w:r>
      <w:r>
        <w:rPr/>
        <w:t>IE</w:t>
      </w:r>
      <w:r>
        <w:rPr>
          <w:spacing w:val="-10"/>
        </w:rPr>
        <w:t> </w:t>
      </w:r>
      <w:r>
        <w:rPr/>
        <w:t>is</w:t>
      </w:r>
      <w:r>
        <w:rPr>
          <w:spacing w:val="-10"/>
        </w:rPr>
        <w:t> </w:t>
      </w:r>
      <w:r>
        <w:rPr/>
        <w:t>defined</w:t>
      </w:r>
      <w:r>
        <w:rPr>
          <w:spacing w:val="-10"/>
        </w:rPr>
        <w:t> </w:t>
      </w:r>
      <w:r>
        <w:rPr/>
        <w:t>such</w:t>
      </w:r>
      <w:r>
        <w:rPr>
          <w:spacing w:val="-10"/>
        </w:rPr>
        <w:t> </w:t>
      </w:r>
      <w:r>
        <w:rPr/>
        <w:t>that</w:t>
      </w:r>
      <w:r>
        <w:rPr>
          <w:spacing w:val="-10"/>
        </w:rPr>
        <w:t> </w:t>
      </w:r>
      <w:r>
        <w:rPr/>
        <w:t>the</w:t>
      </w:r>
      <w:r>
        <w:rPr>
          <w:spacing w:val="-10"/>
        </w:rPr>
        <w:t> </w:t>
      </w:r>
      <w:r>
        <w:rPr/>
        <w:t>event</w:t>
      </w:r>
      <w:r>
        <w:rPr>
          <w:spacing w:val="-10"/>
        </w:rPr>
        <w:t> </w:t>
      </w:r>
      <w:r>
        <w:rPr/>
        <w:t>must</w:t>
      </w:r>
      <w:r>
        <w:rPr>
          <w:spacing w:val="-10"/>
        </w:rPr>
        <w:t> </w:t>
      </w:r>
      <w:r>
        <w:rPr/>
        <w:t>be</w:t>
      </w:r>
      <w:r>
        <w:rPr>
          <w:spacing w:val="-10"/>
        </w:rPr>
        <w:t> </w:t>
      </w:r>
      <w:r>
        <w:rPr/>
        <w:t>triggered</w:t>
      </w:r>
      <w:r>
        <w:rPr>
          <w:spacing w:val="-10"/>
        </w:rPr>
        <w:t> </w:t>
      </w:r>
      <w:r>
        <w:rPr/>
        <w:t>when</w:t>
      </w:r>
      <w:r>
        <w:rPr>
          <w:spacing w:val="-10"/>
        </w:rPr>
        <w:t> </w:t>
      </w:r>
      <w:r>
        <w:rPr/>
        <w:t>the</w:t>
      </w:r>
      <w:r>
        <w:rPr>
          <w:spacing w:val="-10"/>
        </w:rPr>
        <w:t> </w:t>
      </w:r>
      <w:r>
        <w:rPr/>
        <w:t>rRMPolicyMinRatio attribute of any instance, O-RRMPolicyRatio_PRB_1 and/or O-RRMPolicyRatio_PRB_2, undergoes a change. The following cases present details of how the E2 node shall generate the report actions for different RIC Action Definition IE contents, for this example.</w:t>
      </w:r>
    </w:p>
    <w:p>
      <w:pPr>
        <w:pStyle w:val="BodyText"/>
        <w:spacing w:before="180"/>
        <w:ind w:left="229" w:right="391"/>
        <w:jc w:val="both"/>
      </w:pPr>
      <w:r>
        <w:rPr/>
        <w:t>Case</w:t>
      </w:r>
      <w:r>
        <w:rPr>
          <w:spacing w:val="-4"/>
        </w:rPr>
        <w:t> </w:t>
      </w:r>
      <w:r>
        <w:rPr/>
        <w:t>1:</w:t>
      </w:r>
      <w:r>
        <w:rPr>
          <w:spacing w:val="-3"/>
        </w:rPr>
        <w:t> </w:t>
      </w:r>
      <w:r>
        <w:rPr/>
        <w:t>In</w:t>
      </w:r>
      <w:r>
        <w:rPr>
          <w:spacing w:val="-4"/>
        </w:rPr>
        <w:t> </w:t>
      </w:r>
      <w:r>
        <w:rPr/>
        <w:t>the</w:t>
      </w:r>
      <w:r>
        <w:rPr>
          <w:spacing w:val="-4"/>
        </w:rPr>
        <w:t> </w:t>
      </w:r>
      <w:r>
        <w:rPr>
          <w:i/>
        </w:rPr>
        <w:t>RIC</w:t>
      </w:r>
      <w:r>
        <w:rPr>
          <w:i/>
          <w:spacing w:val="-4"/>
        </w:rPr>
        <w:t> </w:t>
      </w:r>
      <w:r>
        <w:rPr>
          <w:i/>
        </w:rPr>
        <w:t>Action</w:t>
      </w:r>
      <w:r>
        <w:rPr>
          <w:i/>
          <w:spacing w:val="-4"/>
        </w:rPr>
        <w:t> </w:t>
      </w:r>
      <w:r>
        <w:rPr>
          <w:i/>
        </w:rPr>
        <w:t>Definition</w:t>
      </w:r>
      <w:r>
        <w:rPr>
          <w:i/>
          <w:spacing w:val="-4"/>
        </w:rPr>
        <w:t> </w:t>
      </w:r>
      <w:r>
        <w:rPr/>
        <w:t>IE,</w:t>
      </w:r>
      <w:r>
        <w:rPr>
          <w:spacing w:val="-4"/>
        </w:rPr>
        <w:t> </w:t>
      </w:r>
      <w:r>
        <w:rPr>
          <w:i/>
        </w:rPr>
        <w:t>Cell</w:t>
      </w:r>
      <w:r>
        <w:rPr>
          <w:i/>
          <w:spacing w:val="-3"/>
        </w:rPr>
        <w:t> </w:t>
      </w:r>
      <w:r>
        <w:rPr>
          <w:i/>
        </w:rPr>
        <w:t>Global</w:t>
      </w:r>
      <w:r>
        <w:rPr>
          <w:i/>
          <w:spacing w:val="-3"/>
        </w:rPr>
        <w:t> </w:t>
      </w:r>
      <w:r>
        <w:rPr>
          <w:i/>
        </w:rPr>
        <w:t>ID</w:t>
      </w:r>
      <w:r>
        <w:rPr>
          <w:i/>
          <w:spacing w:val="-5"/>
        </w:rPr>
        <w:t> </w:t>
      </w:r>
      <w:r>
        <w:rPr/>
        <w:t>IE</w:t>
      </w:r>
      <w:r>
        <w:rPr>
          <w:spacing w:val="-4"/>
        </w:rPr>
        <w:t> </w:t>
      </w:r>
      <w:r>
        <w:rPr/>
        <w:t>of</w:t>
      </w:r>
      <w:r>
        <w:rPr>
          <w:spacing w:val="-4"/>
        </w:rPr>
        <w:t> </w:t>
      </w:r>
      <w:r>
        <w:rPr/>
        <w:t>the</w:t>
      </w:r>
      <w:r>
        <w:rPr>
          <w:spacing w:val="-4"/>
        </w:rPr>
        <w:t> </w:t>
      </w:r>
      <w:r>
        <w:rPr/>
        <w:t>NR</w:t>
      </w:r>
      <w:r>
        <w:rPr>
          <w:spacing w:val="-4"/>
        </w:rPr>
        <w:t> </w:t>
      </w:r>
      <w:r>
        <w:rPr/>
        <w:t>Cell</w:t>
      </w:r>
      <w:r>
        <w:rPr>
          <w:spacing w:val="-4"/>
        </w:rPr>
        <w:t> </w:t>
      </w:r>
      <w:r>
        <w:rPr/>
        <w:t>is</w:t>
      </w:r>
      <w:r>
        <w:rPr>
          <w:spacing w:val="-4"/>
        </w:rPr>
        <w:t> </w:t>
      </w:r>
      <w:r>
        <w:rPr/>
        <w:t>specified</w:t>
      </w:r>
      <w:r>
        <w:rPr>
          <w:spacing w:val="-4"/>
        </w:rPr>
        <w:t> </w:t>
      </w:r>
      <w:r>
        <w:rPr/>
        <w:t>(clause</w:t>
      </w:r>
      <w:r>
        <w:rPr>
          <w:spacing w:val="-4"/>
        </w:rPr>
        <w:t> </w:t>
      </w:r>
      <w:r>
        <w:rPr/>
        <w:t>9.2.1.2.2),</w:t>
      </w:r>
      <w:r>
        <w:rPr>
          <w:spacing w:val="-3"/>
        </w:rPr>
        <w:t> </w:t>
      </w:r>
      <w:r>
        <w:rPr>
          <w:i/>
        </w:rPr>
        <w:t>Report</w:t>
      </w:r>
      <w:r>
        <w:rPr>
          <w:i/>
          <w:spacing w:val="-3"/>
        </w:rPr>
        <w:t> </w:t>
      </w:r>
      <w:r>
        <w:rPr>
          <w:i/>
        </w:rPr>
        <w:t>Type</w:t>
      </w:r>
      <w:r>
        <w:rPr>
          <w:i/>
          <w:spacing w:val="-4"/>
        </w:rPr>
        <w:t> </w:t>
      </w:r>
      <w:r>
        <w:rPr/>
        <w:t>IE</w:t>
      </w:r>
      <w:r>
        <w:rPr>
          <w:spacing w:val="-4"/>
        </w:rPr>
        <w:t> </w:t>
      </w:r>
      <w:r>
        <w:rPr/>
        <w:t>is</w:t>
      </w:r>
      <w:r>
        <w:rPr>
          <w:spacing w:val="-4"/>
        </w:rPr>
        <w:t> </w:t>
      </w:r>
      <w:r>
        <w:rPr/>
        <w:t>‘All’ and</w:t>
      </w:r>
      <w:r>
        <w:rPr>
          <w:spacing w:val="-5"/>
        </w:rPr>
        <w:t> </w:t>
      </w:r>
      <w:r>
        <w:rPr>
          <w:i/>
        </w:rPr>
        <w:t>List</w:t>
      </w:r>
      <w:r>
        <w:rPr>
          <w:i/>
          <w:spacing w:val="-4"/>
        </w:rPr>
        <w:t> </w:t>
      </w:r>
      <w:r>
        <w:rPr>
          <w:i/>
        </w:rPr>
        <w:t>of</w:t>
      </w:r>
      <w:r>
        <w:rPr>
          <w:i/>
          <w:spacing w:val="-4"/>
        </w:rPr>
        <w:t> </w:t>
      </w:r>
      <w:r>
        <w:rPr>
          <w:i/>
        </w:rPr>
        <w:t>Attributes</w:t>
      </w:r>
      <w:r>
        <w:rPr>
          <w:i/>
          <w:spacing w:val="-5"/>
        </w:rPr>
        <w:t> </w:t>
      </w:r>
      <w:r>
        <w:rPr/>
        <w:t>IE</w:t>
      </w:r>
      <w:r>
        <w:rPr>
          <w:spacing w:val="-5"/>
        </w:rPr>
        <w:t> </w:t>
      </w:r>
      <w:r>
        <w:rPr/>
        <w:t>is</w:t>
      </w:r>
      <w:r>
        <w:rPr>
          <w:spacing w:val="-5"/>
        </w:rPr>
        <w:t> </w:t>
      </w:r>
      <w:r>
        <w:rPr/>
        <w:t>not</w:t>
      </w:r>
      <w:r>
        <w:rPr>
          <w:spacing w:val="-5"/>
        </w:rPr>
        <w:t> </w:t>
      </w:r>
      <w:r>
        <w:rPr/>
        <w:t>included,</w:t>
      </w:r>
      <w:r>
        <w:rPr>
          <w:spacing w:val="-4"/>
        </w:rPr>
        <w:t> </w:t>
      </w:r>
      <w:r>
        <w:rPr/>
        <w:t>and</w:t>
      </w:r>
      <w:r>
        <w:rPr>
          <w:spacing w:val="-5"/>
        </w:rPr>
        <w:t> </w:t>
      </w:r>
      <w:r>
        <w:rPr/>
        <w:t>the</w:t>
      </w:r>
      <w:r>
        <w:rPr>
          <w:spacing w:val="-5"/>
        </w:rPr>
        <w:t> </w:t>
      </w:r>
      <w:r>
        <w:rPr/>
        <w:t>instance</w:t>
      </w:r>
      <w:r>
        <w:rPr>
          <w:spacing w:val="-5"/>
        </w:rPr>
        <w:t> </w:t>
      </w:r>
      <w:r>
        <w:rPr/>
        <w:t>O-RRMPolicyRatio_PRB_1</w:t>
      </w:r>
      <w:r>
        <w:rPr>
          <w:spacing w:val="-5"/>
        </w:rPr>
        <w:t> </w:t>
      </w:r>
      <w:r>
        <w:rPr/>
        <w:t>underwent</w:t>
      </w:r>
      <w:r>
        <w:rPr>
          <w:spacing w:val="-4"/>
        </w:rPr>
        <w:t> </w:t>
      </w:r>
      <w:r>
        <w:rPr/>
        <w:t>a</w:t>
      </w:r>
      <w:r>
        <w:rPr>
          <w:spacing w:val="-5"/>
        </w:rPr>
        <w:t> </w:t>
      </w:r>
      <w:r>
        <w:rPr/>
        <w:t>configuration</w:t>
      </w:r>
      <w:r>
        <w:rPr>
          <w:spacing w:val="-5"/>
        </w:rPr>
        <w:t> </w:t>
      </w:r>
      <w:r>
        <w:rPr/>
        <w:t>change.</w:t>
      </w:r>
      <w:r>
        <w:rPr>
          <w:spacing w:val="-4"/>
        </w:rPr>
        <w:t> </w:t>
      </w:r>
      <w:r>
        <w:rPr/>
        <w:t>In</w:t>
      </w:r>
      <w:r>
        <w:rPr>
          <w:spacing w:val="-5"/>
        </w:rPr>
        <w:t> </w:t>
      </w:r>
      <w:r>
        <w:rPr/>
        <w:t>this case, the E2 node shall generate a report action including both the instances, O-RRMPolicyRatio_PRB_1 and O- RRMPolicyRatio_PRB_2 (irrespective of whether any of their attributes has changed or not) within the </w:t>
      </w:r>
      <w:r>
        <w:rPr>
          <w:i/>
        </w:rPr>
        <w:t>List of Configuration</w:t>
      </w:r>
      <w:r>
        <w:rPr>
          <w:i/>
        </w:rPr>
        <w:t> Structures</w:t>
      </w:r>
      <w:r>
        <w:rPr>
          <w:i/>
          <w:spacing w:val="-4"/>
        </w:rPr>
        <w:t> </w:t>
      </w:r>
      <w:r>
        <w:rPr>
          <w:i/>
        </w:rPr>
        <w:t>Reported</w:t>
      </w:r>
      <w:r>
        <w:rPr>
          <w:i/>
          <w:spacing w:val="-4"/>
        </w:rPr>
        <w:t> </w:t>
      </w:r>
      <w:r>
        <w:rPr/>
        <w:t>IE</w:t>
      </w:r>
      <w:r>
        <w:rPr>
          <w:spacing w:val="-4"/>
        </w:rPr>
        <w:t> </w:t>
      </w:r>
      <w:r>
        <w:rPr/>
        <w:t>and</w:t>
      </w:r>
      <w:r>
        <w:rPr>
          <w:spacing w:val="-4"/>
        </w:rPr>
        <w:t> </w:t>
      </w:r>
      <w:r>
        <w:rPr/>
        <w:t>include</w:t>
      </w:r>
      <w:r>
        <w:rPr>
          <w:spacing w:val="-4"/>
        </w:rPr>
        <w:t> </w:t>
      </w:r>
      <w:r>
        <w:rPr/>
        <w:t>all</w:t>
      </w:r>
      <w:r>
        <w:rPr>
          <w:spacing w:val="-4"/>
        </w:rPr>
        <w:t> </w:t>
      </w:r>
      <w:r>
        <w:rPr/>
        <w:t>attribute-value</w:t>
      </w:r>
      <w:r>
        <w:rPr>
          <w:spacing w:val="-4"/>
        </w:rPr>
        <w:t> </w:t>
      </w:r>
      <w:r>
        <w:rPr/>
        <w:t>pairs</w:t>
      </w:r>
      <w:r>
        <w:rPr>
          <w:spacing w:val="-4"/>
        </w:rPr>
        <w:t> </w:t>
      </w:r>
      <w:r>
        <w:rPr/>
        <w:t>as</w:t>
      </w:r>
      <w:r>
        <w:rPr>
          <w:spacing w:val="-4"/>
        </w:rPr>
        <w:t> </w:t>
      </w:r>
      <w:r>
        <w:rPr/>
        <w:t>defined</w:t>
      </w:r>
      <w:r>
        <w:rPr>
          <w:spacing w:val="-4"/>
        </w:rPr>
        <w:t> </w:t>
      </w:r>
      <w:r>
        <w:rPr/>
        <w:t>in</w:t>
      </w:r>
      <w:r>
        <w:rPr>
          <w:spacing w:val="-4"/>
        </w:rPr>
        <w:t> </w:t>
      </w:r>
      <w:r>
        <w:rPr/>
        <w:t>clause</w:t>
      </w:r>
      <w:r>
        <w:rPr>
          <w:spacing w:val="-4"/>
        </w:rPr>
        <w:t> </w:t>
      </w:r>
      <w:r>
        <w:rPr/>
        <w:t>8.8.2.4,</w:t>
      </w:r>
      <w:r>
        <w:rPr>
          <w:spacing w:val="-4"/>
        </w:rPr>
        <w:t> </w:t>
      </w:r>
      <w:r>
        <w:rPr/>
        <w:t>in</w:t>
      </w:r>
      <w:r>
        <w:rPr>
          <w:spacing w:val="-4"/>
        </w:rPr>
        <w:t> </w:t>
      </w:r>
      <w:r>
        <w:rPr/>
        <w:t>respective</w:t>
      </w:r>
      <w:r>
        <w:rPr>
          <w:spacing w:val="-4"/>
        </w:rPr>
        <w:t> </w:t>
      </w:r>
      <w:r>
        <w:rPr/>
        <w:t>IEs;</w:t>
      </w:r>
      <w:r>
        <w:rPr>
          <w:spacing w:val="-3"/>
        </w:rPr>
        <w:t> </w:t>
      </w:r>
      <w:r>
        <w:rPr/>
        <w:t>For</w:t>
      </w:r>
      <w:r>
        <w:rPr>
          <w:spacing w:val="-4"/>
        </w:rPr>
        <w:t> </w:t>
      </w:r>
      <w:r>
        <w:rPr/>
        <w:t>the</w:t>
      </w:r>
      <w:r>
        <w:rPr>
          <w:spacing w:val="-4"/>
        </w:rPr>
        <w:t> </w:t>
      </w:r>
      <w:r>
        <w:rPr/>
        <w:t>unchanged</w:t>
      </w:r>
      <w:r>
        <w:rPr>
          <w:spacing w:val="-4"/>
        </w:rPr>
        <w:t> </w:t>
      </w:r>
      <w:r>
        <w:rPr/>
        <w:t>O- RRMPolicyRatio instance(s), i.e. O-RRMPolicyRatio_PRB_2, current values for all attributes shall be present in </w:t>
      </w:r>
      <w:r>
        <w:rPr>
          <w:i/>
        </w:rPr>
        <w:t>Values of</w:t>
      </w:r>
      <w:r>
        <w:rPr>
          <w:i/>
        </w:rPr>
        <w:t> Attributes</w:t>
      </w:r>
      <w:r>
        <w:rPr>
          <w:i/>
          <w:spacing w:val="-8"/>
        </w:rPr>
        <w:t> </w:t>
      </w:r>
      <w:r>
        <w:rPr/>
        <w:t>IE</w:t>
      </w:r>
      <w:r>
        <w:rPr>
          <w:spacing w:val="-9"/>
        </w:rPr>
        <w:t> </w:t>
      </w:r>
      <w:r>
        <w:rPr/>
        <w:t>whereas</w:t>
      </w:r>
      <w:r>
        <w:rPr>
          <w:spacing w:val="-8"/>
        </w:rPr>
        <w:t> </w:t>
      </w:r>
      <w:r>
        <w:rPr/>
        <w:t>for</w:t>
      </w:r>
      <w:r>
        <w:rPr>
          <w:spacing w:val="-8"/>
        </w:rPr>
        <w:t> </w:t>
      </w:r>
      <w:r>
        <w:rPr/>
        <w:t>the</w:t>
      </w:r>
      <w:r>
        <w:rPr>
          <w:spacing w:val="-8"/>
        </w:rPr>
        <w:t> </w:t>
      </w:r>
      <w:r>
        <w:rPr/>
        <w:t>modified</w:t>
      </w:r>
      <w:r>
        <w:rPr>
          <w:spacing w:val="-8"/>
        </w:rPr>
        <w:t> </w:t>
      </w:r>
      <w:r>
        <w:rPr/>
        <w:t>O-RRMPolicyRatio</w:t>
      </w:r>
      <w:r>
        <w:rPr>
          <w:spacing w:val="-8"/>
        </w:rPr>
        <w:t> </w:t>
      </w:r>
      <w:r>
        <w:rPr/>
        <w:t>instance(s),</w:t>
      </w:r>
      <w:r>
        <w:rPr>
          <w:spacing w:val="-8"/>
        </w:rPr>
        <w:t> </w:t>
      </w:r>
      <w:r>
        <w:rPr/>
        <w:t>i.e.</w:t>
      </w:r>
      <w:r>
        <w:rPr>
          <w:spacing w:val="-8"/>
        </w:rPr>
        <w:t> </w:t>
      </w:r>
      <w:r>
        <w:rPr/>
        <w:t>O-RRMPolicyRatio_PRB_1,</w:t>
      </w:r>
      <w:r>
        <w:rPr>
          <w:spacing w:val="-8"/>
        </w:rPr>
        <w:t> </w:t>
      </w:r>
      <w:r>
        <w:rPr/>
        <w:t>in</w:t>
      </w:r>
      <w:r>
        <w:rPr>
          <w:spacing w:val="-8"/>
        </w:rPr>
        <w:t> </w:t>
      </w:r>
      <w:r>
        <w:rPr/>
        <w:t>addition</w:t>
      </w:r>
      <w:r>
        <w:rPr>
          <w:spacing w:val="-8"/>
        </w:rPr>
        <w:t> </w:t>
      </w:r>
      <w:r>
        <w:rPr/>
        <w:t>to</w:t>
      </w:r>
      <w:r>
        <w:rPr>
          <w:spacing w:val="-8"/>
        </w:rPr>
        <w:t> </w:t>
      </w:r>
      <w:r>
        <w:rPr/>
        <w:t>reporting the current values for all attributes in </w:t>
      </w:r>
      <w:r>
        <w:rPr>
          <w:i/>
        </w:rPr>
        <w:t>Values of Attributes </w:t>
      </w:r>
      <w:r>
        <w:rPr/>
        <w:t>IE, the old values of all attributes shall be reported in </w:t>
      </w:r>
      <w:r>
        <w:rPr>
          <w:i/>
        </w:rPr>
        <w:t>Old Values of</w:t>
      </w:r>
      <w:r>
        <w:rPr>
          <w:i/>
        </w:rPr>
        <w:t> Attributes </w:t>
      </w:r>
      <w:r>
        <w:rPr/>
        <w:t>IE.</w:t>
      </w:r>
    </w:p>
    <w:p>
      <w:pPr>
        <w:pStyle w:val="BodyText"/>
        <w:spacing w:before="177"/>
        <w:ind w:left="229" w:right="390"/>
        <w:jc w:val="both"/>
      </w:pPr>
      <w:r>
        <w:rPr/>
        <w:t>Case</w:t>
      </w:r>
      <w:r>
        <w:rPr>
          <w:spacing w:val="-6"/>
        </w:rPr>
        <w:t> </w:t>
      </w:r>
      <w:r>
        <w:rPr/>
        <w:t>2:</w:t>
      </w:r>
      <w:r>
        <w:rPr>
          <w:spacing w:val="-6"/>
        </w:rPr>
        <w:t> </w:t>
      </w:r>
      <w:r>
        <w:rPr/>
        <w:t>In</w:t>
      </w:r>
      <w:r>
        <w:rPr>
          <w:spacing w:val="-6"/>
        </w:rPr>
        <w:t> </w:t>
      </w:r>
      <w:r>
        <w:rPr/>
        <w:t>the</w:t>
      </w:r>
      <w:r>
        <w:rPr>
          <w:spacing w:val="-6"/>
        </w:rPr>
        <w:t> </w:t>
      </w:r>
      <w:r>
        <w:rPr/>
        <w:t>RIC</w:t>
      </w:r>
      <w:r>
        <w:rPr>
          <w:spacing w:val="-6"/>
        </w:rPr>
        <w:t> </w:t>
      </w:r>
      <w:r>
        <w:rPr/>
        <w:t>Action</w:t>
      </w:r>
      <w:r>
        <w:rPr>
          <w:spacing w:val="-6"/>
        </w:rPr>
        <w:t> </w:t>
      </w:r>
      <w:r>
        <w:rPr/>
        <w:t>Definition</w:t>
      </w:r>
      <w:r>
        <w:rPr>
          <w:spacing w:val="-6"/>
        </w:rPr>
        <w:t> </w:t>
      </w:r>
      <w:r>
        <w:rPr/>
        <w:t>IE,</w:t>
      </w:r>
      <w:r>
        <w:rPr>
          <w:spacing w:val="-6"/>
        </w:rPr>
        <w:t> </w:t>
      </w:r>
      <w:r>
        <w:rPr/>
        <w:t>Cell</w:t>
      </w:r>
      <w:r>
        <w:rPr>
          <w:spacing w:val="-6"/>
        </w:rPr>
        <w:t> </w:t>
      </w:r>
      <w:r>
        <w:rPr/>
        <w:t>Global</w:t>
      </w:r>
      <w:r>
        <w:rPr>
          <w:spacing w:val="-6"/>
        </w:rPr>
        <w:t> </w:t>
      </w:r>
      <w:r>
        <w:rPr/>
        <w:t>ID</w:t>
      </w:r>
      <w:r>
        <w:rPr>
          <w:spacing w:val="-6"/>
        </w:rPr>
        <w:t> </w:t>
      </w:r>
      <w:r>
        <w:rPr/>
        <w:t>IE</w:t>
      </w:r>
      <w:r>
        <w:rPr>
          <w:spacing w:val="-6"/>
        </w:rPr>
        <w:t> </w:t>
      </w:r>
      <w:r>
        <w:rPr/>
        <w:t>of</w:t>
      </w:r>
      <w:r>
        <w:rPr>
          <w:spacing w:val="-6"/>
        </w:rPr>
        <w:t> </w:t>
      </w:r>
      <w:r>
        <w:rPr/>
        <w:t>the</w:t>
      </w:r>
      <w:r>
        <w:rPr>
          <w:spacing w:val="-6"/>
        </w:rPr>
        <w:t> </w:t>
      </w:r>
      <w:r>
        <w:rPr/>
        <w:t>NR</w:t>
      </w:r>
      <w:r>
        <w:rPr>
          <w:spacing w:val="-6"/>
        </w:rPr>
        <w:t> </w:t>
      </w:r>
      <w:r>
        <w:rPr/>
        <w:t>Cell</w:t>
      </w:r>
      <w:r>
        <w:rPr>
          <w:spacing w:val="-6"/>
        </w:rPr>
        <w:t> </w:t>
      </w:r>
      <w:r>
        <w:rPr/>
        <w:t>is</w:t>
      </w:r>
      <w:r>
        <w:rPr>
          <w:spacing w:val="-6"/>
        </w:rPr>
        <w:t> </w:t>
      </w:r>
      <w:r>
        <w:rPr/>
        <w:t>specified</w:t>
      </w:r>
      <w:r>
        <w:rPr>
          <w:spacing w:val="-6"/>
        </w:rPr>
        <w:t> </w:t>
      </w:r>
      <w:r>
        <w:rPr/>
        <w:t>(clause</w:t>
      </w:r>
      <w:r>
        <w:rPr>
          <w:spacing w:val="-6"/>
        </w:rPr>
        <w:t> </w:t>
      </w:r>
      <w:r>
        <w:rPr/>
        <w:t>9.2.1.2.2),</w:t>
      </w:r>
      <w:r>
        <w:rPr>
          <w:spacing w:val="-6"/>
        </w:rPr>
        <w:t> </w:t>
      </w:r>
      <w:r>
        <w:rPr/>
        <w:t>Report</w:t>
      </w:r>
      <w:r>
        <w:rPr>
          <w:spacing w:val="-6"/>
        </w:rPr>
        <w:t> </w:t>
      </w:r>
      <w:r>
        <w:rPr/>
        <w:t>Type</w:t>
      </w:r>
      <w:r>
        <w:rPr>
          <w:spacing w:val="-6"/>
        </w:rPr>
        <w:t> </w:t>
      </w:r>
      <w:r>
        <w:rPr/>
        <w:t>IE</w:t>
      </w:r>
      <w:r>
        <w:rPr>
          <w:spacing w:val="-6"/>
        </w:rPr>
        <w:t> </w:t>
      </w:r>
      <w:r>
        <w:rPr/>
        <w:t>is</w:t>
      </w:r>
      <w:r>
        <w:rPr>
          <w:spacing w:val="-6"/>
        </w:rPr>
        <w:t> </w:t>
      </w:r>
      <w:r>
        <w:rPr/>
        <w:t>‘All’ and List of Attributes IE is mentioned in the RIC Action Definition IE and includes the resourceType, rRMPolicyMemberList, rRMPolicyMinRatio, and the rRMPolicyMaxRatio attribute. In this case, again the E2 node shall generate a report action including</w:t>
      </w:r>
      <w:r>
        <w:rPr>
          <w:spacing w:val="-4"/>
        </w:rPr>
        <w:t> </w:t>
      </w:r>
      <w:r>
        <w:rPr/>
        <w:t>both</w:t>
      </w:r>
      <w:r>
        <w:rPr>
          <w:spacing w:val="-4"/>
        </w:rPr>
        <w:t> </w:t>
      </w:r>
      <w:r>
        <w:rPr/>
        <w:t>the</w:t>
      </w:r>
      <w:r>
        <w:rPr>
          <w:spacing w:val="-4"/>
        </w:rPr>
        <w:t> </w:t>
      </w:r>
      <w:r>
        <w:rPr/>
        <w:t>instances,</w:t>
      </w:r>
      <w:r>
        <w:rPr>
          <w:spacing w:val="-4"/>
        </w:rPr>
        <w:t> </w:t>
      </w:r>
      <w:r>
        <w:rPr/>
        <w:t>O-RRMPolicyRatio_PRB_1</w:t>
      </w:r>
      <w:r>
        <w:rPr>
          <w:spacing w:val="-4"/>
        </w:rPr>
        <w:t> </w:t>
      </w:r>
      <w:r>
        <w:rPr/>
        <w:t>and</w:t>
      </w:r>
      <w:r>
        <w:rPr>
          <w:spacing w:val="-4"/>
        </w:rPr>
        <w:t> </w:t>
      </w:r>
      <w:r>
        <w:rPr/>
        <w:t>O-RRMPolicyRatio_PRB_2</w:t>
      </w:r>
      <w:r>
        <w:rPr>
          <w:spacing w:val="-4"/>
        </w:rPr>
        <w:t> </w:t>
      </w:r>
      <w:r>
        <w:rPr/>
        <w:t>(irrespective</w:t>
      </w:r>
      <w:r>
        <w:rPr>
          <w:spacing w:val="-4"/>
        </w:rPr>
        <w:t> </w:t>
      </w:r>
      <w:r>
        <w:rPr/>
        <w:t>of</w:t>
      </w:r>
      <w:r>
        <w:rPr>
          <w:spacing w:val="-4"/>
        </w:rPr>
        <w:t> </w:t>
      </w:r>
      <w:r>
        <w:rPr/>
        <w:t>whether</w:t>
      </w:r>
      <w:r>
        <w:rPr>
          <w:spacing w:val="-4"/>
        </w:rPr>
        <w:t> </w:t>
      </w:r>
      <w:r>
        <w:rPr/>
        <w:t>any</w:t>
      </w:r>
      <w:r>
        <w:rPr>
          <w:spacing w:val="-4"/>
        </w:rPr>
        <w:t> </w:t>
      </w:r>
      <w:r>
        <w:rPr/>
        <w:t>of</w:t>
      </w:r>
      <w:r>
        <w:rPr>
          <w:spacing w:val="-4"/>
        </w:rPr>
        <w:t> </w:t>
      </w:r>
      <w:r>
        <w:rPr/>
        <w:t>their attributes</w:t>
      </w:r>
      <w:r>
        <w:rPr>
          <w:spacing w:val="-8"/>
        </w:rPr>
        <w:t> </w:t>
      </w:r>
      <w:r>
        <w:rPr/>
        <w:t>has</w:t>
      </w:r>
      <w:r>
        <w:rPr>
          <w:spacing w:val="-8"/>
        </w:rPr>
        <w:t> </w:t>
      </w:r>
      <w:r>
        <w:rPr/>
        <w:t>changed</w:t>
      </w:r>
      <w:r>
        <w:rPr>
          <w:spacing w:val="-8"/>
        </w:rPr>
        <w:t> </w:t>
      </w:r>
      <w:r>
        <w:rPr/>
        <w:t>or</w:t>
      </w:r>
      <w:r>
        <w:rPr>
          <w:spacing w:val="-8"/>
        </w:rPr>
        <w:t> </w:t>
      </w:r>
      <w:r>
        <w:rPr/>
        <w:t>not)</w:t>
      </w:r>
      <w:r>
        <w:rPr>
          <w:spacing w:val="35"/>
        </w:rPr>
        <w:t> </w:t>
      </w:r>
      <w:r>
        <w:rPr/>
        <w:t>within</w:t>
      </w:r>
      <w:r>
        <w:rPr>
          <w:spacing w:val="-8"/>
        </w:rPr>
        <w:t> </w:t>
      </w:r>
      <w:r>
        <w:rPr/>
        <w:t>List</w:t>
      </w:r>
      <w:r>
        <w:rPr>
          <w:spacing w:val="-8"/>
        </w:rPr>
        <w:t> </w:t>
      </w:r>
      <w:r>
        <w:rPr/>
        <w:t>of</w:t>
      </w:r>
      <w:r>
        <w:rPr>
          <w:spacing w:val="-8"/>
        </w:rPr>
        <w:t> </w:t>
      </w:r>
      <w:r>
        <w:rPr/>
        <w:t>Configuration</w:t>
      </w:r>
      <w:r>
        <w:rPr>
          <w:spacing w:val="-8"/>
        </w:rPr>
        <w:t> </w:t>
      </w:r>
      <w:r>
        <w:rPr/>
        <w:t>Structures</w:t>
      </w:r>
      <w:r>
        <w:rPr>
          <w:spacing w:val="-8"/>
        </w:rPr>
        <w:t> </w:t>
      </w:r>
      <w:r>
        <w:rPr/>
        <w:t>Reported</w:t>
      </w:r>
      <w:r>
        <w:rPr>
          <w:spacing w:val="-8"/>
        </w:rPr>
        <w:t> </w:t>
      </w:r>
      <w:r>
        <w:rPr/>
        <w:t>IE,</w:t>
      </w:r>
      <w:r>
        <w:rPr>
          <w:spacing w:val="-8"/>
        </w:rPr>
        <w:t> </w:t>
      </w:r>
      <w:r>
        <w:rPr/>
        <w:t>but</w:t>
      </w:r>
      <w:r>
        <w:rPr>
          <w:spacing w:val="-8"/>
        </w:rPr>
        <w:t> </w:t>
      </w:r>
      <w:r>
        <w:rPr/>
        <w:t>shall</w:t>
      </w:r>
      <w:r>
        <w:rPr>
          <w:spacing w:val="-8"/>
        </w:rPr>
        <w:t> </w:t>
      </w:r>
      <w:r>
        <w:rPr/>
        <w:t>now</w:t>
      </w:r>
      <w:r>
        <w:rPr>
          <w:spacing w:val="-9"/>
        </w:rPr>
        <w:t> </w:t>
      </w:r>
      <w:r>
        <w:rPr/>
        <w:t>include</w:t>
      </w:r>
      <w:r>
        <w:rPr>
          <w:spacing w:val="-8"/>
        </w:rPr>
        <w:t> </w:t>
      </w:r>
      <w:r>
        <w:rPr/>
        <w:t>only</w:t>
      </w:r>
      <w:r>
        <w:rPr>
          <w:spacing w:val="-8"/>
        </w:rPr>
        <w:t> </w:t>
      </w:r>
      <w:r>
        <w:rPr/>
        <w:t>the</w:t>
      </w:r>
      <w:r>
        <w:rPr>
          <w:spacing w:val="-8"/>
        </w:rPr>
        <w:t> </w:t>
      </w:r>
      <w:r>
        <w:rPr/>
        <w:t>resourceType, rRMPolicyMemberList, rRMPolicyMinRatio, rRMPolicyMaxRatio attribute-value pairs in respective IEs since only those attributes are listed to be reported in the List of Attributes IE. For the unchanged O-RRMPolicyRatio instance(s), i.e., O- RRMPolicyRatio_PRB_2, current values for these four attributes shall be present in Values of Attributes IE whereas, for the modified</w:t>
      </w:r>
      <w:r>
        <w:rPr>
          <w:spacing w:val="-1"/>
        </w:rPr>
        <w:t> </w:t>
      </w:r>
      <w:r>
        <w:rPr/>
        <w:t>O-RRMPolicyRatio</w:t>
      </w:r>
      <w:r>
        <w:rPr>
          <w:spacing w:val="-1"/>
        </w:rPr>
        <w:t> </w:t>
      </w:r>
      <w:r>
        <w:rPr/>
        <w:t>instance(s),</w:t>
      </w:r>
      <w:r>
        <w:rPr>
          <w:spacing w:val="-1"/>
        </w:rPr>
        <w:t> </w:t>
      </w:r>
      <w:r>
        <w:rPr/>
        <w:t>i.e.,</w:t>
      </w:r>
      <w:r>
        <w:rPr>
          <w:spacing w:val="-1"/>
        </w:rPr>
        <w:t> </w:t>
      </w:r>
      <w:r>
        <w:rPr/>
        <w:t>O-RRMPolicyRatio_PRB_1,</w:t>
      </w:r>
      <w:r>
        <w:rPr>
          <w:spacing w:val="-1"/>
        </w:rPr>
        <w:t> </w:t>
      </w:r>
      <w:r>
        <w:rPr/>
        <w:t>in</w:t>
      </w:r>
      <w:r>
        <w:rPr>
          <w:spacing w:val="-1"/>
        </w:rPr>
        <w:t> </w:t>
      </w:r>
      <w:r>
        <w:rPr/>
        <w:t>addition</w:t>
      </w:r>
      <w:r>
        <w:rPr>
          <w:spacing w:val="-1"/>
        </w:rPr>
        <w:t> </w:t>
      </w:r>
      <w:r>
        <w:rPr/>
        <w:t>to</w:t>
      </w:r>
      <w:r>
        <w:rPr>
          <w:spacing w:val="-1"/>
        </w:rPr>
        <w:t> </w:t>
      </w:r>
      <w:r>
        <w:rPr/>
        <w:t>reporting</w:t>
      </w:r>
      <w:r>
        <w:rPr>
          <w:spacing w:val="-1"/>
        </w:rPr>
        <w:t> </w:t>
      </w:r>
      <w:r>
        <w:rPr/>
        <w:t>the</w:t>
      </w:r>
      <w:r>
        <w:rPr>
          <w:spacing w:val="-1"/>
        </w:rPr>
        <w:t> </w:t>
      </w:r>
      <w:r>
        <w:rPr/>
        <w:t>current</w:t>
      </w:r>
      <w:r>
        <w:rPr>
          <w:spacing w:val="-1"/>
        </w:rPr>
        <w:t> </w:t>
      </w:r>
      <w:r>
        <w:rPr/>
        <w:t>values</w:t>
      </w:r>
      <w:r>
        <w:rPr>
          <w:spacing w:val="-1"/>
        </w:rPr>
        <w:t> </w:t>
      </w:r>
      <w:r>
        <w:rPr/>
        <w:t>for</w:t>
      </w:r>
      <w:r>
        <w:rPr>
          <w:spacing w:val="-1"/>
        </w:rPr>
        <w:t> </w:t>
      </w:r>
      <w:r>
        <w:rPr/>
        <w:t>these four</w:t>
      </w:r>
      <w:r>
        <w:rPr>
          <w:spacing w:val="-2"/>
        </w:rPr>
        <w:t> </w:t>
      </w:r>
      <w:r>
        <w:rPr/>
        <w:t>attributes</w:t>
      </w:r>
      <w:r>
        <w:rPr>
          <w:spacing w:val="-2"/>
        </w:rPr>
        <w:t> </w:t>
      </w:r>
      <w:r>
        <w:rPr/>
        <w:t>in</w:t>
      </w:r>
      <w:r>
        <w:rPr>
          <w:spacing w:val="-2"/>
        </w:rPr>
        <w:t> </w:t>
      </w:r>
      <w:r>
        <w:rPr/>
        <w:t>Values</w:t>
      </w:r>
      <w:r>
        <w:rPr>
          <w:spacing w:val="-2"/>
        </w:rPr>
        <w:t> </w:t>
      </w:r>
      <w:r>
        <w:rPr/>
        <w:t>of</w:t>
      </w:r>
      <w:r>
        <w:rPr>
          <w:spacing w:val="-2"/>
        </w:rPr>
        <w:t> </w:t>
      </w:r>
      <w:r>
        <w:rPr/>
        <w:t>Attributes</w:t>
      </w:r>
      <w:r>
        <w:rPr>
          <w:spacing w:val="-2"/>
        </w:rPr>
        <w:t> </w:t>
      </w:r>
      <w:r>
        <w:rPr/>
        <w:t>IE,</w:t>
      </w:r>
      <w:r>
        <w:rPr>
          <w:spacing w:val="-2"/>
        </w:rPr>
        <w:t> </w:t>
      </w:r>
      <w:r>
        <w:rPr/>
        <w:t>the</w:t>
      </w:r>
      <w:r>
        <w:rPr>
          <w:spacing w:val="-2"/>
        </w:rPr>
        <w:t> </w:t>
      </w:r>
      <w:r>
        <w:rPr/>
        <w:t>old</w:t>
      </w:r>
      <w:r>
        <w:rPr>
          <w:spacing w:val="-2"/>
        </w:rPr>
        <w:t> </w:t>
      </w:r>
      <w:r>
        <w:rPr/>
        <w:t>values</w:t>
      </w:r>
      <w:r>
        <w:rPr>
          <w:spacing w:val="-2"/>
        </w:rPr>
        <w:t> </w:t>
      </w:r>
      <w:r>
        <w:rPr/>
        <w:t>of</w:t>
      </w:r>
      <w:r>
        <w:rPr>
          <w:spacing w:val="-2"/>
        </w:rPr>
        <w:t> </w:t>
      </w:r>
      <w:r>
        <w:rPr/>
        <w:t>these</w:t>
      </w:r>
      <w:r>
        <w:rPr>
          <w:spacing w:val="-2"/>
        </w:rPr>
        <w:t> </w:t>
      </w:r>
      <w:r>
        <w:rPr/>
        <w:t>four</w:t>
      </w:r>
      <w:r>
        <w:rPr>
          <w:spacing w:val="-2"/>
        </w:rPr>
        <w:t> </w:t>
      </w:r>
      <w:r>
        <w:rPr/>
        <w:t>attributes</w:t>
      </w:r>
      <w:r>
        <w:rPr>
          <w:spacing w:val="-2"/>
        </w:rPr>
        <w:t> </w:t>
      </w:r>
      <w:r>
        <w:rPr/>
        <w:t>shall</w:t>
      </w:r>
      <w:r>
        <w:rPr>
          <w:spacing w:val="-2"/>
        </w:rPr>
        <w:t> </w:t>
      </w:r>
      <w:r>
        <w:rPr/>
        <w:t>be</w:t>
      </w:r>
      <w:r>
        <w:rPr>
          <w:spacing w:val="-2"/>
        </w:rPr>
        <w:t> </w:t>
      </w:r>
      <w:r>
        <w:rPr/>
        <w:t>reported</w:t>
      </w:r>
      <w:r>
        <w:rPr>
          <w:spacing w:val="-2"/>
        </w:rPr>
        <w:t> </w:t>
      </w:r>
      <w:r>
        <w:rPr/>
        <w:t>in</w:t>
      </w:r>
      <w:r>
        <w:rPr>
          <w:spacing w:val="-2"/>
        </w:rPr>
        <w:t> </w:t>
      </w:r>
      <w:r>
        <w:rPr/>
        <w:t>Old</w:t>
      </w:r>
      <w:r>
        <w:rPr>
          <w:spacing w:val="-2"/>
        </w:rPr>
        <w:t> </w:t>
      </w:r>
      <w:r>
        <w:rPr/>
        <w:t>Values</w:t>
      </w:r>
      <w:r>
        <w:rPr>
          <w:spacing w:val="-2"/>
        </w:rPr>
        <w:t> </w:t>
      </w:r>
      <w:r>
        <w:rPr/>
        <w:t>of</w:t>
      </w:r>
      <w:r>
        <w:rPr>
          <w:spacing w:val="-2"/>
        </w:rPr>
        <w:t> </w:t>
      </w:r>
      <w:r>
        <w:rPr/>
        <w:t>Attributes</w:t>
      </w:r>
      <w:r>
        <w:rPr>
          <w:spacing w:val="-2"/>
        </w:rPr>
        <w:t> </w:t>
      </w:r>
      <w:r>
        <w:rPr/>
        <w:t>IE.</w:t>
      </w:r>
    </w:p>
    <w:p>
      <w:pPr>
        <w:pStyle w:val="BodyText"/>
        <w:spacing w:before="181"/>
        <w:ind w:left="229" w:right="390"/>
        <w:jc w:val="both"/>
      </w:pPr>
      <w:r>
        <w:rPr/>
        <w:t>Case 3: In the RIC Action Definition IE, Cell Global ID IE of the NR Cell is specified (clause 9.2.1.2.2), Report Type IE is ‘Change’</w:t>
      </w:r>
      <w:r>
        <w:rPr>
          <w:spacing w:val="-12"/>
        </w:rPr>
        <w:t> </w:t>
      </w:r>
      <w:r>
        <w:rPr/>
        <w:t>and</w:t>
      </w:r>
      <w:r>
        <w:rPr>
          <w:spacing w:val="-12"/>
        </w:rPr>
        <w:t> </w:t>
      </w:r>
      <w:r>
        <w:rPr/>
        <w:t>List</w:t>
      </w:r>
      <w:r>
        <w:rPr>
          <w:spacing w:val="-12"/>
        </w:rPr>
        <w:t> </w:t>
      </w:r>
      <w:r>
        <w:rPr/>
        <w:t>of</w:t>
      </w:r>
      <w:r>
        <w:rPr>
          <w:spacing w:val="-12"/>
        </w:rPr>
        <w:t> </w:t>
      </w:r>
      <w:r>
        <w:rPr/>
        <w:t>Attributes</w:t>
      </w:r>
      <w:r>
        <w:rPr>
          <w:spacing w:val="-12"/>
        </w:rPr>
        <w:t> </w:t>
      </w:r>
      <w:r>
        <w:rPr/>
        <w:t>IE</w:t>
      </w:r>
      <w:r>
        <w:rPr>
          <w:spacing w:val="-12"/>
        </w:rPr>
        <w:t> </w:t>
      </w:r>
      <w:r>
        <w:rPr/>
        <w:t>is</w:t>
      </w:r>
      <w:r>
        <w:rPr>
          <w:spacing w:val="-12"/>
        </w:rPr>
        <w:t> </w:t>
      </w:r>
      <w:r>
        <w:rPr/>
        <w:t>not</w:t>
      </w:r>
      <w:r>
        <w:rPr>
          <w:spacing w:val="-12"/>
        </w:rPr>
        <w:t> </w:t>
      </w:r>
      <w:r>
        <w:rPr/>
        <w:t>included.</w:t>
      </w:r>
      <w:r>
        <w:rPr>
          <w:spacing w:val="-11"/>
        </w:rPr>
        <w:t> </w:t>
      </w:r>
      <w:r>
        <w:rPr/>
        <w:t>In</w:t>
      </w:r>
      <w:r>
        <w:rPr>
          <w:spacing w:val="-12"/>
        </w:rPr>
        <w:t> </w:t>
      </w:r>
      <w:r>
        <w:rPr/>
        <w:t>this</w:t>
      </w:r>
      <w:r>
        <w:rPr>
          <w:spacing w:val="-12"/>
        </w:rPr>
        <w:t> </w:t>
      </w:r>
      <w:r>
        <w:rPr/>
        <w:t>case</w:t>
      </w:r>
      <w:r>
        <w:rPr>
          <w:spacing w:val="-12"/>
        </w:rPr>
        <w:t> </w:t>
      </w:r>
      <w:r>
        <w:rPr/>
        <w:t>the</w:t>
      </w:r>
      <w:r>
        <w:rPr>
          <w:spacing w:val="-12"/>
        </w:rPr>
        <w:t> </w:t>
      </w:r>
      <w:r>
        <w:rPr/>
        <w:t>E2</w:t>
      </w:r>
      <w:r>
        <w:rPr>
          <w:spacing w:val="-12"/>
        </w:rPr>
        <w:t> </w:t>
      </w:r>
      <w:r>
        <w:rPr/>
        <w:t>node</w:t>
      </w:r>
      <w:r>
        <w:rPr>
          <w:spacing w:val="-12"/>
        </w:rPr>
        <w:t> </w:t>
      </w:r>
      <w:r>
        <w:rPr/>
        <w:t>shall</w:t>
      </w:r>
      <w:r>
        <w:rPr>
          <w:spacing w:val="-12"/>
        </w:rPr>
        <w:t> </w:t>
      </w:r>
      <w:r>
        <w:rPr/>
        <w:t>generate</w:t>
      </w:r>
      <w:r>
        <w:rPr>
          <w:spacing w:val="-12"/>
        </w:rPr>
        <w:t> </w:t>
      </w:r>
      <w:r>
        <w:rPr/>
        <w:t>a</w:t>
      </w:r>
      <w:r>
        <w:rPr>
          <w:spacing w:val="-12"/>
        </w:rPr>
        <w:t> </w:t>
      </w:r>
      <w:r>
        <w:rPr/>
        <w:t>report</w:t>
      </w:r>
      <w:r>
        <w:rPr>
          <w:spacing w:val="-12"/>
        </w:rPr>
        <w:t> </w:t>
      </w:r>
      <w:r>
        <w:rPr/>
        <w:t>indication</w:t>
      </w:r>
      <w:r>
        <w:rPr>
          <w:spacing w:val="-12"/>
        </w:rPr>
        <w:t> </w:t>
      </w:r>
      <w:r>
        <w:rPr/>
        <w:t>action</w:t>
      </w:r>
      <w:r>
        <w:rPr>
          <w:spacing w:val="-12"/>
        </w:rPr>
        <w:t> </w:t>
      </w:r>
      <w:r>
        <w:rPr/>
        <w:t>only</w:t>
      </w:r>
      <w:r>
        <w:rPr>
          <w:spacing w:val="-12"/>
        </w:rPr>
        <w:t> </w:t>
      </w:r>
      <w:r>
        <w:rPr/>
        <w:t>involving the changed instance of O-RRMPolicyRatio, i.e., O-RRMPolicyRatio_PRB_1, within the List of Configuration Structures Reported IE and include all attribute-value pairs as defined in clause 8.8.2.4 for the instance O-RRMPolicyRatio_PRB_1, reporting</w:t>
      </w:r>
      <w:r>
        <w:rPr>
          <w:spacing w:val="-3"/>
        </w:rPr>
        <w:t> </w:t>
      </w:r>
      <w:r>
        <w:rPr/>
        <w:t>the</w:t>
      </w:r>
      <w:r>
        <w:rPr>
          <w:spacing w:val="-3"/>
        </w:rPr>
        <w:t> </w:t>
      </w:r>
      <w:r>
        <w:rPr/>
        <w:t>current</w:t>
      </w:r>
      <w:r>
        <w:rPr>
          <w:spacing w:val="-3"/>
        </w:rPr>
        <w:t> </w:t>
      </w:r>
      <w:r>
        <w:rPr/>
        <w:t>values</w:t>
      </w:r>
      <w:r>
        <w:rPr>
          <w:spacing w:val="-3"/>
        </w:rPr>
        <w:t> </w:t>
      </w:r>
      <w:r>
        <w:rPr/>
        <w:t>for</w:t>
      </w:r>
      <w:r>
        <w:rPr>
          <w:spacing w:val="-3"/>
        </w:rPr>
        <w:t> </w:t>
      </w:r>
      <w:r>
        <w:rPr/>
        <w:t>all</w:t>
      </w:r>
      <w:r>
        <w:rPr>
          <w:spacing w:val="-3"/>
        </w:rPr>
        <w:t> </w:t>
      </w:r>
      <w:r>
        <w:rPr/>
        <w:t>attributes</w:t>
      </w:r>
      <w:r>
        <w:rPr>
          <w:spacing w:val="-3"/>
        </w:rPr>
        <w:t> </w:t>
      </w:r>
      <w:r>
        <w:rPr/>
        <w:t>in</w:t>
      </w:r>
      <w:r>
        <w:rPr>
          <w:spacing w:val="-3"/>
        </w:rPr>
        <w:t> </w:t>
      </w:r>
      <w:r>
        <w:rPr/>
        <w:t>Values</w:t>
      </w:r>
      <w:r>
        <w:rPr>
          <w:spacing w:val="-3"/>
        </w:rPr>
        <w:t> </w:t>
      </w:r>
      <w:r>
        <w:rPr/>
        <w:t>of</w:t>
      </w:r>
      <w:r>
        <w:rPr>
          <w:spacing w:val="-3"/>
        </w:rPr>
        <w:t> </w:t>
      </w:r>
      <w:r>
        <w:rPr/>
        <w:t>Attributes</w:t>
      </w:r>
      <w:r>
        <w:rPr>
          <w:spacing w:val="-3"/>
        </w:rPr>
        <w:t> </w:t>
      </w:r>
      <w:r>
        <w:rPr/>
        <w:t>IE</w:t>
      </w:r>
      <w:r>
        <w:rPr>
          <w:spacing w:val="-4"/>
        </w:rPr>
        <w:t> </w:t>
      </w:r>
      <w:r>
        <w:rPr/>
        <w:t>and</w:t>
      </w:r>
      <w:r>
        <w:rPr>
          <w:spacing w:val="-3"/>
        </w:rPr>
        <w:t> </w:t>
      </w:r>
      <w:r>
        <w:rPr/>
        <w:t>reporting</w:t>
      </w:r>
      <w:r>
        <w:rPr>
          <w:spacing w:val="-3"/>
        </w:rPr>
        <w:t> </w:t>
      </w:r>
      <w:r>
        <w:rPr/>
        <w:t>the</w:t>
      </w:r>
      <w:r>
        <w:rPr>
          <w:spacing w:val="-3"/>
        </w:rPr>
        <w:t> </w:t>
      </w:r>
      <w:r>
        <w:rPr/>
        <w:t>old</w:t>
      </w:r>
      <w:r>
        <w:rPr>
          <w:spacing w:val="-3"/>
        </w:rPr>
        <w:t> </w:t>
      </w:r>
      <w:r>
        <w:rPr/>
        <w:t>values</w:t>
      </w:r>
      <w:r>
        <w:rPr>
          <w:spacing w:val="-3"/>
        </w:rPr>
        <w:t> </w:t>
      </w:r>
      <w:r>
        <w:rPr/>
        <w:t>of</w:t>
      </w:r>
      <w:r>
        <w:rPr>
          <w:spacing w:val="-3"/>
        </w:rPr>
        <w:t> </w:t>
      </w:r>
      <w:r>
        <w:rPr/>
        <w:t>all</w:t>
      </w:r>
      <w:r>
        <w:rPr>
          <w:spacing w:val="-3"/>
        </w:rPr>
        <w:t> </w:t>
      </w:r>
      <w:r>
        <w:rPr/>
        <w:t>attributes</w:t>
      </w:r>
      <w:r>
        <w:rPr>
          <w:spacing w:val="-3"/>
        </w:rPr>
        <w:t> </w:t>
      </w:r>
      <w:r>
        <w:rPr/>
        <w:t>for</w:t>
      </w:r>
      <w:r>
        <w:rPr>
          <w:spacing w:val="-3"/>
        </w:rPr>
        <w:t> </w:t>
      </w:r>
      <w:r>
        <w:rPr/>
        <w:t>the</w:t>
      </w:r>
      <w:r>
        <w:rPr>
          <w:spacing w:val="-3"/>
        </w:rPr>
        <w:t> </w:t>
      </w:r>
      <w:r>
        <w:rPr/>
        <w:t>same instance in Old Values of Attributes IE.</w:t>
      </w:r>
    </w:p>
    <w:p>
      <w:pPr>
        <w:spacing w:after="0"/>
        <w:jc w:val="both"/>
        <w:sectPr>
          <w:pgSz w:w="11910" w:h="16840"/>
          <w:pgMar w:header="689" w:footer="699" w:top="1480" w:bottom="880" w:left="620" w:right="460"/>
        </w:sectPr>
      </w:pPr>
    </w:p>
    <w:p>
      <w:pPr>
        <w:pStyle w:val="BodyText"/>
        <w:spacing w:before="91"/>
      </w:pPr>
    </w:p>
    <w:p>
      <w:pPr>
        <w:pStyle w:val="BodyText"/>
        <w:ind w:left="229" w:right="389"/>
        <w:jc w:val="both"/>
      </w:pPr>
      <w:r>
        <w:rPr/>
        <w:t>Case 4: In the RIC Action Definition IE, Cell Global ID IE of the NR Cell is specified (clause 9.2.1.2.2), Report Type IE is ‘Change’ and List of Attributes IE is mentioned in the RIC Action Definition IE and includes the resourceType, rRMPolicyMemberList, rRMPolicyMinRatio, and the rRMPolicyMaxRatio attribute. In this case again the E2 node shall generate a report indication action only involving the changed instance(s) of O-RRMPolicyRatio, i.e., O- RRMPolicyRatio_PRB_1,</w:t>
      </w:r>
      <w:r>
        <w:rPr>
          <w:spacing w:val="-10"/>
        </w:rPr>
        <w:t> </w:t>
      </w:r>
      <w:r>
        <w:rPr/>
        <w:t>within</w:t>
      </w:r>
      <w:r>
        <w:rPr>
          <w:spacing w:val="-10"/>
        </w:rPr>
        <w:t> </w:t>
      </w:r>
      <w:r>
        <w:rPr/>
        <w:t>the</w:t>
      </w:r>
      <w:r>
        <w:rPr>
          <w:spacing w:val="-10"/>
        </w:rPr>
        <w:t> </w:t>
      </w:r>
      <w:r>
        <w:rPr/>
        <w:t>List</w:t>
      </w:r>
      <w:r>
        <w:rPr>
          <w:spacing w:val="-10"/>
        </w:rPr>
        <w:t> </w:t>
      </w:r>
      <w:r>
        <w:rPr/>
        <w:t>of</w:t>
      </w:r>
      <w:r>
        <w:rPr>
          <w:spacing w:val="-10"/>
        </w:rPr>
        <w:t> </w:t>
      </w:r>
      <w:r>
        <w:rPr/>
        <w:t>Configuration</w:t>
      </w:r>
      <w:r>
        <w:rPr>
          <w:spacing w:val="-10"/>
        </w:rPr>
        <w:t> </w:t>
      </w:r>
      <w:r>
        <w:rPr/>
        <w:t>Structures</w:t>
      </w:r>
      <w:r>
        <w:rPr>
          <w:spacing w:val="-10"/>
        </w:rPr>
        <w:t> </w:t>
      </w:r>
      <w:r>
        <w:rPr/>
        <w:t>Reported</w:t>
      </w:r>
      <w:r>
        <w:rPr>
          <w:spacing w:val="-10"/>
        </w:rPr>
        <w:t> </w:t>
      </w:r>
      <w:r>
        <w:rPr/>
        <w:t>IE,</w:t>
      </w:r>
      <w:r>
        <w:rPr>
          <w:spacing w:val="-10"/>
        </w:rPr>
        <w:t> </w:t>
      </w:r>
      <w:r>
        <w:rPr/>
        <w:t>but</w:t>
      </w:r>
      <w:r>
        <w:rPr>
          <w:spacing w:val="-10"/>
        </w:rPr>
        <w:t> </w:t>
      </w:r>
      <w:r>
        <w:rPr/>
        <w:t>shall</w:t>
      </w:r>
      <w:r>
        <w:rPr>
          <w:spacing w:val="-10"/>
        </w:rPr>
        <w:t> </w:t>
      </w:r>
      <w:r>
        <w:rPr/>
        <w:t>now</w:t>
      </w:r>
      <w:r>
        <w:rPr>
          <w:spacing w:val="-11"/>
        </w:rPr>
        <w:t> </w:t>
      </w:r>
      <w:r>
        <w:rPr/>
        <w:t>include</w:t>
      </w:r>
      <w:r>
        <w:rPr>
          <w:spacing w:val="-10"/>
        </w:rPr>
        <w:t> </w:t>
      </w:r>
      <w:r>
        <w:rPr/>
        <w:t>only</w:t>
      </w:r>
      <w:r>
        <w:rPr>
          <w:spacing w:val="-10"/>
        </w:rPr>
        <w:t> </w:t>
      </w:r>
      <w:r>
        <w:rPr/>
        <w:t>the</w:t>
      </w:r>
      <w:r>
        <w:rPr>
          <w:spacing w:val="-10"/>
        </w:rPr>
        <w:t> </w:t>
      </w:r>
      <w:r>
        <w:rPr/>
        <w:t>resourceType, rRMPolicyMemberList, rRMPolicyMinRatio, rRMPolicyMaxRatio attribute-value pairs in respective IEs since only those attributes are listed to be reported in the List of Attributes IE. The E2 Node shall report current values for these four attributes for</w:t>
      </w:r>
      <w:r>
        <w:rPr>
          <w:spacing w:val="-5"/>
        </w:rPr>
        <w:t> </w:t>
      </w:r>
      <w:r>
        <w:rPr/>
        <w:t>the</w:t>
      </w:r>
      <w:r>
        <w:rPr>
          <w:spacing w:val="-6"/>
        </w:rPr>
        <w:t> </w:t>
      </w:r>
      <w:r>
        <w:rPr/>
        <w:t>instance</w:t>
      </w:r>
      <w:r>
        <w:rPr>
          <w:spacing w:val="-6"/>
        </w:rPr>
        <w:t> </w:t>
      </w:r>
      <w:r>
        <w:rPr/>
        <w:t>O-RRMPolicyRatio_PRB_1</w:t>
      </w:r>
      <w:r>
        <w:rPr>
          <w:spacing w:val="-6"/>
        </w:rPr>
        <w:t> </w:t>
      </w:r>
      <w:r>
        <w:rPr/>
        <w:t>in</w:t>
      </w:r>
      <w:r>
        <w:rPr>
          <w:spacing w:val="-6"/>
        </w:rPr>
        <w:t> </w:t>
      </w:r>
      <w:r>
        <w:rPr/>
        <w:t>Values</w:t>
      </w:r>
      <w:r>
        <w:rPr>
          <w:spacing w:val="-6"/>
        </w:rPr>
        <w:t> </w:t>
      </w:r>
      <w:r>
        <w:rPr/>
        <w:t>of</w:t>
      </w:r>
      <w:r>
        <w:rPr>
          <w:spacing w:val="-5"/>
        </w:rPr>
        <w:t> </w:t>
      </w:r>
      <w:r>
        <w:rPr/>
        <w:t>Attributes</w:t>
      </w:r>
      <w:r>
        <w:rPr>
          <w:spacing w:val="-6"/>
        </w:rPr>
        <w:t> </w:t>
      </w:r>
      <w:r>
        <w:rPr/>
        <w:t>IE</w:t>
      </w:r>
      <w:r>
        <w:rPr>
          <w:spacing w:val="-6"/>
        </w:rPr>
        <w:t> </w:t>
      </w:r>
      <w:r>
        <w:rPr/>
        <w:t>and</w:t>
      </w:r>
      <w:r>
        <w:rPr>
          <w:spacing w:val="-6"/>
        </w:rPr>
        <w:t> </w:t>
      </w:r>
      <w:r>
        <w:rPr/>
        <w:t>shall</w:t>
      </w:r>
      <w:r>
        <w:rPr>
          <w:spacing w:val="-5"/>
        </w:rPr>
        <w:t> </w:t>
      </w:r>
      <w:r>
        <w:rPr/>
        <w:t>report</w:t>
      </w:r>
      <w:r>
        <w:rPr>
          <w:spacing w:val="-5"/>
        </w:rPr>
        <w:t> </w:t>
      </w:r>
      <w:r>
        <w:rPr/>
        <w:t>the</w:t>
      </w:r>
      <w:r>
        <w:rPr>
          <w:spacing w:val="-6"/>
        </w:rPr>
        <w:t> </w:t>
      </w:r>
      <w:r>
        <w:rPr/>
        <w:t>old</w:t>
      </w:r>
      <w:r>
        <w:rPr>
          <w:spacing w:val="-6"/>
        </w:rPr>
        <w:t> </w:t>
      </w:r>
      <w:r>
        <w:rPr/>
        <w:t>values</w:t>
      </w:r>
      <w:r>
        <w:rPr>
          <w:spacing w:val="-6"/>
        </w:rPr>
        <w:t> </w:t>
      </w:r>
      <w:r>
        <w:rPr/>
        <w:t>of</w:t>
      </w:r>
      <w:r>
        <w:rPr>
          <w:spacing w:val="-5"/>
        </w:rPr>
        <w:t> </w:t>
      </w:r>
      <w:r>
        <w:rPr/>
        <w:t>these</w:t>
      </w:r>
      <w:r>
        <w:rPr>
          <w:spacing w:val="-6"/>
        </w:rPr>
        <w:t> </w:t>
      </w:r>
      <w:r>
        <w:rPr/>
        <w:t>four</w:t>
      </w:r>
      <w:r>
        <w:rPr>
          <w:spacing w:val="-5"/>
        </w:rPr>
        <w:t> </w:t>
      </w:r>
      <w:r>
        <w:rPr/>
        <w:t>attributes</w:t>
      </w:r>
      <w:r>
        <w:rPr>
          <w:spacing w:val="-6"/>
        </w:rPr>
        <w:t> </w:t>
      </w:r>
      <w:r>
        <w:rPr/>
        <w:t>for the same instance in Old Values of Attributes IE.</w:t>
      </w:r>
    </w:p>
    <w:p>
      <w:pPr>
        <w:pStyle w:val="BodyText"/>
        <w:spacing w:before="181"/>
        <w:ind w:left="229" w:right="391"/>
        <w:jc w:val="both"/>
      </w:pPr>
      <w:r>
        <w:rPr/>
        <w:t>The</w:t>
      </w:r>
      <w:r>
        <w:rPr>
          <w:spacing w:val="-11"/>
        </w:rPr>
        <w:t> </w:t>
      </w:r>
      <w:r>
        <w:rPr/>
        <w:t>details</w:t>
      </w:r>
      <w:r>
        <w:rPr>
          <w:spacing w:val="-11"/>
        </w:rPr>
        <w:t> </w:t>
      </w:r>
      <w:r>
        <w:rPr/>
        <w:t>of</w:t>
      </w:r>
      <w:r>
        <w:rPr>
          <w:spacing w:val="-11"/>
        </w:rPr>
        <w:t> </w:t>
      </w:r>
      <w:r>
        <w:rPr/>
        <w:t>the</w:t>
      </w:r>
      <w:r>
        <w:rPr>
          <w:spacing w:val="-11"/>
        </w:rPr>
        <w:t> </w:t>
      </w:r>
      <w:r>
        <w:rPr/>
        <w:t>approach</w:t>
      </w:r>
      <w:r>
        <w:rPr>
          <w:spacing w:val="-11"/>
        </w:rPr>
        <w:t> </w:t>
      </w:r>
      <w:r>
        <w:rPr/>
        <w:t>for</w:t>
      </w:r>
      <w:r>
        <w:rPr>
          <w:spacing w:val="-11"/>
        </w:rPr>
        <w:t> </w:t>
      </w:r>
      <w:r>
        <w:rPr/>
        <w:t>the</w:t>
      </w:r>
      <w:r>
        <w:rPr>
          <w:spacing w:val="-11"/>
        </w:rPr>
        <w:t> </w:t>
      </w:r>
      <w:r>
        <w:rPr/>
        <w:t>Report</w:t>
      </w:r>
      <w:r>
        <w:rPr>
          <w:spacing w:val="-11"/>
        </w:rPr>
        <w:t> </w:t>
      </w:r>
      <w:r>
        <w:rPr/>
        <w:t>Indication</w:t>
      </w:r>
      <w:r>
        <w:rPr>
          <w:spacing w:val="-11"/>
        </w:rPr>
        <w:t> </w:t>
      </w:r>
      <w:r>
        <w:rPr/>
        <w:t>action,</w:t>
      </w:r>
      <w:r>
        <w:rPr>
          <w:spacing w:val="-11"/>
        </w:rPr>
        <w:t> </w:t>
      </w:r>
      <w:r>
        <w:rPr/>
        <w:t>Insert</w:t>
      </w:r>
      <w:r>
        <w:rPr>
          <w:spacing w:val="-11"/>
        </w:rPr>
        <w:t> </w:t>
      </w:r>
      <w:r>
        <w:rPr/>
        <w:t>Indication</w:t>
      </w:r>
      <w:r>
        <w:rPr>
          <w:spacing w:val="-11"/>
        </w:rPr>
        <w:t> </w:t>
      </w:r>
      <w:r>
        <w:rPr/>
        <w:t>action</w:t>
      </w:r>
      <w:r>
        <w:rPr>
          <w:spacing w:val="-11"/>
        </w:rPr>
        <w:t> </w:t>
      </w:r>
      <w:r>
        <w:rPr/>
        <w:t>and</w:t>
      </w:r>
      <w:r>
        <w:rPr>
          <w:spacing w:val="-11"/>
        </w:rPr>
        <w:t> </w:t>
      </w:r>
      <w:r>
        <w:rPr/>
        <w:t>the</w:t>
      </w:r>
      <w:r>
        <w:rPr>
          <w:spacing w:val="-11"/>
        </w:rPr>
        <w:t> </w:t>
      </w:r>
      <w:r>
        <w:rPr/>
        <w:t>Policy</w:t>
      </w:r>
      <w:r>
        <w:rPr>
          <w:spacing w:val="-11"/>
        </w:rPr>
        <w:t> </w:t>
      </w:r>
      <w:r>
        <w:rPr/>
        <w:t>action</w:t>
      </w:r>
      <w:r>
        <w:rPr>
          <w:spacing w:val="-11"/>
        </w:rPr>
        <w:t> </w:t>
      </w:r>
      <w:r>
        <w:rPr/>
        <w:t>are</w:t>
      </w:r>
      <w:r>
        <w:rPr>
          <w:spacing w:val="-11"/>
        </w:rPr>
        <w:t> </w:t>
      </w:r>
      <w:r>
        <w:rPr/>
        <w:t>discussed</w:t>
      </w:r>
      <w:r>
        <w:rPr>
          <w:spacing w:val="-11"/>
        </w:rPr>
        <w:t> </w:t>
      </w:r>
      <w:r>
        <w:rPr/>
        <w:t>in</w:t>
      </w:r>
      <w:r>
        <w:rPr>
          <w:spacing w:val="-12"/>
        </w:rPr>
        <w:t> </w:t>
      </w:r>
      <w:r>
        <w:rPr/>
        <w:t>clauses 8.1.3, 8.1.4 and 8.1.6, respectively.</w:t>
      </w:r>
    </w:p>
    <w:p>
      <w:pPr>
        <w:pStyle w:val="BodyText"/>
        <w:spacing w:before="70"/>
      </w:pPr>
    </w:p>
    <w:p>
      <w:pPr>
        <w:pStyle w:val="Heading3"/>
        <w:numPr>
          <w:ilvl w:val="2"/>
          <w:numId w:val="4"/>
        </w:numPr>
        <w:tabs>
          <w:tab w:pos="1359" w:val="left" w:leader="none"/>
        </w:tabs>
        <w:spacing w:line="240" w:lineRule="auto" w:before="0" w:after="0"/>
        <w:ind w:left="1359" w:right="0" w:hanging="1130"/>
        <w:jc w:val="both"/>
      </w:pPr>
      <w:bookmarkStart w:name="_TOC_250075" w:id="56"/>
      <w:r>
        <w:rPr/>
        <w:t>Report</w:t>
      </w:r>
      <w:r>
        <w:rPr>
          <w:spacing w:val="-8"/>
        </w:rPr>
        <w:t> </w:t>
      </w:r>
      <w:bookmarkEnd w:id="56"/>
      <w:r>
        <w:rPr>
          <w:spacing w:val="-2"/>
        </w:rPr>
        <w:t>Indication</w:t>
      </w:r>
    </w:p>
    <w:p>
      <w:pPr>
        <w:pStyle w:val="BodyText"/>
        <w:spacing w:before="181"/>
        <w:ind w:left="229" w:right="389"/>
        <w:jc w:val="both"/>
      </w:pPr>
      <w:r>
        <w:rPr/>
        <w:t>When the E2 node executes a Report Indication action, it shall report the attribute-value pairs for the relevant list of attributes (as</w:t>
      </w:r>
      <w:r>
        <w:rPr>
          <w:spacing w:val="-1"/>
        </w:rPr>
        <w:t> </w:t>
      </w:r>
      <w:r>
        <w:rPr/>
        <w:t>detailed</w:t>
      </w:r>
      <w:r>
        <w:rPr>
          <w:spacing w:val="-1"/>
        </w:rPr>
        <w:t> </w:t>
      </w:r>
      <w:r>
        <w:rPr/>
        <w:t>in</w:t>
      </w:r>
      <w:r>
        <w:rPr>
          <w:spacing w:val="-1"/>
        </w:rPr>
        <w:t> </w:t>
      </w:r>
      <w:r>
        <w:rPr/>
        <w:t>clause</w:t>
      </w:r>
      <w:r>
        <w:rPr>
          <w:spacing w:val="-1"/>
        </w:rPr>
        <w:t> </w:t>
      </w:r>
      <w:r>
        <w:rPr/>
        <w:t>8.1.2</w:t>
      </w:r>
      <w:r>
        <w:rPr>
          <w:spacing w:val="-1"/>
        </w:rPr>
        <w:t> </w:t>
      </w:r>
      <w:r>
        <w:rPr/>
        <w:t>and</w:t>
      </w:r>
      <w:r>
        <w:rPr>
          <w:spacing w:val="-1"/>
        </w:rPr>
        <w:t> </w:t>
      </w:r>
      <w:r>
        <w:rPr/>
        <w:t>clause</w:t>
      </w:r>
      <w:r>
        <w:rPr>
          <w:spacing w:val="-1"/>
        </w:rPr>
        <w:t> </w:t>
      </w:r>
      <w:r>
        <w:rPr/>
        <w:t>9.2.1.2)</w:t>
      </w:r>
      <w:r>
        <w:rPr>
          <w:spacing w:val="-1"/>
        </w:rPr>
        <w:t> </w:t>
      </w:r>
      <w:r>
        <w:rPr/>
        <w:t>from</w:t>
      </w:r>
      <w:r>
        <w:rPr>
          <w:spacing w:val="-1"/>
        </w:rPr>
        <w:t> </w:t>
      </w:r>
      <w:r>
        <w:rPr/>
        <w:t>the</w:t>
      </w:r>
      <w:r>
        <w:rPr>
          <w:spacing w:val="-1"/>
        </w:rPr>
        <w:t> </w:t>
      </w:r>
      <w:r>
        <w:rPr/>
        <w:t>instances</w:t>
      </w:r>
      <w:r>
        <w:rPr>
          <w:spacing w:val="-1"/>
        </w:rPr>
        <w:t> </w:t>
      </w:r>
      <w:r>
        <w:rPr/>
        <w:t>of</w:t>
      </w:r>
      <w:r>
        <w:rPr>
          <w:spacing w:val="-1"/>
        </w:rPr>
        <w:t> </w:t>
      </w:r>
      <w:r>
        <w:rPr/>
        <w:t>the</w:t>
      </w:r>
      <w:r>
        <w:rPr>
          <w:spacing w:val="-1"/>
        </w:rPr>
        <w:t> </w:t>
      </w:r>
      <w:r>
        <w:rPr/>
        <w:t>configuration</w:t>
      </w:r>
      <w:r>
        <w:rPr>
          <w:spacing w:val="-1"/>
        </w:rPr>
        <w:t> </w:t>
      </w:r>
      <w:r>
        <w:rPr/>
        <w:t>structures. The</w:t>
      </w:r>
      <w:r>
        <w:rPr>
          <w:spacing w:val="-1"/>
        </w:rPr>
        <w:t> </w:t>
      </w:r>
      <w:r>
        <w:rPr>
          <w:i/>
        </w:rPr>
        <w:t>Change</w:t>
      </w:r>
      <w:r>
        <w:rPr>
          <w:i/>
          <w:spacing w:val="-1"/>
        </w:rPr>
        <w:t> </w:t>
      </w:r>
      <w:r>
        <w:rPr>
          <w:i/>
        </w:rPr>
        <w:t>Type</w:t>
      </w:r>
      <w:r>
        <w:rPr>
          <w:i/>
          <w:spacing w:val="-1"/>
        </w:rPr>
        <w:t> </w:t>
      </w:r>
      <w:r>
        <w:rPr/>
        <w:t>IE</w:t>
      </w:r>
      <w:r>
        <w:rPr>
          <w:spacing w:val="-1"/>
        </w:rPr>
        <w:t> </w:t>
      </w:r>
      <w:r>
        <w:rPr/>
        <w:t>provided by the E2 Node in the </w:t>
      </w:r>
      <w:r>
        <w:rPr>
          <w:i/>
        </w:rPr>
        <w:t>RIC Indication Message </w:t>
      </w:r>
      <w:r>
        <w:rPr/>
        <w:t>IE (clauses 9.2.1.4.1 and 9.2.1.4.2) corresponds to the type of the event. As discussed</w:t>
      </w:r>
      <w:r>
        <w:rPr>
          <w:spacing w:val="-1"/>
        </w:rPr>
        <w:t> </w:t>
      </w:r>
      <w:r>
        <w:rPr/>
        <w:t>in</w:t>
      </w:r>
      <w:r>
        <w:rPr>
          <w:spacing w:val="-1"/>
        </w:rPr>
        <w:t> </w:t>
      </w:r>
      <w:r>
        <w:rPr/>
        <w:t>clause</w:t>
      </w:r>
      <w:r>
        <w:rPr>
          <w:spacing w:val="-1"/>
        </w:rPr>
        <w:t> </w:t>
      </w:r>
      <w:r>
        <w:rPr/>
        <w:t>7.3</w:t>
      </w:r>
      <w:r>
        <w:rPr>
          <w:spacing w:val="-1"/>
        </w:rPr>
        <w:t> </w:t>
      </w:r>
      <w:r>
        <w:rPr/>
        <w:t>and</w:t>
      </w:r>
      <w:r>
        <w:rPr>
          <w:spacing w:val="-1"/>
        </w:rPr>
        <w:t> </w:t>
      </w:r>
      <w:r>
        <w:rPr/>
        <w:t>clause</w:t>
      </w:r>
      <w:r>
        <w:rPr>
          <w:spacing w:val="-1"/>
        </w:rPr>
        <w:t> </w:t>
      </w:r>
      <w:r>
        <w:rPr/>
        <w:t>8.1.1, the</w:t>
      </w:r>
      <w:r>
        <w:rPr>
          <w:spacing w:val="-1"/>
        </w:rPr>
        <w:t> </w:t>
      </w:r>
      <w:r>
        <w:rPr/>
        <w:t>RAN</w:t>
      </w:r>
      <w:r>
        <w:rPr>
          <w:spacing w:val="-1"/>
        </w:rPr>
        <w:t> </w:t>
      </w:r>
      <w:r>
        <w:rPr/>
        <w:t>function</w:t>
      </w:r>
      <w:r>
        <w:rPr>
          <w:spacing w:val="-1"/>
        </w:rPr>
        <w:t> </w:t>
      </w:r>
      <w:r>
        <w:rPr/>
        <w:t>“CCC”</w:t>
      </w:r>
      <w:r>
        <w:rPr>
          <w:spacing w:val="-1"/>
        </w:rPr>
        <w:t> </w:t>
      </w:r>
      <w:r>
        <w:rPr/>
        <w:t>in</w:t>
      </w:r>
      <w:r>
        <w:rPr>
          <w:spacing w:val="-1"/>
        </w:rPr>
        <w:t> </w:t>
      </w:r>
      <w:r>
        <w:rPr/>
        <w:t>the</w:t>
      </w:r>
      <w:r>
        <w:rPr>
          <w:spacing w:val="-1"/>
        </w:rPr>
        <w:t> </w:t>
      </w:r>
      <w:r>
        <w:rPr/>
        <w:t>E2</w:t>
      </w:r>
      <w:r>
        <w:rPr>
          <w:spacing w:val="-1"/>
        </w:rPr>
        <w:t> </w:t>
      </w:r>
      <w:r>
        <w:rPr/>
        <w:t>node</w:t>
      </w:r>
      <w:r>
        <w:rPr>
          <w:spacing w:val="-1"/>
        </w:rPr>
        <w:t> </w:t>
      </w:r>
      <w:r>
        <w:rPr/>
        <w:t>shall generate</w:t>
      </w:r>
      <w:r>
        <w:rPr>
          <w:spacing w:val="-1"/>
        </w:rPr>
        <w:t> </w:t>
      </w:r>
      <w:r>
        <w:rPr/>
        <w:t>events</w:t>
      </w:r>
      <w:r>
        <w:rPr>
          <w:spacing w:val="-1"/>
        </w:rPr>
        <w:t> </w:t>
      </w:r>
      <w:r>
        <w:rPr/>
        <w:t>by</w:t>
      </w:r>
      <w:r>
        <w:rPr>
          <w:spacing w:val="-1"/>
        </w:rPr>
        <w:t> </w:t>
      </w:r>
      <w:r>
        <w:rPr/>
        <w:t>any</w:t>
      </w:r>
      <w:r>
        <w:rPr>
          <w:spacing w:val="-1"/>
        </w:rPr>
        <w:t> </w:t>
      </w:r>
      <w:r>
        <w:rPr/>
        <w:t>of</w:t>
      </w:r>
      <w:r>
        <w:rPr>
          <w:spacing w:val="-1"/>
        </w:rPr>
        <w:t> </w:t>
      </w:r>
      <w:r>
        <w:rPr/>
        <w:t>the</w:t>
      </w:r>
      <w:r>
        <w:rPr>
          <w:spacing w:val="-1"/>
        </w:rPr>
        <w:t> </w:t>
      </w:r>
      <w:r>
        <w:rPr/>
        <w:t>following triggers: modification in the value of the configuration attributes in the instances of the configuration structures (</w:t>
      </w:r>
      <w:r>
        <w:rPr>
          <w:i/>
        </w:rPr>
        <w:t>Change Type</w:t>
      </w:r>
      <w:r>
        <w:rPr>
          <w:i/>
        </w:rPr>
        <w:t> </w:t>
      </w:r>
      <w:r>
        <w:rPr/>
        <w:t>IE</w:t>
      </w:r>
      <w:r>
        <w:rPr>
          <w:spacing w:val="-4"/>
        </w:rPr>
        <w:t> </w:t>
      </w:r>
      <w:r>
        <w:rPr/>
        <w:t>is</w:t>
      </w:r>
      <w:r>
        <w:rPr>
          <w:spacing w:val="-3"/>
        </w:rPr>
        <w:t> </w:t>
      </w:r>
      <w:r>
        <w:rPr/>
        <w:t>‘Modification’),</w:t>
      </w:r>
      <w:r>
        <w:rPr>
          <w:spacing w:val="-3"/>
        </w:rPr>
        <w:t> </w:t>
      </w:r>
      <w:r>
        <w:rPr/>
        <w:t>addition</w:t>
      </w:r>
      <w:r>
        <w:rPr>
          <w:spacing w:val="-4"/>
        </w:rPr>
        <w:t> </w:t>
      </w:r>
      <w:r>
        <w:rPr/>
        <w:t>of</w:t>
      </w:r>
      <w:r>
        <w:rPr>
          <w:spacing w:val="-3"/>
        </w:rPr>
        <w:t> </w:t>
      </w:r>
      <w:r>
        <w:rPr/>
        <w:t>new</w:t>
      </w:r>
      <w:r>
        <w:rPr>
          <w:spacing w:val="-4"/>
        </w:rPr>
        <w:t> </w:t>
      </w:r>
      <w:r>
        <w:rPr/>
        <w:t>instances</w:t>
      </w:r>
      <w:r>
        <w:rPr>
          <w:spacing w:val="-3"/>
        </w:rPr>
        <w:t> </w:t>
      </w:r>
      <w:r>
        <w:rPr/>
        <w:t>of</w:t>
      </w:r>
      <w:r>
        <w:rPr>
          <w:spacing w:val="-3"/>
        </w:rPr>
        <w:t> </w:t>
      </w:r>
      <w:r>
        <w:rPr/>
        <w:t>configuration</w:t>
      </w:r>
      <w:r>
        <w:rPr>
          <w:spacing w:val="-4"/>
        </w:rPr>
        <w:t> </w:t>
      </w:r>
      <w:r>
        <w:rPr/>
        <w:t>structures</w:t>
      </w:r>
      <w:r>
        <w:rPr>
          <w:spacing w:val="-3"/>
        </w:rPr>
        <w:t> </w:t>
      </w:r>
      <w:r>
        <w:rPr/>
        <w:t>pertaining</w:t>
      </w:r>
      <w:r>
        <w:rPr>
          <w:spacing w:val="-4"/>
        </w:rPr>
        <w:t> </w:t>
      </w:r>
      <w:r>
        <w:rPr/>
        <w:t>to</w:t>
      </w:r>
      <w:r>
        <w:rPr>
          <w:spacing w:val="-4"/>
        </w:rPr>
        <w:t> </w:t>
      </w:r>
      <w:r>
        <w:rPr/>
        <w:t>the</w:t>
      </w:r>
      <w:r>
        <w:rPr>
          <w:spacing w:val="-4"/>
        </w:rPr>
        <w:t> </w:t>
      </w:r>
      <w:r>
        <w:rPr/>
        <w:t>E2</w:t>
      </w:r>
      <w:r>
        <w:rPr>
          <w:spacing w:val="-4"/>
        </w:rPr>
        <w:t> </w:t>
      </w:r>
      <w:r>
        <w:rPr/>
        <w:t>nodes</w:t>
      </w:r>
      <w:r>
        <w:rPr>
          <w:spacing w:val="-3"/>
        </w:rPr>
        <w:t> </w:t>
      </w:r>
      <w:r>
        <w:rPr/>
        <w:t>or</w:t>
      </w:r>
      <w:r>
        <w:rPr>
          <w:spacing w:val="-3"/>
        </w:rPr>
        <w:t> </w:t>
      </w:r>
      <w:r>
        <w:rPr/>
        <w:t>the</w:t>
      </w:r>
      <w:r>
        <w:rPr>
          <w:spacing w:val="-4"/>
        </w:rPr>
        <w:t> </w:t>
      </w:r>
      <w:r>
        <w:rPr/>
        <w:t>cells</w:t>
      </w:r>
      <w:r>
        <w:rPr>
          <w:spacing w:val="-3"/>
        </w:rPr>
        <w:t> </w:t>
      </w:r>
      <w:r>
        <w:rPr/>
        <w:t>(</w:t>
      </w:r>
      <w:r>
        <w:rPr>
          <w:i/>
        </w:rPr>
        <w:t>Change</w:t>
      </w:r>
      <w:r>
        <w:rPr>
          <w:i/>
          <w:spacing w:val="-3"/>
        </w:rPr>
        <w:t> </w:t>
      </w:r>
      <w:r>
        <w:rPr>
          <w:i/>
        </w:rPr>
        <w:t>Type</w:t>
      </w:r>
      <w:r>
        <w:rPr>
          <w:i/>
        </w:rPr>
        <w:t> </w:t>
      </w:r>
      <w:r>
        <w:rPr/>
        <w:t>IE is ‘Addition’), deletion of existing instances of configuration structures pertaining to E2 nodes or cells (</w:t>
      </w:r>
      <w:r>
        <w:rPr>
          <w:i/>
        </w:rPr>
        <w:t>Change Type </w:t>
      </w:r>
      <w:r>
        <w:rPr/>
        <w:t>IE is ‘Deletion’), upon subscription, and/or periodic timer events (</w:t>
      </w:r>
      <w:r>
        <w:rPr>
          <w:i/>
        </w:rPr>
        <w:t>Change Type </w:t>
      </w:r>
      <w:r>
        <w:rPr/>
        <w:t>IE is ‘None’).</w:t>
      </w:r>
    </w:p>
    <w:p>
      <w:pPr>
        <w:pStyle w:val="BodyText"/>
        <w:spacing w:before="176"/>
        <w:ind w:left="229" w:right="391"/>
        <w:jc w:val="both"/>
      </w:pPr>
      <w:r>
        <w:rPr/>
        <w:t>In</w:t>
      </w:r>
      <w:r>
        <w:rPr>
          <w:spacing w:val="-2"/>
        </w:rPr>
        <w:t> </w:t>
      </w:r>
      <w:r>
        <w:rPr/>
        <w:t>case</w:t>
      </w:r>
      <w:r>
        <w:rPr>
          <w:spacing w:val="-2"/>
        </w:rPr>
        <w:t> </w:t>
      </w:r>
      <w:r>
        <w:rPr/>
        <w:t>of</w:t>
      </w:r>
      <w:r>
        <w:rPr>
          <w:spacing w:val="-2"/>
        </w:rPr>
        <w:t> </w:t>
      </w:r>
      <w:r>
        <w:rPr/>
        <w:t>attribute-value</w:t>
      </w:r>
      <w:r>
        <w:rPr>
          <w:spacing w:val="-2"/>
        </w:rPr>
        <w:t> </w:t>
      </w:r>
      <w:r>
        <w:rPr/>
        <w:t>modifications</w:t>
      </w:r>
      <w:r>
        <w:rPr>
          <w:spacing w:val="-2"/>
        </w:rPr>
        <w:t> </w:t>
      </w:r>
      <w:r>
        <w:rPr/>
        <w:t>within</w:t>
      </w:r>
      <w:r>
        <w:rPr>
          <w:spacing w:val="-2"/>
        </w:rPr>
        <w:t> </w:t>
      </w:r>
      <w:r>
        <w:rPr/>
        <w:t>the</w:t>
      </w:r>
      <w:r>
        <w:rPr>
          <w:spacing w:val="-2"/>
        </w:rPr>
        <w:t> </w:t>
      </w:r>
      <w:r>
        <w:rPr/>
        <w:t>E2</w:t>
      </w:r>
      <w:r>
        <w:rPr>
          <w:spacing w:val="-2"/>
        </w:rPr>
        <w:t> </w:t>
      </w:r>
      <w:r>
        <w:rPr/>
        <w:t>Node,</w:t>
      </w:r>
      <w:r>
        <w:rPr>
          <w:spacing w:val="-1"/>
        </w:rPr>
        <w:t> </w:t>
      </w:r>
      <w:r>
        <w:rPr/>
        <w:t>then</w:t>
      </w:r>
      <w:r>
        <w:rPr>
          <w:spacing w:val="-2"/>
        </w:rPr>
        <w:t> </w:t>
      </w:r>
      <w:r>
        <w:rPr/>
        <w:t>the</w:t>
      </w:r>
      <w:r>
        <w:rPr>
          <w:spacing w:val="-2"/>
        </w:rPr>
        <w:t> </w:t>
      </w:r>
      <w:r>
        <w:rPr/>
        <w:t>E2</w:t>
      </w:r>
      <w:r>
        <w:rPr>
          <w:spacing w:val="-2"/>
        </w:rPr>
        <w:t> </w:t>
      </w:r>
      <w:r>
        <w:rPr/>
        <w:t>node</w:t>
      </w:r>
      <w:r>
        <w:rPr>
          <w:spacing w:val="-2"/>
        </w:rPr>
        <w:t> </w:t>
      </w:r>
      <w:r>
        <w:rPr/>
        <w:t>shall</w:t>
      </w:r>
      <w:r>
        <w:rPr>
          <w:spacing w:val="-2"/>
        </w:rPr>
        <w:t> </w:t>
      </w:r>
      <w:r>
        <w:rPr/>
        <w:t>report</w:t>
      </w:r>
      <w:r>
        <w:rPr>
          <w:spacing w:val="-2"/>
        </w:rPr>
        <w:t> </w:t>
      </w:r>
      <w:r>
        <w:rPr/>
        <w:t>the</w:t>
      </w:r>
      <w:r>
        <w:rPr>
          <w:spacing w:val="-2"/>
        </w:rPr>
        <w:t> </w:t>
      </w:r>
      <w:r>
        <w:rPr/>
        <w:t>attribute-value</w:t>
      </w:r>
      <w:r>
        <w:rPr>
          <w:spacing w:val="-2"/>
        </w:rPr>
        <w:t> </w:t>
      </w:r>
      <w:r>
        <w:rPr/>
        <w:t>pairs</w:t>
      </w:r>
      <w:r>
        <w:rPr>
          <w:spacing w:val="-2"/>
        </w:rPr>
        <w:t> </w:t>
      </w:r>
      <w:r>
        <w:rPr/>
        <w:t>for</w:t>
      </w:r>
      <w:r>
        <w:rPr>
          <w:spacing w:val="-2"/>
        </w:rPr>
        <w:t> </w:t>
      </w:r>
      <w:r>
        <w:rPr/>
        <w:t>the</w:t>
      </w:r>
      <w:r>
        <w:rPr>
          <w:spacing w:val="-2"/>
        </w:rPr>
        <w:t> </w:t>
      </w:r>
      <w:r>
        <w:rPr/>
        <w:t>list</w:t>
      </w:r>
      <w:r>
        <w:rPr>
          <w:spacing w:val="-2"/>
        </w:rPr>
        <w:t> </w:t>
      </w:r>
      <w:r>
        <w:rPr/>
        <w:t>of attributes (specified in the </w:t>
      </w:r>
      <w:r>
        <w:rPr>
          <w:i/>
        </w:rPr>
        <w:t>RIC Action Definition </w:t>
      </w:r>
      <w:r>
        <w:rPr/>
        <w:t>IE) before the modification as well as after the modification using the </w:t>
      </w:r>
      <w:r>
        <w:rPr>
          <w:i/>
        </w:rPr>
        <w:t>Old</w:t>
      </w:r>
      <w:r>
        <w:rPr>
          <w:i/>
        </w:rPr>
        <w:t> Values of Attributes </w:t>
      </w:r>
      <w:r>
        <w:rPr/>
        <w:t>IE and the </w:t>
      </w:r>
      <w:r>
        <w:rPr>
          <w:i/>
        </w:rPr>
        <w:t>Values of Attributes </w:t>
      </w:r>
      <w:r>
        <w:rPr/>
        <w:t>IE, respectively (</w:t>
      </w:r>
      <w:r>
        <w:rPr>
          <w:i/>
        </w:rPr>
        <w:t>Change Type </w:t>
      </w:r>
      <w:r>
        <w:rPr/>
        <w:t>IE is ‘Modification’). These IEs contain the structure of the attribute-value pairs for the relevant list of attributes. Since there can be multiple instances for any RAN configuration structure (as detailed in clause 8.1.1) pertaining to the E2 nodes or cells, the E2 node shall include both the </w:t>
      </w:r>
      <w:r>
        <w:rPr>
          <w:i/>
        </w:rPr>
        <w:t>Old</w:t>
      </w:r>
      <w:r>
        <w:rPr>
          <w:i/>
        </w:rPr>
        <w:t> Values</w:t>
      </w:r>
      <w:r>
        <w:rPr>
          <w:i/>
          <w:spacing w:val="-8"/>
        </w:rPr>
        <w:t> </w:t>
      </w:r>
      <w:r>
        <w:rPr>
          <w:i/>
        </w:rPr>
        <w:t>of</w:t>
      </w:r>
      <w:r>
        <w:rPr>
          <w:i/>
          <w:spacing w:val="-8"/>
        </w:rPr>
        <w:t> </w:t>
      </w:r>
      <w:r>
        <w:rPr>
          <w:i/>
        </w:rPr>
        <w:t>Attributes</w:t>
      </w:r>
      <w:r>
        <w:rPr>
          <w:i/>
          <w:spacing w:val="-8"/>
        </w:rPr>
        <w:t> </w:t>
      </w:r>
      <w:r>
        <w:rPr/>
        <w:t>IE</w:t>
      </w:r>
      <w:r>
        <w:rPr>
          <w:spacing w:val="-8"/>
        </w:rPr>
        <w:t> </w:t>
      </w:r>
      <w:r>
        <w:rPr/>
        <w:t>as</w:t>
      </w:r>
      <w:r>
        <w:rPr>
          <w:spacing w:val="-8"/>
        </w:rPr>
        <w:t> </w:t>
      </w:r>
      <w:r>
        <w:rPr/>
        <w:t>well</w:t>
      </w:r>
      <w:r>
        <w:rPr>
          <w:spacing w:val="-8"/>
        </w:rPr>
        <w:t> </w:t>
      </w:r>
      <w:r>
        <w:rPr/>
        <w:t>as</w:t>
      </w:r>
      <w:r>
        <w:rPr>
          <w:spacing w:val="-8"/>
        </w:rPr>
        <w:t> </w:t>
      </w:r>
      <w:r>
        <w:rPr/>
        <w:t>the</w:t>
      </w:r>
      <w:r>
        <w:rPr>
          <w:spacing w:val="-8"/>
        </w:rPr>
        <w:t> </w:t>
      </w:r>
      <w:r>
        <w:rPr>
          <w:i/>
        </w:rPr>
        <w:t>Values</w:t>
      </w:r>
      <w:r>
        <w:rPr>
          <w:i/>
          <w:spacing w:val="-8"/>
        </w:rPr>
        <w:t> </w:t>
      </w:r>
      <w:r>
        <w:rPr>
          <w:i/>
        </w:rPr>
        <w:t>of</w:t>
      </w:r>
      <w:r>
        <w:rPr>
          <w:i/>
          <w:spacing w:val="-8"/>
        </w:rPr>
        <w:t> </w:t>
      </w:r>
      <w:r>
        <w:rPr>
          <w:i/>
        </w:rPr>
        <w:t>Attributes</w:t>
      </w:r>
      <w:r>
        <w:rPr>
          <w:i/>
          <w:spacing w:val="-8"/>
        </w:rPr>
        <w:t> </w:t>
      </w:r>
      <w:r>
        <w:rPr/>
        <w:t>IE</w:t>
      </w:r>
      <w:r>
        <w:rPr>
          <w:spacing w:val="-8"/>
        </w:rPr>
        <w:t> </w:t>
      </w:r>
      <w:r>
        <w:rPr/>
        <w:t>in</w:t>
      </w:r>
      <w:r>
        <w:rPr>
          <w:spacing w:val="-8"/>
        </w:rPr>
        <w:t> </w:t>
      </w:r>
      <w:r>
        <w:rPr/>
        <w:t>order</w:t>
      </w:r>
      <w:r>
        <w:rPr>
          <w:spacing w:val="-8"/>
        </w:rPr>
        <w:t> </w:t>
      </w:r>
      <w:r>
        <w:rPr/>
        <w:t>to</w:t>
      </w:r>
      <w:r>
        <w:rPr>
          <w:spacing w:val="-8"/>
        </w:rPr>
        <w:t> </w:t>
      </w:r>
      <w:r>
        <w:rPr/>
        <w:t>enable</w:t>
      </w:r>
      <w:r>
        <w:rPr>
          <w:spacing w:val="-8"/>
        </w:rPr>
        <w:t> </w:t>
      </w:r>
      <w:r>
        <w:rPr/>
        <w:t>the</w:t>
      </w:r>
      <w:r>
        <w:rPr>
          <w:spacing w:val="-8"/>
        </w:rPr>
        <w:t> </w:t>
      </w:r>
      <w:r>
        <w:rPr/>
        <w:t>Near-RT</w:t>
      </w:r>
      <w:r>
        <w:rPr>
          <w:spacing w:val="-8"/>
        </w:rPr>
        <w:t> </w:t>
      </w:r>
      <w:r>
        <w:rPr/>
        <w:t>RIC</w:t>
      </w:r>
      <w:r>
        <w:rPr>
          <w:spacing w:val="-8"/>
        </w:rPr>
        <w:t> </w:t>
      </w:r>
      <w:r>
        <w:rPr/>
        <w:t>to</w:t>
      </w:r>
      <w:r>
        <w:rPr>
          <w:spacing w:val="-8"/>
        </w:rPr>
        <w:t> </w:t>
      </w:r>
      <w:r>
        <w:rPr/>
        <w:t>discover</w:t>
      </w:r>
      <w:r>
        <w:rPr>
          <w:spacing w:val="-8"/>
        </w:rPr>
        <w:t> </w:t>
      </w:r>
      <w:r>
        <w:rPr/>
        <w:t>the</w:t>
      </w:r>
      <w:r>
        <w:rPr>
          <w:spacing w:val="-8"/>
        </w:rPr>
        <w:t> </w:t>
      </w:r>
      <w:r>
        <w:rPr/>
        <w:t>correct</w:t>
      </w:r>
      <w:r>
        <w:rPr>
          <w:spacing w:val="-8"/>
        </w:rPr>
        <w:t> </w:t>
      </w:r>
      <w:r>
        <w:rPr/>
        <w:t>instances of the configuration structures, for which the E2 node reports the relevant list of attribute-value pairs.</w:t>
      </w:r>
    </w:p>
    <w:p>
      <w:pPr>
        <w:pStyle w:val="BodyText"/>
        <w:spacing w:before="181"/>
        <w:ind w:left="229"/>
        <w:jc w:val="both"/>
      </w:pPr>
      <w:r>
        <w:rPr/>
        <w:t>For</w:t>
      </w:r>
      <w:r>
        <w:rPr>
          <w:spacing w:val="-4"/>
        </w:rPr>
        <w:t> </w:t>
      </w:r>
      <w:r>
        <w:rPr/>
        <w:t>illustrative</w:t>
      </w:r>
      <w:r>
        <w:rPr>
          <w:spacing w:val="-3"/>
        </w:rPr>
        <w:t> </w:t>
      </w:r>
      <w:r>
        <w:rPr/>
        <w:t>purposes,</w:t>
      </w:r>
      <w:r>
        <w:rPr>
          <w:spacing w:val="-3"/>
        </w:rPr>
        <w:t> </w:t>
      </w:r>
      <w:r>
        <w:rPr/>
        <w:t>the</w:t>
      </w:r>
      <w:r>
        <w:rPr>
          <w:spacing w:val="-3"/>
        </w:rPr>
        <w:t> </w:t>
      </w:r>
      <w:r>
        <w:rPr/>
        <w:t>example</w:t>
      </w:r>
      <w:r>
        <w:rPr>
          <w:spacing w:val="-3"/>
        </w:rPr>
        <w:t> </w:t>
      </w:r>
      <w:r>
        <w:rPr/>
        <w:t>O-RRMPolicyRatio</w:t>
      </w:r>
      <w:r>
        <w:rPr>
          <w:spacing w:val="-3"/>
        </w:rPr>
        <w:t> </w:t>
      </w:r>
      <w:r>
        <w:rPr/>
        <w:t>use</w:t>
      </w:r>
      <w:r>
        <w:rPr>
          <w:spacing w:val="-3"/>
        </w:rPr>
        <w:t> </w:t>
      </w:r>
      <w:r>
        <w:rPr/>
        <w:t>case</w:t>
      </w:r>
      <w:r>
        <w:rPr>
          <w:spacing w:val="-3"/>
        </w:rPr>
        <w:t> </w:t>
      </w:r>
      <w:r>
        <w:rPr/>
        <w:t>presented</w:t>
      </w:r>
      <w:r>
        <w:rPr>
          <w:spacing w:val="-3"/>
        </w:rPr>
        <w:t> </w:t>
      </w:r>
      <w:r>
        <w:rPr/>
        <w:t>in</w:t>
      </w:r>
      <w:r>
        <w:rPr>
          <w:spacing w:val="-3"/>
        </w:rPr>
        <w:t> </w:t>
      </w:r>
      <w:r>
        <w:rPr/>
        <w:t>clause</w:t>
      </w:r>
      <w:r>
        <w:rPr>
          <w:spacing w:val="-3"/>
        </w:rPr>
        <w:t> </w:t>
      </w:r>
      <w:r>
        <w:rPr/>
        <w:t>8.1.1</w:t>
      </w:r>
      <w:r>
        <w:rPr>
          <w:spacing w:val="-3"/>
        </w:rPr>
        <w:t> </w:t>
      </w:r>
      <w:r>
        <w:rPr/>
        <w:t>can</w:t>
      </w:r>
      <w:r>
        <w:rPr>
          <w:spacing w:val="-3"/>
        </w:rPr>
        <w:t> </w:t>
      </w:r>
      <w:r>
        <w:rPr/>
        <w:t>be</w:t>
      </w:r>
      <w:r>
        <w:rPr>
          <w:spacing w:val="-3"/>
        </w:rPr>
        <w:t> </w:t>
      </w:r>
      <w:r>
        <w:rPr/>
        <w:t>used</w:t>
      </w:r>
      <w:r>
        <w:rPr>
          <w:spacing w:val="-3"/>
        </w:rPr>
        <w:t> </w:t>
      </w:r>
      <w:r>
        <w:rPr/>
        <w:t>again</w:t>
      </w:r>
      <w:r>
        <w:rPr>
          <w:spacing w:val="-3"/>
        </w:rPr>
        <w:t> </w:t>
      </w:r>
      <w:r>
        <w:rPr/>
        <w:t>where</w:t>
      </w:r>
      <w:r>
        <w:rPr>
          <w:spacing w:val="-3"/>
        </w:rPr>
        <w:t> </w:t>
      </w:r>
      <w:r>
        <w:rPr/>
        <w:t>there</w:t>
      </w:r>
      <w:r>
        <w:rPr>
          <w:spacing w:val="-3"/>
        </w:rPr>
        <w:t> </w:t>
      </w:r>
      <w:r>
        <w:rPr>
          <w:spacing w:val="-5"/>
        </w:rPr>
        <w:t>are</w:t>
      </w:r>
    </w:p>
    <w:p>
      <w:pPr>
        <w:pStyle w:val="BodyText"/>
        <w:ind w:left="229" w:right="391"/>
        <w:jc w:val="both"/>
      </w:pPr>
      <w:r>
        <w:rPr/>
        <w:t>2 instances of the O-RRMPolicyRatio RAN configuration structure, namely O-RRMPolicyRatio_PRB_1 and O- RRMPolicyRatio_PRB_2,</w:t>
      </w:r>
      <w:r>
        <w:rPr>
          <w:spacing w:val="-2"/>
        </w:rPr>
        <w:t> </w:t>
      </w:r>
      <w:r>
        <w:rPr/>
        <w:t>that</w:t>
      </w:r>
      <w:r>
        <w:rPr>
          <w:spacing w:val="-2"/>
        </w:rPr>
        <w:t> </w:t>
      </w:r>
      <w:r>
        <w:rPr/>
        <w:t>are</w:t>
      </w:r>
      <w:r>
        <w:rPr>
          <w:spacing w:val="-3"/>
        </w:rPr>
        <w:t> </w:t>
      </w:r>
      <w:r>
        <w:rPr/>
        <w:t>used</w:t>
      </w:r>
      <w:r>
        <w:rPr>
          <w:spacing w:val="-3"/>
        </w:rPr>
        <w:t> </w:t>
      </w:r>
      <w:r>
        <w:rPr/>
        <w:t>for</w:t>
      </w:r>
      <w:r>
        <w:rPr>
          <w:spacing w:val="-3"/>
        </w:rPr>
        <w:t> </w:t>
      </w:r>
      <w:r>
        <w:rPr/>
        <w:t>managing</w:t>
      </w:r>
      <w:r>
        <w:rPr>
          <w:spacing w:val="-3"/>
        </w:rPr>
        <w:t> </w:t>
      </w:r>
      <w:r>
        <w:rPr/>
        <w:t>PRB</w:t>
      </w:r>
      <w:r>
        <w:rPr>
          <w:spacing w:val="-3"/>
        </w:rPr>
        <w:t> </w:t>
      </w:r>
      <w:r>
        <w:rPr/>
        <w:t>resource</w:t>
      </w:r>
      <w:r>
        <w:rPr>
          <w:spacing w:val="-3"/>
        </w:rPr>
        <w:t> </w:t>
      </w:r>
      <w:r>
        <w:rPr/>
        <w:t>allocation</w:t>
      </w:r>
      <w:r>
        <w:rPr>
          <w:spacing w:val="-3"/>
        </w:rPr>
        <w:t> </w:t>
      </w:r>
      <w:r>
        <w:rPr/>
        <w:t>of</w:t>
      </w:r>
      <w:r>
        <w:rPr>
          <w:spacing w:val="-3"/>
        </w:rPr>
        <w:t> </w:t>
      </w:r>
      <w:r>
        <w:rPr/>
        <w:t>the</w:t>
      </w:r>
      <w:r>
        <w:rPr>
          <w:spacing w:val="-3"/>
        </w:rPr>
        <w:t> </w:t>
      </w:r>
      <w:r>
        <w:rPr/>
        <w:t>eMBB</w:t>
      </w:r>
      <w:r>
        <w:rPr>
          <w:spacing w:val="-3"/>
        </w:rPr>
        <w:t> </w:t>
      </w:r>
      <w:r>
        <w:rPr/>
        <w:t>and</w:t>
      </w:r>
      <w:r>
        <w:rPr>
          <w:spacing w:val="-3"/>
        </w:rPr>
        <w:t> </w:t>
      </w:r>
      <w:r>
        <w:rPr/>
        <w:t>URLLC</w:t>
      </w:r>
      <w:r>
        <w:rPr>
          <w:spacing w:val="-3"/>
        </w:rPr>
        <w:t> </w:t>
      </w:r>
      <w:r>
        <w:rPr/>
        <w:t>slices</w:t>
      </w:r>
      <w:r>
        <w:rPr>
          <w:spacing w:val="-3"/>
        </w:rPr>
        <w:t> </w:t>
      </w:r>
      <w:r>
        <w:rPr/>
        <w:t>in</w:t>
      </w:r>
      <w:r>
        <w:rPr>
          <w:spacing w:val="-3"/>
        </w:rPr>
        <w:t> </w:t>
      </w:r>
      <w:r>
        <w:rPr/>
        <w:t>the</w:t>
      </w:r>
      <w:r>
        <w:rPr>
          <w:spacing w:val="-3"/>
        </w:rPr>
        <w:t> </w:t>
      </w:r>
      <w:r>
        <w:rPr/>
        <w:t>same</w:t>
      </w:r>
      <w:r>
        <w:rPr>
          <w:spacing w:val="-3"/>
        </w:rPr>
        <w:t> </w:t>
      </w:r>
      <w:r>
        <w:rPr/>
        <w:t>NR Cell. When the RIC event trigger is caused due to modification in the values of O-RRMPolicyRatio_PRB_1, if the </w:t>
      </w:r>
      <w:r>
        <w:rPr>
          <w:i/>
        </w:rPr>
        <w:t>RIC Action</w:t>
      </w:r>
      <w:r>
        <w:rPr>
          <w:i/>
        </w:rPr>
        <w:t> Definition </w:t>
      </w:r>
      <w:r>
        <w:rPr/>
        <w:t>IE includes the </w:t>
      </w:r>
      <w:r>
        <w:rPr>
          <w:i/>
        </w:rPr>
        <w:t>Report Type </w:t>
      </w:r>
      <w:r>
        <w:rPr/>
        <w:t>IE whose value is set to ‘All’ and the </w:t>
      </w:r>
      <w:r>
        <w:rPr>
          <w:i/>
        </w:rPr>
        <w:t>List of Attributes </w:t>
      </w:r>
      <w:r>
        <w:rPr/>
        <w:t>IE which includes the </w:t>
      </w:r>
      <w:r>
        <w:rPr>
          <w:i/>
        </w:rPr>
        <w:t>resourceType, rRMPolicyMemberList, rRMPolicyMinRatio</w:t>
      </w:r>
      <w:r>
        <w:rPr/>
        <w:t>, and </w:t>
      </w:r>
      <w:r>
        <w:rPr>
          <w:i/>
        </w:rPr>
        <w:t>rRMPolicyMaxRatio </w:t>
      </w:r>
      <w:r>
        <w:rPr/>
        <w:t>attributes, then the E2 node shall report these four attributes for both O-RRMPolicyRatio_PRB_1 and O-RRMPolicyRatio_PRB_2.</w:t>
      </w:r>
    </w:p>
    <w:p>
      <w:pPr>
        <w:spacing w:before="180"/>
        <w:ind w:left="229" w:right="390" w:firstLine="0"/>
        <w:jc w:val="both"/>
        <w:rPr>
          <w:rFonts w:ascii="Times New Roman" w:hAnsi="Times New Roman"/>
          <w:sz w:val="20"/>
        </w:rPr>
      </w:pPr>
      <w:r>
        <w:rPr>
          <w:rFonts w:ascii="Times New Roman" w:hAnsi="Times New Roman"/>
          <w:sz w:val="20"/>
        </w:rPr>
        <w:t>For O-RRMPolicyRatio_PRB_1, the E2 node shall report the value of </w:t>
      </w:r>
      <w:r>
        <w:rPr>
          <w:rFonts w:ascii="Times New Roman" w:hAnsi="Times New Roman"/>
          <w:i/>
          <w:sz w:val="20"/>
        </w:rPr>
        <w:t>ChangeType </w:t>
      </w:r>
      <w:r>
        <w:rPr>
          <w:rFonts w:ascii="Times New Roman" w:hAnsi="Times New Roman"/>
          <w:sz w:val="20"/>
        </w:rPr>
        <w:t>IE as ‘Modification’ and report old values for </w:t>
      </w:r>
      <w:r>
        <w:rPr>
          <w:rFonts w:ascii="Times New Roman" w:hAnsi="Times New Roman"/>
          <w:i/>
          <w:sz w:val="20"/>
        </w:rPr>
        <w:t>resourceType, rRMPolicyMemberList, rRMPolicyMinRatio, rRMPolicyMaxRatio </w:t>
      </w:r>
      <w:r>
        <w:rPr>
          <w:rFonts w:ascii="Times New Roman" w:hAnsi="Times New Roman"/>
          <w:sz w:val="20"/>
        </w:rPr>
        <w:t>attributes (before modification) for the eMBB slice served by the NR Cell in the </w:t>
      </w:r>
      <w:r>
        <w:rPr>
          <w:rFonts w:ascii="Times New Roman" w:hAnsi="Times New Roman"/>
          <w:i/>
          <w:sz w:val="20"/>
        </w:rPr>
        <w:t>Old Value of Attributes </w:t>
      </w:r>
      <w:r>
        <w:rPr>
          <w:rFonts w:ascii="Times New Roman" w:hAnsi="Times New Roman"/>
          <w:sz w:val="20"/>
        </w:rPr>
        <w:t>IE and shall report the new values for these attributes in the </w:t>
      </w:r>
      <w:r>
        <w:rPr>
          <w:rFonts w:ascii="Times New Roman" w:hAnsi="Times New Roman"/>
          <w:i/>
          <w:sz w:val="20"/>
        </w:rPr>
        <w:t>Value</w:t>
      </w:r>
      <w:r>
        <w:rPr>
          <w:rFonts w:ascii="Times New Roman" w:hAnsi="Times New Roman"/>
          <w:i/>
          <w:spacing w:val="-4"/>
          <w:sz w:val="20"/>
        </w:rPr>
        <w:t> </w:t>
      </w:r>
      <w:r>
        <w:rPr>
          <w:rFonts w:ascii="Times New Roman" w:hAnsi="Times New Roman"/>
          <w:i/>
          <w:sz w:val="20"/>
        </w:rPr>
        <w:t>of</w:t>
      </w:r>
      <w:r>
        <w:rPr>
          <w:rFonts w:ascii="Times New Roman" w:hAnsi="Times New Roman"/>
          <w:i/>
          <w:spacing w:val="-4"/>
          <w:sz w:val="20"/>
        </w:rPr>
        <w:t> </w:t>
      </w:r>
      <w:r>
        <w:rPr>
          <w:rFonts w:ascii="Times New Roman" w:hAnsi="Times New Roman"/>
          <w:i/>
          <w:sz w:val="20"/>
        </w:rPr>
        <w:t>Attributes</w:t>
      </w:r>
      <w:r>
        <w:rPr>
          <w:rFonts w:ascii="Times New Roman" w:hAnsi="Times New Roman"/>
          <w:i/>
          <w:spacing w:val="-4"/>
          <w:sz w:val="20"/>
        </w:rPr>
        <w:t> </w:t>
      </w:r>
      <w:r>
        <w:rPr>
          <w:rFonts w:ascii="Times New Roman" w:hAnsi="Times New Roman"/>
          <w:sz w:val="20"/>
        </w:rPr>
        <w:t>IE.</w:t>
      </w:r>
      <w:r>
        <w:rPr>
          <w:rFonts w:ascii="Times New Roman" w:hAnsi="Times New Roman"/>
          <w:spacing w:val="-4"/>
          <w:sz w:val="20"/>
        </w:rPr>
        <w:t> </w:t>
      </w:r>
      <w:r>
        <w:rPr>
          <w:rFonts w:ascii="Times New Roman" w:hAnsi="Times New Roman"/>
          <w:sz w:val="20"/>
        </w:rPr>
        <w:t>However,</w:t>
      </w:r>
      <w:r>
        <w:rPr>
          <w:rFonts w:ascii="Times New Roman" w:hAnsi="Times New Roman"/>
          <w:spacing w:val="-4"/>
          <w:sz w:val="20"/>
        </w:rPr>
        <w:t> </w:t>
      </w:r>
      <w:r>
        <w:rPr>
          <w:rFonts w:ascii="Times New Roman" w:hAnsi="Times New Roman"/>
          <w:sz w:val="20"/>
        </w:rPr>
        <w:t>for</w:t>
      </w:r>
      <w:r>
        <w:rPr>
          <w:rFonts w:ascii="Times New Roman" w:hAnsi="Times New Roman"/>
          <w:spacing w:val="-4"/>
          <w:sz w:val="20"/>
        </w:rPr>
        <w:t> </w:t>
      </w:r>
      <w:r>
        <w:rPr>
          <w:rFonts w:ascii="Times New Roman" w:hAnsi="Times New Roman"/>
          <w:sz w:val="20"/>
        </w:rPr>
        <w:t>O-RRMPolicyRatio_2,</w:t>
      </w:r>
      <w:r>
        <w:rPr>
          <w:rFonts w:ascii="Times New Roman" w:hAnsi="Times New Roman"/>
          <w:spacing w:val="-4"/>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E2</w:t>
      </w:r>
      <w:r>
        <w:rPr>
          <w:rFonts w:ascii="Times New Roman" w:hAnsi="Times New Roman"/>
          <w:spacing w:val="-4"/>
          <w:sz w:val="20"/>
        </w:rPr>
        <w:t> </w:t>
      </w:r>
      <w:r>
        <w:rPr>
          <w:rFonts w:ascii="Times New Roman" w:hAnsi="Times New Roman"/>
          <w:sz w:val="20"/>
        </w:rPr>
        <w:t>node</w:t>
      </w:r>
      <w:r>
        <w:rPr>
          <w:rFonts w:ascii="Times New Roman" w:hAnsi="Times New Roman"/>
          <w:spacing w:val="-4"/>
          <w:sz w:val="20"/>
        </w:rPr>
        <w:t> </w:t>
      </w:r>
      <w:r>
        <w:rPr>
          <w:rFonts w:ascii="Times New Roman" w:hAnsi="Times New Roman"/>
          <w:sz w:val="20"/>
        </w:rPr>
        <w:t>shall</w:t>
      </w:r>
      <w:r>
        <w:rPr>
          <w:rFonts w:ascii="Times New Roman" w:hAnsi="Times New Roman"/>
          <w:spacing w:val="-4"/>
          <w:sz w:val="20"/>
        </w:rPr>
        <w:t> </w:t>
      </w:r>
      <w:r>
        <w:rPr>
          <w:rFonts w:ascii="Times New Roman" w:hAnsi="Times New Roman"/>
          <w:sz w:val="20"/>
        </w:rPr>
        <w:t>report</w:t>
      </w:r>
      <w:r>
        <w:rPr>
          <w:rFonts w:ascii="Times New Roman" w:hAnsi="Times New Roman"/>
          <w:spacing w:val="-4"/>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value</w:t>
      </w:r>
      <w:r>
        <w:rPr>
          <w:rFonts w:ascii="Times New Roman" w:hAnsi="Times New Roman"/>
          <w:spacing w:val="-4"/>
          <w:sz w:val="20"/>
        </w:rPr>
        <w:t> </w:t>
      </w:r>
      <w:r>
        <w:rPr>
          <w:rFonts w:ascii="Times New Roman" w:hAnsi="Times New Roman"/>
          <w:sz w:val="20"/>
        </w:rPr>
        <w:t>of</w:t>
      </w:r>
      <w:r>
        <w:rPr>
          <w:rFonts w:ascii="Times New Roman" w:hAnsi="Times New Roman"/>
          <w:spacing w:val="-4"/>
          <w:sz w:val="20"/>
        </w:rPr>
        <w:t> </w:t>
      </w:r>
      <w:r>
        <w:rPr>
          <w:rFonts w:ascii="Times New Roman" w:hAnsi="Times New Roman"/>
          <w:i/>
          <w:sz w:val="20"/>
        </w:rPr>
        <w:t>ChangeType</w:t>
      </w:r>
      <w:r>
        <w:rPr>
          <w:rFonts w:ascii="Times New Roman" w:hAnsi="Times New Roman"/>
          <w:i/>
          <w:spacing w:val="-4"/>
          <w:sz w:val="20"/>
        </w:rPr>
        <w:t> </w:t>
      </w:r>
      <w:r>
        <w:rPr>
          <w:rFonts w:ascii="Times New Roman" w:hAnsi="Times New Roman"/>
          <w:sz w:val="20"/>
        </w:rPr>
        <w:t>IE</w:t>
      </w:r>
      <w:r>
        <w:rPr>
          <w:rFonts w:ascii="Times New Roman" w:hAnsi="Times New Roman"/>
          <w:spacing w:val="-4"/>
          <w:sz w:val="20"/>
        </w:rPr>
        <w:t> </w:t>
      </w:r>
      <w:r>
        <w:rPr>
          <w:rFonts w:ascii="Times New Roman" w:hAnsi="Times New Roman"/>
          <w:sz w:val="20"/>
        </w:rPr>
        <w:t>as</w:t>
      </w:r>
      <w:r>
        <w:rPr>
          <w:rFonts w:ascii="Times New Roman" w:hAnsi="Times New Roman"/>
          <w:spacing w:val="-4"/>
          <w:sz w:val="20"/>
        </w:rPr>
        <w:t> </w:t>
      </w:r>
      <w:r>
        <w:rPr>
          <w:rFonts w:ascii="Times New Roman" w:hAnsi="Times New Roman"/>
          <w:sz w:val="20"/>
        </w:rPr>
        <w:t>‘None’</w:t>
      </w:r>
      <w:r>
        <w:rPr>
          <w:rFonts w:ascii="Times New Roman" w:hAnsi="Times New Roman"/>
          <w:spacing w:val="-4"/>
          <w:sz w:val="20"/>
        </w:rPr>
        <w:t> </w:t>
      </w:r>
      <w:r>
        <w:rPr>
          <w:rFonts w:ascii="Times New Roman" w:hAnsi="Times New Roman"/>
          <w:sz w:val="20"/>
        </w:rPr>
        <w:t>and the current values of the </w:t>
      </w:r>
      <w:r>
        <w:rPr>
          <w:rFonts w:ascii="Times New Roman" w:hAnsi="Times New Roman"/>
          <w:i/>
          <w:sz w:val="20"/>
        </w:rPr>
        <w:t>resourceType, rRMPolicyMemberList, rRMPolicyMinRatio, rRMPolicyMaxRatio </w:t>
      </w:r>
      <w:r>
        <w:rPr>
          <w:rFonts w:ascii="Times New Roman" w:hAnsi="Times New Roman"/>
          <w:sz w:val="20"/>
        </w:rPr>
        <w:t>attributes for O- RRMPolicyRatio_PRB_2,</w:t>
      </w:r>
      <w:r>
        <w:rPr>
          <w:rFonts w:ascii="Times New Roman" w:hAnsi="Times New Roman"/>
          <w:spacing w:val="-2"/>
          <w:sz w:val="20"/>
        </w:rPr>
        <w:t> </w:t>
      </w:r>
      <w:r>
        <w:rPr>
          <w:rFonts w:ascii="Times New Roman" w:hAnsi="Times New Roman"/>
          <w:sz w:val="20"/>
        </w:rPr>
        <w:t>pertaining</w:t>
      </w:r>
      <w:r>
        <w:rPr>
          <w:rFonts w:ascii="Times New Roman" w:hAnsi="Times New Roman"/>
          <w:spacing w:val="-2"/>
          <w:sz w:val="20"/>
        </w:rPr>
        <w:t> </w:t>
      </w:r>
      <w:r>
        <w:rPr>
          <w:rFonts w:ascii="Times New Roman" w:hAnsi="Times New Roman"/>
          <w:sz w:val="20"/>
        </w:rPr>
        <w:t>to</w:t>
      </w:r>
      <w:r>
        <w:rPr>
          <w:rFonts w:ascii="Times New Roman" w:hAnsi="Times New Roman"/>
          <w:spacing w:val="-2"/>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uRLLC</w:t>
      </w:r>
      <w:r>
        <w:rPr>
          <w:rFonts w:ascii="Times New Roman" w:hAnsi="Times New Roman"/>
          <w:spacing w:val="-2"/>
          <w:sz w:val="20"/>
        </w:rPr>
        <w:t> </w:t>
      </w:r>
      <w:r>
        <w:rPr>
          <w:rFonts w:ascii="Times New Roman" w:hAnsi="Times New Roman"/>
          <w:sz w:val="20"/>
        </w:rPr>
        <w:t>slice</w:t>
      </w:r>
      <w:r>
        <w:rPr>
          <w:rFonts w:ascii="Times New Roman" w:hAnsi="Times New Roman"/>
          <w:spacing w:val="-2"/>
          <w:sz w:val="20"/>
        </w:rPr>
        <w:t> </w:t>
      </w:r>
      <w:r>
        <w:rPr>
          <w:rFonts w:ascii="Times New Roman" w:hAnsi="Times New Roman"/>
          <w:sz w:val="20"/>
        </w:rPr>
        <w:t>served</w:t>
      </w:r>
      <w:r>
        <w:rPr>
          <w:rFonts w:ascii="Times New Roman" w:hAnsi="Times New Roman"/>
          <w:spacing w:val="-2"/>
          <w:sz w:val="20"/>
        </w:rPr>
        <w:t> </w:t>
      </w:r>
      <w:r>
        <w:rPr>
          <w:rFonts w:ascii="Times New Roman" w:hAnsi="Times New Roman"/>
          <w:sz w:val="20"/>
        </w:rPr>
        <w:t>by</w:t>
      </w:r>
      <w:r>
        <w:rPr>
          <w:rFonts w:ascii="Times New Roman" w:hAnsi="Times New Roman"/>
          <w:spacing w:val="-2"/>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same</w:t>
      </w:r>
      <w:r>
        <w:rPr>
          <w:rFonts w:ascii="Times New Roman" w:hAnsi="Times New Roman"/>
          <w:spacing w:val="-2"/>
          <w:sz w:val="20"/>
        </w:rPr>
        <w:t> </w:t>
      </w:r>
      <w:r>
        <w:rPr>
          <w:rFonts w:ascii="Times New Roman" w:hAnsi="Times New Roman"/>
          <w:sz w:val="20"/>
        </w:rPr>
        <w:t>cell,</w:t>
      </w:r>
      <w:r>
        <w:rPr>
          <w:rFonts w:ascii="Times New Roman" w:hAnsi="Times New Roman"/>
          <w:spacing w:val="-2"/>
          <w:sz w:val="20"/>
        </w:rPr>
        <w:t> </w:t>
      </w:r>
      <w:r>
        <w:rPr>
          <w:rFonts w:ascii="Times New Roman" w:hAnsi="Times New Roman"/>
          <w:sz w:val="20"/>
        </w:rPr>
        <w:t>shall</w:t>
      </w:r>
      <w:r>
        <w:rPr>
          <w:rFonts w:ascii="Times New Roman" w:hAnsi="Times New Roman"/>
          <w:spacing w:val="-2"/>
          <w:sz w:val="20"/>
        </w:rPr>
        <w:t> </w:t>
      </w:r>
      <w:r>
        <w:rPr>
          <w:rFonts w:ascii="Times New Roman" w:hAnsi="Times New Roman"/>
          <w:sz w:val="20"/>
        </w:rPr>
        <w:t>be</w:t>
      </w:r>
      <w:r>
        <w:rPr>
          <w:rFonts w:ascii="Times New Roman" w:hAnsi="Times New Roman"/>
          <w:spacing w:val="-2"/>
          <w:sz w:val="20"/>
        </w:rPr>
        <w:t> </w:t>
      </w:r>
      <w:r>
        <w:rPr>
          <w:rFonts w:ascii="Times New Roman" w:hAnsi="Times New Roman"/>
          <w:sz w:val="20"/>
        </w:rPr>
        <w:t>reported</w:t>
      </w:r>
      <w:r>
        <w:rPr>
          <w:rFonts w:ascii="Times New Roman" w:hAnsi="Times New Roman"/>
          <w:spacing w:val="-2"/>
          <w:sz w:val="20"/>
        </w:rPr>
        <w:t> </w:t>
      </w:r>
      <w:r>
        <w:rPr>
          <w:rFonts w:ascii="Times New Roman" w:hAnsi="Times New Roman"/>
          <w:sz w:val="20"/>
        </w:rPr>
        <w:t>in</w:t>
      </w:r>
      <w:r>
        <w:rPr>
          <w:rFonts w:ascii="Times New Roman" w:hAnsi="Times New Roman"/>
          <w:spacing w:val="-2"/>
          <w:sz w:val="20"/>
        </w:rPr>
        <w:t> </w:t>
      </w:r>
      <w:r>
        <w:rPr>
          <w:rFonts w:ascii="Times New Roman" w:hAnsi="Times New Roman"/>
          <w:sz w:val="20"/>
        </w:rPr>
        <w:t>the</w:t>
      </w:r>
      <w:r>
        <w:rPr>
          <w:rFonts w:ascii="Times New Roman" w:hAnsi="Times New Roman"/>
          <w:spacing w:val="-3"/>
          <w:sz w:val="20"/>
        </w:rPr>
        <w:t> </w:t>
      </w:r>
      <w:r>
        <w:rPr>
          <w:rFonts w:ascii="Times New Roman" w:hAnsi="Times New Roman"/>
          <w:i/>
          <w:sz w:val="20"/>
        </w:rPr>
        <w:t>Value</w:t>
      </w:r>
      <w:r>
        <w:rPr>
          <w:rFonts w:ascii="Times New Roman" w:hAnsi="Times New Roman"/>
          <w:i/>
          <w:spacing w:val="-2"/>
          <w:sz w:val="20"/>
        </w:rPr>
        <w:t> </w:t>
      </w:r>
      <w:r>
        <w:rPr>
          <w:rFonts w:ascii="Times New Roman" w:hAnsi="Times New Roman"/>
          <w:i/>
          <w:sz w:val="20"/>
        </w:rPr>
        <w:t>of</w:t>
      </w:r>
      <w:r>
        <w:rPr>
          <w:rFonts w:ascii="Times New Roman" w:hAnsi="Times New Roman"/>
          <w:i/>
          <w:spacing w:val="-2"/>
          <w:sz w:val="20"/>
        </w:rPr>
        <w:t> </w:t>
      </w:r>
      <w:r>
        <w:rPr>
          <w:rFonts w:ascii="Times New Roman" w:hAnsi="Times New Roman"/>
          <w:i/>
          <w:sz w:val="20"/>
        </w:rPr>
        <w:t>Attributes</w:t>
      </w:r>
      <w:r>
        <w:rPr>
          <w:rFonts w:ascii="Times New Roman" w:hAnsi="Times New Roman"/>
          <w:i/>
          <w:spacing w:val="-2"/>
          <w:sz w:val="20"/>
        </w:rPr>
        <w:t> </w:t>
      </w:r>
      <w:r>
        <w:rPr>
          <w:rFonts w:ascii="Times New Roman" w:hAnsi="Times New Roman"/>
          <w:sz w:val="20"/>
        </w:rPr>
        <w:t>IE in the E2SM-CCC </w:t>
      </w:r>
      <w:r>
        <w:rPr>
          <w:rFonts w:ascii="Times New Roman" w:hAnsi="Times New Roman"/>
          <w:i/>
          <w:sz w:val="20"/>
        </w:rPr>
        <w:t>RIC Indication message </w:t>
      </w:r>
      <w:r>
        <w:rPr>
          <w:rFonts w:ascii="Times New Roman" w:hAnsi="Times New Roman"/>
          <w:sz w:val="20"/>
        </w:rPr>
        <w:t>IE contents since there has been no modification in O-RRMPolicyRatio_PRB_2.</w:t>
      </w:r>
    </w:p>
    <w:p>
      <w:pPr>
        <w:pStyle w:val="BodyText"/>
        <w:spacing w:before="181"/>
        <w:ind w:left="229" w:right="390"/>
        <w:jc w:val="both"/>
      </w:pPr>
      <w:r>
        <w:rPr/>
        <w:t>This reporting of attribute-value pairs for the list of attributes in both the </w:t>
      </w:r>
      <w:r>
        <w:rPr>
          <w:i/>
        </w:rPr>
        <w:t>Old Value of Attributes </w:t>
      </w:r>
      <w:r>
        <w:rPr/>
        <w:t>IE and the </w:t>
      </w:r>
      <w:r>
        <w:rPr>
          <w:i/>
        </w:rPr>
        <w:t>Value of Attributes</w:t>
      </w:r>
      <w:r>
        <w:rPr>
          <w:i/>
        </w:rPr>
        <w:t> </w:t>
      </w:r>
      <w:r>
        <w:rPr/>
        <w:t>IE, in the case of modification, enables the Near-RT RIC to discover the correct instance of the RAN configuration structure, when there is more than one instance of the same RAN configuration structure assuming key attributes are configured to be present in Report Indication action which depends on the use case and the RAN configuration structure. In order to guarantee identification of the correct instance within the Near-RT RIC in all cases, during subscription Near-RT RIC should not include </w:t>
      </w:r>
      <w:r>
        <w:rPr>
          <w:i/>
        </w:rPr>
        <w:t>List of Attributes IE </w:t>
      </w:r>
      <w:r>
        <w:rPr/>
        <w:t>in </w:t>
      </w:r>
      <w:r>
        <w:rPr>
          <w:i/>
        </w:rPr>
        <w:t>RIC Action Definition </w:t>
      </w:r>
      <w:r>
        <w:rPr/>
        <w:t>IE for all attributes to be reported in RIC Indication.</w:t>
      </w:r>
    </w:p>
    <w:p>
      <w:pPr>
        <w:spacing w:before="180"/>
        <w:ind w:left="229" w:right="391" w:firstLine="0"/>
        <w:jc w:val="both"/>
        <w:rPr>
          <w:rFonts w:ascii="Times New Roman" w:hAnsi="Times New Roman"/>
          <w:i/>
          <w:sz w:val="20"/>
        </w:rPr>
      </w:pPr>
      <w:r>
        <w:rPr>
          <w:rFonts w:ascii="Times New Roman" w:hAnsi="Times New Roman"/>
          <w:sz w:val="20"/>
        </w:rPr>
        <w:t>As another example, when a new instance of the O-RRMPolicyRatio RAN configuration structure is created (e.g., O- RRMPolicyRatio_DRB_3) due to</w:t>
      </w:r>
      <w:r>
        <w:rPr>
          <w:rFonts w:ascii="Times New Roman" w:hAnsi="Times New Roman"/>
          <w:spacing w:val="-1"/>
          <w:sz w:val="20"/>
        </w:rPr>
        <w:t> </w:t>
      </w:r>
      <w:r>
        <w:rPr>
          <w:rFonts w:ascii="Times New Roman" w:hAnsi="Times New Roman"/>
          <w:sz w:val="20"/>
        </w:rPr>
        <w:t>the creation</w:t>
      </w:r>
      <w:r>
        <w:rPr>
          <w:rFonts w:ascii="Times New Roman" w:hAnsi="Times New Roman"/>
          <w:spacing w:val="-1"/>
          <w:sz w:val="20"/>
        </w:rPr>
        <w:t> </w:t>
      </w:r>
      <w:r>
        <w:rPr>
          <w:rFonts w:ascii="Times New Roman" w:hAnsi="Times New Roman"/>
          <w:sz w:val="20"/>
        </w:rPr>
        <w:t>of a new</w:t>
      </w:r>
      <w:r>
        <w:rPr>
          <w:rFonts w:ascii="Times New Roman" w:hAnsi="Times New Roman"/>
          <w:spacing w:val="-1"/>
          <w:sz w:val="20"/>
        </w:rPr>
        <w:t> </w:t>
      </w:r>
      <w:r>
        <w:rPr>
          <w:rFonts w:ascii="Times New Roman" w:hAnsi="Times New Roman"/>
          <w:sz w:val="20"/>
        </w:rPr>
        <w:t>RRM</w:t>
      </w:r>
      <w:r>
        <w:rPr>
          <w:rFonts w:ascii="Times New Roman" w:hAnsi="Times New Roman"/>
          <w:spacing w:val="-1"/>
          <w:sz w:val="20"/>
        </w:rPr>
        <w:t> </w:t>
      </w:r>
      <w:r>
        <w:rPr>
          <w:rFonts w:ascii="Times New Roman" w:hAnsi="Times New Roman"/>
          <w:sz w:val="20"/>
        </w:rPr>
        <w:t>policy</w:t>
      </w:r>
      <w:r>
        <w:rPr>
          <w:rFonts w:ascii="Times New Roman" w:hAnsi="Times New Roman"/>
          <w:spacing w:val="-1"/>
          <w:sz w:val="20"/>
        </w:rPr>
        <w:t> </w:t>
      </w:r>
      <w:r>
        <w:rPr>
          <w:rFonts w:ascii="Times New Roman" w:hAnsi="Times New Roman"/>
          <w:sz w:val="20"/>
        </w:rPr>
        <w:t>for the resource type DRB, within</w:t>
      </w:r>
      <w:r>
        <w:rPr>
          <w:rFonts w:ascii="Times New Roman" w:hAnsi="Times New Roman"/>
          <w:spacing w:val="-1"/>
          <w:sz w:val="20"/>
        </w:rPr>
        <w:t> </w:t>
      </w:r>
      <w:r>
        <w:rPr>
          <w:rFonts w:ascii="Times New Roman" w:hAnsi="Times New Roman"/>
          <w:sz w:val="20"/>
        </w:rPr>
        <w:t>the E2</w:t>
      </w:r>
      <w:r>
        <w:rPr>
          <w:rFonts w:ascii="Times New Roman" w:hAnsi="Times New Roman"/>
          <w:spacing w:val="-1"/>
          <w:sz w:val="20"/>
        </w:rPr>
        <w:t> </w:t>
      </w:r>
      <w:r>
        <w:rPr>
          <w:rFonts w:ascii="Times New Roman" w:hAnsi="Times New Roman"/>
          <w:sz w:val="20"/>
        </w:rPr>
        <w:t>node O-CU-UP, and</w:t>
      </w:r>
      <w:r>
        <w:rPr>
          <w:rFonts w:ascii="Times New Roman" w:hAnsi="Times New Roman"/>
          <w:spacing w:val="-2"/>
          <w:sz w:val="20"/>
        </w:rPr>
        <w:t> </w:t>
      </w:r>
      <w:r>
        <w:rPr>
          <w:rFonts w:ascii="Times New Roman" w:hAnsi="Times New Roman"/>
          <w:sz w:val="20"/>
        </w:rPr>
        <w:t>when</w:t>
      </w:r>
      <w:r>
        <w:rPr>
          <w:rFonts w:ascii="Times New Roman" w:hAnsi="Times New Roman"/>
          <w:spacing w:val="-2"/>
          <w:sz w:val="20"/>
        </w:rPr>
        <w:t> </w:t>
      </w:r>
      <w:r>
        <w:rPr>
          <w:rFonts w:ascii="Times New Roman" w:hAnsi="Times New Roman"/>
          <w:sz w:val="20"/>
        </w:rPr>
        <w:t>the</w:t>
      </w:r>
      <w:r>
        <w:rPr>
          <w:rFonts w:ascii="Times New Roman" w:hAnsi="Times New Roman"/>
          <w:spacing w:val="-3"/>
          <w:sz w:val="20"/>
        </w:rPr>
        <w:t> </w:t>
      </w:r>
      <w:r>
        <w:rPr>
          <w:rFonts w:ascii="Times New Roman" w:hAnsi="Times New Roman"/>
          <w:i/>
          <w:sz w:val="20"/>
        </w:rPr>
        <w:t>RIC</w:t>
      </w:r>
      <w:r>
        <w:rPr>
          <w:rFonts w:ascii="Times New Roman" w:hAnsi="Times New Roman"/>
          <w:i/>
          <w:spacing w:val="-3"/>
          <w:sz w:val="20"/>
        </w:rPr>
        <w:t> </w:t>
      </w:r>
      <w:r>
        <w:rPr>
          <w:rFonts w:ascii="Times New Roman" w:hAnsi="Times New Roman"/>
          <w:i/>
          <w:sz w:val="20"/>
        </w:rPr>
        <w:t>Action</w:t>
      </w:r>
      <w:r>
        <w:rPr>
          <w:rFonts w:ascii="Times New Roman" w:hAnsi="Times New Roman"/>
          <w:i/>
          <w:spacing w:val="-3"/>
          <w:sz w:val="20"/>
        </w:rPr>
        <w:t> </w:t>
      </w:r>
      <w:r>
        <w:rPr>
          <w:rFonts w:ascii="Times New Roman" w:hAnsi="Times New Roman"/>
          <w:i/>
          <w:sz w:val="20"/>
        </w:rPr>
        <w:t>Definition</w:t>
      </w:r>
      <w:r>
        <w:rPr>
          <w:rFonts w:ascii="Times New Roman" w:hAnsi="Times New Roman"/>
          <w:i/>
          <w:spacing w:val="-3"/>
          <w:sz w:val="20"/>
        </w:rPr>
        <w:t> </w:t>
      </w:r>
      <w:r>
        <w:rPr>
          <w:rFonts w:ascii="Times New Roman" w:hAnsi="Times New Roman"/>
          <w:sz w:val="20"/>
        </w:rPr>
        <w:t>IE</w:t>
      </w:r>
      <w:r>
        <w:rPr>
          <w:rFonts w:ascii="Times New Roman" w:hAnsi="Times New Roman"/>
          <w:spacing w:val="-3"/>
          <w:sz w:val="20"/>
        </w:rPr>
        <w:t> </w:t>
      </w:r>
      <w:r>
        <w:rPr>
          <w:rFonts w:ascii="Times New Roman" w:hAnsi="Times New Roman"/>
          <w:sz w:val="20"/>
        </w:rPr>
        <w:t>includes</w:t>
      </w:r>
      <w:r>
        <w:rPr>
          <w:rFonts w:ascii="Times New Roman" w:hAnsi="Times New Roman"/>
          <w:spacing w:val="-2"/>
          <w:sz w:val="20"/>
        </w:rPr>
        <w:t> </w:t>
      </w:r>
      <w:r>
        <w:rPr>
          <w:rFonts w:ascii="Times New Roman" w:hAnsi="Times New Roman"/>
          <w:sz w:val="20"/>
        </w:rPr>
        <w:t>the</w:t>
      </w:r>
      <w:r>
        <w:rPr>
          <w:rFonts w:ascii="Times New Roman" w:hAnsi="Times New Roman"/>
          <w:spacing w:val="-3"/>
          <w:sz w:val="20"/>
        </w:rPr>
        <w:t> </w:t>
      </w:r>
      <w:r>
        <w:rPr>
          <w:rFonts w:ascii="Times New Roman" w:hAnsi="Times New Roman"/>
          <w:i/>
          <w:sz w:val="20"/>
        </w:rPr>
        <w:t>Report</w:t>
      </w:r>
      <w:r>
        <w:rPr>
          <w:rFonts w:ascii="Times New Roman" w:hAnsi="Times New Roman"/>
          <w:i/>
          <w:spacing w:val="-2"/>
          <w:sz w:val="20"/>
        </w:rPr>
        <w:t> </w:t>
      </w:r>
      <w:r>
        <w:rPr>
          <w:rFonts w:ascii="Times New Roman" w:hAnsi="Times New Roman"/>
          <w:i/>
          <w:sz w:val="20"/>
        </w:rPr>
        <w:t>Type</w:t>
      </w:r>
      <w:r>
        <w:rPr>
          <w:rFonts w:ascii="Times New Roman" w:hAnsi="Times New Roman"/>
          <w:i/>
          <w:spacing w:val="-2"/>
          <w:sz w:val="20"/>
        </w:rPr>
        <w:t> </w:t>
      </w:r>
      <w:r>
        <w:rPr>
          <w:rFonts w:ascii="Times New Roman" w:hAnsi="Times New Roman"/>
          <w:sz w:val="20"/>
        </w:rPr>
        <w:t>IE</w:t>
      </w:r>
      <w:r>
        <w:rPr>
          <w:rFonts w:ascii="Times New Roman" w:hAnsi="Times New Roman"/>
          <w:spacing w:val="-3"/>
          <w:sz w:val="20"/>
        </w:rPr>
        <w:t> </w:t>
      </w:r>
      <w:r>
        <w:rPr>
          <w:rFonts w:ascii="Times New Roman" w:hAnsi="Times New Roman"/>
          <w:sz w:val="20"/>
        </w:rPr>
        <w:t>whose</w:t>
      </w:r>
      <w:r>
        <w:rPr>
          <w:rFonts w:ascii="Times New Roman" w:hAnsi="Times New Roman"/>
          <w:spacing w:val="-2"/>
          <w:sz w:val="20"/>
        </w:rPr>
        <w:t> </w:t>
      </w:r>
      <w:r>
        <w:rPr>
          <w:rFonts w:ascii="Times New Roman" w:hAnsi="Times New Roman"/>
          <w:sz w:val="20"/>
        </w:rPr>
        <w:t>value</w:t>
      </w:r>
      <w:r>
        <w:rPr>
          <w:rFonts w:ascii="Times New Roman" w:hAnsi="Times New Roman"/>
          <w:spacing w:val="-2"/>
          <w:sz w:val="20"/>
        </w:rPr>
        <w:t> </w:t>
      </w:r>
      <w:r>
        <w:rPr>
          <w:rFonts w:ascii="Times New Roman" w:hAnsi="Times New Roman"/>
          <w:sz w:val="20"/>
        </w:rPr>
        <w:t>is</w:t>
      </w:r>
      <w:r>
        <w:rPr>
          <w:rFonts w:ascii="Times New Roman" w:hAnsi="Times New Roman"/>
          <w:spacing w:val="-2"/>
          <w:sz w:val="20"/>
        </w:rPr>
        <w:t> </w:t>
      </w:r>
      <w:r>
        <w:rPr>
          <w:rFonts w:ascii="Times New Roman" w:hAnsi="Times New Roman"/>
          <w:sz w:val="20"/>
        </w:rPr>
        <w:t>set</w:t>
      </w:r>
      <w:r>
        <w:rPr>
          <w:rFonts w:ascii="Times New Roman" w:hAnsi="Times New Roman"/>
          <w:spacing w:val="-2"/>
          <w:sz w:val="20"/>
        </w:rPr>
        <w:t> </w:t>
      </w:r>
      <w:r>
        <w:rPr>
          <w:rFonts w:ascii="Times New Roman" w:hAnsi="Times New Roman"/>
          <w:sz w:val="20"/>
        </w:rPr>
        <w:t>to</w:t>
      </w:r>
      <w:r>
        <w:rPr>
          <w:rFonts w:ascii="Times New Roman" w:hAnsi="Times New Roman"/>
          <w:spacing w:val="-2"/>
          <w:sz w:val="20"/>
        </w:rPr>
        <w:t> </w:t>
      </w:r>
      <w:r>
        <w:rPr>
          <w:rFonts w:ascii="Times New Roman" w:hAnsi="Times New Roman"/>
          <w:sz w:val="20"/>
        </w:rPr>
        <w:t>‘Change’</w:t>
      </w:r>
      <w:r>
        <w:rPr>
          <w:rFonts w:ascii="Times New Roman" w:hAnsi="Times New Roman"/>
          <w:spacing w:val="-2"/>
          <w:sz w:val="20"/>
        </w:rPr>
        <w:t> </w:t>
      </w:r>
      <w:r>
        <w:rPr>
          <w:rFonts w:ascii="Times New Roman" w:hAnsi="Times New Roman"/>
          <w:sz w:val="20"/>
        </w:rPr>
        <w:t>and</w:t>
      </w:r>
      <w:r>
        <w:rPr>
          <w:rFonts w:ascii="Times New Roman" w:hAnsi="Times New Roman"/>
          <w:spacing w:val="-2"/>
          <w:sz w:val="20"/>
        </w:rPr>
        <w:t> </w:t>
      </w:r>
      <w:r>
        <w:rPr>
          <w:rFonts w:ascii="Times New Roman" w:hAnsi="Times New Roman"/>
          <w:sz w:val="20"/>
        </w:rPr>
        <w:t>the</w:t>
      </w:r>
      <w:r>
        <w:rPr>
          <w:rFonts w:ascii="Times New Roman" w:hAnsi="Times New Roman"/>
          <w:spacing w:val="-4"/>
          <w:sz w:val="20"/>
        </w:rPr>
        <w:t> </w:t>
      </w:r>
      <w:r>
        <w:rPr>
          <w:rFonts w:ascii="Times New Roman" w:hAnsi="Times New Roman"/>
          <w:i/>
          <w:sz w:val="20"/>
        </w:rPr>
        <w:t>List</w:t>
      </w:r>
      <w:r>
        <w:rPr>
          <w:rFonts w:ascii="Times New Roman" w:hAnsi="Times New Roman"/>
          <w:i/>
          <w:spacing w:val="-2"/>
          <w:sz w:val="20"/>
        </w:rPr>
        <w:t> </w:t>
      </w:r>
      <w:r>
        <w:rPr>
          <w:rFonts w:ascii="Times New Roman" w:hAnsi="Times New Roman"/>
          <w:i/>
          <w:sz w:val="20"/>
        </w:rPr>
        <w:t>of</w:t>
      </w:r>
      <w:r>
        <w:rPr>
          <w:rFonts w:ascii="Times New Roman" w:hAnsi="Times New Roman"/>
          <w:i/>
          <w:spacing w:val="-2"/>
          <w:sz w:val="20"/>
        </w:rPr>
        <w:t> </w:t>
      </w:r>
      <w:r>
        <w:rPr>
          <w:rFonts w:ascii="Times New Roman" w:hAnsi="Times New Roman"/>
          <w:i/>
          <w:sz w:val="20"/>
        </w:rPr>
        <w:t>Attributes</w:t>
      </w:r>
      <w:r>
        <w:rPr>
          <w:rFonts w:ascii="Times New Roman" w:hAnsi="Times New Roman"/>
          <w:i/>
          <w:spacing w:val="-2"/>
          <w:sz w:val="20"/>
        </w:rPr>
        <w:t> </w:t>
      </w:r>
      <w:r>
        <w:rPr>
          <w:rFonts w:ascii="Times New Roman" w:hAnsi="Times New Roman"/>
          <w:sz w:val="20"/>
        </w:rPr>
        <w:t>IE, which</w:t>
      </w:r>
      <w:r>
        <w:rPr>
          <w:rFonts w:ascii="Times New Roman" w:hAnsi="Times New Roman"/>
          <w:spacing w:val="-13"/>
          <w:sz w:val="20"/>
        </w:rPr>
        <w:t> </w:t>
      </w:r>
      <w:r>
        <w:rPr>
          <w:rFonts w:ascii="Times New Roman" w:hAnsi="Times New Roman"/>
          <w:sz w:val="20"/>
        </w:rPr>
        <w:t>includes</w:t>
      </w:r>
      <w:r>
        <w:rPr>
          <w:rFonts w:ascii="Times New Roman" w:hAnsi="Times New Roman"/>
          <w:spacing w:val="-12"/>
          <w:sz w:val="20"/>
        </w:rPr>
        <w:t> </w:t>
      </w:r>
      <w:r>
        <w:rPr>
          <w:rFonts w:ascii="Times New Roman" w:hAnsi="Times New Roman"/>
          <w:sz w:val="20"/>
        </w:rPr>
        <w:t>the</w:t>
      </w:r>
      <w:r>
        <w:rPr>
          <w:rFonts w:ascii="Times New Roman" w:hAnsi="Times New Roman"/>
          <w:spacing w:val="-13"/>
          <w:sz w:val="20"/>
        </w:rPr>
        <w:t> </w:t>
      </w:r>
      <w:r>
        <w:rPr>
          <w:rFonts w:ascii="Times New Roman" w:hAnsi="Times New Roman"/>
          <w:i/>
          <w:sz w:val="20"/>
        </w:rPr>
        <w:t>resourceType,</w:t>
      </w:r>
      <w:r>
        <w:rPr>
          <w:rFonts w:ascii="Times New Roman" w:hAnsi="Times New Roman"/>
          <w:i/>
          <w:spacing w:val="-12"/>
          <w:sz w:val="20"/>
        </w:rPr>
        <w:t> </w:t>
      </w:r>
      <w:r>
        <w:rPr>
          <w:rFonts w:ascii="Times New Roman" w:hAnsi="Times New Roman"/>
          <w:i/>
          <w:sz w:val="20"/>
        </w:rPr>
        <w:t>rRMPolicyMemberList,</w:t>
      </w:r>
      <w:r>
        <w:rPr>
          <w:rFonts w:ascii="Times New Roman" w:hAnsi="Times New Roman"/>
          <w:i/>
          <w:spacing w:val="-13"/>
          <w:sz w:val="20"/>
        </w:rPr>
        <w:t> </w:t>
      </w:r>
      <w:r>
        <w:rPr>
          <w:rFonts w:ascii="Times New Roman" w:hAnsi="Times New Roman"/>
          <w:i/>
          <w:sz w:val="20"/>
        </w:rPr>
        <w:t>rRMPolicyMinRatio,</w:t>
      </w:r>
      <w:r>
        <w:rPr>
          <w:rFonts w:ascii="Times New Roman" w:hAnsi="Times New Roman"/>
          <w:i/>
          <w:spacing w:val="-12"/>
          <w:sz w:val="20"/>
        </w:rPr>
        <w:t> </w:t>
      </w:r>
      <w:r>
        <w:rPr>
          <w:rFonts w:ascii="Times New Roman" w:hAnsi="Times New Roman"/>
          <w:i/>
          <w:sz w:val="20"/>
        </w:rPr>
        <w:t>rRMPolicyMaxRatio</w:t>
      </w:r>
      <w:r>
        <w:rPr>
          <w:rFonts w:ascii="Times New Roman" w:hAnsi="Times New Roman"/>
          <w:i/>
          <w:spacing w:val="-13"/>
          <w:sz w:val="20"/>
        </w:rPr>
        <w:t> </w:t>
      </w:r>
      <w:r>
        <w:rPr>
          <w:rFonts w:ascii="Times New Roman" w:hAnsi="Times New Roman"/>
          <w:sz w:val="20"/>
        </w:rPr>
        <w:t>attributes,</w:t>
      </w:r>
      <w:r>
        <w:rPr>
          <w:rFonts w:ascii="Times New Roman" w:hAnsi="Times New Roman"/>
          <w:spacing w:val="-12"/>
          <w:sz w:val="20"/>
        </w:rPr>
        <w:t> </w:t>
      </w:r>
      <w:r>
        <w:rPr>
          <w:rFonts w:ascii="Times New Roman" w:hAnsi="Times New Roman"/>
          <w:sz w:val="20"/>
        </w:rPr>
        <w:t>then</w:t>
      </w:r>
      <w:r>
        <w:rPr>
          <w:rFonts w:ascii="Times New Roman" w:hAnsi="Times New Roman"/>
          <w:spacing w:val="-13"/>
          <w:sz w:val="20"/>
        </w:rPr>
        <w:t> </w:t>
      </w:r>
      <w:r>
        <w:rPr>
          <w:rFonts w:ascii="Times New Roman" w:hAnsi="Times New Roman"/>
          <w:sz w:val="20"/>
        </w:rPr>
        <w:t>the</w:t>
      </w:r>
      <w:r>
        <w:rPr>
          <w:rFonts w:ascii="Times New Roman" w:hAnsi="Times New Roman"/>
          <w:spacing w:val="-12"/>
          <w:sz w:val="20"/>
        </w:rPr>
        <w:t> </w:t>
      </w:r>
      <w:r>
        <w:rPr>
          <w:rFonts w:ascii="Times New Roman" w:hAnsi="Times New Roman"/>
          <w:sz w:val="20"/>
        </w:rPr>
        <w:t>E2</w:t>
      </w:r>
      <w:r>
        <w:rPr>
          <w:rFonts w:ascii="Times New Roman" w:hAnsi="Times New Roman"/>
          <w:spacing w:val="-13"/>
          <w:sz w:val="20"/>
        </w:rPr>
        <w:t> </w:t>
      </w:r>
      <w:r>
        <w:rPr>
          <w:rFonts w:ascii="Times New Roman" w:hAnsi="Times New Roman"/>
          <w:sz w:val="20"/>
        </w:rPr>
        <w:t>node shall</w:t>
      </w:r>
      <w:r>
        <w:rPr>
          <w:rFonts w:ascii="Times New Roman" w:hAnsi="Times New Roman"/>
          <w:spacing w:val="-2"/>
          <w:sz w:val="20"/>
        </w:rPr>
        <w:t> </w:t>
      </w:r>
      <w:r>
        <w:rPr>
          <w:rFonts w:ascii="Times New Roman" w:hAnsi="Times New Roman"/>
          <w:sz w:val="20"/>
        </w:rPr>
        <w:t>report</w:t>
      </w:r>
      <w:r>
        <w:rPr>
          <w:rFonts w:ascii="Times New Roman" w:hAnsi="Times New Roman"/>
          <w:spacing w:val="-2"/>
          <w:sz w:val="20"/>
        </w:rPr>
        <w:t> </w:t>
      </w:r>
      <w:r>
        <w:rPr>
          <w:rFonts w:ascii="Times New Roman" w:hAnsi="Times New Roman"/>
          <w:sz w:val="20"/>
        </w:rPr>
        <w:t>the</w:t>
      </w:r>
      <w:r>
        <w:rPr>
          <w:rFonts w:ascii="Times New Roman" w:hAnsi="Times New Roman"/>
          <w:spacing w:val="-3"/>
          <w:sz w:val="20"/>
        </w:rPr>
        <w:t> </w:t>
      </w:r>
      <w:r>
        <w:rPr>
          <w:rFonts w:ascii="Times New Roman" w:hAnsi="Times New Roman"/>
          <w:sz w:val="20"/>
        </w:rPr>
        <w:t>value</w:t>
      </w:r>
      <w:r>
        <w:rPr>
          <w:rFonts w:ascii="Times New Roman" w:hAnsi="Times New Roman"/>
          <w:spacing w:val="-3"/>
          <w:sz w:val="20"/>
        </w:rPr>
        <w:t> </w:t>
      </w:r>
      <w:r>
        <w:rPr>
          <w:rFonts w:ascii="Times New Roman" w:hAnsi="Times New Roman"/>
          <w:sz w:val="20"/>
        </w:rPr>
        <w:t>of</w:t>
      </w:r>
      <w:r>
        <w:rPr>
          <w:rFonts w:ascii="Times New Roman" w:hAnsi="Times New Roman"/>
          <w:spacing w:val="-3"/>
          <w:sz w:val="20"/>
        </w:rPr>
        <w:t> </w:t>
      </w:r>
      <w:r>
        <w:rPr>
          <w:rFonts w:ascii="Times New Roman" w:hAnsi="Times New Roman"/>
          <w:i/>
          <w:sz w:val="20"/>
        </w:rPr>
        <w:t>ChangeType</w:t>
      </w:r>
      <w:r>
        <w:rPr>
          <w:rFonts w:ascii="Times New Roman" w:hAnsi="Times New Roman"/>
          <w:i/>
          <w:spacing w:val="-3"/>
          <w:sz w:val="20"/>
        </w:rPr>
        <w:t> </w:t>
      </w:r>
      <w:r>
        <w:rPr>
          <w:rFonts w:ascii="Times New Roman" w:hAnsi="Times New Roman"/>
          <w:sz w:val="20"/>
        </w:rPr>
        <w:t>IE</w:t>
      </w:r>
      <w:r>
        <w:rPr>
          <w:rFonts w:ascii="Times New Roman" w:hAnsi="Times New Roman"/>
          <w:spacing w:val="-3"/>
          <w:sz w:val="20"/>
        </w:rPr>
        <w:t> </w:t>
      </w:r>
      <w:r>
        <w:rPr>
          <w:rFonts w:ascii="Times New Roman" w:hAnsi="Times New Roman"/>
          <w:sz w:val="20"/>
        </w:rPr>
        <w:t>as</w:t>
      </w:r>
      <w:r>
        <w:rPr>
          <w:rFonts w:ascii="Times New Roman" w:hAnsi="Times New Roman"/>
          <w:spacing w:val="-2"/>
          <w:sz w:val="20"/>
        </w:rPr>
        <w:t> </w:t>
      </w:r>
      <w:r>
        <w:rPr>
          <w:rFonts w:ascii="Times New Roman" w:hAnsi="Times New Roman"/>
          <w:sz w:val="20"/>
        </w:rPr>
        <w:t>‘Addition’</w:t>
      </w:r>
      <w:r>
        <w:rPr>
          <w:rFonts w:ascii="Times New Roman" w:hAnsi="Times New Roman"/>
          <w:spacing w:val="-2"/>
          <w:sz w:val="20"/>
        </w:rPr>
        <w:t> </w:t>
      </w:r>
      <w:r>
        <w:rPr>
          <w:rFonts w:ascii="Times New Roman" w:hAnsi="Times New Roman"/>
          <w:sz w:val="20"/>
        </w:rPr>
        <w:t>and</w:t>
      </w:r>
      <w:r>
        <w:rPr>
          <w:rFonts w:ascii="Times New Roman" w:hAnsi="Times New Roman"/>
          <w:spacing w:val="-3"/>
          <w:sz w:val="20"/>
        </w:rPr>
        <w:t> </w:t>
      </w:r>
      <w:r>
        <w:rPr>
          <w:rFonts w:ascii="Times New Roman" w:hAnsi="Times New Roman"/>
          <w:sz w:val="20"/>
        </w:rPr>
        <w:t>shall</w:t>
      </w:r>
      <w:r>
        <w:rPr>
          <w:rFonts w:ascii="Times New Roman" w:hAnsi="Times New Roman"/>
          <w:spacing w:val="-2"/>
          <w:sz w:val="20"/>
        </w:rPr>
        <w:t> </w:t>
      </w:r>
      <w:r>
        <w:rPr>
          <w:rFonts w:ascii="Times New Roman" w:hAnsi="Times New Roman"/>
          <w:sz w:val="20"/>
        </w:rPr>
        <w:t>report</w:t>
      </w:r>
      <w:r>
        <w:rPr>
          <w:rFonts w:ascii="Times New Roman" w:hAnsi="Times New Roman"/>
          <w:spacing w:val="-2"/>
          <w:sz w:val="20"/>
        </w:rPr>
        <w:t> </w:t>
      </w:r>
      <w:r>
        <w:rPr>
          <w:rFonts w:ascii="Times New Roman" w:hAnsi="Times New Roman"/>
          <w:sz w:val="20"/>
        </w:rPr>
        <w:t>the</w:t>
      </w:r>
      <w:r>
        <w:rPr>
          <w:rFonts w:ascii="Times New Roman" w:hAnsi="Times New Roman"/>
          <w:spacing w:val="-3"/>
          <w:sz w:val="20"/>
        </w:rPr>
        <w:t> </w:t>
      </w:r>
      <w:r>
        <w:rPr>
          <w:rFonts w:ascii="Times New Roman" w:hAnsi="Times New Roman"/>
          <w:sz w:val="20"/>
        </w:rPr>
        <w:t>attribute-value</w:t>
      </w:r>
      <w:r>
        <w:rPr>
          <w:rFonts w:ascii="Times New Roman" w:hAnsi="Times New Roman"/>
          <w:spacing w:val="-3"/>
          <w:sz w:val="20"/>
        </w:rPr>
        <w:t> </w:t>
      </w:r>
      <w:r>
        <w:rPr>
          <w:rFonts w:ascii="Times New Roman" w:hAnsi="Times New Roman"/>
          <w:sz w:val="20"/>
        </w:rPr>
        <w:t>pair</w:t>
      </w:r>
      <w:r>
        <w:rPr>
          <w:rFonts w:ascii="Times New Roman" w:hAnsi="Times New Roman"/>
          <w:spacing w:val="-3"/>
          <w:sz w:val="20"/>
        </w:rPr>
        <w:t> </w:t>
      </w:r>
      <w:r>
        <w:rPr>
          <w:rFonts w:ascii="Times New Roman" w:hAnsi="Times New Roman"/>
          <w:sz w:val="20"/>
        </w:rPr>
        <w:t>of</w:t>
      </w:r>
      <w:r>
        <w:rPr>
          <w:rFonts w:ascii="Times New Roman" w:hAnsi="Times New Roman"/>
          <w:spacing w:val="-3"/>
          <w:sz w:val="20"/>
        </w:rPr>
        <w:t> </w:t>
      </w:r>
      <w:r>
        <w:rPr>
          <w:rFonts w:ascii="Times New Roman" w:hAnsi="Times New Roman"/>
          <w:sz w:val="20"/>
        </w:rPr>
        <w:t>all</w:t>
      </w:r>
      <w:r>
        <w:rPr>
          <w:rFonts w:ascii="Times New Roman" w:hAnsi="Times New Roman"/>
          <w:spacing w:val="-2"/>
          <w:sz w:val="20"/>
        </w:rPr>
        <w:t> </w:t>
      </w:r>
      <w:r>
        <w:rPr>
          <w:rFonts w:ascii="Times New Roman" w:hAnsi="Times New Roman"/>
          <w:sz w:val="20"/>
        </w:rPr>
        <w:t>these</w:t>
      </w:r>
      <w:r>
        <w:rPr>
          <w:rFonts w:ascii="Times New Roman" w:hAnsi="Times New Roman"/>
          <w:spacing w:val="-3"/>
          <w:sz w:val="20"/>
        </w:rPr>
        <w:t> </w:t>
      </w:r>
      <w:r>
        <w:rPr>
          <w:rFonts w:ascii="Times New Roman" w:hAnsi="Times New Roman"/>
          <w:sz w:val="20"/>
        </w:rPr>
        <w:t>attributes</w:t>
      </w:r>
      <w:r>
        <w:rPr>
          <w:rFonts w:ascii="Times New Roman" w:hAnsi="Times New Roman"/>
          <w:spacing w:val="-3"/>
          <w:sz w:val="20"/>
        </w:rPr>
        <w:t> </w:t>
      </w:r>
      <w:r>
        <w:rPr>
          <w:rFonts w:ascii="Times New Roman" w:hAnsi="Times New Roman"/>
          <w:sz w:val="20"/>
        </w:rPr>
        <w:t>in</w:t>
      </w:r>
      <w:r>
        <w:rPr>
          <w:rFonts w:ascii="Times New Roman" w:hAnsi="Times New Roman"/>
          <w:spacing w:val="-3"/>
          <w:sz w:val="20"/>
        </w:rPr>
        <w:t> </w:t>
      </w:r>
      <w:r>
        <w:rPr>
          <w:rFonts w:ascii="Times New Roman" w:hAnsi="Times New Roman"/>
          <w:sz w:val="20"/>
        </w:rPr>
        <w:t>the</w:t>
      </w:r>
      <w:r>
        <w:rPr>
          <w:rFonts w:ascii="Times New Roman" w:hAnsi="Times New Roman"/>
          <w:spacing w:val="-3"/>
          <w:sz w:val="20"/>
        </w:rPr>
        <w:t> </w:t>
      </w:r>
      <w:r>
        <w:rPr>
          <w:rFonts w:ascii="Times New Roman" w:hAnsi="Times New Roman"/>
          <w:i/>
          <w:sz w:val="20"/>
        </w:rPr>
        <w:t>Value</w:t>
      </w:r>
    </w:p>
    <w:p>
      <w:pPr>
        <w:spacing w:after="0"/>
        <w:jc w:val="both"/>
        <w:rPr>
          <w:rFonts w:ascii="Times New Roman" w:hAnsi="Times New Roman"/>
          <w:sz w:val="20"/>
        </w:rPr>
        <w:sectPr>
          <w:pgSz w:w="11910" w:h="16840"/>
          <w:pgMar w:header="689" w:footer="699" w:top="1480" w:bottom="880" w:left="620" w:right="460"/>
        </w:sectPr>
      </w:pPr>
    </w:p>
    <w:p>
      <w:pPr>
        <w:pStyle w:val="BodyText"/>
        <w:spacing w:before="91"/>
        <w:rPr>
          <w:i/>
        </w:rPr>
      </w:pPr>
    </w:p>
    <w:p>
      <w:pPr>
        <w:pStyle w:val="BodyText"/>
        <w:ind w:left="229" w:right="388"/>
        <w:jc w:val="both"/>
      </w:pPr>
      <w:r>
        <w:rPr>
          <w:i/>
        </w:rPr>
        <w:t>of Attributes </w:t>
      </w:r>
      <w:r>
        <w:rPr/>
        <w:t>IE. Since the configuration change is not due to modification in the value of an attribute but due to the creation of a new O-RRMPolicyRatio in the E2 node, the E2 node shall not report the </w:t>
      </w:r>
      <w:r>
        <w:rPr>
          <w:i/>
        </w:rPr>
        <w:t>Old Value of Attributes </w:t>
      </w:r>
      <w:r>
        <w:rPr/>
        <w:t>IE. Likewise, if an instance of</w:t>
      </w:r>
      <w:r>
        <w:rPr>
          <w:spacing w:val="-1"/>
        </w:rPr>
        <w:t> </w:t>
      </w:r>
      <w:r>
        <w:rPr/>
        <w:t>the</w:t>
      </w:r>
      <w:r>
        <w:rPr>
          <w:spacing w:val="-1"/>
        </w:rPr>
        <w:t> </w:t>
      </w:r>
      <w:r>
        <w:rPr/>
        <w:t>O-RRMPolicyRatio</w:t>
      </w:r>
      <w:r>
        <w:rPr>
          <w:spacing w:val="-1"/>
        </w:rPr>
        <w:t> </w:t>
      </w:r>
      <w:r>
        <w:rPr/>
        <w:t>RAN</w:t>
      </w:r>
      <w:r>
        <w:rPr>
          <w:spacing w:val="-2"/>
        </w:rPr>
        <w:t> </w:t>
      </w:r>
      <w:r>
        <w:rPr/>
        <w:t>configuration</w:t>
      </w:r>
      <w:r>
        <w:rPr>
          <w:spacing w:val="-1"/>
        </w:rPr>
        <w:t> </w:t>
      </w:r>
      <w:r>
        <w:rPr/>
        <w:t>structure</w:t>
      </w:r>
      <w:r>
        <w:rPr>
          <w:spacing w:val="-1"/>
        </w:rPr>
        <w:t> </w:t>
      </w:r>
      <w:r>
        <w:rPr/>
        <w:t>is</w:t>
      </w:r>
      <w:r>
        <w:rPr>
          <w:spacing w:val="-1"/>
        </w:rPr>
        <w:t> </w:t>
      </w:r>
      <w:r>
        <w:rPr/>
        <w:t>deleted,</w:t>
      </w:r>
      <w:r>
        <w:rPr>
          <w:spacing w:val="-1"/>
        </w:rPr>
        <w:t> </w:t>
      </w:r>
      <w:r>
        <w:rPr/>
        <w:t>then</w:t>
      </w:r>
      <w:r>
        <w:rPr>
          <w:spacing w:val="-1"/>
        </w:rPr>
        <w:t> </w:t>
      </w:r>
      <w:r>
        <w:rPr/>
        <w:t>the</w:t>
      </w:r>
      <w:r>
        <w:rPr>
          <w:spacing w:val="-1"/>
        </w:rPr>
        <w:t> </w:t>
      </w:r>
      <w:r>
        <w:rPr/>
        <w:t>E2</w:t>
      </w:r>
      <w:r>
        <w:rPr>
          <w:spacing w:val="-1"/>
        </w:rPr>
        <w:t> </w:t>
      </w:r>
      <w:r>
        <w:rPr/>
        <w:t>node</w:t>
      </w:r>
      <w:r>
        <w:rPr>
          <w:spacing w:val="-1"/>
        </w:rPr>
        <w:t> </w:t>
      </w:r>
      <w:r>
        <w:rPr/>
        <w:t>shall</w:t>
      </w:r>
      <w:r>
        <w:rPr>
          <w:spacing w:val="-1"/>
        </w:rPr>
        <w:t> </w:t>
      </w:r>
      <w:r>
        <w:rPr/>
        <w:t>report</w:t>
      </w:r>
      <w:r>
        <w:rPr>
          <w:spacing w:val="-1"/>
        </w:rPr>
        <w:t> </w:t>
      </w:r>
      <w:r>
        <w:rPr/>
        <w:t>the</w:t>
      </w:r>
      <w:r>
        <w:rPr>
          <w:spacing w:val="-1"/>
        </w:rPr>
        <w:t> </w:t>
      </w:r>
      <w:r>
        <w:rPr/>
        <w:t>value</w:t>
      </w:r>
      <w:r>
        <w:rPr>
          <w:spacing w:val="-1"/>
        </w:rPr>
        <w:t> </w:t>
      </w:r>
      <w:r>
        <w:rPr/>
        <w:t>of </w:t>
      </w:r>
      <w:r>
        <w:rPr>
          <w:i/>
        </w:rPr>
        <w:t>ChangeType</w:t>
      </w:r>
      <w:r>
        <w:rPr>
          <w:i/>
          <w:spacing w:val="-1"/>
        </w:rPr>
        <w:t> </w:t>
      </w:r>
      <w:r>
        <w:rPr/>
        <w:t>IE</w:t>
      </w:r>
      <w:r>
        <w:rPr>
          <w:spacing w:val="-1"/>
        </w:rPr>
        <w:t> </w:t>
      </w:r>
      <w:r>
        <w:rPr/>
        <w:t>as ‘Deletion’</w:t>
      </w:r>
      <w:r>
        <w:rPr>
          <w:spacing w:val="-11"/>
        </w:rPr>
        <w:t> </w:t>
      </w:r>
      <w:r>
        <w:rPr/>
        <w:t>and</w:t>
      </w:r>
      <w:r>
        <w:rPr>
          <w:spacing w:val="-12"/>
        </w:rPr>
        <w:t> </w:t>
      </w:r>
      <w:r>
        <w:rPr/>
        <w:t>shall</w:t>
      </w:r>
      <w:r>
        <w:rPr>
          <w:spacing w:val="-11"/>
        </w:rPr>
        <w:t> </w:t>
      </w:r>
      <w:r>
        <w:rPr/>
        <w:t>only</w:t>
      </w:r>
      <w:r>
        <w:rPr>
          <w:spacing w:val="-12"/>
        </w:rPr>
        <w:t> </w:t>
      </w:r>
      <w:r>
        <w:rPr/>
        <w:t>report</w:t>
      </w:r>
      <w:r>
        <w:rPr>
          <w:spacing w:val="-11"/>
        </w:rPr>
        <w:t> </w:t>
      </w:r>
      <w:r>
        <w:rPr/>
        <w:t>the</w:t>
      </w:r>
      <w:r>
        <w:rPr>
          <w:spacing w:val="-12"/>
        </w:rPr>
        <w:t> </w:t>
      </w:r>
      <w:r>
        <w:rPr/>
        <w:t>attribute-value</w:t>
      </w:r>
      <w:r>
        <w:rPr>
          <w:spacing w:val="-12"/>
        </w:rPr>
        <w:t> </w:t>
      </w:r>
      <w:r>
        <w:rPr/>
        <w:t>pair</w:t>
      </w:r>
      <w:r>
        <w:rPr>
          <w:spacing w:val="-12"/>
        </w:rPr>
        <w:t> </w:t>
      </w:r>
      <w:r>
        <w:rPr/>
        <w:t>of</w:t>
      </w:r>
      <w:r>
        <w:rPr>
          <w:spacing w:val="-12"/>
        </w:rPr>
        <w:t> </w:t>
      </w:r>
      <w:r>
        <w:rPr/>
        <w:t>all</w:t>
      </w:r>
      <w:r>
        <w:rPr>
          <w:spacing w:val="-11"/>
        </w:rPr>
        <w:t> </w:t>
      </w:r>
      <w:r>
        <w:rPr/>
        <w:t>these</w:t>
      </w:r>
      <w:r>
        <w:rPr>
          <w:spacing w:val="-12"/>
        </w:rPr>
        <w:t> </w:t>
      </w:r>
      <w:r>
        <w:rPr/>
        <w:t>attributes</w:t>
      </w:r>
      <w:r>
        <w:rPr>
          <w:spacing w:val="-12"/>
        </w:rPr>
        <w:t> </w:t>
      </w:r>
      <w:r>
        <w:rPr/>
        <w:t>in</w:t>
      </w:r>
      <w:r>
        <w:rPr>
          <w:spacing w:val="-12"/>
        </w:rPr>
        <w:t> </w:t>
      </w:r>
      <w:r>
        <w:rPr/>
        <w:t>the</w:t>
      </w:r>
      <w:r>
        <w:rPr>
          <w:spacing w:val="-11"/>
        </w:rPr>
        <w:t> </w:t>
      </w:r>
      <w:r>
        <w:rPr>
          <w:i/>
        </w:rPr>
        <w:t>Value</w:t>
      </w:r>
      <w:r>
        <w:rPr>
          <w:i/>
          <w:spacing w:val="-12"/>
        </w:rPr>
        <w:t> </w:t>
      </w:r>
      <w:r>
        <w:rPr>
          <w:i/>
        </w:rPr>
        <w:t>of</w:t>
      </w:r>
      <w:r>
        <w:rPr>
          <w:i/>
          <w:spacing w:val="-11"/>
        </w:rPr>
        <w:t> </w:t>
      </w:r>
      <w:r>
        <w:rPr>
          <w:i/>
        </w:rPr>
        <w:t>Attributes</w:t>
      </w:r>
      <w:r>
        <w:rPr>
          <w:i/>
          <w:spacing w:val="-12"/>
        </w:rPr>
        <w:t> </w:t>
      </w:r>
      <w:r>
        <w:rPr/>
        <w:t>IE</w:t>
      </w:r>
      <w:r>
        <w:rPr>
          <w:spacing w:val="-12"/>
        </w:rPr>
        <w:t> </w:t>
      </w:r>
      <w:r>
        <w:rPr/>
        <w:t>pertaining</w:t>
      </w:r>
      <w:r>
        <w:rPr>
          <w:spacing w:val="-12"/>
        </w:rPr>
        <w:t> </w:t>
      </w:r>
      <w:r>
        <w:rPr/>
        <w:t>to</w:t>
      </w:r>
      <w:r>
        <w:rPr>
          <w:spacing w:val="-12"/>
        </w:rPr>
        <w:t> </w:t>
      </w:r>
      <w:r>
        <w:rPr/>
        <w:t>the</w:t>
      </w:r>
      <w:r>
        <w:rPr>
          <w:spacing w:val="-12"/>
        </w:rPr>
        <w:t> </w:t>
      </w:r>
      <w:r>
        <w:rPr/>
        <w:t>deleted O-RRMPolicyRatio instance.</w:t>
      </w:r>
    </w:p>
    <w:p>
      <w:pPr>
        <w:pStyle w:val="BodyText"/>
        <w:spacing w:before="70"/>
      </w:pPr>
    </w:p>
    <w:p>
      <w:pPr>
        <w:pStyle w:val="Heading3"/>
        <w:numPr>
          <w:ilvl w:val="2"/>
          <w:numId w:val="4"/>
        </w:numPr>
        <w:tabs>
          <w:tab w:pos="1363" w:val="left" w:leader="none"/>
        </w:tabs>
        <w:spacing w:line="240" w:lineRule="auto" w:before="1" w:after="0"/>
        <w:ind w:left="1363" w:right="0" w:hanging="1134"/>
        <w:jc w:val="left"/>
      </w:pPr>
      <w:bookmarkStart w:name="_TOC_250074" w:id="57"/>
      <w:r>
        <w:rPr/>
        <w:t>Insert</w:t>
      </w:r>
      <w:r>
        <w:rPr>
          <w:spacing w:val="-9"/>
        </w:rPr>
        <w:t> </w:t>
      </w:r>
      <w:bookmarkEnd w:id="57"/>
      <w:r>
        <w:rPr>
          <w:spacing w:val="-2"/>
        </w:rPr>
        <w:t>Indication</w:t>
      </w:r>
    </w:p>
    <w:p>
      <w:pPr>
        <w:pStyle w:val="BodyText"/>
        <w:spacing w:before="181"/>
        <w:ind w:left="229"/>
      </w:pPr>
      <w:r>
        <w:rPr>
          <w:spacing w:val="-4"/>
        </w:rPr>
        <w:t>Void</w:t>
      </w:r>
    </w:p>
    <w:p>
      <w:pPr>
        <w:pStyle w:val="BodyText"/>
        <w:spacing w:before="68"/>
      </w:pPr>
    </w:p>
    <w:p>
      <w:pPr>
        <w:pStyle w:val="Heading3"/>
        <w:numPr>
          <w:ilvl w:val="2"/>
          <w:numId w:val="4"/>
        </w:numPr>
        <w:tabs>
          <w:tab w:pos="1363" w:val="left" w:leader="none"/>
        </w:tabs>
        <w:spacing w:line="240" w:lineRule="auto" w:before="1" w:after="0"/>
        <w:ind w:left="1363" w:right="0" w:hanging="1134"/>
        <w:jc w:val="left"/>
      </w:pPr>
      <w:bookmarkStart w:name="_TOC_250073" w:id="58"/>
      <w:r>
        <w:rPr/>
        <w:t>Control</w:t>
      </w:r>
      <w:r>
        <w:rPr>
          <w:spacing w:val="-9"/>
        </w:rPr>
        <w:t> </w:t>
      </w:r>
      <w:bookmarkEnd w:id="58"/>
      <w:r>
        <w:rPr>
          <w:spacing w:val="-2"/>
        </w:rPr>
        <w:t>Action</w:t>
      </w:r>
    </w:p>
    <w:p>
      <w:pPr>
        <w:pStyle w:val="BodyText"/>
        <w:spacing w:before="181"/>
        <w:ind w:left="229" w:right="391"/>
        <w:jc w:val="both"/>
      </w:pPr>
      <w:r>
        <w:rPr/>
        <w:t>When</w:t>
      </w:r>
      <w:r>
        <w:rPr>
          <w:spacing w:val="-3"/>
        </w:rPr>
        <w:t> </w:t>
      </w:r>
      <w:r>
        <w:rPr/>
        <w:t>the</w:t>
      </w:r>
      <w:r>
        <w:rPr>
          <w:spacing w:val="-3"/>
        </w:rPr>
        <w:t> </w:t>
      </w:r>
      <w:r>
        <w:rPr/>
        <w:t>Near-RT</w:t>
      </w:r>
      <w:r>
        <w:rPr>
          <w:spacing w:val="-4"/>
        </w:rPr>
        <w:t> </w:t>
      </w:r>
      <w:r>
        <w:rPr/>
        <w:t>RIC</w:t>
      </w:r>
      <w:r>
        <w:rPr>
          <w:spacing w:val="-4"/>
        </w:rPr>
        <w:t> </w:t>
      </w:r>
      <w:r>
        <w:rPr/>
        <w:t>executes</w:t>
      </w:r>
      <w:r>
        <w:rPr>
          <w:spacing w:val="-3"/>
        </w:rPr>
        <w:t> </w:t>
      </w:r>
      <w:r>
        <w:rPr/>
        <w:t>a</w:t>
      </w:r>
      <w:r>
        <w:rPr>
          <w:spacing w:val="-3"/>
        </w:rPr>
        <w:t> </w:t>
      </w:r>
      <w:r>
        <w:rPr/>
        <w:t>control</w:t>
      </w:r>
      <w:r>
        <w:rPr>
          <w:spacing w:val="-3"/>
        </w:rPr>
        <w:t> </w:t>
      </w:r>
      <w:r>
        <w:rPr/>
        <w:t>action,</w:t>
      </w:r>
      <w:r>
        <w:rPr>
          <w:spacing w:val="-3"/>
        </w:rPr>
        <w:t> </w:t>
      </w:r>
      <w:r>
        <w:rPr/>
        <w:t>it</w:t>
      </w:r>
      <w:r>
        <w:rPr>
          <w:spacing w:val="-3"/>
        </w:rPr>
        <w:t> </w:t>
      </w:r>
      <w:r>
        <w:rPr/>
        <w:t>shall</w:t>
      </w:r>
      <w:r>
        <w:rPr>
          <w:spacing w:val="-3"/>
        </w:rPr>
        <w:t> </w:t>
      </w:r>
      <w:r>
        <w:rPr/>
        <w:t>provide</w:t>
      </w:r>
      <w:r>
        <w:rPr>
          <w:spacing w:val="-3"/>
        </w:rPr>
        <w:t> </w:t>
      </w:r>
      <w:r>
        <w:rPr/>
        <w:t>the</w:t>
      </w:r>
      <w:r>
        <w:rPr>
          <w:spacing w:val="-3"/>
        </w:rPr>
        <w:t> </w:t>
      </w:r>
      <w:r>
        <w:rPr/>
        <w:t>attribute-value</w:t>
      </w:r>
      <w:r>
        <w:rPr>
          <w:spacing w:val="-3"/>
        </w:rPr>
        <w:t> </w:t>
      </w:r>
      <w:r>
        <w:rPr/>
        <w:t>pairs</w:t>
      </w:r>
      <w:r>
        <w:rPr>
          <w:spacing w:val="-3"/>
        </w:rPr>
        <w:t> </w:t>
      </w:r>
      <w:r>
        <w:rPr/>
        <w:t>for</w:t>
      </w:r>
      <w:r>
        <w:rPr>
          <w:spacing w:val="-3"/>
        </w:rPr>
        <w:t> </w:t>
      </w:r>
      <w:r>
        <w:rPr/>
        <w:t>the</w:t>
      </w:r>
      <w:r>
        <w:rPr>
          <w:spacing w:val="-3"/>
        </w:rPr>
        <w:t> </w:t>
      </w:r>
      <w:r>
        <w:rPr/>
        <w:t>list</w:t>
      </w:r>
      <w:r>
        <w:rPr>
          <w:spacing w:val="-3"/>
        </w:rPr>
        <w:t> </w:t>
      </w:r>
      <w:r>
        <w:rPr/>
        <w:t>of</w:t>
      </w:r>
      <w:r>
        <w:rPr>
          <w:spacing w:val="-3"/>
        </w:rPr>
        <w:t> </w:t>
      </w:r>
      <w:r>
        <w:rPr/>
        <w:t>attributes</w:t>
      </w:r>
      <w:r>
        <w:rPr>
          <w:spacing w:val="-3"/>
        </w:rPr>
        <w:t> </w:t>
      </w:r>
      <w:r>
        <w:rPr/>
        <w:t>that</w:t>
      </w:r>
      <w:r>
        <w:rPr>
          <w:spacing w:val="-3"/>
        </w:rPr>
        <w:t> </w:t>
      </w:r>
      <w:r>
        <w:rPr/>
        <w:t>the</w:t>
      </w:r>
      <w:r>
        <w:rPr>
          <w:spacing w:val="-3"/>
        </w:rPr>
        <w:t> </w:t>
      </w:r>
      <w:r>
        <w:rPr/>
        <w:t>Near- RT RIC shall control for the instances of the RAN configuration structures. The Near-RT RIC shall specify the RAN configuration</w:t>
      </w:r>
      <w:r>
        <w:rPr>
          <w:spacing w:val="-1"/>
        </w:rPr>
        <w:t> </w:t>
      </w:r>
      <w:r>
        <w:rPr/>
        <w:t>structures that it controls using</w:t>
      </w:r>
      <w:r>
        <w:rPr>
          <w:spacing w:val="-1"/>
        </w:rPr>
        <w:t> </w:t>
      </w:r>
      <w:r>
        <w:rPr/>
        <w:t>the </w:t>
      </w:r>
      <w:r>
        <w:rPr>
          <w:i/>
        </w:rPr>
        <w:t>RAN</w:t>
      </w:r>
      <w:r>
        <w:rPr>
          <w:i/>
          <w:spacing w:val="-1"/>
        </w:rPr>
        <w:t> </w:t>
      </w:r>
      <w:r>
        <w:rPr>
          <w:i/>
        </w:rPr>
        <w:t>Configuration</w:t>
      </w:r>
      <w:r>
        <w:rPr>
          <w:i/>
          <w:spacing w:val="-1"/>
        </w:rPr>
        <w:t> </w:t>
      </w:r>
      <w:r>
        <w:rPr>
          <w:i/>
        </w:rPr>
        <w:t>Structure</w:t>
      </w:r>
      <w:r>
        <w:rPr>
          <w:i/>
          <w:spacing w:val="-1"/>
        </w:rPr>
        <w:t> </w:t>
      </w:r>
      <w:r>
        <w:rPr>
          <w:i/>
        </w:rPr>
        <w:t>Name </w:t>
      </w:r>
      <w:r>
        <w:rPr/>
        <w:t>IE</w:t>
      </w:r>
      <w:r>
        <w:rPr>
          <w:spacing w:val="-1"/>
        </w:rPr>
        <w:t> </w:t>
      </w:r>
      <w:r>
        <w:rPr/>
        <w:t>(in</w:t>
      </w:r>
      <w:r>
        <w:rPr>
          <w:spacing w:val="-1"/>
        </w:rPr>
        <w:t> </w:t>
      </w:r>
      <w:r>
        <w:rPr>
          <w:i/>
        </w:rPr>
        <w:t>RIC</w:t>
      </w:r>
      <w:r>
        <w:rPr>
          <w:i/>
          <w:spacing w:val="-1"/>
        </w:rPr>
        <w:t> </w:t>
      </w:r>
      <w:r>
        <w:rPr>
          <w:i/>
        </w:rPr>
        <w:t>Control Message </w:t>
      </w:r>
      <w:r>
        <w:rPr/>
        <w:t>IE, specified in clause 9.2.1.7) under the </w:t>
      </w:r>
      <w:r>
        <w:rPr>
          <w:i/>
        </w:rPr>
        <w:t>List of Configuration Structures </w:t>
      </w:r>
      <w:r>
        <w:rPr/>
        <w:t>IE for the E2 node or for the list of cells specified using the</w:t>
      </w:r>
      <w:r>
        <w:rPr>
          <w:spacing w:val="-2"/>
        </w:rPr>
        <w:t> </w:t>
      </w:r>
      <w:r>
        <w:rPr>
          <w:i/>
        </w:rPr>
        <w:t>List of</w:t>
      </w:r>
      <w:r>
        <w:rPr>
          <w:i/>
        </w:rPr>
        <w:t> Cells </w:t>
      </w:r>
      <w:r>
        <w:rPr/>
        <w:t>IE (in clause 9.2.1.7.2).</w:t>
      </w:r>
    </w:p>
    <w:p>
      <w:pPr>
        <w:pStyle w:val="BodyText"/>
        <w:spacing w:before="180"/>
        <w:ind w:left="229" w:right="390"/>
        <w:jc w:val="both"/>
      </w:pPr>
      <w:r>
        <w:rPr/>
        <w:t>For each RAN configuration structure, the Near-RT RIC shall include the </w:t>
      </w:r>
      <w:r>
        <w:rPr>
          <w:i/>
        </w:rPr>
        <w:t>Old Values of Attributes </w:t>
      </w:r>
      <w:r>
        <w:rPr/>
        <w:t>IE and the </w:t>
      </w:r>
      <w:r>
        <w:rPr>
          <w:i/>
        </w:rPr>
        <w:t>New Values of</w:t>
      </w:r>
      <w:r>
        <w:rPr>
          <w:i/>
        </w:rPr>
        <w:t> Attributes </w:t>
      </w:r>
      <w:r>
        <w:rPr/>
        <w:t>IE. These IEs contain the structure of the attribute-value pairs for the entire list of attributes of the configuration structures</w:t>
      </w:r>
      <w:r>
        <w:rPr>
          <w:spacing w:val="-3"/>
        </w:rPr>
        <w:t> </w:t>
      </w:r>
      <w:r>
        <w:rPr/>
        <w:t>that</w:t>
      </w:r>
      <w:r>
        <w:rPr>
          <w:spacing w:val="-3"/>
        </w:rPr>
        <w:t> </w:t>
      </w:r>
      <w:r>
        <w:rPr/>
        <w:t>the</w:t>
      </w:r>
      <w:r>
        <w:rPr>
          <w:spacing w:val="-3"/>
        </w:rPr>
        <w:t> </w:t>
      </w:r>
      <w:r>
        <w:rPr/>
        <w:t>Near-RT</w:t>
      </w:r>
      <w:r>
        <w:rPr>
          <w:spacing w:val="-4"/>
        </w:rPr>
        <w:t> </w:t>
      </w:r>
      <w:r>
        <w:rPr/>
        <w:t>RIC</w:t>
      </w:r>
      <w:r>
        <w:rPr>
          <w:spacing w:val="-4"/>
        </w:rPr>
        <w:t> </w:t>
      </w:r>
      <w:r>
        <w:rPr/>
        <w:t>shall</w:t>
      </w:r>
      <w:r>
        <w:rPr>
          <w:spacing w:val="-3"/>
        </w:rPr>
        <w:t> </w:t>
      </w:r>
      <w:r>
        <w:rPr/>
        <w:t>control</w:t>
      </w:r>
      <w:r>
        <w:rPr>
          <w:spacing w:val="-3"/>
        </w:rPr>
        <w:t> </w:t>
      </w:r>
      <w:r>
        <w:rPr/>
        <w:t>on</w:t>
      </w:r>
      <w:r>
        <w:rPr>
          <w:spacing w:val="-3"/>
        </w:rPr>
        <w:t> </w:t>
      </w:r>
      <w:r>
        <w:rPr/>
        <w:t>the</w:t>
      </w:r>
      <w:r>
        <w:rPr>
          <w:spacing w:val="-3"/>
        </w:rPr>
        <w:t> </w:t>
      </w:r>
      <w:r>
        <w:rPr/>
        <w:t>E2</w:t>
      </w:r>
      <w:r>
        <w:rPr>
          <w:spacing w:val="-3"/>
        </w:rPr>
        <w:t> </w:t>
      </w:r>
      <w:r>
        <w:rPr/>
        <w:t>nodes.</w:t>
      </w:r>
      <w:r>
        <w:rPr>
          <w:spacing w:val="-3"/>
        </w:rPr>
        <w:t> </w:t>
      </w:r>
      <w:r>
        <w:rPr/>
        <w:t>Since</w:t>
      </w:r>
      <w:r>
        <w:rPr>
          <w:spacing w:val="-3"/>
        </w:rPr>
        <w:t> </w:t>
      </w:r>
      <w:r>
        <w:rPr/>
        <w:t>there</w:t>
      </w:r>
      <w:r>
        <w:rPr>
          <w:spacing w:val="-3"/>
        </w:rPr>
        <w:t> </w:t>
      </w:r>
      <w:r>
        <w:rPr/>
        <w:t>can</w:t>
      </w:r>
      <w:r>
        <w:rPr>
          <w:spacing w:val="-3"/>
        </w:rPr>
        <w:t> </w:t>
      </w:r>
      <w:r>
        <w:rPr/>
        <w:t>be</w:t>
      </w:r>
      <w:r>
        <w:rPr>
          <w:spacing w:val="-3"/>
        </w:rPr>
        <w:t> </w:t>
      </w:r>
      <w:r>
        <w:rPr/>
        <w:t>multiple</w:t>
      </w:r>
      <w:r>
        <w:rPr>
          <w:spacing w:val="-3"/>
        </w:rPr>
        <w:t> </w:t>
      </w:r>
      <w:r>
        <w:rPr/>
        <w:t>instances</w:t>
      </w:r>
      <w:r>
        <w:rPr>
          <w:spacing w:val="-3"/>
        </w:rPr>
        <w:t> </w:t>
      </w:r>
      <w:r>
        <w:rPr/>
        <w:t>for</w:t>
      </w:r>
      <w:r>
        <w:rPr>
          <w:spacing w:val="-3"/>
        </w:rPr>
        <w:t> </w:t>
      </w:r>
      <w:r>
        <w:rPr/>
        <w:t>any</w:t>
      </w:r>
      <w:r>
        <w:rPr>
          <w:spacing w:val="-3"/>
        </w:rPr>
        <w:t> </w:t>
      </w:r>
      <w:r>
        <w:rPr/>
        <w:t>RAN</w:t>
      </w:r>
      <w:r>
        <w:rPr>
          <w:spacing w:val="-4"/>
        </w:rPr>
        <w:t> </w:t>
      </w:r>
      <w:r>
        <w:rPr/>
        <w:t>configuration structure (as detailed in clause 8.1.1) pertaining to the E2 nodes or cells that the Near-RT RIC controls, the Near-RT RIC shall include</w:t>
      </w:r>
      <w:r>
        <w:rPr>
          <w:spacing w:val="-12"/>
        </w:rPr>
        <w:t> </w:t>
      </w:r>
      <w:r>
        <w:rPr/>
        <w:t>both</w:t>
      </w:r>
      <w:r>
        <w:rPr>
          <w:spacing w:val="-12"/>
        </w:rPr>
        <w:t> </w:t>
      </w:r>
      <w:r>
        <w:rPr/>
        <w:t>the</w:t>
      </w:r>
      <w:r>
        <w:rPr>
          <w:spacing w:val="-11"/>
        </w:rPr>
        <w:t> </w:t>
      </w:r>
      <w:r>
        <w:rPr>
          <w:i/>
        </w:rPr>
        <w:t>Old</w:t>
      </w:r>
      <w:r>
        <w:rPr>
          <w:i/>
          <w:spacing w:val="-11"/>
        </w:rPr>
        <w:t> </w:t>
      </w:r>
      <w:r>
        <w:rPr>
          <w:i/>
        </w:rPr>
        <w:t>Values</w:t>
      </w:r>
      <w:r>
        <w:rPr>
          <w:i/>
          <w:spacing w:val="-11"/>
        </w:rPr>
        <w:t> </w:t>
      </w:r>
      <w:r>
        <w:rPr>
          <w:i/>
        </w:rPr>
        <w:t>of</w:t>
      </w:r>
      <w:r>
        <w:rPr>
          <w:i/>
          <w:spacing w:val="-11"/>
        </w:rPr>
        <w:t> </w:t>
      </w:r>
      <w:r>
        <w:rPr>
          <w:i/>
        </w:rPr>
        <w:t>Attributes</w:t>
      </w:r>
      <w:r>
        <w:rPr>
          <w:i/>
          <w:spacing w:val="-12"/>
        </w:rPr>
        <w:t> </w:t>
      </w:r>
      <w:r>
        <w:rPr/>
        <w:t>IE</w:t>
      </w:r>
      <w:r>
        <w:rPr>
          <w:spacing w:val="-12"/>
        </w:rPr>
        <w:t> </w:t>
      </w:r>
      <w:r>
        <w:rPr/>
        <w:t>as</w:t>
      </w:r>
      <w:r>
        <w:rPr>
          <w:spacing w:val="-11"/>
        </w:rPr>
        <w:t> </w:t>
      </w:r>
      <w:r>
        <w:rPr/>
        <w:t>well</w:t>
      </w:r>
      <w:r>
        <w:rPr>
          <w:spacing w:val="-11"/>
        </w:rPr>
        <w:t> </w:t>
      </w:r>
      <w:r>
        <w:rPr/>
        <w:t>as</w:t>
      </w:r>
      <w:r>
        <w:rPr>
          <w:spacing w:val="-11"/>
        </w:rPr>
        <w:t> </w:t>
      </w:r>
      <w:r>
        <w:rPr/>
        <w:t>the</w:t>
      </w:r>
      <w:r>
        <w:rPr>
          <w:spacing w:val="-12"/>
        </w:rPr>
        <w:t> </w:t>
      </w:r>
      <w:r>
        <w:rPr>
          <w:i/>
        </w:rPr>
        <w:t>New</w:t>
      </w:r>
      <w:r>
        <w:rPr>
          <w:i/>
          <w:spacing w:val="-12"/>
        </w:rPr>
        <w:t> </w:t>
      </w:r>
      <w:r>
        <w:rPr>
          <w:i/>
        </w:rPr>
        <w:t>Values</w:t>
      </w:r>
      <w:r>
        <w:rPr>
          <w:i/>
          <w:spacing w:val="-12"/>
        </w:rPr>
        <w:t> </w:t>
      </w:r>
      <w:r>
        <w:rPr>
          <w:i/>
        </w:rPr>
        <w:t>of</w:t>
      </w:r>
      <w:r>
        <w:rPr>
          <w:i/>
          <w:spacing w:val="-11"/>
        </w:rPr>
        <w:t> </w:t>
      </w:r>
      <w:r>
        <w:rPr>
          <w:i/>
        </w:rPr>
        <w:t>Attributes</w:t>
      </w:r>
      <w:r>
        <w:rPr>
          <w:i/>
          <w:spacing w:val="-11"/>
        </w:rPr>
        <w:t> </w:t>
      </w:r>
      <w:r>
        <w:rPr/>
        <w:t>IE</w:t>
      </w:r>
      <w:r>
        <w:rPr>
          <w:spacing w:val="-12"/>
        </w:rPr>
        <w:t> </w:t>
      </w:r>
      <w:r>
        <w:rPr/>
        <w:t>in</w:t>
      </w:r>
      <w:r>
        <w:rPr>
          <w:spacing w:val="-11"/>
        </w:rPr>
        <w:t> </w:t>
      </w:r>
      <w:r>
        <w:rPr/>
        <w:t>order</w:t>
      </w:r>
      <w:r>
        <w:rPr>
          <w:spacing w:val="-11"/>
        </w:rPr>
        <w:t> </w:t>
      </w:r>
      <w:r>
        <w:rPr/>
        <w:t>to</w:t>
      </w:r>
      <w:r>
        <w:rPr>
          <w:spacing w:val="-11"/>
        </w:rPr>
        <w:t> </w:t>
      </w:r>
      <w:r>
        <w:rPr/>
        <w:t>enable</w:t>
      </w:r>
      <w:r>
        <w:rPr>
          <w:spacing w:val="-11"/>
        </w:rPr>
        <w:t> </w:t>
      </w:r>
      <w:r>
        <w:rPr/>
        <w:t>the</w:t>
      </w:r>
      <w:r>
        <w:rPr>
          <w:spacing w:val="-11"/>
        </w:rPr>
        <w:t> </w:t>
      </w:r>
      <w:r>
        <w:rPr/>
        <w:t>E2</w:t>
      </w:r>
      <w:r>
        <w:rPr>
          <w:spacing w:val="-11"/>
        </w:rPr>
        <w:t> </w:t>
      </w:r>
      <w:r>
        <w:rPr/>
        <w:t>node</w:t>
      </w:r>
      <w:r>
        <w:rPr>
          <w:spacing w:val="-11"/>
        </w:rPr>
        <w:t> </w:t>
      </w:r>
      <w:r>
        <w:rPr/>
        <w:t>to</w:t>
      </w:r>
      <w:r>
        <w:rPr>
          <w:spacing w:val="-11"/>
        </w:rPr>
        <w:t> </w:t>
      </w:r>
      <w:r>
        <w:rPr/>
        <w:t>determine the correct instances of the RAN configuration structures for which the values of the attributes shall be modified by the RIC.</w:t>
      </w:r>
    </w:p>
    <w:p>
      <w:pPr>
        <w:pStyle w:val="BodyText"/>
        <w:spacing w:before="180"/>
        <w:ind w:left="229" w:right="391"/>
        <w:jc w:val="both"/>
      </w:pPr>
      <w:r>
        <w:rPr/>
        <w:t>The RAN function “CCC” in the E2 node shall determine the correct instances of the RAN configuration structures using the </w:t>
      </w:r>
      <w:r>
        <w:rPr>
          <w:i/>
        </w:rPr>
        <w:t>Old</w:t>
      </w:r>
      <w:r>
        <w:rPr>
          <w:i/>
          <w:spacing w:val="-8"/>
        </w:rPr>
        <w:t> </w:t>
      </w:r>
      <w:r>
        <w:rPr>
          <w:i/>
        </w:rPr>
        <w:t>Values</w:t>
      </w:r>
      <w:r>
        <w:rPr>
          <w:i/>
          <w:spacing w:val="-8"/>
        </w:rPr>
        <w:t> </w:t>
      </w:r>
      <w:r>
        <w:rPr>
          <w:i/>
        </w:rPr>
        <w:t>of</w:t>
      </w:r>
      <w:r>
        <w:rPr>
          <w:i/>
          <w:spacing w:val="-8"/>
        </w:rPr>
        <w:t> </w:t>
      </w:r>
      <w:r>
        <w:rPr>
          <w:i/>
        </w:rPr>
        <w:t>Attributes</w:t>
      </w:r>
      <w:r>
        <w:rPr>
          <w:i/>
          <w:spacing w:val="-8"/>
        </w:rPr>
        <w:t> </w:t>
      </w:r>
      <w:r>
        <w:rPr/>
        <w:t>IE</w:t>
      </w:r>
      <w:r>
        <w:rPr>
          <w:spacing w:val="-8"/>
        </w:rPr>
        <w:t> </w:t>
      </w:r>
      <w:r>
        <w:rPr/>
        <w:t>containing</w:t>
      </w:r>
      <w:r>
        <w:rPr>
          <w:spacing w:val="-8"/>
        </w:rPr>
        <w:t> </w:t>
      </w:r>
      <w:r>
        <w:rPr/>
        <w:t>the</w:t>
      </w:r>
      <w:r>
        <w:rPr>
          <w:spacing w:val="-8"/>
        </w:rPr>
        <w:t> </w:t>
      </w:r>
      <w:r>
        <w:rPr/>
        <w:t>current</w:t>
      </w:r>
      <w:r>
        <w:rPr>
          <w:spacing w:val="-8"/>
        </w:rPr>
        <w:t> </w:t>
      </w:r>
      <w:r>
        <w:rPr/>
        <w:t>attribute-value</w:t>
      </w:r>
      <w:r>
        <w:rPr>
          <w:spacing w:val="-8"/>
        </w:rPr>
        <w:t> </w:t>
      </w:r>
      <w:r>
        <w:rPr/>
        <w:t>pairs</w:t>
      </w:r>
      <w:r>
        <w:rPr>
          <w:spacing w:val="-8"/>
        </w:rPr>
        <w:t> </w:t>
      </w:r>
      <w:r>
        <w:rPr/>
        <w:t>and</w:t>
      </w:r>
      <w:r>
        <w:rPr>
          <w:spacing w:val="-8"/>
        </w:rPr>
        <w:t> </w:t>
      </w:r>
      <w:r>
        <w:rPr/>
        <w:t>replace</w:t>
      </w:r>
      <w:r>
        <w:rPr>
          <w:spacing w:val="-8"/>
        </w:rPr>
        <w:t> </w:t>
      </w:r>
      <w:r>
        <w:rPr/>
        <w:t>them</w:t>
      </w:r>
      <w:r>
        <w:rPr>
          <w:spacing w:val="-8"/>
        </w:rPr>
        <w:t> </w:t>
      </w:r>
      <w:r>
        <w:rPr/>
        <w:t>with</w:t>
      </w:r>
      <w:r>
        <w:rPr>
          <w:spacing w:val="-8"/>
        </w:rPr>
        <w:t> </w:t>
      </w:r>
      <w:r>
        <w:rPr/>
        <w:t>the</w:t>
      </w:r>
      <w:r>
        <w:rPr>
          <w:spacing w:val="-8"/>
        </w:rPr>
        <w:t> </w:t>
      </w:r>
      <w:r>
        <w:rPr/>
        <w:t>attribute-value</w:t>
      </w:r>
      <w:r>
        <w:rPr>
          <w:spacing w:val="-8"/>
        </w:rPr>
        <w:t> </w:t>
      </w:r>
      <w:r>
        <w:rPr/>
        <w:t>pairs</w:t>
      </w:r>
      <w:r>
        <w:rPr>
          <w:spacing w:val="-8"/>
        </w:rPr>
        <w:t> </w:t>
      </w:r>
      <w:r>
        <w:rPr/>
        <w:t>in</w:t>
      </w:r>
      <w:r>
        <w:rPr>
          <w:spacing w:val="-8"/>
        </w:rPr>
        <w:t> </w:t>
      </w:r>
      <w:r>
        <w:rPr/>
        <w:t>the</w:t>
      </w:r>
      <w:r>
        <w:rPr>
          <w:spacing w:val="-8"/>
        </w:rPr>
        <w:t> </w:t>
      </w:r>
      <w:r>
        <w:rPr>
          <w:i/>
        </w:rPr>
        <w:t>New</w:t>
      </w:r>
      <w:r>
        <w:rPr>
          <w:i/>
        </w:rPr>
        <w:t> Values of Attributes </w:t>
      </w:r>
      <w:r>
        <w:rPr/>
        <w:t>IE, as specified by the Near-RT RIC, for those instances.</w:t>
      </w:r>
    </w:p>
    <w:p>
      <w:pPr>
        <w:pStyle w:val="BodyText"/>
        <w:spacing w:before="178"/>
        <w:ind w:left="229" w:right="390"/>
        <w:jc w:val="both"/>
      </w:pPr>
      <w:r>
        <w:rPr/>
        <w:t>As an example, similar to the O-RRMPolicyRatio use case presented in clause 8.1.1 where there are 2 instances of the O- RRMPolicyRatio</w:t>
      </w:r>
      <w:r>
        <w:rPr>
          <w:spacing w:val="-12"/>
        </w:rPr>
        <w:t> </w:t>
      </w:r>
      <w:r>
        <w:rPr/>
        <w:t>RAN</w:t>
      </w:r>
      <w:r>
        <w:rPr>
          <w:spacing w:val="-12"/>
        </w:rPr>
        <w:t> </w:t>
      </w:r>
      <w:r>
        <w:rPr/>
        <w:t>configuration</w:t>
      </w:r>
      <w:r>
        <w:rPr>
          <w:spacing w:val="-12"/>
        </w:rPr>
        <w:t> </w:t>
      </w:r>
      <w:r>
        <w:rPr/>
        <w:t>structure,</w:t>
      </w:r>
      <w:r>
        <w:rPr>
          <w:spacing w:val="-11"/>
        </w:rPr>
        <w:t> </w:t>
      </w:r>
      <w:r>
        <w:rPr/>
        <w:t>namely</w:t>
      </w:r>
      <w:r>
        <w:rPr>
          <w:spacing w:val="-12"/>
        </w:rPr>
        <w:t> </w:t>
      </w:r>
      <w:r>
        <w:rPr/>
        <w:t>O-RRMPolicyRatio_PRB_1</w:t>
      </w:r>
      <w:r>
        <w:rPr>
          <w:spacing w:val="-12"/>
        </w:rPr>
        <w:t> </w:t>
      </w:r>
      <w:r>
        <w:rPr/>
        <w:t>and</w:t>
      </w:r>
      <w:r>
        <w:rPr>
          <w:spacing w:val="-12"/>
        </w:rPr>
        <w:t> </w:t>
      </w:r>
      <w:r>
        <w:rPr/>
        <w:t>O-RRMPolicyRatio_PRB_2,</w:t>
      </w:r>
      <w:r>
        <w:rPr>
          <w:spacing w:val="-11"/>
        </w:rPr>
        <w:t> </w:t>
      </w:r>
      <w:r>
        <w:rPr/>
        <w:t>the</w:t>
      </w:r>
      <w:r>
        <w:rPr>
          <w:spacing w:val="-11"/>
        </w:rPr>
        <w:t> </w:t>
      </w:r>
      <w:r>
        <w:rPr/>
        <w:t>Near- RT RIC can control PRB resource allocation for these eMBB and URLLC slices in the same NR Cell by utilizing the RIC CONTROL Service. In order to do so, the Near-RT RIC shall modify the values of the O-RRMPolicyRatio attributes (e.g., </w:t>
      </w:r>
      <w:r>
        <w:rPr>
          <w:i/>
        </w:rPr>
        <w:t>rRMPolicyMinRatio, rRMPolicyMaxRatio, rRMPolicyDedicatedRatio</w:t>
      </w:r>
      <w:r>
        <w:rPr/>
        <w:t>) for O-RRMPolicyRatio_PRB_1 and O- RRMPolicyRatio_PRB_2</w:t>
      </w:r>
      <w:r>
        <w:rPr>
          <w:spacing w:val="-11"/>
        </w:rPr>
        <w:t> </w:t>
      </w:r>
      <w:r>
        <w:rPr/>
        <w:t>for</w:t>
      </w:r>
      <w:r>
        <w:rPr>
          <w:spacing w:val="-10"/>
        </w:rPr>
        <w:t> </w:t>
      </w:r>
      <w:r>
        <w:rPr/>
        <w:t>the</w:t>
      </w:r>
      <w:r>
        <w:rPr>
          <w:spacing w:val="-10"/>
        </w:rPr>
        <w:t> </w:t>
      </w:r>
      <w:r>
        <w:rPr/>
        <w:t>same</w:t>
      </w:r>
      <w:r>
        <w:rPr>
          <w:spacing w:val="-10"/>
        </w:rPr>
        <w:t> </w:t>
      </w:r>
      <w:r>
        <w:rPr/>
        <w:t>NR</w:t>
      </w:r>
      <w:r>
        <w:rPr>
          <w:spacing w:val="-11"/>
        </w:rPr>
        <w:t> </w:t>
      </w:r>
      <w:r>
        <w:rPr/>
        <w:t>cell</w:t>
      </w:r>
      <w:r>
        <w:rPr>
          <w:spacing w:val="-10"/>
        </w:rPr>
        <w:t> </w:t>
      </w:r>
      <w:r>
        <w:rPr/>
        <w:t>(of</w:t>
      </w:r>
      <w:r>
        <w:rPr>
          <w:spacing w:val="-10"/>
        </w:rPr>
        <w:t> </w:t>
      </w:r>
      <w:r>
        <w:rPr/>
        <w:t>type</w:t>
      </w:r>
      <w:r>
        <w:rPr>
          <w:spacing w:val="-10"/>
        </w:rPr>
        <w:t> </w:t>
      </w:r>
      <w:r>
        <w:rPr/>
        <w:t>O-NRCellDU).</w:t>
      </w:r>
      <w:r>
        <w:rPr>
          <w:spacing w:val="-10"/>
        </w:rPr>
        <w:t> </w:t>
      </w:r>
      <w:r>
        <w:rPr/>
        <w:t>For</w:t>
      </w:r>
      <w:r>
        <w:rPr>
          <w:spacing w:val="-10"/>
        </w:rPr>
        <w:t> </w:t>
      </w:r>
      <w:r>
        <w:rPr/>
        <w:t>each</w:t>
      </w:r>
      <w:r>
        <w:rPr>
          <w:spacing w:val="-11"/>
        </w:rPr>
        <w:t> </w:t>
      </w:r>
      <w:r>
        <w:rPr/>
        <w:t>O-RRMPolicyRatio</w:t>
      </w:r>
      <w:r>
        <w:rPr>
          <w:spacing w:val="-11"/>
        </w:rPr>
        <w:t> </w:t>
      </w:r>
      <w:r>
        <w:rPr/>
        <w:t>instance,</w:t>
      </w:r>
      <w:r>
        <w:rPr>
          <w:spacing w:val="-10"/>
        </w:rPr>
        <w:t> </w:t>
      </w:r>
      <w:r>
        <w:rPr/>
        <w:t>the</w:t>
      </w:r>
      <w:r>
        <w:rPr>
          <w:spacing w:val="-10"/>
        </w:rPr>
        <w:t> </w:t>
      </w:r>
      <w:r>
        <w:rPr/>
        <w:t>Near-RT</w:t>
      </w:r>
      <w:r>
        <w:rPr>
          <w:spacing w:val="-11"/>
        </w:rPr>
        <w:t> </w:t>
      </w:r>
      <w:r>
        <w:rPr/>
        <w:t>RIC shall first include the old values of the respective O-RRMPolicyRatio attributes (</w:t>
      </w:r>
      <w:r>
        <w:rPr>
          <w:i/>
        </w:rPr>
        <w:t>resourceType, rRMPolicyMemberList,</w:t>
      </w:r>
      <w:r>
        <w:rPr>
          <w:i/>
        </w:rPr>
        <w:t> RMPolicyMinRatio,</w:t>
      </w:r>
      <w:r>
        <w:rPr>
          <w:i/>
          <w:spacing w:val="-1"/>
        </w:rPr>
        <w:t> </w:t>
      </w:r>
      <w:r>
        <w:rPr>
          <w:i/>
        </w:rPr>
        <w:t>rRMPolicyMaxRatio,</w:t>
      </w:r>
      <w:r>
        <w:rPr>
          <w:i/>
          <w:spacing w:val="-1"/>
        </w:rPr>
        <w:t> </w:t>
      </w:r>
      <w:r>
        <w:rPr>
          <w:i/>
        </w:rPr>
        <w:t>rRMPolicyDedicatedRatio</w:t>
      </w:r>
      <w:r>
        <w:rPr/>
        <w:t>)</w:t>
      </w:r>
      <w:r>
        <w:rPr>
          <w:spacing w:val="-2"/>
        </w:rPr>
        <w:t> </w:t>
      </w:r>
      <w:r>
        <w:rPr/>
        <w:t>of</w:t>
      </w:r>
      <w:r>
        <w:rPr>
          <w:spacing w:val="-2"/>
        </w:rPr>
        <w:t> </w:t>
      </w:r>
      <w:r>
        <w:rPr/>
        <w:t>the</w:t>
      </w:r>
      <w:r>
        <w:rPr>
          <w:spacing w:val="-2"/>
        </w:rPr>
        <w:t> </w:t>
      </w:r>
      <w:r>
        <w:rPr/>
        <w:t>NR</w:t>
      </w:r>
      <w:r>
        <w:rPr>
          <w:spacing w:val="-2"/>
        </w:rPr>
        <w:t> </w:t>
      </w:r>
      <w:r>
        <w:rPr/>
        <w:t>cell</w:t>
      </w:r>
      <w:r>
        <w:rPr>
          <w:spacing w:val="-2"/>
        </w:rPr>
        <w:t> </w:t>
      </w:r>
      <w:r>
        <w:rPr/>
        <w:t>in</w:t>
      </w:r>
      <w:r>
        <w:rPr>
          <w:spacing w:val="-2"/>
        </w:rPr>
        <w:t> </w:t>
      </w:r>
      <w:r>
        <w:rPr/>
        <w:t>the</w:t>
      </w:r>
      <w:r>
        <w:rPr>
          <w:spacing w:val="-1"/>
        </w:rPr>
        <w:t> </w:t>
      </w:r>
      <w:r>
        <w:rPr>
          <w:i/>
        </w:rPr>
        <w:t>Old</w:t>
      </w:r>
      <w:r>
        <w:rPr>
          <w:i/>
          <w:spacing w:val="-2"/>
        </w:rPr>
        <w:t> </w:t>
      </w:r>
      <w:r>
        <w:rPr>
          <w:i/>
        </w:rPr>
        <w:t>Value</w:t>
      </w:r>
      <w:r>
        <w:rPr>
          <w:i/>
          <w:spacing w:val="-2"/>
        </w:rPr>
        <w:t> </w:t>
      </w:r>
      <w:r>
        <w:rPr>
          <w:i/>
        </w:rPr>
        <w:t>of</w:t>
      </w:r>
      <w:r>
        <w:rPr>
          <w:i/>
          <w:spacing w:val="-2"/>
        </w:rPr>
        <w:t> </w:t>
      </w:r>
      <w:r>
        <w:rPr>
          <w:i/>
        </w:rPr>
        <w:t>Attributes</w:t>
      </w:r>
      <w:r>
        <w:rPr>
          <w:i/>
          <w:spacing w:val="-2"/>
        </w:rPr>
        <w:t> </w:t>
      </w:r>
      <w:r>
        <w:rPr/>
        <w:t>IE.</w:t>
      </w:r>
      <w:r>
        <w:rPr>
          <w:spacing w:val="-2"/>
        </w:rPr>
        <w:t> </w:t>
      </w:r>
      <w:r>
        <w:rPr/>
        <w:t>Second, the Near-RT RIC shall include all the unchanged and new values of the respective O-RRMPolicyRatio attributes requested by the Near-RT RIC that the E2 node shall replace with, in the </w:t>
      </w:r>
      <w:r>
        <w:rPr>
          <w:i/>
        </w:rPr>
        <w:t>New Value of Attributes </w:t>
      </w:r>
      <w:r>
        <w:rPr/>
        <w:t>IE. When there is more than one instance of</w:t>
      </w:r>
      <w:r>
        <w:rPr>
          <w:spacing w:val="-13"/>
        </w:rPr>
        <w:t> </w:t>
      </w:r>
      <w:r>
        <w:rPr/>
        <w:t>the</w:t>
      </w:r>
      <w:r>
        <w:rPr>
          <w:spacing w:val="-12"/>
        </w:rPr>
        <w:t> </w:t>
      </w:r>
      <w:r>
        <w:rPr/>
        <w:t>RAN</w:t>
      </w:r>
      <w:r>
        <w:rPr>
          <w:spacing w:val="-13"/>
        </w:rPr>
        <w:t> </w:t>
      </w:r>
      <w:r>
        <w:rPr/>
        <w:t>configuration</w:t>
      </w:r>
      <w:r>
        <w:rPr>
          <w:spacing w:val="-12"/>
        </w:rPr>
        <w:t> </w:t>
      </w:r>
      <w:r>
        <w:rPr/>
        <w:t>structure</w:t>
      </w:r>
      <w:r>
        <w:rPr>
          <w:spacing w:val="-13"/>
        </w:rPr>
        <w:t> </w:t>
      </w:r>
      <w:r>
        <w:rPr/>
        <w:t>(e.g.</w:t>
      </w:r>
      <w:r>
        <w:rPr>
          <w:spacing w:val="-12"/>
        </w:rPr>
        <w:t> </w:t>
      </w:r>
      <w:r>
        <w:rPr/>
        <w:t>O-RRMPolicyRatio_PRB_1</w:t>
      </w:r>
      <w:r>
        <w:rPr>
          <w:spacing w:val="-12"/>
        </w:rPr>
        <w:t> </w:t>
      </w:r>
      <w:r>
        <w:rPr/>
        <w:t>and</w:t>
      </w:r>
      <w:r>
        <w:rPr>
          <w:spacing w:val="-12"/>
        </w:rPr>
        <w:t> </w:t>
      </w:r>
      <w:r>
        <w:rPr/>
        <w:t>O-RRMPolicyRatio_PRB_2</w:t>
      </w:r>
      <w:r>
        <w:rPr>
          <w:spacing w:val="-12"/>
        </w:rPr>
        <w:t> </w:t>
      </w:r>
      <w:r>
        <w:rPr/>
        <w:t>in</w:t>
      </w:r>
      <w:r>
        <w:rPr>
          <w:spacing w:val="-12"/>
        </w:rPr>
        <w:t> </w:t>
      </w:r>
      <w:r>
        <w:rPr/>
        <w:t>this</w:t>
      </w:r>
      <w:r>
        <w:rPr>
          <w:spacing w:val="-12"/>
        </w:rPr>
        <w:t> </w:t>
      </w:r>
      <w:r>
        <w:rPr/>
        <w:t>example</w:t>
      </w:r>
      <w:r>
        <w:rPr>
          <w:spacing w:val="-12"/>
        </w:rPr>
        <w:t> </w:t>
      </w:r>
      <w:r>
        <w:rPr/>
        <w:t>scenario), the E2 node shall determine the correct instance of the RAN configuration structure from the attribute-value pairs included in the list of attributes in both the </w:t>
      </w:r>
      <w:r>
        <w:rPr>
          <w:i/>
        </w:rPr>
        <w:t>Old Value of Attributes </w:t>
      </w:r>
      <w:r>
        <w:rPr/>
        <w:t>IE and the </w:t>
      </w:r>
      <w:r>
        <w:rPr>
          <w:i/>
        </w:rPr>
        <w:t>New Value of Attributes </w:t>
      </w:r>
      <w:r>
        <w:rPr/>
        <w:t>IE to be able to modify the correct instance and its respective attribute values.</w:t>
      </w:r>
    </w:p>
    <w:p>
      <w:pPr>
        <w:pStyle w:val="BodyText"/>
        <w:spacing w:before="70"/>
      </w:pPr>
    </w:p>
    <w:p>
      <w:pPr>
        <w:pStyle w:val="Heading3"/>
        <w:numPr>
          <w:ilvl w:val="2"/>
          <w:numId w:val="4"/>
        </w:numPr>
        <w:tabs>
          <w:tab w:pos="1363" w:val="left" w:leader="none"/>
        </w:tabs>
        <w:spacing w:line="240" w:lineRule="auto" w:before="0" w:after="0"/>
        <w:ind w:left="1363" w:right="0" w:hanging="1134"/>
        <w:jc w:val="left"/>
      </w:pPr>
      <w:bookmarkStart w:name="_TOC_250072" w:id="59"/>
      <w:r>
        <w:rPr/>
        <w:t>Policy</w:t>
      </w:r>
      <w:r>
        <w:rPr>
          <w:spacing w:val="-7"/>
        </w:rPr>
        <w:t> </w:t>
      </w:r>
      <w:bookmarkEnd w:id="59"/>
      <w:r>
        <w:rPr>
          <w:spacing w:val="-2"/>
        </w:rPr>
        <w:t>Action</w:t>
      </w:r>
    </w:p>
    <w:p>
      <w:pPr>
        <w:pStyle w:val="BodyText"/>
        <w:spacing w:before="181"/>
        <w:ind w:left="229"/>
      </w:pPr>
      <w:r>
        <w:rPr>
          <w:spacing w:val="-4"/>
        </w:rPr>
        <w:t>Void</w:t>
      </w:r>
    </w:p>
    <w:p>
      <w:pPr>
        <w:pStyle w:val="BodyText"/>
        <w:spacing w:before="132"/>
      </w:pPr>
    </w:p>
    <w:p>
      <w:pPr>
        <w:pStyle w:val="Heading2"/>
        <w:numPr>
          <w:ilvl w:val="1"/>
          <w:numId w:val="4"/>
        </w:numPr>
        <w:tabs>
          <w:tab w:pos="1363" w:val="left" w:leader="none"/>
        </w:tabs>
        <w:spacing w:line="240" w:lineRule="auto" w:before="0" w:after="0"/>
        <w:ind w:left="1363" w:right="0" w:hanging="1134"/>
        <w:jc w:val="left"/>
      </w:pPr>
      <w:bookmarkStart w:name="_TOC_250071" w:id="60"/>
      <w:r>
        <w:rPr/>
        <w:t>Common</w:t>
      </w:r>
      <w:r>
        <w:rPr>
          <w:spacing w:val="-10"/>
        </w:rPr>
        <w:t> </w:t>
      </w:r>
      <w:r>
        <w:rPr/>
        <w:t>RAN</w:t>
      </w:r>
      <w:r>
        <w:rPr>
          <w:spacing w:val="-10"/>
        </w:rPr>
        <w:t> </w:t>
      </w:r>
      <w:r>
        <w:rPr/>
        <w:t>Configuration</w:t>
      </w:r>
      <w:r>
        <w:rPr>
          <w:spacing w:val="-9"/>
        </w:rPr>
        <w:t> </w:t>
      </w:r>
      <w:bookmarkEnd w:id="60"/>
      <w:r>
        <w:rPr>
          <w:spacing w:val="-2"/>
        </w:rPr>
        <w:t>Structures</w:t>
      </w:r>
    </w:p>
    <w:p>
      <w:pPr>
        <w:pStyle w:val="BodyText"/>
        <w:spacing w:before="178"/>
        <w:ind w:left="229" w:right="678"/>
      </w:pPr>
      <w:r>
        <w:rPr/>
        <w:t>The</w:t>
      </w:r>
      <w:r>
        <w:rPr>
          <w:spacing w:val="-3"/>
        </w:rPr>
        <w:t> </w:t>
      </w:r>
      <w:r>
        <w:rPr/>
        <w:t>configuration</w:t>
      </w:r>
      <w:r>
        <w:rPr>
          <w:spacing w:val="-3"/>
        </w:rPr>
        <w:t> </w:t>
      </w:r>
      <w:r>
        <w:rPr/>
        <w:t>structures,</w:t>
      </w:r>
      <w:r>
        <w:rPr>
          <w:spacing w:val="-3"/>
        </w:rPr>
        <w:t> </w:t>
      </w:r>
      <w:r>
        <w:rPr/>
        <w:t>referencing</w:t>
      </w:r>
      <w:r>
        <w:rPr>
          <w:spacing w:val="-3"/>
        </w:rPr>
        <w:t> </w:t>
      </w:r>
      <w:r>
        <w:rPr/>
        <w:t>the</w:t>
      </w:r>
      <w:r>
        <w:rPr>
          <w:spacing w:val="-3"/>
        </w:rPr>
        <w:t> </w:t>
      </w:r>
      <w:r>
        <w:rPr/>
        <w:t>corresponding</w:t>
      </w:r>
      <w:r>
        <w:rPr>
          <w:spacing w:val="-3"/>
        </w:rPr>
        <w:t> </w:t>
      </w:r>
      <w:r>
        <w:rPr/>
        <w:t>attributes,</w:t>
      </w:r>
      <w:r>
        <w:rPr>
          <w:spacing w:val="-3"/>
        </w:rPr>
        <w:t> </w:t>
      </w:r>
      <w:r>
        <w:rPr/>
        <w:t>that</w:t>
      </w:r>
      <w:r>
        <w:rPr>
          <w:spacing w:val="-3"/>
        </w:rPr>
        <w:t> </w:t>
      </w:r>
      <w:r>
        <w:rPr/>
        <w:t>can</w:t>
      </w:r>
      <w:r>
        <w:rPr>
          <w:spacing w:val="-3"/>
        </w:rPr>
        <w:t> </w:t>
      </w:r>
      <w:r>
        <w:rPr/>
        <w:t>be</w:t>
      </w:r>
      <w:r>
        <w:rPr>
          <w:spacing w:val="-3"/>
        </w:rPr>
        <w:t> </w:t>
      </w:r>
      <w:r>
        <w:rPr/>
        <w:t>commonly</w:t>
      </w:r>
      <w:r>
        <w:rPr>
          <w:spacing w:val="-3"/>
        </w:rPr>
        <w:t> </w:t>
      </w:r>
      <w:r>
        <w:rPr/>
        <w:t>used</w:t>
      </w:r>
      <w:r>
        <w:rPr>
          <w:spacing w:val="-3"/>
        </w:rPr>
        <w:t> </w:t>
      </w:r>
      <w:r>
        <w:rPr/>
        <w:t>across</w:t>
      </w:r>
      <w:r>
        <w:rPr>
          <w:spacing w:val="-3"/>
        </w:rPr>
        <w:t> </w:t>
      </w:r>
      <w:r>
        <w:rPr/>
        <w:t>multiple</w:t>
      </w:r>
      <w:r>
        <w:rPr>
          <w:spacing w:val="-3"/>
        </w:rPr>
        <w:t> </w:t>
      </w:r>
      <w:r>
        <w:rPr/>
        <w:t>service styles are listed here.</w:t>
      </w:r>
    </w:p>
    <w:p>
      <w:pPr>
        <w:spacing w:after="0"/>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70" w:id="61"/>
      <w:r>
        <w:rPr/>
        <w:t>Node-Level</w:t>
      </w:r>
      <w:r>
        <w:rPr>
          <w:spacing w:val="-11"/>
        </w:rPr>
        <w:t> </w:t>
      </w:r>
      <w:r>
        <w:rPr/>
        <w:t>RAN</w:t>
      </w:r>
      <w:r>
        <w:rPr>
          <w:spacing w:val="-10"/>
        </w:rPr>
        <w:t> </w:t>
      </w:r>
      <w:r>
        <w:rPr/>
        <w:t>Configuration</w:t>
      </w:r>
      <w:r>
        <w:rPr>
          <w:spacing w:val="-11"/>
        </w:rPr>
        <w:t> </w:t>
      </w:r>
      <w:bookmarkEnd w:id="61"/>
      <w:r>
        <w:rPr>
          <w:spacing w:val="-2"/>
        </w:rPr>
        <w:t>Structures</w:t>
      </w:r>
    </w:p>
    <w:p>
      <w:pPr>
        <w:spacing w:line="240" w:lineRule="auto" w:before="8"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2126"/>
        <w:gridCol w:w="4396"/>
      </w:tblGrid>
      <w:tr>
        <w:trPr>
          <w:trHeight w:val="494" w:hRule="atLeast"/>
        </w:trPr>
        <w:tc>
          <w:tcPr>
            <w:tcW w:w="2016" w:type="dxa"/>
          </w:tcPr>
          <w:p>
            <w:pPr>
              <w:pStyle w:val="TableParagraph"/>
              <w:spacing w:line="240" w:lineRule="auto"/>
              <w:ind w:left="340" w:right="179" w:hanging="140"/>
              <w:rPr>
                <w:b/>
                <w:sz w:val="18"/>
              </w:rPr>
            </w:pPr>
            <w:r>
              <w:rPr>
                <w:b/>
                <w:sz w:val="18"/>
              </w:rPr>
              <w:t>RAN</w:t>
            </w:r>
            <w:r>
              <w:rPr>
                <w:b/>
                <w:spacing w:val="-13"/>
                <w:sz w:val="18"/>
              </w:rPr>
              <w:t> </w:t>
            </w:r>
            <w:r>
              <w:rPr>
                <w:b/>
                <w:sz w:val="18"/>
              </w:rPr>
              <w:t>Configuration Structure Name</w:t>
            </w:r>
          </w:p>
        </w:tc>
        <w:tc>
          <w:tcPr>
            <w:tcW w:w="2126" w:type="dxa"/>
          </w:tcPr>
          <w:p>
            <w:pPr>
              <w:pStyle w:val="TableParagraph"/>
              <w:spacing w:line="240" w:lineRule="auto"/>
              <w:ind w:left="225" w:firstLine="30"/>
              <w:rPr>
                <w:b/>
                <w:sz w:val="18"/>
              </w:rPr>
            </w:pPr>
            <w:r>
              <w:rPr>
                <w:b/>
                <w:sz w:val="18"/>
              </w:rPr>
              <w:t>RAN</w:t>
            </w:r>
            <w:r>
              <w:rPr>
                <w:b/>
                <w:spacing w:val="-6"/>
                <w:sz w:val="18"/>
              </w:rPr>
              <w:t> </w:t>
            </w:r>
            <w:r>
              <w:rPr>
                <w:b/>
                <w:sz w:val="18"/>
              </w:rPr>
              <w:t>Configuration Structure</w:t>
            </w:r>
            <w:r>
              <w:rPr>
                <w:b/>
                <w:spacing w:val="-6"/>
                <w:sz w:val="18"/>
              </w:rPr>
              <w:t> </w:t>
            </w:r>
            <w:r>
              <w:rPr>
                <w:b/>
                <w:spacing w:val="-2"/>
                <w:sz w:val="18"/>
              </w:rPr>
              <w:t>Definition</w:t>
            </w:r>
          </w:p>
        </w:tc>
        <w:tc>
          <w:tcPr>
            <w:tcW w:w="4396" w:type="dxa"/>
          </w:tcPr>
          <w:p>
            <w:pPr>
              <w:pStyle w:val="TableParagraph"/>
              <w:ind w:left="1229"/>
              <w:rPr>
                <w:b/>
                <w:sz w:val="18"/>
              </w:rPr>
            </w:pPr>
            <w:r>
              <w:rPr>
                <w:b/>
                <w:sz w:val="18"/>
              </w:rPr>
              <w:t>Semantics</w:t>
            </w:r>
            <w:r>
              <w:rPr>
                <w:b/>
                <w:spacing w:val="-8"/>
                <w:sz w:val="18"/>
              </w:rPr>
              <w:t> </w:t>
            </w:r>
            <w:r>
              <w:rPr>
                <w:b/>
                <w:spacing w:val="-2"/>
                <w:sz w:val="18"/>
              </w:rPr>
              <w:t>Description</w:t>
            </w:r>
          </w:p>
        </w:tc>
      </w:tr>
      <w:tr>
        <w:trPr>
          <w:trHeight w:val="417" w:hRule="atLeast"/>
        </w:trPr>
        <w:tc>
          <w:tcPr>
            <w:tcW w:w="2016" w:type="dxa"/>
          </w:tcPr>
          <w:p>
            <w:pPr>
              <w:pStyle w:val="TableParagraph"/>
              <w:rPr>
                <w:sz w:val="18"/>
              </w:rPr>
            </w:pPr>
            <w:r>
              <w:rPr>
                <w:spacing w:val="-2"/>
                <w:sz w:val="18"/>
              </w:rPr>
              <w:t>O-GNBDUFunction</w:t>
            </w:r>
          </w:p>
        </w:tc>
        <w:tc>
          <w:tcPr>
            <w:tcW w:w="2126" w:type="dxa"/>
          </w:tcPr>
          <w:p>
            <w:pPr>
              <w:pStyle w:val="TableParagraph"/>
              <w:rPr>
                <w:sz w:val="18"/>
              </w:rPr>
            </w:pPr>
            <w:r>
              <w:rPr>
                <w:spacing w:val="-2"/>
                <w:sz w:val="18"/>
              </w:rPr>
              <w:t>8.8.1.1</w:t>
            </w:r>
          </w:p>
        </w:tc>
        <w:tc>
          <w:tcPr>
            <w:tcW w:w="4396" w:type="dxa"/>
          </w:tcPr>
          <w:p>
            <w:pPr>
              <w:pStyle w:val="TableParagraph"/>
              <w:rPr>
                <w:sz w:val="18"/>
              </w:rPr>
            </w:pPr>
            <w:r>
              <w:rPr>
                <w:sz w:val="18"/>
              </w:rPr>
              <w:t>Represents</w:t>
            </w:r>
            <w:r>
              <w:rPr>
                <w:spacing w:val="-10"/>
                <w:sz w:val="18"/>
              </w:rPr>
              <w:t> </w:t>
            </w:r>
            <w:r>
              <w:rPr>
                <w:sz w:val="18"/>
              </w:rPr>
              <w:t>O-GNBDUFunction</w:t>
            </w:r>
            <w:r>
              <w:rPr>
                <w:spacing w:val="-10"/>
                <w:sz w:val="18"/>
              </w:rPr>
              <w:t> </w:t>
            </w:r>
            <w:r>
              <w:rPr>
                <w:sz w:val="18"/>
              </w:rPr>
              <w:t>attributes</w:t>
            </w:r>
            <w:r>
              <w:rPr>
                <w:spacing w:val="-10"/>
                <w:sz w:val="18"/>
              </w:rPr>
              <w:t> </w:t>
            </w:r>
            <w:r>
              <w:rPr>
                <w:sz w:val="18"/>
              </w:rPr>
              <w:t>defined</w:t>
            </w:r>
            <w:r>
              <w:rPr>
                <w:spacing w:val="-10"/>
                <w:sz w:val="18"/>
              </w:rPr>
              <w:t> </w:t>
            </w:r>
            <w:r>
              <w:rPr>
                <w:sz w:val="18"/>
              </w:rPr>
              <w:t>in </w:t>
            </w:r>
            <w:r>
              <w:rPr>
                <w:spacing w:val="-2"/>
                <w:sz w:val="18"/>
              </w:rPr>
              <w:t>8.8.1.1.</w:t>
            </w:r>
          </w:p>
        </w:tc>
      </w:tr>
      <w:tr>
        <w:trPr>
          <w:trHeight w:val="412" w:hRule="atLeast"/>
        </w:trPr>
        <w:tc>
          <w:tcPr>
            <w:tcW w:w="2016" w:type="dxa"/>
          </w:tcPr>
          <w:p>
            <w:pPr>
              <w:pStyle w:val="TableParagraph"/>
              <w:rPr>
                <w:sz w:val="18"/>
              </w:rPr>
            </w:pPr>
            <w:r>
              <w:rPr>
                <w:spacing w:val="-2"/>
                <w:sz w:val="18"/>
              </w:rPr>
              <w:t>O-GNBCUCPFunction</w:t>
            </w:r>
          </w:p>
        </w:tc>
        <w:tc>
          <w:tcPr>
            <w:tcW w:w="2126" w:type="dxa"/>
          </w:tcPr>
          <w:p>
            <w:pPr>
              <w:pStyle w:val="TableParagraph"/>
              <w:rPr>
                <w:sz w:val="18"/>
              </w:rPr>
            </w:pPr>
            <w:r>
              <w:rPr>
                <w:spacing w:val="-2"/>
                <w:sz w:val="18"/>
              </w:rPr>
              <w:t>8.8.1.2</w:t>
            </w:r>
          </w:p>
        </w:tc>
        <w:tc>
          <w:tcPr>
            <w:tcW w:w="4396" w:type="dxa"/>
          </w:tcPr>
          <w:p>
            <w:pPr>
              <w:pStyle w:val="TableParagraph"/>
              <w:ind w:right="181"/>
              <w:rPr>
                <w:sz w:val="18"/>
              </w:rPr>
            </w:pPr>
            <w:r>
              <w:rPr>
                <w:sz w:val="18"/>
              </w:rPr>
              <w:t>Represents</w:t>
            </w:r>
            <w:r>
              <w:rPr>
                <w:spacing w:val="-15"/>
                <w:sz w:val="18"/>
              </w:rPr>
              <w:t> </w:t>
            </w:r>
            <w:r>
              <w:rPr>
                <w:sz w:val="18"/>
              </w:rPr>
              <w:t>O-GNBCUCPFunction</w:t>
            </w:r>
            <w:r>
              <w:rPr>
                <w:spacing w:val="-12"/>
                <w:sz w:val="18"/>
              </w:rPr>
              <w:t> </w:t>
            </w:r>
            <w:r>
              <w:rPr>
                <w:sz w:val="18"/>
              </w:rPr>
              <w:t>attributes defined in 8.8.1.2.</w:t>
            </w:r>
          </w:p>
        </w:tc>
      </w:tr>
      <w:tr>
        <w:trPr>
          <w:trHeight w:val="412" w:hRule="atLeast"/>
        </w:trPr>
        <w:tc>
          <w:tcPr>
            <w:tcW w:w="2016" w:type="dxa"/>
          </w:tcPr>
          <w:p>
            <w:pPr>
              <w:pStyle w:val="TableParagraph"/>
              <w:rPr>
                <w:sz w:val="18"/>
              </w:rPr>
            </w:pPr>
            <w:r>
              <w:rPr>
                <w:spacing w:val="-2"/>
                <w:sz w:val="18"/>
              </w:rPr>
              <w:t>O-GNBCUUPFunction</w:t>
            </w:r>
          </w:p>
        </w:tc>
        <w:tc>
          <w:tcPr>
            <w:tcW w:w="2126" w:type="dxa"/>
          </w:tcPr>
          <w:p>
            <w:pPr>
              <w:pStyle w:val="TableParagraph"/>
              <w:rPr>
                <w:sz w:val="18"/>
              </w:rPr>
            </w:pPr>
            <w:r>
              <w:rPr>
                <w:spacing w:val="-2"/>
                <w:sz w:val="18"/>
              </w:rPr>
              <w:t>8.8.1.3</w:t>
            </w:r>
          </w:p>
        </w:tc>
        <w:tc>
          <w:tcPr>
            <w:tcW w:w="4396" w:type="dxa"/>
          </w:tcPr>
          <w:p>
            <w:pPr>
              <w:pStyle w:val="TableParagraph"/>
              <w:ind w:right="181"/>
              <w:rPr>
                <w:sz w:val="18"/>
              </w:rPr>
            </w:pPr>
            <w:r>
              <w:rPr>
                <w:sz w:val="18"/>
              </w:rPr>
              <w:t>Represents</w:t>
            </w:r>
            <w:r>
              <w:rPr>
                <w:spacing w:val="-15"/>
                <w:sz w:val="18"/>
              </w:rPr>
              <w:t> </w:t>
            </w:r>
            <w:r>
              <w:rPr>
                <w:sz w:val="18"/>
              </w:rPr>
              <w:t>O-GNBCUUPFunction</w:t>
            </w:r>
            <w:r>
              <w:rPr>
                <w:spacing w:val="-12"/>
                <w:sz w:val="18"/>
              </w:rPr>
              <w:t> </w:t>
            </w:r>
            <w:r>
              <w:rPr>
                <w:sz w:val="18"/>
              </w:rPr>
              <w:t>attributes defined in 8.8.1.3.</w:t>
            </w:r>
          </w:p>
        </w:tc>
      </w:tr>
      <w:tr>
        <w:trPr>
          <w:trHeight w:val="417" w:hRule="atLeast"/>
        </w:trPr>
        <w:tc>
          <w:tcPr>
            <w:tcW w:w="2016" w:type="dxa"/>
          </w:tcPr>
          <w:p>
            <w:pPr>
              <w:pStyle w:val="TableParagraph"/>
              <w:rPr>
                <w:sz w:val="18"/>
              </w:rPr>
            </w:pPr>
            <w:r>
              <w:rPr>
                <w:spacing w:val="-2"/>
                <w:sz w:val="18"/>
              </w:rPr>
              <w:t>O-RRMPolicyRatio</w:t>
            </w:r>
          </w:p>
        </w:tc>
        <w:tc>
          <w:tcPr>
            <w:tcW w:w="2126" w:type="dxa"/>
          </w:tcPr>
          <w:p>
            <w:pPr>
              <w:pStyle w:val="TableParagraph"/>
              <w:rPr>
                <w:sz w:val="18"/>
              </w:rPr>
            </w:pPr>
            <w:r>
              <w:rPr>
                <w:spacing w:val="-2"/>
                <w:sz w:val="18"/>
              </w:rPr>
              <w:t>8.8.1.4</w:t>
            </w:r>
          </w:p>
        </w:tc>
        <w:tc>
          <w:tcPr>
            <w:tcW w:w="4396" w:type="dxa"/>
          </w:tcPr>
          <w:p>
            <w:pPr>
              <w:pStyle w:val="TableParagraph"/>
              <w:rPr>
                <w:sz w:val="18"/>
              </w:rPr>
            </w:pPr>
            <w:r>
              <w:rPr>
                <w:sz w:val="18"/>
              </w:rPr>
              <w:t>Represents</w:t>
            </w:r>
            <w:r>
              <w:rPr>
                <w:spacing w:val="-9"/>
                <w:sz w:val="18"/>
              </w:rPr>
              <w:t> </w:t>
            </w:r>
            <w:r>
              <w:rPr>
                <w:sz w:val="18"/>
              </w:rPr>
              <w:t>O-RRMPolicyRatio</w:t>
            </w:r>
            <w:r>
              <w:rPr>
                <w:spacing w:val="-9"/>
                <w:sz w:val="18"/>
              </w:rPr>
              <w:t> </w:t>
            </w:r>
            <w:r>
              <w:rPr>
                <w:sz w:val="18"/>
              </w:rPr>
              <w:t>attributes</w:t>
            </w:r>
            <w:r>
              <w:rPr>
                <w:spacing w:val="-9"/>
                <w:sz w:val="18"/>
              </w:rPr>
              <w:t> </w:t>
            </w:r>
            <w:r>
              <w:rPr>
                <w:sz w:val="18"/>
              </w:rPr>
              <w:t>defined</w:t>
            </w:r>
            <w:r>
              <w:rPr>
                <w:spacing w:val="-9"/>
                <w:sz w:val="18"/>
              </w:rPr>
              <w:t> </w:t>
            </w:r>
            <w:r>
              <w:rPr>
                <w:sz w:val="18"/>
              </w:rPr>
              <w:t>in </w:t>
            </w:r>
            <w:r>
              <w:rPr>
                <w:spacing w:val="-2"/>
                <w:sz w:val="18"/>
              </w:rPr>
              <w:t>8.8.1.4.</w:t>
            </w:r>
          </w:p>
        </w:tc>
      </w:tr>
    </w:tbl>
    <w:p>
      <w:pPr>
        <w:spacing w:line="240" w:lineRule="auto" w:before="208"/>
        <w:rPr>
          <w:sz w:val="28"/>
        </w:rPr>
      </w:pPr>
    </w:p>
    <w:p>
      <w:pPr>
        <w:pStyle w:val="Heading3"/>
        <w:numPr>
          <w:ilvl w:val="2"/>
          <w:numId w:val="4"/>
        </w:numPr>
        <w:tabs>
          <w:tab w:pos="1363" w:val="left" w:leader="none"/>
        </w:tabs>
        <w:spacing w:line="240" w:lineRule="auto" w:before="0" w:after="0"/>
        <w:ind w:left="1363" w:right="0" w:hanging="1134"/>
        <w:jc w:val="left"/>
      </w:pPr>
      <w:bookmarkStart w:name="_TOC_250069" w:id="62"/>
      <w:r>
        <w:rPr/>
        <w:t>Cell-Level</w:t>
      </w:r>
      <w:r>
        <w:rPr>
          <w:spacing w:val="-11"/>
        </w:rPr>
        <w:t> </w:t>
      </w:r>
      <w:r>
        <w:rPr/>
        <w:t>RAN</w:t>
      </w:r>
      <w:r>
        <w:rPr>
          <w:spacing w:val="-9"/>
        </w:rPr>
        <w:t> </w:t>
      </w:r>
      <w:r>
        <w:rPr/>
        <w:t>Configuration</w:t>
      </w:r>
      <w:r>
        <w:rPr>
          <w:spacing w:val="-11"/>
        </w:rPr>
        <w:t> </w:t>
      </w:r>
      <w:bookmarkEnd w:id="62"/>
      <w:r>
        <w:rPr>
          <w:spacing w:val="-2"/>
        </w:rPr>
        <w:t>Structures</w:t>
      </w:r>
    </w:p>
    <w:p>
      <w:pPr>
        <w:spacing w:line="240" w:lineRule="auto" w:before="8"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781"/>
        <w:gridCol w:w="4210"/>
      </w:tblGrid>
      <w:tr>
        <w:trPr>
          <w:trHeight w:val="825" w:hRule="atLeast"/>
        </w:trPr>
        <w:tc>
          <w:tcPr>
            <w:tcW w:w="2549" w:type="dxa"/>
          </w:tcPr>
          <w:p>
            <w:pPr>
              <w:pStyle w:val="TableParagraph"/>
              <w:spacing w:line="240" w:lineRule="auto"/>
              <w:ind w:left="605" w:right="449" w:hanging="140"/>
              <w:rPr>
                <w:b/>
                <w:sz w:val="18"/>
              </w:rPr>
            </w:pPr>
            <w:r>
              <w:rPr>
                <w:b/>
                <w:sz w:val="18"/>
              </w:rPr>
              <w:t>RAN</w:t>
            </w:r>
            <w:r>
              <w:rPr>
                <w:b/>
                <w:spacing w:val="-13"/>
                <w:sz w:val="18"/>
              </w:rPr>
              <w:t> </w:t>
            </w:r>
            <w:r>
              <w:rPr>
                <w:b/>
                <w:sz w:val="18"/>
              </w:rPr>
              <w:t>Configuration Structure Name</w:t>
            </w:r>
          </w:p>
        </w:tc>
        <w:tc>
          <w:tcPr>
            <w:tcW w:w="1781" w:type="dxa"/>
          </w:tcPr>
          <w:p>
            <w:pPr>
              <w:pStyle w:val="TableParagraph"/>
              <w:ind w:left="113" w:right="109"/>
              <w:jc w:val="center"/>
              <w:rPr>
                <w:b/>
                <w:sz w:val="18"/>
              </w:rPr>
            </w:pPr>
            <w:r>
              <w:rPr>
                <w:b/>
                <w:spacing w:val="-5"/>
                <w:sz w:val="18"/>
              </w:rPr>
              <w:t>RAN</w:t>
            </w:r>
          </w:p>
          <w:p>
            <w:pPr>
              <w:pStyle w:val="TableParagraph"/>
              <w:ind w:left="113" w:right="105"/>
              <w:jc w:val="center"/>
              <w:rPr>
                <w:b/>
                <w:sz w:val="18"/>
              </w:rPr>
            </w:pPr>
            <w:r>
              <w:rPr>
                <w:b/>
                <w:spacing w:val="-2"/>
                <w:sz w:val="18"/>
              </w:rPr>
              <w:t>Configuration Structure Definition</w:t>
            </w:r>
          </w:p>
        </w:tc>
        <w:tc>
          <w:tcPr>
            <w:tcW w:w="4210" w:type="dxa"/>
          </w:tcPr>
          <w:p>
            <w:pPr>
              <w:pStyle w:val="TableParagraph"/>
              <w:ind w:left="1131"/>
              <w:rPr>
                <w:b/>
                <w:sz w:val="18"/>
              </w:rPr>
            </w:pPr>
            <w:r>
              <w:rPr>
                <w:b/>
                <w:sz w:val="18"/>
              </w:rPr>
              <w:t>Semantics</w:t>
            </w:r>
            <w:r>
              <w:rPr>
                <w:b/>
                <w:spacing w:val="-8"/>
                <w:sz w:val="18"/>
              </w:rPr>
              <w:t> </w:t>
            </w:r>
            <w:r>
              <w:rPr>
                <w:b/>
                <w:spacing w:val="-2"/>
                <w:sz w:val="18"/>
              </w:rPr>
              <w:t>Description</w:t>
            </w:r>
          </w:p>
        </w:tc>
      </w:tr>
      <w:tr>
        <w:trPr>
          <w:trHeight w:val="412" w:hRule="atLeast"/>
        </w:trPr>
        <w:tc>
          <w:tcPr>
            <w:tcW w:w="2549" w:type="dxa"/>
          </w:tcPr>
          <w:p>
            <w:pPr>
              <w:pStyle w:val="TableParagraph"/>
              <w:rPr>
                <w:sz w:val="18"/>
              </w:rPr>
            </w:pPr>
            <w:r>
              <w:rPr>
                <w:spacing w:val="-2"/>
                <w:sz w:val="18"/>
              </w:rPr>
              <w:t>O-NRCellCU</w:t>
            </w:r>
          </w:p>
        </w:tc>
        <w:tc>
          <w:tcPr>
            <w:tcW w:w="1781" w:type="dxa"/>
          </w:tcPr>
          <w:p>
            <w:pPr>
              <w:pStyle w:val="TableParagraph"/>
              <w:ind w:left="105"/>
              <w:rPr>
                <w:sz w:val="18"/>
              </w:rPr>
            </w:pPr>
            <w:r>
              <w:rPr>
                <w:spacing w:val="-2"/>
                <w:sz w:val="18"/>
              </w:rPr>
              <w:t>8.8.2.1</w:t>
            </w:r>
          </w:p>
        </w:tc>
        <w:tc>
          <w:tcPr>
            <w:tcW w:w="4210" w:type="dxa"/>
          </w:tcPr>
          <w:p>
            <w:pPr>
              <w:pStyle w:val="TableParagraph"/>
              <w:ind w:left="105"/>
              <w:rPr>
                <w:sz w:val="18"/>
              </w:rPr>
            </w:pPr>
            <w:r>
              <w:rPr>
                <w:sz w:val="18"/>
              </w:rPr>
              <w:t>Represents</w:t>
            </w:r>
            <w:r>
              <w:rPr>
                <w:spacing w:val="-10"/>
                <w:sz w:val="18"/>
              </w:rPr>
              <w:t> </w:t>
            </w:r>
            <w:r>
              <w:rPr>
                <w:sz w:val="18"/>
              </w:rPr>
              <w:t>O-NRCellCU</w:t>
            </w:r>
            <w:r>
              <w:rPr>
                <w:spacing w:val="-10"/>
                <w:sz w:val="18"/>
              </w:rPr>
              <w:t> </w:t>
            </w:r>
            <w:r>
              <w:rPr>
                <w:sz w:val="18"/>
              </w:rPr>
              <w:t>attributes</w:t>
            </w:r>
            <w:r>
              <w:rPr>
                <w:spacing w:val="-10"/>
                <w:sz w:val="18"/>
              </w:rPr>
              <w:t> </w:t>
            </w:r>
            <w:r>
              <w:rPr>
                <w:sz w:val="18"/>
              </w:rPr>
              <w:t>defined</w:t>
            </w:r>
            <w:r>
              <w:rPr>
                <w:spacing w:val="-10"/>
                <w:sz w:val="18"/>
              </w:rPr>
              <w:t> </w:t>
            </w:r>
            <w:r>
              <w:rPr>
                <w:sz w:val="18"/>
              </w:rPr>
              <w:t>in </w:t>
            </w:r>
            <w:r>
              <w:rPr>
                <w:spacing w:val="-2"/>
                <w:sz w:val="18"/>
              </w:rPr>
              <w:t>8.8.2.1.</w:t>
            </w:r>
          </w:p>
        </w:tc>
      </w:tr>
      <w:tr>
        <w:trPr>
          <w:trHeight w:val="417" w:hRule="atLeast"/>
        </w:trPr>
        <w:tc>
          <w:tcPr>
            <w:tcW w:w="2549" w:type="dxa"/>
          </w:tcPr>
          <w:p>
            <w:pPr>
              <w:pStyle w:val="TableParagraph"/>
              <w:spacing w:line="240" w:lineRule="auto" w:before="3"/>
              <w:rPr>
                <w:sz w:val="18"/>
              </w:rPr>
            </w:pPr>
            <w:r>
              <w:rPr>
                <w:spacing w:val="-2"/>
                <w:sz w:val="18"/>
              </w:rPr>
              <w:t>O-NRCellDU</w:t>
            </w:r>
          </w:p>
        </w:tc>
        <w:tc>
          <w:tcPr>
            <w:tcW w:w="1781" w:type="dxa"/>
          </w:tcPr>
          <w:p>
            <w:pPr>
              <w:pStyle w:val="TableParagraph"/>
              <w:spacing w:line="240" w:lineRule="auto" w:before="3"/>
              <w:ind w:left="105"/>
              <w:rPr>
                <w:sz w:val="18"/>
              </w:rPr>
            </w:pPr>
            <w:r>
              <w:rPr>
                <w:spacing w:val="-2"/>
                <w:sz w:val="18"/>
              </w:rPr>
              <w:t>8.8.2.2</w:t>
            </w:r>
          </w:p>
        </w:tc>
        <w:tc>
          <w:tcPr>
            <w:tcW w:w="4210" w:type="dxa"/>
          </w:tcPr>
          <w:p>
            <w:pPr>
              <w:pStyle w:val="TableParagraph"/>
              <w:ind w:left="105"/>
              <w:rPr>
                <w:sz w:val="18"/>
              </w:rPr>
            </w:pPr>
            <w:r>
              <w:rPr>
                <w:sz w:val="18"/>
              </w:rPr>
              <w:t>Represents</w:t>
            </w:r>
            <w:r>
              <w:rPr>
                <w:spacing w:val="-10"/>
                <w:sz w:val="18"/>
              </w:rPr>
              <w:t> </w:t>
            </w:r>
            <w:r>
              <w:rPr>
                <w:sz w:val="18"/>
              </w:rPr>
              <w:t>O-NRCellDU</w:t>
            </w:r>
            <w:r>
              <w:rPr>
                <w:spacing w:val="-10"/>
                <w:sz w:val="18"/>
              </w:rPr>
              <w:t> </w:t>
            </w:r>
            <w:r>
              <w:rPr>
                <w:sz w:val="18"/>
              </w:rPr>
              <w:t>attributes</w:t>
            </w:r>
            <w:r>
              <w:rPr>
                <w:spacing w:val="-10"/>
                <w:sz w:val="18"/>
              </w:rPr>
              <w:t> </w:t>
            </w:r>
            <w:r>
              <w:rPr>
                <w:sz w:val="18"/>
              </w:rPr>
              <w:t>defined</w:t>
            </w:r>
            <w:r>
              <w:rPr>
                <w:spacing w:val="-10"/>
                <w:sz w:val="18"/>
              </w:rPr>
              <w:t> </w:t>
            </w:r>
            <w:r>
              <w:rPr>
                <w:sz w:val="18"/>
              </w:rPr>
              <w:t>in </w:t>
            </w:r>
            <w:r>
              <w:rPr>
                <w:spacing w:val="-2"/>
                <w:sz w:val="18"/>
              </w:rPr>
              <w:t>8.8.2.2.</w:t>
            </w:r>
          </w:p>
        </w:tc>
      </w:tr>
      <w:tr>
        <w:trPr>
          <w:trHeight w:val="234" w:hRule="atLeast"/>
        </w:trPr>
        <w:tc>
          <w:tcPr>
            <w:tcW w:w="2549" w:type="dxa"/>
          </w:tcPr>
          <w:p>
            <w:pPr>
              <w:pStyle w:val="TableParagraph"/>
              <w:rPr>
                <w:sz w:val="18"/>
              </w:rPr>
            </w:pPr>
            <w:r>
              <w:rPr>
                <w:spacing w:val="-2"/>
                <w:sz w:val="18"/>
              </w:rPr>
              <w:t>O-</w:t>
            </w:r>
            <w:r>
              <w:rPr>
                <w:spacing w:val="-5"/>
                <w:sz w:val="18"/>
              </w:rPr>
              <w:t>BWP</w:t>
            </w:r>
          </w:p>
        </w:tc>
        <w:tc>
          <w:tcPr>
            <w:tcW w:w="1781" w:type="dxa"/>
          </w:tcPr>
          <w:p>
            <w:pPr>
              <w:pStyle w:val="TableParagraph"/>
              <w:ind w:left="105"/>
              <w:rPr>
                <w:sz w:val="18"/>
              </w:rPr>
            </w:pPr>
            <w:r>
              <w:rPr>
                <w:spacing w:val="-2"/>
                <w:sz w:val="18"/>
              </w:rPr>
              <w:t>8.8.2.3</w:t>
            </w:r>
          </w:p>
        </w:tc>
        <w:tc>
          <w:tcPr>
            <w:tcW w:w="4210" w:type="dxa"/>
          </w:tcPr>
          <w:p>
            <w:pPr>
              <w:pStyle w:val="TableParagraph"/>
              <w:ind w:left="105"/>
              <w:rPr>
                <w:sz w:val="18"/>
              </w:rPr>
            </w:pPr>
            <w:r>
              <w:rPr>
                <w:sz w:val="18"/>
              </w:rPr>
              <w:t>Represents</w:t>
            </w:r>
            <w:r>
              <w:rPr>
                <w:spacing w:val="-6"/>
                <w:sz w:val="18"/>
              </w:rPr>
              <w:t> </w:t>
            </w:r>
            <w:r>
              <w:rPr>
                <w:sz w:val="18"/>
              </w:rPr>
              <w:t>O-BWP</w:t>
            </w:r>
            <w:r>
              <w:rPr>
                <w:spacing w:val="-6"/>
                <w:sz w:val="18"/>
              </w:rPr>
              <w:t> </w:t>
            </w:r>
            <w:r>
              <w:rPr>
                <w:sz w:val="18"/>
              </w:rPr>
              <w:t>attributes</w:t>
            </w:r>
            <w:r>
              <w:rPr>
                <w:spacing w:val="-6"/>
                <w:sz w:val="18"/>
              </w:rPr>
              <w:t> </w:t>
            </w:r>
            <w:r>
              <w:rPr>
                <w:sz w:val="18"/>
              </w:rPr>
              <w:t>defined</w:t>
            </w:r>
            <w:r>
              <w:rPr>
                <w:spacing w:val="-6"/>
                <w:sz w:val="18"/>
              </w:rPr>
              <w:t> </w:t>
            </w:r>
            <w:r>
              <w:rPr>
                <w:sz w:val="18"/>
              </w:rPr>
              <w:t>in</w:t>
            </w:r>
            <w:r>
              <w:rPr>
                <w:spacing w:val="-5"/>
                <w:sz w:val="18"/>
              </w:rPr>
              <w:t> </w:t>
            </w:r>
            <w:r>
              <w:rPr>
                <w:spacing w:val="-2"/>
                <w:sz w:val="18"/>
              </w:rPr>
              <w:t>8.8.2.3.</w:t>
            </w:r>
          </w:p>
        </w:tc>
      </w:tr>
      <w:tr>
        <w:trPr>
          <w:trHeight w:val="412" w:hRule="atLeast"/>
        </w:trPr>
        <w:tc>
          <w:tcPr>
            <w:tcW w:w="2549" w:type="dxa"/>
          </w:tcPr>
          <w:p>
            <w:pPr>
              <w:pStyle w:val="TableParagraph"/>
              <w:rPr>
                <w:sz w:val="18"/>
              </w:rPr>
            </w:pPr>
            <w:r>
              <w:rPr>
                <w:spacing w:val="-2"/>
                <w:sz w:val="18"/>
              </w:rPr>
              <w:t>O-RRMPolicyRatio</w:t>
            </w:r>
          </w:p>
        </w:tc>
        <w:tc>
          <w:tcPr>
            <w:tcW w:w="1781" w:type="dxa"/>
          </w:tcPr>
          <w:p>
            <w:pPr>
              <w:pStyle w:val="TableParagraph"/>
              <w:ind w:left="105"/>
              <w:rPr>
                <w:sz w:val="18"/>
              </w:rPr>
            </w:pPr>
            <w:r>
              <w:rPr>
                <w:spacing w:val="-2"/>
                <w:sz w:val="18"/>
              </w:rPr>
              <w:t>8.8.2.4</w:t>
            </w:r>
          </w:p>
        </w:tc>
        <w:tc>
          <w:tcPr>
            <w:tcW w:w="4210" w:type="dxa"/>
          </w:tcPr>
          <w:p>
            <w:pPr>
              <w:pStyle w:val="TableParagraph"/>
              <w:ind w:left="105" w:right="101"/>
              <w:rPr>
                <w:sz w:val="18"/>
              </w:rPr>
            </w:pPr>
            <w:r>
              <w:rPr>
                <w:sz w:val="18"/>
              </w:rPr>
              <w:t>Represents</w:t>
            </w:r>
            <w:r>
              <w:rPr>
                <w:spacing w:val="-13"/>
                <w:sz w:val="18"/>
              </w:rPr>
              <w:t> </w:t>
            </w:r>
            <w:r>
              <w:rPr>
                <w:sz w:val="18"/>
              </w:rPr>
              <w:t>O-RRMPolicyRatio</w:t>
            </w:r>
            <w:r>
              <w:rPr>
                <w:spacing w:val="-12"/>
                <w:sz w:val="18"/>
              </w:rPr>
              <w:t> </w:t>
            </w:r>
            <w:r>
              <w:rPr>
                <w:sz w:val="18"/>
              </w:rPr>
              <w:t>attributes</w:t>
            </w:r>
            <w:r>
              <w:rPr>
                <w:spacing w:val="-13"/>
                <w:sz w:val="18"/>
              </w:rPr>
              <w:t> </w:t>
            </w:r>
            <w:r>
              <w:rPr>
                <w:sz w:val="18"/>
              </w:rPr>
              <w:t>defined in 8.8.2.4.</w:t>
            </w:r>
          </w:p>
        </w:tc>
      </w:tr>
      <w:tr>
        <w:trPr>
          <w:trHeight w:val="412" w:hRule="atLeast"/>
        </w:trPr>
        <w:tc>
          <w:tcPr>
            <w:tcW w:w="2549" w:type="dxa"/>
          </w:tcPr>
          <w:p>
            <w:pPr>
              <w:pStyle w:val="TableParagraph"/>
              <w:rPr>
                <w:sz w:val="18"/>
              </w:rPr>
            </w:pPr>
            <w:r>
              <w:rPr>
                <w:spacing w:val="-2"/>
                <w:sz w:val="18"/>
              </w:rPr>
              <w:t>O-CESManagementFunction</w:t>
            </w:r>
          </w:p>
        </w:tc>
        <w:tc>
          <w:tcPr>
            <w:tcW w:w="1781" w:type="dxa"/>
          </w:tcPr>
          <w:p>
            <w:pPr>
              <w:pStyle w:val="TableParagraph"/>
              <w:ind w:left="105"/>
              <w:rPr>
                <w:sz w:val="18"/>
              </w:rPr>
            </w:pPr>
            <w:r>
              <w:rPr>
                <w:spacing w:val="-2"/>
                <w:sz w:val="18"/>
              </w:rPr>
              <w:t>8.8.2.5</w:t>
            </w:r>
          </w:p>
        </w:tc>
        <w:tc>
          <w:tcPr>
            <w:tcW w:w="4210" w:type="dxa"/>
          </w:tcPr>
          <w:p>
            <w:pPr>
              <w:pStyle w:val="TableParagraph"/>
              <w:ind w:left="105" w:right="806"/>
              <w:rPr>
                <w:sz w:val="18"/>
              </w:rPr>
            </w:pPr>
            <w:r>
              <w:rPr>
                <w:sz w:val="18"/>
              </w:rPr>
              <w:t>Represents</w:t>
            </w:r>
            <w:r>
              <w:rPr>
                <w:spacing w:val="-13"/>
                <w:sz w:val="18"/>
              </w:rPr>
              <w:t> </w:t>
            </w:r>
            <w:r>
              <w:rPr>
                <w:sz w:val="18"/>
              </w:rPr>
              <w:t>O-CESManagementFunction attributes defined in 8.8.2.5.</w:t>
            </w:r>
          </w:p>
        </w:tc>
      </w:tr>
      <w:tr>
        <w:trPr>
          <w:trHeight w:val="417" w:hRule="atLeast"/>
        </w:trPr>
        <w:tc>
          <w:tcPr>
            <w:tcW w:w="2549" w:type="dxa"/>
          </w:tcPr>
          <w:p>
            <w:pPr>
              <w:pStyle w:val="TableParagraph"/>
              <w:rPr>
                <w:sz w:val="18"/>
              </w:rPr>
            </w:pPr>
            <w:r>
              <w:rPr>
                <w:spacing w:val="-2"/>
                <w:sz w:val="18"/>
              </w:rPr>
              <w:t>O-NESPolicy</w:t>
            </w:r>
          </w:p>
        </w:tc>
        <w:tc>
          <w:tcPr>
            <w:tcW w:w="1781" w:type="dxa"/>
          </w:tcPr>
          <w:p>
            <w:pPr>
              <w:pStyle w:val="TableParagraph"/>
              <w:ind w:left="105"/>
              <w:rPr>
                <w:sz w:val="18"/>
              </w:rPr>
            </w:pPr>
            <w:r>
              <w:rPr>
                <w:spacing w:val="-2"/>
                <w:sz w:val="18"/>
              </w:rPr>
              <w:t>8.8.2.6</w:t>
            </w:r>
          </w:p>
        </w:tc>
        <w:tc>
          <w:tcPr>
            <w:tcW w:w="4210" w:type="dxa"/>
          </w:tcPr>
          <w:p>
            <w:pPr>
              <w:pStyle w:val="TableParagraph"/>
              <w:ind w:left="105"/>
              <w:rPr>
                <w:sz w:val="18"/>
              </w:rPr>
            </w:pPr>
            <w:r>
              <w:rPr>
                <w:sz w:val="18"/>
              </w:rPr>
              <w:t>Represents</w:t>
            </w:r>
            <w:r>
              <w:rPr>
                <w:spacing w:val="-8"/>
                <w:sz w:val="18"/>
              </w:rPr>
              <w:t> </w:t>
            </w:r>
            <w:r>
              <w:rPr>
                <w:sz w:val="18"/>
              </w:rPr>
              <w:t>O-NESPolicy</w:t>
            </w:r>
            <w:r>
              <w:rPr>
                <w:spacing w:val="-8"/>
                <w:sz w:val="18"/>
              </w:rPr>
              <w:t> </w:t>
            </w:r>
            <w:r>
              <w:rPr>
                <w:sz w:val="18"/>
              </w:rPr>
              <w:t>attributes</w:t>
            </w:r>
            <w:r>
              <w:rPr>
                <w:spacing w:val="-8"/>
                <w:sz w:val="18"/>
              </w:rPr>
              <w:t> </w:t>
            </w:r>
            <w:r>
              <w:rPr>
                <w:sz w:val="18"/>
              </w:rPr>
              <w:t>defined</w:t>
            </w:r>
            <w:r>
              <w:rPr>
                <w:spacing w:val="-8"/>
                <w:sz w:val="18"/>
              </w:rPr>
              <w:t> </w:t>
            </w:r>
            <w:r>
              <w:rPr>
                <w:spacing w:val="-5"/>
                <w:sz w:val="18"/>
              </w:rPr>
              <w:t>in</w:t>
            </w:r>
          </w:p>
          <w:p>
            <w:pPr>
              <w:pStyle w:val="TableParagraph"/>
              <w:spacing w:line="187" w:lineRule="exact" w:before="4"/>
              <w:ind w:left="105"/>
              <w:rPr>
                <w:sz w:val="18"/>
              </w:rPr>
            </w:pPr>
            <w:r>
              <w:rPr>
                <w:spacing w:val="-2"/>
                <w:sz w:val="18"/>
              </w:rPr>
              <w:t>8.8.2.6.</w:t>
            </w:r>
          </w:p>
        </w:tc>
      </w:tr>
      <w:tr>
        <w:trPr>
          <w:trHeight w:val="412" w:hRule="atLeast"/>
        </w:trPr>
        <w:tc>
          <w:tcPr>
            <w:tcW w:w="2549" w:type="dxa"/>
          </w:tcPr>
          <w:p>
            <w:pPr>
              <w:pStyle w:val="TableParagraph"/>
              <w:rPr>
                <w:sz w:val="18"/>
              </w:rPr>
            </w:pPr>
            <w:r>
              <w:rPr>
                <w:spacing w:val="-2"/>
                <w:sz w:val="18"/>
              </w:rPr>
              <w:t>O-CellDTXDRXConfig</w:t>
            </w:r>
          </w:p>
        </w:tc>
        <w:tc>
          <w:tcPr>
            <w:tcW w:w="1781" w:type="dxa"/>
          </w:tcPr>
          <w:p>
            <w:pPr>
              <w:pStyle w:val="TableParagraph"/>
              <w:ind w:left="105"/>
              <w:rPr>
                <w:sz w:val="18"/>
              </w:rPr>
            </w:pPr>
            <w:r>
              <w:rPr>
                <w:spacing w:val="-2"/>
                <w:sz w:val="18"/>
              </w:rPr>
              <w:t>8.8.2.7</w:t>
            </w:r>
          </w:p>
        </w:tc>
        <w:tc>
          <w:tcPr>
            <w:tcW w:w="4210" w:type="dxa"/>
          </w:tcPr>
          <w:p>
            <w:pPr>
              <w:pStyle w:val="TableParagraph"/>
              <w:ind w:left="105" w:right="101"/>
              <w:rPr>
                <w:sz w:val="18"/>
              </w:rPr>
            </w:pPr>
            <w:r>
              <w:rPr>
                <w:sz w:val="18"/>
              </w:rPr>
              <w:t>Represents</w:t>
            </w:r>
            <w:r>
              <w:rPr>
                <w:spacing w:val="-15"/>
                <w:sz w:val="18"/>
              </w:rPr>
              <w:t> </w:t>
            </w:r>
            <w:r>
              <w:rPr>
                <w:sz w:val="18"/>
              </w:rPr>
              <w:t>O-CellDTXDRXConfig</w:t>
            </w:r>
            <w:r>
              <w:rPr>
                <w:spacing w:val="-12"/>
                <w:sz w:val="18"/>
              </w:rPr>
              <w:t> </w:t>
            </w:r>
            <w:r>
              <w:rPr>
                <w:sz w:val="18"/>
              </w:rPr>
              <w:t>attributes defined in 8.8.2.7</w:t>
            </w:r>
          </w:p>
        </w:tc>
      </w:tr>
      <w:tr>
        <w:trPr>
          <w:trHeight w:val="412" w:hRule="atLeast"/>
        </w:trPr>
        <w:tc>
          <w:tcPr>
            <w:tcW w:w="2549" w:type="dxa"/>
          </w:tcPr>
          <w:p>
            <w:pPr>
              <w:pStyle w:val="TableParagraph"/>
              <w:rPr>
                <w:sz w:val="18"/>
              </w:rPr>
            </w:pPr>
            <w:r>
              <w:rPr>
                <w:spacing w:val="-2"/>
                <w:sz w:val="18"/>
              </w:rPr>
              <w:t>O-RUInfo</w:t>
            </w:r>
          </w:p>
        </w:tc>
        <w:tc>
          <w:tcPr>
            <w:tcW w:w="1781" w:type="dxa"/>
          </w:tcPr>
          <w:p>
            <w:pPr>
              <w:pStyle w:val="TableParagraph"/>
              <w:ind w:left="105"/>
              <w:rPr>
                <w:sz w:val="18"/>
              </w:rPr>
            </w:pPr>
            <w:r>
              <w:rPr>
                <w:spacing w:val="-2"/>
                <w:sz w:val="18"/>
              </w:rPr>
              <w:t>8.8.2.8</w:t>
            </w:r>
          </w:p>
        </w:tc>
        <w:tc>
          <w:tcPr>
            <w:tcW w:w="4210" w:type="dxa"/>
          </w:tcPr>
          <w:p>
            <w:pPr>
              <w:pStyle w:val="TableParagraph"/>
              <w:ind w:left="105"/>
              <w:rPr>
                <w:sz w:val="18"/>
              </w:rPr>
            </w:pPr>
            <w:r>
              <w:rPr>
                <w:sz w:val="18"/>
              </w:rPr>
              <w:t>Represents</w:t>
            </w:r>
            <w:r>
              <w:rPr>
                <w:spacing w:val="-8"/>
                <w:sz w:val="18"/>
              </w:rPr>
              <w:t> </w:t>
            </w:r>
            <w:r>
              <w:rPr>
                <w:sz w:val="18"/>
              </w:rPr>
              <w:t>the</w:t>
            </w:r>
            <w:r>
              <w:rPr>
                <w:spacing w:val="-8"/>
                <w:sz w:val="18"/>
              </w:rPr>
              <w:t> </w:t>
            </w:r>
            <w:r>
              <w:rPr>
                <w:sz w:val="18"/>
              </w:rPr>
              <w:t>O-RUInfo</w:t>
            </w:r>
            <w:r>
              <w:rPr>
                <w:spacing w:val="-8"/>
                <w:sz w:val="18"/>
              </w:rPr>
              <w:t> </w:t>
            </w:r>
            <w:r>
              <w:rPr>
                <w:sz w:val="18"/>
              </w:rPr>
              <w:t>attributes</w:t>
            </w:r>
            <w:r>
              <w:rPr>
                <w:spacing w:val="-8"/>
                <w:sz w:val="18"/>
              </w:rPr>
              <w:t> </w:t>
            </w:r>
            <w:r>
              <w:rPr>
                <w:sz w:val="18"/>
              </w:rPr>
              <w:t>defined</w:t>
            </w:r>
            <w:r>
              <w:rPr>
                <w:spacing w:val="-8"/>
                <w:sz w:val="18"/>
              </w:rPr>
              <w:t> </w:t>
            </w:r>
            <w:r>
              <w:rPr>
                <w:sz w:val="18"/>
              </w:rPr>
              <w:t>in </w:t>
            </w:r>
            <w:r>
              <w:rPr>
                <w:spacing w:val="-2"/>
                <w:sz w:val="18"/>
              </w:rPr>
              <w:t>8.8.2.8</w:t>
            </w:r>
          </w:p>
        </w:tc>
      </w:tr>
    </w:tbl>
    <w:p>
      <w:pPr>
        <w:spacing w:line="240" w:lineRule="auto" w:before="278"/>
        <w:rPr>
          <w:sz w:val="28"/>
        </w:rPr>
      </w:pPr>
    </w:p>
    <w:p>
      <w:pPr>
        <w:pStyle w:val="Heading2"/>
        <w:numPr>
          <w:ilvl w:val="1"/>
          <w:numId w:val="4"/>
        </w:numPr>
        <w:tabs>
          <w:tab w:pos="1363" w:val="left" w:leader="none"/>
        </w:tabs>
        <w:spacing w:line="240" w:lineRule="auto" w:before="0" w:after="0"/>
        <w:ind w:left="1363" w:right="0" w:hanging="1134"/>
        <w:jc w:val="left"/>
      </w:pPr>
      <w:bookmarkStart w:name="_TOC_250068" w:id="63"/>
      <w:r>
        <w:rPr/>
        <w:t>RAN</w:t>
      </w:r>
      <w:r>
        <w:rPr>
          <w:spacing w:val="-11"/>
        </w:rPr>
        <w:t> </w:t>
      </w:r>
      <w:r>
        <w:rPr/>
        <w:t>Configuration</w:t>
      </w:r>
      <w:r>
        <w:rPr>
          <w:spacing w:val="-8"/>
        </w:rPr>
        <w:t> </w:t>
      </w:r>
      <w:r>
        <w:rPr/>
        <w:t>Structures</w:t>
      </w:r>
      <w:r>
        <w:rPr>
          <w:spacing w:val="-8"/>
        </w:rPr>
        <w:t> </w:t>
      </w:r>
      <w:r>
        <w:rPr/>
        <w:t>for</w:t>
      </w:r>
      <w:r>
        <w:rPr>
          <w:spacing w:val="-8"/>
        </w:rPr>
        <w:t> </w:t>
      </w:r>
      <w:r>
        <w:rPr/>
        <w:t>Event</w:t>
      </w:r>
      <w:r>
        <w:rPr>
          <w:spacing w:val="-7"/>
        </w:rPr>
        <w:t> </w:t>
      </w:r>
      <w:bookmarkEnd w:id="63"/>
      <w:r>
        <w:rPr>
          <w:spacing w:val="-2"/>
        </w:rPr>
        <w:t>Trigger</w:t>
      </w:r>
    </w:p>
    <w:p>
      <w:pPr>
        <w:pStyle w:val="Heading3"/>
        <w:numPr>
          <w:ilvl w:val="2"/>
          <w:numId w:val="4"/>
        </w:numPr>
        <w:tabs>
          <w:tab w:pos="1363" w:val="left" w:leader="none"/>
        </w:tabs>
        <w:spacing w:line="240" w:lineRule="auto" w:before="294" w:after="0"/>
        <w:ind w:left="1363" w:right="0" w:hanging="1134"/>
        <w:jc w:val="left"/>
      </w:pPr>
      <w:bookmarkStart w:name="_TOC_250067" w:id="64"/>
      <w:r>
        <w:rPr/>
        <w:t>RAN</w:t>
      </w:r>
      <w:r>
        <w:rPr>
          <w:spacing w:val="-8"/>
        </w:rPr>
        <w:t> </w:t>
      </w:r>
      <w:r>
        <w:rPr/>
        <w:t>Configuration</w:t>
      </w:r>
      <w:r>
        <w:rPr>
          <w:spacing w:val="-8"/>
        </w:rPr>
        <w:t> </w:t>
      </w:r>
      <w:r>
        <w:rPr/>
        <w:t>Structures</w:t>
      </w:r>
      <w:r>
        <w:rPr>
          <w:spacing w:val="-7"/>
        </w:rPr>
        <w:t> </w:t>
      </w:r>
      <w:r>
        <w:rPr/>
        <w:t>for</w:t>
      </w:r>
      <w:r>
        <w:rPr>
          <w:spacing w:val="-8"/>
        </w:rPr>
        <w:t> </w:t>
      </w:r>
      <w:r>
        <w:rPr/>
        <w:t>Event</w:t>
      </w:r>
      <w:r>
        <w:rPr>
          <w:spacing w:val="-8"/>
        </w:rPr>
        <w:t> </w:t>
      </w:r>
      <w:r>
        <w:rPr/>
        <w:t>Trigger</w:t>
      </w:r>
      <w:r>
        <w:rPr>
          <w:spacing w:val="-8"/>
        </w:rPr>
        <w:t> </w:t>
      </w:r>
      <w:r>
        <w:rPr/>
        <w:t>Style</w:t>
      </w:r>
      <w:r>
        <w:rPr>
          <w:spacing w:val="-8"/>
        </w:rPr>
        <w:t> </w:t>
      </w:r>
      <w:bookmarkEnd w:id="64"/>
      <w:r>
        <w:rPr>
          <w:spacing w:val="-10"/>
        </w:rPr>
        <w:t>1</w:t>
      </w:r>
    </w:p>
    <w:p>
      <w:pPr>
        <w:pStyle w:val="Heading5"/>
        <w:numPr>
          <w:ilvl w:val="3"/>
          <w:numId w:val="4"/>
        </w:numPr>
        <w:tabs>
          <w:tab w:pos="1647" w:val="left" w:leader="none"/>
        </w:tabs>
        <w:spacing w:line="240" w:lineRule="auto" w:before="301" w:after="0"/>
        <w:ind w:left="1647" w:right="0" w:hanging="1418"/>
        <w:jc w:val="left"/>
      </w:pPr>
      <w:r>
        <w:rPr/>
        <w:t>RAN</w:t>
      </w:r>
      <w:r>
        <w:rPr>
          <w:spacing w:val="-2"/>
        </w:rPr>
        <w:t> </w:t>
      </w:r>
      <w:r>
        <w:rPr/>
        <w:t>Configuration</w:t>
      </w:r>
      <w:r>
        <w:rPr>
          <w:spacing w:val="-1"/>
        </w:rPr>
        <w:t> </w:t>
      </w:r>
      <w:r>
        <w:rPr/>
        <w:t>Structures</w:t>
      </w:r>
      <w:r>
        <w:rPr>
          <w:spacing w:val="-1"/>
        </w:rPr>
        <w:t> </w:t>
      </w:r>
      <w:r>
        <w:rPr/>
        <w:t>for</w:t>
      </w:r>
      <w:r>
        <w:rPr>
          <w:spacing w:val="-1"/>
        </w:rPr>
        <w:t> </w:t>
      </w:r>
      <w:r>
        <w:rPr/>
        <w:t>Node-level</w:t>
      </w:r>
      <w:r>
        <w:rPr>
          <w:spacing w:val="-1"/>
        </w:rPr>
        <w:t> </w:t>
      </w:r>
      <w:r>
        <w:rPr/>
        <w:t>Configuration</w:t>
      </w:r>
      <w:r>
        <w:rPr>
          <w:spacing w:val="-1"/>
        </w:rPr>
        <w:t> </w:t>
      </w:r>
      <w:r>
        <w:rPr>
          <w:spacing w:val="-2"/>
        </w:rPr>
        <w:t>Change</w:t>
      </w:r>
    </w:p>
    <w:p>
      <w:pPr>
        <w:pStyle w:val="BodyText"/>
        <w:spacing w:before="180"/>
        <w:ind w:left="229"/>
      </w:pPr>
      <w:r>
        <w:rPr/>
        <w:t>Common</w:t>
      </w:r>
      <w:r>
        <w:rPr>
          <w:spacing w:val="-7"/>
        </w:rPr>
        <w:t> </w:t>
      </w:r>
      <w:r>
        <w:rPr/>
        <w:t>node-level</w:t>
      </w:r>
      <w:r>
        <w:rPr>
          <w:spacing w:val="-6"/>
        </w:rPr>
        <w:t> </w:t>
      </w:r>
      <w:r>
        <w:rPr/>
        <w:t>RAN</w:t>
      </w:r>
      <w:r>
        <w:rPr>
          <w:spacing w:val="-8"/>
        </w:rPr>
        <w:t> </w:t>
      </w:r>
      <w:r>
        <w:rPr/>
        <w:t>Configuration</w:t>
      </w:r>
      <w:r>
        <w:rPr>
          <w:spacing w:val="-6"/>
        </w:rPr>
        <w:t> </w:t>
      </w:r>
      <w:r>
        <w:rPr/>
        <w:t>Structures</w:t>
      </w:r>
      <w:r>
        <w:rPr>
          <w:spacing w:val="-7"/>
        </w:rPr>
        <w:t> </w:t>
      </w:r>
      <w:r>
        <w:rPr/>
        <w:t>defined</w:t>
      </w:r>
      <w:r>
        <w:rPr>
          <w:spacing w:val="-6"/>
        </w:rPr>
        <w:t> </w:t>
      </w:r>
      <w:r>
        <w:rPr/>
        <w:t>in</w:t>
      </w:r>
      <w:r>
        <w:rPr>
          <w:spacing w:val="-6"/>
        </w:rPr>
        <w:t> </w:t>
      </w:r>
      <w:r>
        <w:rPr/>
        <w:t>clause</w:t>
      </w:r>
      <w:r>
        <w:rPr>
          <w:spacing w:val="-6"/>
        </w:rPr>
        <w:t> </w:t>
      </w:r>
      <w:r>
        <w:rPr/>
        <w:t>8.2.1</w:t>
      </w:r>
      <w:r>
        <w:rPr>
          <w:spacing w:val="-7"/>
        </w:rPr>
        <w:t> </w:t>
      </w:r>
      <w:r>
        <w:rPr/>
        <w:t>shall</w:t>
      </w:r>
      <w:r>
        <w:rPr>
          <w:spacing w:val="-6"/>
        </w:rPr>
        <w:t> </w:t>
      </w:r>
      <w:r>
        <w:rPr/>
        <w:t>be</w:t>
      </w:r>
      <w:r>
        <w:rPr>
          <w:spacing w:val="-7"/>
        </w:rPr>
        <w:t> </w:t>
      </w:r>
      <w:r>
        <w:rPr/>
        <w:t>used</w:t>
      </w:r>
      <w:r>
        <w:rPr>
          <w:spacing w:val="-6"/>
        </w:rPr>
        <w:t> </w:t>
      </w:r>
      <w:r>
        <w:rPr/>
        <w:t>when</w:t>
      </w:r>
      <w:r>
        <w:rPr>
          <w:spacing w:val="-7"/>
        </w:rPr>
        <w:t> </w:t>
      </w:r>
      <w:r>
        <w:rPr/>
        <w:t>defining</w:t>
      </w:r>
      <w:r>
        <w:rPr>
          <w:spacing w:val="-6"/>
        </w:rPr>
        <w:t> </w:t>
      </w:r>
      <w:r>
        <w:rPr/>
        <w:t>event</w:t>
      </w:r>
      <w:r>
        <w:rPr>
          <w:spacing w:val="-6"/>
        </w:rPr>
        <w:t> </w:t>
      </w:r>
      <w:r>
        <w:rPr>
          <w:spacing w:val="-2"/>
        </w:rPr>
        <w:t>triggers.</w:t>
      </w:r>
    </w:p>
    <w:p>
      <w:pPr>
        <w:pStyle w:val="BodyText"/>
        <w:spacing w:before="68"/>
      </w:pPr>
    </w:p>
    <w:p>
      <w:pPr>
        <w:pStyle w:val="Heading5"/>
        <w:numPr>
          <w:ilvl w:val="3"/>
          <w:numId w:val="4"/>
        </w:numPr>
        <w:tabs>
          <w:tab w:pos="1647" w:val="left" w:leader="none"/>
        </w:tabs>
        <w:spacing w:line="240" w:lineRule="auto" w:before="0" w:after="0"/>
        <w:ind w:left="1647" w:right="0" w:hanging="1418"/>
        <w:jc w:val="left"/>
      </w:pPr>
      <w:r>
        <w:rPr/>
        <w:t>RAN</w:t>
      </w:r>
      <w:r>
        <w:rPr>
          <w:spacing w:val="-2"/>
        </w:rPr>
        <w:t> </w:t>
      </w:r>
      <w:r>
        <w:rPr/>
        <w:t>Configuration</w:t>
      </w:r>
      <w:r>
        <w:rPr>
          <w:spacing w:val="-1"/>
        </w:rPr>
        <w:t> </w:t>
      </w:r>
      <w:r>
        <w:rPr/>
        <w:t>Structures</w:t>
      </w:r>
      <w:r>
        <w:rPr>
          <w:spacing w:val="-1"/>
        </w:rPr>
        <w:t> </w:t>
      </w:r>
      <w:r>
        <w:rPr/>
        <w:t>for</w:t>
      </w:r>
      <w:r>
        <w:rPr>
          <w:spacing w:val="-1"/>
        </w:rPr>
        <w:t> </w:t>
      </w:r>
      <w:r>
        <w:rPr/>
        <w:t>Cell-level</w:t>
      </w:r>
      <w:r>
        <w:rPr>
          <w:spacing w:val="-1"/>
        </w:rPr>
        <w:t> </w:t>
      </w:r>
      <w:r>
        <w:rPr/>
        <w:t>Configuration</w:t>
      </w:r>
      <w:r>
        <w:rPr>
          <w:spacing w:val="-1"/>
        </w:rPr>
        <w:t> </w:t>
      </w:r>
      <w:r>
        <w:rPr>
          <w:spacing w:val="-2"/>
        </w:rPr>
        <w:t>Change</w:t>
      </w:r>
    </w:p>
    <w:p>
      <w:pPr>
        <w:pStyle w:val="BodyText"/>
        <w:spacing w:before="180"/>
        <w:ind w:left="229"/>
      </w:pPr>
      <w:r>
        <w:rPr/>
        <w:t>Common</w:t>
      </w:r>
      <w:r>
        <w:rPr>
          <w:spacing w:val="-7"/>
        </w:rPr>
        <w:t> </w:t>
      </w:r>
      <w:r>
        <w:rPr/>
        <w:t>cell-level</w:t>
      </w:r>
      <w:r>
        <w:rPr>
          <w:spacing w:val="-6"/>
        </w:rPr>
        <w:t> </w:t>
      </w:r>
      <w:r>
        <w:rPr/>
        <w:t>RAN</w:t>
      </w:r>
      <w:r>
        <w:rPr>
          <w:spacing w:val="-8"/>
        </w:rPr>
        <w:t> </w:t>
      </w:r>
      <w:r>
        <w:rPr/>
        <w:t>Configuration</w:t>
      </w:r>
      <w:r>
        <w:rPr>
          <w:spacing w:val="-6"/>
        </w:rPr>
        <w:t> </w:t>
      </w:r>
      <w:r>
        <w:rPr/>
        <w:t>Structures</w:t>
      </w:r>
      <w:r>
        <w:rPr>
          <w:spacing w:val="-7"/>
        </w:rPr>
        <w:t> </w:t>
      </w:r>
      <w:r>
        <w:rPr/>
        <w:t>defined</w:t>
      </w:r>
      <w:r>
        <w:rPr>
          <w:spacing w:val="-6"/>
        </w:rPr>
        <w:t> </w:t>
      </w:r>
      <w:r>
        <w:rPr/>
        <w:t>in</w:t>
      </w:r>
      <w:r>
        <w:rPr>
          <w:spacing w:val="-6"/>
        </w:rPr>
        <w:t> </w:t>
      </w:r>
      <w:r>
        <w:rPr/>
        <w:t>clause</w:t>
      </w:r>
      <w:r>
        <w:rPr>
          <w:spacing w:val="-6"/>
        </w:rPr>
        <w:t> </w:t>
      </w:r>
      <w:r>
        <w:rPr/>
        <w:t>8.2.2</w:t>
      </w:r>
      <w:r>
        <w:rPr>
          <w:spacing w:val="-7"/>
        </w:rPr>
        <w:t> </w:t>
      </w:r>
      <w:r>
        <w:rPr/>
        <w:t>shall</w:t>
      </w:r>
      <w:r>
        <w:rPr>
          <w:spacing w:val="-6"/>
        </w:rPr>
        <w:t> </w:t>
      </w:r>
      <w:r>
        <w:rPr/>
        <w:t>be</w:t>
      </w:r>
      <w:r>
        <w:rPr>
          <w:spacing w:val="-7"/>
        </w:rPr>
        <w:t> </w:t>
      </w:r>
      <w:r>
        <w:rPr/>
        <w:t>used</w:t>
      </w:r>
      <w:r>
        <w:rPr>
          <w:spacing w:val="-6"/>
        </w:rPr>
        <w:t> </w:t>
      </w:r>
      <w:r>
        <w:rPr/>
        <w:t>when</w:t>
      </w:r>
      <w:r>
        <w:rPr>
          <w:spacing w:val="-7"/>
        </w:rPr>
        <w:t> </w:t>
      </w:r>
      <w:r>
        <w:rPr/>
        <w:t>defining</w:t>
      </w:r>
      <w:r>
        <w:rPr>
          <w:spacing w:val="-6"/>
        </w:rPr>
        <w:t> </w:t>
      </w:r>
      <w:r>
        <w:rPr/>
        <w:t>event</w:t>
      </w:r>
      <w:r>
        <w:rPr>
          <w:spacing w:val="-6"/>
        </w:rPr>
        <w:t> </w:t>
      </w:r>
      <w:r>
        <w:rPr>
          <w:spacing w:val="-2"/>
        </w:rPr>
        <w:t>triggers.</w:t>
      </w:r>
    </w:p>
    <w:p>
      <w:pPr>
        <w:pStyle w:val="BodyText"/>
        <w:spacing w:before="73"/>
      </w:pPr>
    </w:p>
    <w:p>
      <w:pPr>
        <w:pStyle w:val="Heading3"/>
        <w:numPr>
          <w:ilvl w:val="2"/>
          <w:numId w:val="4"/>
        </w:numPr>
        <w:tabs>
          <w:tab w:pos="1363" w:val="left" w:leader="none"/>
        </w:tabs>
        <w:spacing w:line="240" w:lineRule="auto" w:before="1" w:after="0"/>
        <w:ind w:left="1363" w:right="0" w:hanging="1134"/>
        <w:jc w:val="left"/>
      </w:pPr>
      <w:bookmarkStart w:name="_TOC_250066" w:id="65"/>
      <w:r>
        <w:rPr/>
        <w:t>RAN</w:t>
      </w:r>
      <w:r>
        <w:rPr>
          <w:spacing w:val="-8"/>
        </w:rPr>
        <w:t> </w:t>
      </w:r>
      <w:r>
        <w:rPr/>
        <w:t>Configuration</w:t>
      </w:r>
      <w:r>
        <w:rPr>
          <w:spacing w:val="-8"/>
        </w:rPr>
        <w:t> </w:t>
      </w:r>
      <w:r>
        <w:rPr/>
        <w:t>Structures</w:t>
      </w:r>
      <w:r>
        <w:rPr>
          <w:spacing w:val="-9"/>
        </w:rPr>
        <w:t> </w:t>
      </w:r>
      <w:r>
        <w:rPr/>
        <w:t>for</w:t>
      </w:r>
      <w:r>
        <w:rPr>
          <w:spacing w:val="-8"/>
        </w:rPr>
        <w:t> </w:t>
      </w:r>
      <w:r>
        <w:rPr/>
        <w:t>Event</w:t>
      </w:r>
      <w:r>
        <w:rPr>
          <w:spacing w:val="-9"/>
        </w:rPr>
        <w:t> </w:t>
      </w:r>
      <w:r>
        <w:rPr/>
        <w:t>Trigger</w:t>
      </w:r>
      <w:r>
        <w:rPr>
          <w:spacing w:val="-8"/>
        </w:rPr>
        <w:t> </w:t>
      </w:r>
      <w:r>
        <w:rPr/>
        <w:t>Style</w:t>
      </w:r>
      <w:r>
        <w:rPr>
          <w:spacing w:val="-8"/>
        </w:rPr>
        <w:t> </w:t>
      </w:r>
      <w:bookmarkEnd w:id="65"/>
      <w:r>
        <w:rPr>
          <w:spacing w:val="-10"/>
        </w:rPr>
        <w:t>2</w:t>
      </w:r>
    </w:p>
    <w:p>
      <w:pPr>
        <w:pStyle w:val="BodyText"/>
        <w:spacing w:before="176"/>
        <w:ind w:left="229" w:right="678"/>
      </w:pPr>
      <w:r>
        <w:rPr/>
        <w:t>Common</w:t>
      </w:r>
      <w:r>
        <w:rPr>
          <w:spacing w:val="-3"/>
        </w:rPr>
        <w:t> </w:t>
      </w:r>
      <w:r>
        <w:rPr/>
        <w:t>node-level</w:t>
      </w:r>
      <w:r>
        <w:rPr>
          <w:spacing w:val="-3"/>
        </w:rPr>
        <w:t> </w:t>
      </w:r>
      <w:r>
        <w:rPr/>
        <w:t>and</w:t>
      </w:r>
      <w:r>
        <w:rPr>
          <w:spacing w:val="-3"/>
        </w:rPr>
        <w:t> </w:t>
      </w:r>
      <w:r>
        <w:rPr/>
        <w:t>cell-level</w:t>
      </w:r>
      <w:r>
        <w:rPr>
          <w:spacing w:val="-3"/>
        </w:rPr>
        <w:t> </w:t>
      </w:r>
      <w:r>
        <w:rPr/>
        <w:t>RAN</w:t>
      </w:r>
      <w:r>
        <w:rPr>
          <w:spacing w:val="-4"/>
        </w:rPr>
        <w:t> </w:t>
      </w:r>
      <w:r>
        <w:rPr/>
        <w:t>Configuration</w:t>
      </w:r>
      <w:r>
        <w:rPr>
          <w:spacing w:val="-3"/>
        </w:rPr>
        <w:t> </w:t>
      </w:r>
      <w:r>
        <w:rPr/>
        <w:t>Structures</w:t>
      </w:r>
      <w:r>
        <w:rPr>
          <w:spacing w:val="-3"/>
        </w:rPr>
        <w:t> </w:t>
      </w:r>
      <w:r>
        <w:rPr/>
        <w:t>defined</w:t>
      </w:r>
      <w:r>
        <w:rPr>
          <w:spacing w:val="-3"/>
        </w:rPr>
        <w:t> </w:t>
      </w:r>
      <w:r>
        <w:rPr/>
        <w:t>in</w:t>
      </w:r>
      <w:r>
        <w:rPr>
          <w:spacing w:val="-2"/>
        </w:rPr>
        <w:t> </w:t>
      </w:r>
      <w:r>
        <w:rPr/>
        <w:t>clauses</w:t>
      </w:r>
      <w:r>
        <w:rPr>
          <w:spacing w:val="-3"/>
        </w:rPr>
        <w:t> </w:t>
      </w:r>
      <w:r>
        <w:rPr/>
        <w:t>8.2.1</w:t>
      </w:r>
      <w:r>
        <w:rPr>
          <w:spacing w:val="-3"/>
        </w:rPr>
        <w:t> </w:t>
      </w:r>
      <w:r>
        <w:rPr/>
        <w:t>and</w:t>
      </w:r>
      <w:r>
        <w:rPr>
          <w:spacing w:val="-3"/>
        </w:rPr>
        <w:t> </w:t>
      </w:r>
      <w:r>
        <w:rPr/>
        <w:t>8.2.2</w:t>
      </w:r>
      <w:r>
        <w:rPr>
          <w:spacing w:val="-3"/>
        </w:rPr>
        <w:t> </w:t>
      </w:r>
      <w:r>
        <w:rPr/>
        <w:t>shall</w:t>
      </w:r>
      <w:r>
        <w:rPr>
          <w:spacing w:val="-3"/>
        </w:rPr>
        <w:t> </w:t>
      </w:r>
      <w:r>
        <w:rPr/>
        <w:t>be</w:t>
      </w:r>
      <w:r>
        <w:rPr>
          <w:spacing w:val="-3"/>
        </w:rPr>
        <w:t> </w:t>
      </w:r>
      <w:r>
        <w:rPr/>
        <w:t>used</w:t>
      </w:r>
      <w:r>
        <w:rPr>
          <w:spacing w:val="-3"/>
        </w:rPr>
        <w:t> </w:t>
      </w:r>
      <w:r>
        <w:rPr/>
        <w:t>when defining event triggers.</w:t>
      </w:r>
    </w:p>
    <w:p>
      <w:pPr>
        <w:spacing w:after="0"/>
        <w:sectPr>
          <w:pgSz w:w="11910" w:h="16840"/>
          <w:pgMar w:header="689" w:footer="699" w:top="1480" w:bottom="880" w:left="620" w:right="460"/>
        </w:sectPr>
      </w:pPr>
    </w:p>
    <w:p>
      <w:pPr>
        <w:pStyle w:val="Heading2"/>
        <w:numPr>
          <w:ilvl w:val="1"/>
          <w:numId w:val="4"/>
        </w:numPr>
        <w:tabs>
          <w:tab w:pos="1363" w:val="left" w:leader="none"/>
        </w:tabs>
        <w:spacing w:line="240" w:lineRule="auto" w:before="328" w:after="0"/>
        <w:ind w:left="1363" w:right="0" w:hanging="1134"/>
        <w:jc w:val="left"/>
      </w:pPr>
      <w:bookmarkStart w:name="_TOC_250065" w:id="66"/>
      <w:r>
        <w:rPr/>
        <w:t>RAN</w:t>
      </w:r>
      <w:r>
        <w:rPr>
          <w:spacing w:val="-11"/>
        </w:rPr>
        <w:t> </w:t>
      </w:r>
      <w:r>
        <w:rPr/>
        <w:t>Configuration</w:t>
      </w:r>
      <w:r>
        <w:rPr>
          <w:spacing w:val="-8"/>
        </w:rPr>
        <w:t> </w:t>
      </w:r>
      <w:r>
        <w:rPr/>
        <w:t>Structures</w:t>
      </w:r>
      <w:r>
        <w:rPr>
          <w:spacing w:val="-8"/>
        </w:rPr>
        <w:t> </w:t>
      </w:r>
      <w:r>
        <w:rPr/>
        <w:t>for</w:t>
      </w:r>
      <w:r>
        <w:rPr>
          <w:spacing w:val="-8"/>
        </w:rPr>
        <w:t> </w:t>
      </w:r>
      <w:r>
        <w:rPr/>
        <w:t>Report</w:t>
      </w:r>
      <w:r>
        <w:rPr>
          <w:spacing w:val="-8"/>
        </w:rPr>
        <w:t> </w:t>
      </w:r>
      <w:bookmarkEnd w:id="66"/>
      <w:r>
        <w:rPr>
          <w:spacing w:val="-2"/>
        </w:rPr>
        <w:t>Services</w:t>
      </w:r>
    </w:p>
    <w:p>
      <w:pPr>
        <w:pStyle w:val="Heading3"/>
        <w:numPr>
          <w:ilvl w:val="2"/>
          <w:numId w:val="4"/>
        </w:numPr>
        <w:tabs>
          <w:tab w:pos="1363" w:val="left" w:leader="none"/>
        </w:tabs>
        <w:spacing w:line="240" w:lineRule="auto" w:before="293" w:after="0"/>
        <w:ind w:left="1363" w:right="0" w:hanging="1134"/>
        <w:jc w:val="left"/>
      </w:pPr>
      <w:bookmarkStart w:name="_TOC_250064" w:id="67"/>
      <w:r>
        <w:rPr/>
        <w:t>RAN</w:t>
      </w:r>
      <w:r>
        <w:rPr>
          <w:spacing w:val="-8"/>
        </w:rPr>
        <w:t> </w:t>
      </w:r>
      <w:r>
        <w:rPr/>
        <w:t>Configuration</w:t>
      </w:r>
      <w:r>
        <w:rPr>
          <w:spacing w:val="-9"/>
        </w:rPr>
        <w:t> </w:t>
      </w:r>
      <w:r>
        <w:rPr/>
        <w:t>Structures</w:t>
      </w:r>
      <w:r>
        <w:rPr>
          <w:spacing w:val="-8"/>
        </w:rPr>
        <w:t> </w:t>
      </w:r>
      <w:r>
        <w:rPr/>
        <w:t>for</w:t>
      </w:r>
      <w:r>
        <w:rPr>
          <w:spacing w:val="-9"/>
        </w:rPr>
        <w:t> </w:t>
      </w:r>
      <w:r>
        <w:rPr/>
        <w:t>Report</w:t>
      </w:r>
      <w:r>
        <w:rPr>
          <w:spacing w:val="-8"/>
        </w:rPr>
        <w:t> </w:t>
      </w:r>
      <w:r>
        <w:rPr/>
        <w:t>Service</w:t>
      </w:r>
      <w:r>
        <w:rPr>
          <w:spacing w:val="-9"/>
        </w:rPr>
        <w:t> </w:t>
      </w:r>
      <w:r>
        <w:rPr/>
        <w:t>Style</w:t>
      </w:r>
      <w:r>
        <w:rPr>
          <w:spacing w:val="-8"/>
        </w:rPr>
        <w:t> </w:t>
      </w:r>
      <w:bookmarkEnd w:id="67"/>
      <w:r>
        <w:rPr>
          <w:spacing w:val="-10"/>
        </w:rPr>
        <w:t>1</w:t>
      </w:r>
    </w:p>
    <w:p>
      <w:pPr>
        <w:pStyle w:val="BodyText"/>
        <w:spacing w:before="181"/>
        <w:ind w:left="229"/>
      </w:pPr>
      <w:r>
        <w:rPr/>
        <w:t>Common</w:t>
      </w:r>
      <w:r>
        <w:rPr>
          <w:spacing w:val="-7"/>
        </w:rPr>
        <w:t> </w:t>
      </w:r>
      <w:r>
        <w:rPr/>
        <w:t>node-level</w:t>
      </w:r>
      <w:r>
        <w:rPr>
          <w:spacing w:val="-6"/>
        </w:rPr>
        <w:t> </w:t>
      </w:r>
      <w:r>
        <w:rPr/>
        <w:t>RAN</w:t>
      </w:r>
      <w:r>
        <w:rPr>
          <w:spacing w:val="-7"/>
        </w:rPr>
        <w:t> </w:t>
      </w:r>
      <w:r>
        <w:rPr/>
        <w:t>Configuration</w:t>
      </w:r>
      <w:r>
        <w:rPr>
          <w:spacing w:val="-7"/>
        </w:rPr>
        <w:t> </w:t>
      </w:r>
      <w:r>
        <w:rPr/>
        <w:t>Structures</w:t>
      </w:r>
      <w:r>
        <w:rPr>
          <w:spacing w:val="-6"/>
        </w:rPr>
        <w:t> </w:t>
      </w:r>
      <w:r>
        <w:rPr/>
        <w:t>defined</w:t>
      </w:r>
      <w:r>
        <w:rPr>
          <w:spacing w:val="-6"/>
        </w:rPr>
        <w:t> </w:t>
      </w:r>
      <w:r>
        <w:rPr/>
        <w:t>in</w:t>
      </w:r>
      <w:r>
        <w:rPr>
          <w:spacing w:val="-6"/>
        </w:rPr>
        <w:t> </w:t>
      </w:r>
      <w:r>
        <w:rPr/>
        <w:t>clause</w:t>
      </w:r>
      <w:r>
        <w:rPr>
          <w:spacing w:val="-6"/>
        </w:rPr>
        <w:t> </w:t>
      </w:r>
      <w:r>
        <w:rPr/>
        <w:t>8.2.1</w:t>
      </w:r>
      <w:r>
        <w:rPr>
          <w:spacing w:val="-6"/>
        </w:rPr>
        <w:t> </w:t>
      </w:r>
      <w:r>
        <w:rPr/>
        <w:t>shall</w:t>
      </w:r>
      <w:r>
        <w:rPr>
          <w:spacing w:val="-7"/>
        </w:rPr>
        <w:t> </w:t>
      </w:r>
      <w:r>
        <w:rPr/>
        <w:t>be</w:t>
      </w:r>
      <w:r>
        <w:rPr>
          <w:spacing w:val="-6"/>
        </w:rPr>
        <w:t> </w:t>
      </w:r>
      <w:r>
        <w:rPr/>
        <w:t>used</w:t>
      </w:r>
      <w:r>
        <w:rPr>
          <w:spacing w:val="-6"/>
        </w:rPr>
        <w:t> </w:t>
      </w:r>
      <w:r>
        <w:rPr/>
        <w:t>for</w:t>
      </w:r>
      <w:r>
        <w:rPr>
          <w:spacing w:val="-7"/>
        </w:rPr>
        <w:t> </w:t>
      </w:r>
      <w:r>
        <w:rPr/>
        <w:t>REPORT</w:t>
      </w:r>
      <w:r>
        <w:rPr>
          <w:spacing w:val="-6"/>
        </w:rPr>
        <w:t> </w:t>
      </w:r>
      <w:r>
        <w:rPr/>
        <w:t>Service</w:t>
      </w:r>
      <w:r>
        <w:rPr>
          <w:spacing w:val="-6"/>
        </w:rPr>
        <w:t> </w:t>
      </w:r>
      <w:r>
        <w:rPr/>
        <w:t>Style</w:t>
      </w:r>
      <w:r>
        <w:rPr>
          <w:spacing w:val="-6"/>
        </w:rPr>
        <w:t> </w:t>
      </w:r>
      <w:r>
        <w:rPr>
          <w:spacing w:val="-5"/>
        </w:rPr>
        <w:t>1.</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63" w:id="68"/>
      <w:r>
        <w:rPr/>
        <w:t>RAN</w:t>
      </w:r>
      <w:r>
        <w:rPr>
          <w:spacing w:val="-8"/>
        </w:rPr>
        <w:t> </w:t>
      </w:r>
      <w:r>
        <w:rPr/>
        <w:t>Configuration</w:t>
      </w:r>
      <w:r>
        <w:rPr>
          <w:spacing w:val="-9"/>
        </w:rPr>
        <w:t> </w:t>
      </w:r>
      <w:r>
        <w:rPr/>
        <w:t>Structures</w:t>
      </w:r>
      <w:r>
        <w:rPr>
          <w:spacing w:val="-8"/>
        </w:rPr>
        <w:t> </w:t>
      </w:r>
      <w:r>
        <w:rPr/>
        <w:t>for</w:t>
      </w:r>
      <w:r>
        <w:rPr>
          <w:spacing w:val="-9"/>
        </w:rPr>
        <w:t> </w:t>
      </w:r>
      <w:r>
        <w:rPr/>
        <w:t>Report</w:t>
      </w:r>
      <w:r>
        <w:rPr>
          <w:spacing w:val="-8"/>
        </w:rPr>
        <w:t> </w:t>
      </w:r>
      <w:r>
        <w:rPr/>
        <w:t>Service</w:t>
      </w:r>
      <w:r>
        <w:rPr>
          <w:spacing w:val="-9"/>
        </w:rPr>
        <w:t> </w:t>
      </w:r>
      <w:r>
        <w:rPr/>
        <w:t>Style</w:t>
      </w:r>
      <w:r>
        <w:rPr>
          <w:spacing w:val="-8"/>
        </w:rPr>
        <w:t> </w:t>
      </w:r>
      <w:bookmarkEnd w:id="68"/>
      <w:r>
        <w:rPr>
          <w:spacing w:val="-10"/>
        </w:rPr>
        <w:t>2</w:t>
      </w:r>
    </w:p>
    <w:p>
      <w:pPr>
        <w:pStyle w:val="BodyText"/>
        <w:spacing w:before="181"/>
        <w:ind w:left="229"/>
      </w:pPr>
      <w:r>
        <w:rPr/>
        <w:t>Common</w:t>
      </w:r>
      <w:r>
        <w:rPr>
          <w:spacing w:val="-7"/>
        </w:rPr>
        <w:t> </w:t>
      </w:r>
      <w:r>
        <w:rPr/>
        <w:t>cell-level</w:t>
      </w:r>
      <w:r>
        <w:rPr>
          <w:spacing w:val="-6"/>
        </w:rPr>
        <w:t> </w:t>
      </w:r>
      <w:r>
        <w:rPr/>
        <w:t>RAN</w:t>
      </w:r>
      <w:r>
        <w:rPr>
          <w:spacing w:val="-7"/>
        </w:rPr>
        <w:t> </w:t>
      </w:r>
      <w:r>
        <w:rPr/>
        <w:t>Configuration</w:t>
      </w:r>
      <w:r>
        <w:rPr>
          <w:spacing w:val="-7"/>
        </w:rPr>
        <w:t> </w:t>
      </w:r>
      <w:r>
        <w:rPr/>
        <w:t>Structures</w:t>
      </w:r>
      <w:r>
        <w:rPr>
          <w:spacing w:val="-6"/>
        </w:rPr>
        <w:t> </w:t>
      </w:r>
      <w:r>
        <w:rPr/>
        <w:t>defined</w:t>
      </w:r>
      <w:r>
        <w:rPr>
          <w:spacing w:val="-6"/>
        </w:rPr>
        <w:t> </w:t>
      </w:r>
      <w:r>
        <w:rPr/>
        <w:t>in</w:t>
      </w:r>
      <w:r>
        <w:rPr>
          <w:spacing w:val="-6"/>
        </w:rPr>
        <w:t> </w:t>
      </w:r>
      <w:r>
        <w:rPr/>
        <w:t>clause</w:t>
      </w:r>
      <w:r>
        <w:rPr>
          <w:spacing w:val="-6"/>
        </w:rPr>
        <w:t> </w:t>
      </w:r>
      <w:r>
        <w:rPr/>
        <w:t>8.2.2</w:t>
      </w:r>
      <w:r>
        <w:rPr>
          <w:spacing w:val="-6"/>
        </w:rPr>
        <w:t> </w:t>
      </w:r>
      <w:r>
        <w:rPr/>
        <w:t>shall</w:t>
      </w:r>
      <w:r>
        <w:rPr>
          <w:spacing w:val="-7"/>
        </w:rPr>
        <w:t> </w:t>
      </w:r>
      <w:r>
        <w:rPr/>
        <w:t>be</w:t>
      </w:r>
      <w:r>
        <w:rPr>
          <w:spacing w:val="-6"/>
        </w:rPr>
        <w:t> </w:t>
      </w:r>
      <w:r>
        <w:rPr/>
        <w:t>used</w:t>
      </w:r>
      <w:r>
        <w:rPr>
          <w:spacing w:val="-6"/>
        </w:rPr>
        <w:t> </w:t>
      </w:r>
      <w:r>
        <w:rPr/>
        <w:t>for</w:t>
      </w:r>
      <w:r>
        <w:rPr>
          <w:spacing w:val="-7"/>
        </w:rPr>
        <w:t> </w:t>
      </w:r>
      <w:r>
        <w:rPr/>
        <w:t>REPORT</w:t>
      </w:r>
      <w:r>
        <w:rPr>
          <w:spacing w:val="-6"/>
        </w:rPr>
        <w:t> </w:t>
      </w:r>
      <w:r>
        <w:rPr/>
        <w:t>Service</w:t>
      </w:r>
      <w:r>
        <w:rPr>
          <w:spacing w:val="-6"/>
        </w:rPr>
        <w:t> </w:t>
      </w:r>
      <w:r>
        <w:rPr/>
        <w:t>Style</w:t>
      </w:r>
      <w:r>
        <w:rPr>
          <w:spacing w:val="-6"/>
        </w:rPr>
        <w:t> </w:t>
      </w:r>
      <w:r>
        <w:rPr>
          <w:spacing w:val="-5"/>
        </w:rPr>
        <w:t>2.</w:t>
      </w:r>
    </w:p>
    <w:p>
      <w:pPr>
        <w:pStyle w:val="BodyText"/>
        <w:spacing w:before="132"/>
      </w:pPr>
    </w:p>
    <w:p>
      <w:pPr>
        <w:pStyle w:val="Heading2"/>
        <w:numPr>
          <w:ilvl w:val="1"/>
          <w:numId w:val="4"/>
        </w:numPr>
        <w:tabs>
          <w:tab w:pos="1363" w:val="left" w:leader="none"/>
        </w:tabs>
        <w:spacing w:line="240" w:lineRule="auto" w:before="1" w:after="0"/>
        <w:ind w:left="1363" w:right="0" w:hanging="1134"/>
        <w:jc w:val="left"/>
      </w:pPr>
      <w:bookmarkStart w:name="_TOC_250062" w:id="69"/>
      <w:r>
        <w:rPr/>
        <w:t>RAN</w:t>
      </w:r>
      <w:r>
        <w:rPr>
          <w:spacing w:val="-11"/>
        </w:rPr>
        <w:t> </w:t>
      </w:r>
      <w:r>
        <w:rPr/>
        <w:t>Configuration</w:t>
      </w:r>
      <w:r>
        <w:rPr>
          <w:spacing w:val="-8"/>
        </w:rPr>
        <w:t> </w:t>
      </w:r>
      <w:r>
        <w:rPr/>
        <w:t>Structures</w:t>
      </w:r>
      <w:r>
        <w:rPr>
          <w:spacing w:val="-8"/>
        </w:rPr>
        <w:t> </w:t>
      </w:r>
      <w:r>
        <w:rPr/>
        <w:t>for</w:t>
      </w:r>
      <w:r>
        <w:rPr>
          <w:spacing w:val="-8"/>
        </w:rPr>
        <w:t> </w:t>
      </w:r>
      <w:r>
        <w:rPr/>
        <w:t>Insert</w:t>
      </w:r>
      <w:r>
        <w:rPr>
          <w:spacing w:val="-7"/>
        </w:rPr>
        <w:t> </w:t>
      </w:r>
      <w:bookmarkEnd w:id="69"/>
      <w:r>
        <w:rPr>
          <w:spacing w:val="-2"/>
        </w:rPr>
        <w:t>services</w:t>
      </w:r>
    </w:p>
    <w:p>
      <w:pPr>
        <w:pStyle w:val="BodyText"/>
        <w:spacing w:before="177"/>
        <w:ind w:left="229"/>
      </w:pPr>
      <w:r>
        <w:rPr>
          <w:spacing w:val="-4"/>
        </w:rPr>
        <w:t>Void</w:t>
      </w:r>
    </w:p>
    <w:p>
      <w:pPr>
        <w:pStyle w:val="BodyText"/>
        <w:spacing w:before="132"/>
      </w:pPr>
    </w:p>
    <w:p>
      <w:pPr>
        <w:pStyle w:val="Heading2"/>
        <w:numPr>
          <w:ilvl w:val="1"/>
          <w:numId w:val="4"/>
        </w:numPr>
        <w:tabs>
          <w:tab w:pos="1363" w:val="left" w:leader="none"/>
        </w:tabs>
        <w:spacing w:line="240" w:lineRule="auto" w:before="0" w:after="0"/>
        <w:ind w:left="1363" w:right="0" w:hanging="1134"/>
        <w:jc w:val="left"/>
      </w:pPr>
      <w:bookmarkStart w:name="_TOC_250061" w:id="70"/>
      <w:r>
        <w:rPr/>
        <w:t>RAN</w:t>
      </w:r>
      <w:r>
        <w:rPr>
          <w:spacing w:val="-10"/>
        </w:rPr>
        <w:t> </w:t>
      </w:r>
      <w:r>
        <w:rPr/>
        <w:t>Configuration</w:t>
      </w:r>
      <w:r>
        <w:rPr>
          <w:spacing w:val="-8"/>
        </w:rPr>
        <w:t> </w:t>
      </w:r>
      <w:r>
        <w:rPr/>
        <w:t>Structures</w:t>
      </w:r>
      <w:r>
        <w:rPr>
          <w:spacing w:val="-8"/>
        </w:rPr>
        <w:t> </w:t>
      </w:r>
      <w:r>
        <w:rPr/>
        <w:t>for</w:t>
      </w:r>
      <w:r>
        <w:rPr>
          <w:spacing w:val="-8"/>
        </w:rPr>
        <w:t> </w:t>
      </w:r>
      <w:r>
        <w:rPr/>
        <w:t>Control</w:t>
      </w:r>
      <w:r>
        <w:rPr>
          <w:spacing w:val="-8"/>
        </w:rPr>
        <w:t> </w:t>
      </w:r>
      <w:bookmarkEnd w:id="70"/>
      <w:r>
        <w:rPr>
          <w:spacing w:val="-2"/>
        </w:rPr>
        <w:t>services</w:t>
      </w:r>
    </w:p>
    <w:p>
      <w:pPr>
        <w:pStyle w:val="Heading3"/>
        <w:numPr>
          <w:ilvl w:val="2"/>
          <w:numId w:val="4"/>
        </w:numPr>
        <w:tabs>
          <w:tab w:pos="1363" w:val="left" w:leader="none"/>
        </w:tabs>
        <w:spacing w:line="240" w:lineRule="auto" w:before="299" w:after="0"/>
        <w:ind w:left="1363" w:right="0" w:hanging="1134"/>
        <w:jc w:val="left"/>
      </w:pPr>
      <w:bookmarkStart w:name="_TOC_250060" w:id="71"/>
      <w:r>
        <w:rPr/>
        <w:t>RAN</w:t>
      </w:r>
      <w:r>
        <w:rPr>
          <w:spacing w:val="-8"/>
        </w:rPr>
        <w:t> </w:t>
      </w:r>
      <w:r>
        <w:rPr/>
        <w:t>Configuration</w:t>
      </w:r>
      <w:r>
        <w:rPr>
          <w:spacing w:val="-9"/>
        </w:rPr>
        <w:t> </w:t>
      </w:r>
      <w:r>
        <w:rPr/>
        <w:t>Structures</w:t>
      </w:r>
      <w:r>
        <w:rPr>
          <w:spacing w:val="-8"/>
        </w:rPr>
        <w:t> </w:t>
      </w:r>
      <w:r>
        <w:rPr/>
        <w:t>for</w:t>
      </w:r>
      <w:r>
        <w:rPr>
          <w:spacing w:val="-9"/>
        </w:rPr>
        <w:t> </w:t>
      </w:r>
      <w:r>
        <w:rPr/>
        <w:t>Control</w:t>
      </w:r>
      <w:r>
        <w:rPr>
          <w:spacing w:val="-9"/>
        </w:rPr>
        <w:t> </w:t>
      </w:r>
      <w:r>
        <w:rPr/>
        <w:t>Service</w:t>
      </w:r>
      <w:r>
        <w:rPr>
          <w:spacing w:val="-8"/>
        </w:rPr>
        <w:t> </w:t>
      </w:r>
      <w:r>
        <w:rPr/>
        <w:t>Style</w:t>
      </w:r>
      <w:r>
        <w:rPr>
          <w:spacing w:val="-9"/>
        </w:rPr>
        <w:t> </w:t>
      </w:r>
      <w:bookmarkEnd w:id="71"/>
      <w:r>
        <w:rPr>
          <w:spacing w:val="-10"/>
        </w:rPr>
        <w:t>1</w:t>
      </w:r>
    </w:p>
    <w:p>
      <w:pPr>
        <w:pStyle w:val="BodyText"/>
        <w:spacing w:before="176"/>
        <w:ind w:left="229"/>
      </w:pPr>
      <w:r>
        <w:rPr/>
        <w:t>Common</w:t>
      </w:r>
      <w:r>
        <w:rPr>
          <w:spacing w:val="-7"/>
        </w:rPr>
        <w:t> </w:t>
      </w:r>
      <w:r>
        <w:rPr/>
        <w:t>node-level</w:t>
      </w:r>
      <w:r>
        <w:rPr>
          <w:spacing w:val="-6"/>
        </w:rPr>
        <w:t> </w:t>
      </w:r>
      <w:r>
        <w:rPr/>
        <w:t>RAN</w:t>
      </w:r>
      <w:r>
        <w:rPr>
          <w:spacing w:val="-8"/>
        </w:rPr>
        <w:t> </w:t>
      </w:r>
      <w:r>
        <w:rPr/>
        <w:t>Configuration</w:t>
      </w:r>
      <w:r>
        <w:rPr>
          <w:spacing w:val="-6"/>
        </w:rPr>
        <w:t> </w:t>
      </w:r>
      <w:r>
        <w:rPr/>
        <w:t>Structures</w:t>
      </w:r>
      <w:r>
        <w:rPr>
          <w:spacing w:val="-7"/>
        </w:rPr>
        <w:t> </w:t>
      </w:r>
      <w:r>
        <w:rPr/>
        <w:t>defined</w:t>
      </w:r>
      <w:r>
        <w:rPr>
          <w:spacing w:val="-6"/>
        </w:rPr>
        <w:t> </w:t>
      </w:r>
      <w:r>
        <w:rPr/>
        <w:t>in</w:t>
      </w:r>
      <w:r>
        <w:rPr>
          <w:spacing w:val="-6"/>
        </w:rPr>
        <w:t> </w:t>
      </w:r>
      <w:r>
        <w:rPr/>
        <w:t>clause</w:t>
      </w:r>
      <w:r>
        <w:rPr>
          <w:spacing w:val="-6"/>
        </w:rPr>
        <w:t> </w:t>
      </w:r>
      <w:r>
        <w:rPr/>
        <w:t>8.2.1</w:t>
      </w:r>
      <w:r>
        <w:rPr>
          <w:spacing w:val="-7"/>
        </w:rPr>
        <w:t> </w:t>
      </w:r>
      <w:r>
        <w:rPr/>
        <w:t>shall</w:t>
      </w:r>
      <w:r>
        <w:rPr>
          <w:spacing w:val="-6"/>
        </w:rPr>
        <w:t> </w:t>
      </w:r>
      <w:r>
        <w:rPr/>
        <w:t>be</w:t>
      </w:r>
      <w:r>
        <w:rPr>
          <w:spacing w:val="-7"/>
        </w:rPr>
        <w:t> </w:t>
      </w:r>
      <w:r>
        <w:rPr/>
        <w:t>used</w:t>
      </w:r>
      <w:r>
        <w:rPr>
          <w:spacing w:val="-6"/>
        </w:rPr>
        <w:t> </w:t>
      </w:r>
      <w:r>
        <w:rPr/>
        <w:t>for</w:t>
      </w:r>
      <w:r>
        <w:rPr>
          <w:spacing w:val="-7"/>
        </w:rPr>
        <w:t> </w:t>
      </w:r>
      <w:r>
        <w:rPr/>
        <w:t>CONTROL</w:t>
      </w:r>
      <w:r>
        <w:rPr>
          <w:spacing w:val="-6"/>
        </w:rPr>
        <w:t> </w:t>
      </w:r>
      <w:r>
        <w:rPr/>
        <w:t>Service</w:t>
      </w:r>
      <w:r>
        <w:rPr>
          <w:spacing w:val="-7"/>
        </w:rPr>
        <w:t> </w:t>
      </w:r>
      <w:r>
        <w:rPr/>
        <w:t>Style</w:t>
      </w:r>
      <w:r>
        <w:rPr>
          <w:spacing w:val="-6"/>
        </w:rPr>
        <w:t> </w:t>
      </w:r>
      <w:r>
        <w:rPr>
          <w:spacing w:val="-5"/>
        </w:rPr>
        <w:t>1.</w:t>
      </w:r>
    </w:p>
    <w:p>
      <w:pPr>
        <w:pStyle w:val="BodyText"/>
        <w:spacing w:before="73"/>
      </w:pPr>
    </w:p>
    <w:p>
      <w:pPr>
        <w:pStyle w:val="Heading3"/>
        <w:numPr>
          <w:ilvl w:val="2"/>
          <w:numId w:val="4"/>
        </w:numPr>
        <w:tabs>
          <w:tab w:pos="1363" w:val="left" w:leader="none"/>
        </w:tabs>
        <w:spacing w:line="240" w:lineRule="auto" w:before="1" w:after="0"/>
        <w:ind w:left="1363" w:right="0" w:hanging="1134"/>
        <w:jc w:val="left"/>
      </w:pPr>
      <w:bookmarkStart w:name="_TOC_250059" w:id="72"/>
      <w:r>
        <w:rPr/>
        <w:t>RAN</w:t>
      </w:r>
      <w:r>
        <w:rPr>
          <w:spacing w:val="-8"/>
        </w:rPr>
        <w:t> </w:t>
      </w:r>
      <w:r>
        <w:rPr/>
        <w:t>Configuration</w:t>
      </w:r>
      <w:r>
        <w:rPr>
          <w:spacing w:val="-9"/>
        </w:rPr>
        <w:t> </w:t>
      </w:r>
      <w:r>
        <w:rPr/>
        <w:t>Structures</w:t>
      </w:r>
      <w:r>
        <w:rPr>
          <w:spacing w:val="-8"/>
        </w:rPr>
        <w:t> </w:t>
      </w:r>
      <w:r>
        <w:rPr/>
        <w:t>for</w:t>
      </w:r>
      <w:r>
        <w:rPr>
          <w:spacing w:val="-9"/>
        </w:rPr>
        <w:t> </w:t>
      </w:r>
      <w:r>
        <w:rPr/>
        <w:t>Control</w:t>
      </w:r>
      <w:r>
        <w:rPr>
          <w:spacing w:val="-9"/>
        </w:rPr>
        <w:t> </w:t>
      </w:r>
      <w:r>
        <w:rPr/>
        <w:t>Service</w:t>
      </w:r>
      <w:r>
        <w:rPr>
          <w:spacing w:val="-8"/>
        </w:rPr>
        <w:t> </w:t>
      </w:r>
      <w:r>
        <w:rPr/>
        <w:t>Style</w:t>
      </w:r>
      <w:r>
        <w:rPr>
          <w:spacing w:val="-9"/>
        </w:rPr>
        <w:t> </w:t>
      </w:r>
      <w:bookmarkEnd w:id="72"/>
      <w:r>
        <w:rPr>
          <w:spacing w:val="-10"/>
        </w:rPr>
        <w:t>2</w:t>
      </w:r>
    </w:p>
    <w:p>
      <w:pPr>
        <w:pStyle w:val="BodyText"/>
        <w:spacing w:before="176"/>
        <w:ind w:left="229"/>
      </w:pPr>
      <w:r>
        <w:rPr/>
        <w:t>Common</w:t>
      </w:r>
      <w:r>
        <w:rPr>
          <w:spacing w:val="-7"/>
        </w:rPr>
        <w:t> </w:t>
      </w:r>
      <w:r>
        <w:rPr/>
        <w:t>cell-level</w:t>
      </w:r>
      <w:r>
        <w:rPr>
          <w:spacing w:val="-6"/>
        </w:rPr>
        <w:t> </w:t>
      </w:r>
      <w:r>
        <w:rPr/>
        <w:t>RAN</w:t>
      </w:r>
      <w:r>
        <w:rPr>
          <w:spacing w:val="-8"/>
        </w:rPr>
        <w:t> </w:t>
      </w:r>
      <w:r>
        <w:rPr/>
        <w:t>Configuration</w:t>
      </w:r>
      <w:r>
        <w:rPr>
          <w:spacing w:val="-6"/>
        </w:rPr>
        <w:t> </w:t>
      </w:r>
      <w:r>
        <w:rPr/>
        <w:t>Structures</w:t>
      </w:r>
      <w:r>
        <w:rPr>
          <w:spacing w:val="-7"/>
        </w:rPr>
        <w:t> </w:t>
      </w:r>
      <w:r>
        <w:rPr/>
        <w:t>defined</w:t>
      </w:r>
      <w:r>
        <w:rPr>
          <w:spacing w:val="-6"/>
        </w:rPr>
        <w:t> </w:t>
      </w:r>
      <w:r>
        <w:rPr/>
        <w:t>in</w:t>
      </w:r>
      <w:r>
        <w:rPr>
          <w:spacing w:val="-6"/>
        </w:rPr>
        <w:t> </w:t>
      </w:r>
      <w:r>
        <w:rPr/>
        <w:t>clause</w:t>
      </w:r>
      <w:r>
        <w:rPr>
          <w:spacing w:val="-6"/>
        </w:rPr>
        <w:t> </w:t>
      </w:r>
      <w:r>
        <w:rPr/>
        <w:t>8.2.2</w:t>
      </w:r>
      <w:r>
        <w:rPr>
          <w:spacing w:val="-7"/>
        </w:rPr>
        <w:t> </w:t>
      </w:r>
      <w:r>
        <w:rPr/>
        <w:t>shall</w:t>
      </w:r>
      <w:r>
        <w:rPr>
          <w:spacing w:val="-6"/>
        </w:rPr>
        <w:t> </w:t>
      </w:r>
      <w:r>
        <w:rPr/>
        <w:t>be</w:t>
      </w:r>
      <w:r>
        <w:rPr>
          <w:spacing w:val="-7"/>
        </w:rPr>
        <w:t> </w:t>
      </w:r>
      <w:r>
        <w:rPr/>
        <w:t>used</w:t>
      </w:r>
      <w:r>
        <w:rPr>
          <w:spacing w:val="-6"/>
        </w:rPr>
        <w:t> </w:t>
      </w:r>
      <w:r>
        <w:rPr/>
        <w:t>for</w:t>
      </w:r>
      <w:r>
        <w:rPr>
          <w:spacing w:val="-7"/>
        </w:rPr>
        <w:t> </w:t>
      </w:r>
      <w:r>
        <w:rPr/>
        <w:t>CONTROL</w:t>
      </w:r>
      <w:r>
        <w:rPr>
          <w:spacing w:val="-6"/>
        </w:rPr>
        <w:t> </w:t>
      </w:r>
      <w:r>
        <w:rPr/>
        <w:t>Service</w:t>
      </w:r>
      <w:r>
        <w:rPr>
          <w:spacing w:val="-7"/>
        </w:rPr>
        <w:t> </w:t>
      </w:r>
      <w:r>
        <w:rPr/>
        <w:t>Style</w:t>
      </w:r>
      <w:r>
        <w:rPr>
          <w:spacing w:val="-6"/>
        </w:rPr>
        <w:t> </w:t>
      </w:r>
      <w:r>
        <w:rPr>
          <w:spacing w:val="-5"/>
        </w:rPr>
        <w:t>2.</w:t>
      </w:r>
    </w:p>
    <w:p>
      <w:pPr>
        <w:pStyle w:val="BodyText"/>
        <w:spacing w:before="137"/>
      </w:pPr>
    </w:p>
    <w:p>
      <w:pPr>
        <w:pStyle w:val="Heading2"/>
        <w:numPr>
          <w:ilvl w:val="1"/>
          <w:numId w:val="4"/>
        </w:numPr>
        <w:tabs>
          <w:tab w:pos="1363" w:val="left" w:leader="none"/>
        </w:tabs>
        <w:spacing w:line="240" w:lineRule="auto" w:before="0" w:after="0"/>
        <w:ind w:left="1363" w:right="0" w:hanging="1134"/>
        <w:jc w:val="left"/>
      </w:pPr>
      <w:bookmarkStart w:name="_TOC_250058" w:id="73"/>
      <w:r>
        <w:rPr/>
        <w:t>RAN</w:t>
      </w:r>
      <w:r>
        <w:rPr>
          <w:spacing w:val="-11"/>
        </w:rPr>
        <w:t> </w:t>
      </w:r>
      <w:r>
        <w:rPr/>
        <w:t>Configuration</w:t>
      </w:r>
      <w:r>
        <w:rPr>
          <w:spacing w:val="-8"/>
        </w:rPr>
        <w:t> </w:t>
      </w:r>
      <w:r>
        <w:rPr/>
        <w:t>Structures</w:t>
      </w:r>
      <w:r>
        <w:rPr>
          <w:spacing w:val="-8"/>
        </w:rPr>
        <w:t> </w:t>
      </w:r>
      <w:r>
        <w:rPr/>
        <w:t>for</w:t>
      </w:r>
      <w:r>
        <w:rPr>
          <w:spacing w:val="-8"/>
        </w:rPr>
        <w:t> </w:t>
      </w:r>
      <w:r>
        <w:rPr/>
        <w:t>Policy</w:t>
      </w:r>
      <w:r>
        <w:rPr>
          <w:spacing w:val="-8"/>
        </w:rPr>
        <w:t> </w:t>
      </w:r>
      <w:bookmarkEnd w:id="73"/>
      <w:r>
        <w:rPr>
          <w:spacing w:val="-2"/>
        </w:rPr>
        <w:t>services</w:t>
      </w:r>
    </w:p>
    <w:p>
      <w:pPr>
        <w:pStyle w:val="BodyText"/>
        <w:spacing w:before="177"/>
        <w:ind w:left="229"/>
      </w:pPr>
      <w:r>
        <w:rPr>
          <w:spacing w:val="-4"/>
        </w:rPr>
        <w:t>Void</w:t>
      </w:r>
    </w:p>
    <w:p>
      <w:pPr>
        <w:pStyle w:val="BodyText"/>
        <w:spacing w:before="132"/>
      </w:pPr>
    </w:p>
    <w:p>
      <w:pPr>
        <w:pStyle w:val="Heading2"/>
        <w:numPr>
          <w:ilvl w:val="1"/>
          <w:numId w:val="16"/>
        </w:numPr>
        <w:tabs>
          <w:tab w:pos="673" w:val="left" w:leader="none"/>
          <w:tab w:pos="1363" w:val="left" w:leader="none"/>
        </w:tabs>
        <w:spacing w:line="240" w:lineRule="auto" w:before="1" w:after="0"/>
        <w:ind w:left="673" w:right="0" w:hanging="444"/>
        <w:jc w:val="left"/>
      </w:pPr>
      <w:bookmarkStart w:name="_TOC_250057" w:id="74"/>
      <w:r>
        <w:rPr>
          <w:spacing w:val="-10"/>
        </w:rPr>
        <w:t>A</w:t>
      </w:r>
      <w:r>
        <w:rPr/>
        <w:tab/>
        <w:t>RAN</w:t>
      </w:r>
      <w:r>
        <w:rPr>
          <w:spacing w:val="-10"/>
        </w:rPr>
        <w:t> </w:t>
      </w:r>
      <w:r>
        <w:rPr/>
        <w:t>Configuration</w:t>
      </w:r>
      <w:r>
        <w:rPr>
          <w:spacing w:val="-8"/>
        </w:rPr>
        <w:t> </w:t>
      </w:r>
      <w:r>
        <w:rPr/>
        <w:t>Structures</w:t>
      </w:r>
      <w:r>
        <w:rPr>
          <w:spacing w:val="-8"/>
        </w:rPr>
        <w:t> </w:t>
      </w:r>
      <w:r>
        <w:rPr/>
        <w:t>for</w:t>
      </w:r>
      <w:r>
        <w:rPr>
          <w:spacing w:val="-10"/>
        </w:rPr>
        <w:t> </w:t>
      </w:r>
      <w:r>
        <w:rPr/>
        <w:t>Query</w:t>
      </w:r>
      <w:r>
        <w:rPr>
          <w:spacing w:val="-8"/>
        </w:rPr>
        <w:t> </w:t>
      </w:r>
      <w:bookmarkEnd w:id="74"/>
      <w:r>
        <w:rPr>
          <w:spacing w:val="-2"/>
        </w:rPr>
        <w:t>services</w:t>
      </w:r>
    </w:p>
    <w:p>
      <w:pPr>
        <w:pStyle w:val="Heading3"/>
        <w:tabs>
          <w:tab w:pos="1363" w:val="left" w:leader="none"/>
        </w:tabs>
        <w:spacing w:before="298"/>
        <w:ind w:left="229" w:firstLine="0"/>
      </w:pPr>
      <w:bookmarkStart w:name="_TOC_250056" w:id="75"/>
      <w:r>
        <w:rPr>
          <w:spacing w:val="-2"/>
        </w:rPr>
        <w:t>8.7A.1</w:t>
      </w:r>
      <w:r>
        <w:rPr/>
        <w:tab/>
        <w:t>RAN</w:t>
      </w:r>
      <w:r>
        <w:rPr>
          <w:spacing w:val="-8"/>
        </w:rPr>
        <w:t> </w:t>
      </w:r>
      <w:r>
        <w:rPr/>
        <w:t>Configuration</w:t>
      </w:r>
      <w:r>
        <w:rPr>
          <w:spacing w:val="-8"/>
        </w:rPr>
        <w:t> </w:t>
      </w:r>
      <w:r>
        <w:rPr/>
        <w:t>Structures</w:t>
      </w:r>
      <w:r>
        <w:rPr>
          <w:spacing w:val="-8"/>
        </w:rPr>
        <w:t> </w:t>
      </w:r>
      <w:r>
        <w:rPr/>
        <w:t>for</w:t>
      </w:r>
      <w:r>
        <w:rPr>
          <w:spacing w:val="-8"/>
        </w:rPr>
        <w:t> </w:t>
      </w:r>
      <w:r>
        <w:rPr/>
        <w:t>Query</w:t>
      </w:r>
      <w:r>
        <w:rPr>
          <w:spacing w:val="-8"/>
        </w:rPr>
        <w:t> </w:t>
      </w:r>
      <w:r>
        <w:rPr/>
        <w:t>Service</w:t>
      </w:r>
      <w:r>
        <w:rPr>
          <w:spacing w:val="-8"/>
        </w:rPr>
        <w:t> </w:t>
      </w:r>
      <w:r>
        <w:rPr/>
        <w:t>Style</w:t>
      </w:r>
      <w:r>
        <w:rPr>
          <w:spacing w:val="-8"/>
        </w:rPr>
        <w:t> </w:t>
      </w:r>
      <w:bookmarkEnd w:id="75"/>
      <w:r>
        <w:rPr>
          <w:spacing w:val="-10"/>
        </w:rPr>
        <w:t>1</w:t>
      </w:r>
    </w:p>
    <w:p>
      <w:pPr>
        <w:pStyle w:val="BodyText"/>
        <w:spacing w:before="176"/>
        <w:ind w:left="229"/>
      </w:pPr>
      <w:r>
        <w:rPr/>
        <w:t>Common</w:t>
      </w:r>
      <w:r>
        <w:rPr>
          <w:spacing w:val="-9"/>
        </w:rPr>
        <w:t> </w:t>
      </w:r>
      <w:r>
        <w:rPr/>
        <w:t>node-level</w:t>
      </w:r>
      <w:r>
        <w:rPr>
          <w:spacing w:val="-6"/>
        </w:rPr>
        <w:t> </w:t>
      </w:r>
      <w:r>
        <w:rPr/>
        <w:t>RAN</w:t>
      </w:r>
      <w:r>
        <w:rPr>
          <w:spacing w:val="-8"/>
        </w:rPr>
        <w:t> </w:t>
      </w:r>
      <w:r>
        <w:rPr/>
        <w:t>Configuration</w:t>
      </w:r>
      <w:r>
        <w:rPr>
          <w:spacing w:val="-6"/>
        </w:rPr>
        <w:t> </w:t>
      </w:r>
      <w:r>
        <w:rPr/>
        <w:t>Structures</w:t>
      </w:r>
      <w:r>
        <w:rPr>
          <w:spacing w:val="-6"/>
        </w:rPr>
        <w:t> </w:t>
      </w:r>
      <w:r>
        <w:rPr/>
        <w:t>defined</w:t>
      </w:r>
      <w:r>
        <w:rPr>
          <w:spacing w:val="-7"/>
        </w:rPr>
        <w:t> </w:t>
      </w:r>
      <w:r>
        <w:rPr/>
        <w:t>in</w:t>
      </w:r>
      <w:r>
        <w:rPr>
          <w:spacing w:val="-5"/>
        </w:rPr>
        <w:t> </w:t>
      </w:r>
      <w:r>
        <w:rPr/>
        <w:t>clause</w:t>
      </w:r>
      <w:r>
        <w:rPr>
          <w:spacing w:val="-7"/>
        </w:rPr>
        <w:t> </w:t>
      </w:r>
      <w:r>
        <w:rPr/>
        <w:t>8.2.1</w:t>
      </w:r>
      <w:r>
        <w:rPr>
          <w:spacing w:val="-6"/>
        </w:rPr>
        <w:t> </w:t>
      </w:r>
      <w:r>
        <w:rPr/>
        <w:t>shall</w:t>
      </w:r>
      <w:r>
        <w:rPr>
          <w:spacing w:val="-6"/>
        </w:rPr>
        <w:t> </w:t>
      </w:r>
      <w:r>
        <w:rPr/>
        <w:t>be</w:t>
      </w:r>
      <w:r>
        <w:rPr>
          <w:spacing w:val="-7"/>
        </w:rPr>
        <w:t> </w:t>
      </w:r>
      <w:r>
        <w:rPr/>
        <w:t>used</w:t>
      </w:r>
      <w:r>
        <w:rPr>
          <w:spacing w:val="-6"/>
        </w:rPr>
        <w:t> </w:t>
      </w:r>
      <w:r>
        <w:rPr/>
        <w:t>for</w:t>
      </w:r>
      <w:r>
        <w:rPr>
          <w:spacing w:val="-6"/>
        </w:rPr>
        <w:t> </w:t>
      </w:r>
      <w:r>
        <w:rPr/>
        <w:t>QUERY</w:t>
      </w:r>
      <w:r>
        <w:rPr>
          <w:spacing w:val="-8"/>
        </w:rPr>
        <w:t> </w:t>
      </w:r>
      <w:r>
        <w:rPr/>
        <w:t>Service</w:t>
      </w:r>
      <w:r>
        <w:rPr>
          <w:spacing w:val="-6"/>
        </w:rPr>
        <w:t> </w:t>
      </w:r>
      <w:r>
        <w:rPr/>
        <w:t>Style</w:t>
      </w:r>
      <w:r>
        <w:rPr>
          <w:spacing w:val="-6"/>
        </w:rPr>
        <w:t> </w:t>
      </w:r>
      <w:r>
        <w:rPr>
          <w:spacing w:val="-5"/>
        </w:rPr>
        <w:t>1.</w:t>
      </w:r>
    </w:p>
    <w:p>
      <w:pPr>
        <w:pStyle w:val="BodyText"/>
        <w:spacing w:before="69"/>
      </w:pPr>
    </w:p>
    <w:p>
      <w:pPr>
        <w:pStyle w:val="Heading3"/>
        <w:tabs>
          <w:tab w:pos="1363" w:val="left" w:leader="none"/>
        </w:tabs>
        <w:ind w:left="229" w:firstLine="0"/>
      </w:pPr>
      <w:bookmarkStart w:name="_TOC_250055" w:id="76"/>
      <w:r>
        <w:rPr>
          <w:spacing w:val="-2"/>
        </w:rPr>
        <w:t>8.7A.2</w:t>
      </w:r>
      <w:r>
        <w:rPr/>
        <w:tab/>
        <w:t>RAN</w:t>
      </w:r>
      <w:r>
        <w:rPr>
          <w:spacing w:val="-8"/>
        </w:rPr>
        <w:t> </w:t>
      </w:r>
      <w:r>
        <w:rPr/>
        <w:t>Configuration</w:t>
      </w:r>
      <w:r>
        <w:rPr>
          <w:spacing w:val="-8"/>
        </w:rPr>
        <w:t> </w:t>
      </w:r>
      <w:r>
        <w:rPr/>
        <w:t>Structures</w:t>
      </w:r>
      <w:r>
        <w:rPr>
          <w:spacing w:val="-8"/>
        </w:rPr>
        <w:t> </w:t>
      </w:r>
      <w:r>
        <w:rPr/>
        <w:t>for</w:t>
      </w:r>
      <w:r>
        <w:rPr>
          <w:spacing w:val="-8"/>
        </w:rPr>
        <w:t> </w:t>
      </w:r>
      <w:r>
        <w:rPr/>
        <w:t>Query</w:t>
      </w:r>
      <w:r>
        <w:rPr>
          <w:spacing w:val="-8"/>
        </w:rPr>
        <w:t> </w:t>
      </w:r>
      <w:r>
        <w:rPr/>
        <w:t>Service</w:t>
      </w:r>
      <w:r>
        <w:rPr>
          <w:spacing w:val="-8"/>
        </w:rPr>
        <w:t> </w:t>
      </w:r>
      <w:r>
        <w:rPr/>
        <w:t>Style</w:t>
      </w:r>
      <w:r>
        <w:rPr>
          <w:spacing w:val="-8"/>
        </w:rPr>
        <w:t> </w:t>
      </w:r>
      <w:bookmarkEnd w:id="76"/>
      <w:r>
        <w:rPr>
          <w:spacing w:val="-10"/>
        </w:rPr>
        <w:t>2</w:t>
      </w:r>
    </w:p>
    <w:p>
      <w:pPr>
        <w:pStyle w:val="BodyText"/>
        <w:spacing w:before="177"/>
        <w:ind w:left="229"/>
      </w:pPr>
      <w:r>
        <w:rPr/>
        <w:t>Common</w:t>
      </w:r>
      <w:r>
        <w:rPr>
          <w:spacing w:val="-9"/>
        </w:rPr>
        <w:t> </w:t>
      </w:r>
      <w:r>
        <w:rPr/>
        <w:t>cell-level</w:t>
      </w:r>
      <w:r>
        <w:rPr>
          <w:spacing w:val="-6"/>
        </w:rPr>
        <w:t> </w:t>
      </w:r>
      <w:r>
        <w:rPr/>
        <w:t>RAN</w:t>
      </w:r>
      <w:r>
        <w:rPr>
          <w:spacing w:val="-8"/>
        </w:rPr>
        <w:t> </w:t>
      </w:r>
      <w:r>
        <w:rPr/>
        <w:t>Configuration</w:t>
      </w:r>
      <w:r>
        <w:rPr>
          <w:spacing w:val="-6"/>
        </w:rPr>
        <w:t> </w:t>
      </w:r>
      <w:r>
        <w:rPr/>
        <w:t>Structures</w:t>
      </w:r>
      <w:r>
        <w:rPr>
          <w:spacing w:val="-6"/>
        </w:rPr>
        <w:t> </w:t>
      </w:r>
      <w:r>
        <w:rPr/>
        <w:t>defined</w:t>
      </w:r>
      <w:r>
        <w:rPr>
          <w:spacing w:val="-7"/>
        </w:rPr>
        <w:t> </w:t>
      </w:r>
      <w:r>
        <w:rPr/>
        <w:t>in</w:t>
      </w:r>
      <w:r>
        <w:rPr>
          <w:spacing w:val="-5"/>
        </w:rPr>
        <w:t> </w:t>
      </w:r>
      <w:r>
        <w:rPr/>
        <w:t>clause</w:t>
      </w:r>
      <w:r>
        <w:rPr>
          <w:spacing w:val="-7"/>
        </w:rPr>
        <w:t> </w:t>
      </w:r>
      <w:r>
        <w:rPr/>
        <w:t>8.2.2</w:t>
      </w:r>
      <w:r>
        <w:rPr>
          <w:spacing w:val="-6"/>
        </w:rPr>
        <w:t> </w:t>
      </w:r>
      <w:r>
        <w:rPr/>
        <w:t>shall</w:t>
      </w:r>
      <w:r>
        <w:rPr>
          <w:spacing w:val="-6"/>
        </w:rPr>
        <w:t> </w:t>
      </w:r>
      <w:r>
        <w:rPr/>
        <w:t>be</w:t>
      </w:r>
      <w:r>
        <w:rPr>
          <w:spacing w:val="-7"/>
        </w:rPr>
        <w:t> </w:t>
      </w:r>
      <w:r>
        <w:rPr/>
        <w:t>used</w:t>
      </w:r>
      <w:r>
        <w:rPr>
          <w:spacing w:val="-6"/>
        </w:rPr>
        <w:t> </w:t>
      </w:r>
      <w:r>
        <w:rPr/>
        <w:t>for</w:t>
      </w:r>
      <w:r>
        <w:rPr>
          <w:spacing w:val="-6"/>
        </w:rPr>
        <w:t> </w:t>
      </w:r>
      <w:r>
        <w:rPr/>
        <w:t>QUERY</w:t>
      </w:r>
      <w:r>
        <w:rPr>
          <w:spacing w:val="-8"/>
        </w:rPr>
        <w:t> </w:t>
      </w:r>
      <w:r>
        <w:rPr/>
        <w:t>Service</w:t>
      </w:r>
      <w:r>
        <w:rPr>
          <w:spacing w:val="-6"/>
        </w:rPr>
        <w:t> </w:t>
      </w:r>
      <w:r>
        <w:rPr/>
        <w:t>Style</w:t>
      </w:r>
      <w:r>
        <w:rPr>
          <w:spacing w:val="-6"/>
        </w:rPr>
        <w:t> </w:t>
      </w:r>
      <w:r>
        <w:rPr>
          <w:spacing w:val="-5"/>
        </w:rPr>
        <w:t>2.</w:t>
      </w:r>
    </w:p>
    <w:p>
      <w:pPr>
        <w:pStyle w:val="BodyText"/>
        <w:spacing w:before="132"/>
      </w:pPr>
    </w:p>
    <w:p>
      <w:pPr>
        <w:pStyle w:val="Heading2"/>
        <w:numPr>
          <w:ilvl w:val="1"/>
          <w:numId w:val="16"/>
        </w:numPr>
        <w:tabs>
          <w:tab w:pos="1363" w:val="left" w:leader="none"/>
        </w:tabs>
        <w:spacing w:line="240" w:lineRule="auto" w:before="0" w:after="0"/>
        <w:ind w:left="1363" w:right="0" w:hanging="1134"/>
        <w:jc w:val="left"/>
      </w:pPr>
      <w:bookmarkStart w:name="_TOC_250054" w:id="77"/>
      <w:r>
        <w:rPr/>
        <w:t>Attribute</w:t>
      </w:r>
      <w:r>
        <w:rPr>
          <w:spacing w:val="-9"/>
        </w:rPr>
        <w:t> </w:t>
      </w:r>
      <w:bookmarkEnd w:id="77"/>
      <w:r>
        <w:rPr>
          <w:spacing w:val="-2"/>
        </w:rPr>
        <w:t>Definitions</w:t>
      </w:r>
    </w:p>
    <w:p>
      <w:pPr>
        <w:pStyle w:val="Heading3"/>
        <w:numPr>
          <w:ilvl w:val="2"/>
          <w:numId w:val="16"/>
        </w:numPr>
        <w:tabs>
          <w:tab w:pos="1363" w:val="left" w:leader="none"/>
        </w:tabs>
        <w:spacing w:line="240" w:lineRule="auto" w:before="293" w:after="0"/>
        <w:ind w:left="1363" w:right="0" w:hanging="1134"/>
        <w:jc w:val="left"/>
      </w:pPr>
      <w:bookmarkStart w:name="_TOC_250053" w:id="78"/>
      <w:r>
        <w:rPr/>
        <w:t>Attribute</w:t>
      </w:r>
      <w:r>
        <w:rPr>
          <w:spacing w:val="-10"/>
        </w:rPr>
        <w:t> </w:t>
      </w:r>
      <w:r>
        <w:rPr/>
        <w:t>Definitions</w:t>
      </w:r>
      <w:r>
        <w:rPr>
          <w:spacing w:val="-10"/>
        </w:rPr>
        <w:t> </w:t>
      </w:r>
      <w:r>
        <w:rPr/>
        <w:t>for</w:t>
      </w:r>
      <w:r>
        <w:rPr>
          <w:spacing w:val="-9"/>
        </w:rPr>
        <w:t> </w:t>
      </w:r>
      <w:r>
        <w:rPr/>
        <w:t>Node-Level</w:t>
      </w:r>
      <w:r>
        <w:rPr>
          <w:spacing w:val="-10"/>
        </w:rPr>
        <w:t> </w:t>
      </w:r>
      <w:r>
        <w:rPr/>
        <w:t>RAN</w:t>
      </w:r>
      <w:r>
        <w:rPr>
          <w:spacing w:val="-9"/>
        </w:rPr>
        <w:t> </w:t>
      </w:r>
      <w:r>
        <w:rPr/>
        <w:t>Configuration</w:t>
      </w:r>
      <w:r>
        <w:rPr>
          <w:spacing w:val="-9"/>
        </w:rPr>
        <w:t> </w:t>
      </w:r>
      <w:bookmarkEnd w:id="78"/>
      <w:r>
        <w:rPr>
          <w:spacing w:val="-2"/>
        </w:rPr>
        <w:t>Structures</w:t>
      </w:r>
    </w:p>
    <w:p>
      <w:pPr>
        <w:pStyle w:val="Heading5"/>
        <w:numPr>
          <w:ilvl w:val="3"/>
          <w:numId w:val="16"/>
        </w:numPr>
        <w:tabs>
          <w:tab w:pos="1647" w:val="left" w:leader="none"/>
        </w:tabs>
        <w:spacing w:line="240" w:lineRule="auto" w:before="301" w:after="0"/>
        <w:ind w:left="1647" w:right="0" w:hanging="1418"/>
        <w:jc w:val="left"/>
      </w:pPr>
      <w:r>
        <w:rPr/>
        <w:t>O-</w:t>
      </w:r>
      <w:r>
        <w:rPr>
          <w:spacing w:val="-2"/>
        </w:rPr>
        <w:t>GNBDUFunction</w:t>
      </w:r>
    </w:p>
    <w:p>
      <w:pPr>
        <w:pStyle w:val="BodyText"/>
        <w:spacing w:before="180"/>
        <w:ind w:left="229"/>
      </w:pPr>
      <w:r>
        <w:rPr/>
        <w:t>The</w:t>
      </w:r>
      <w:r>
        <w:rPr>
          <w:spacing w:val="-7"/>
        </w:rPr>
        <w:t> </w:t>
      </w:r>
      <w:r>
        <w:rPr/>
        <w:t>E2</w:t>
      </w:r>
      <w:r>
        <w:rPr>
          <w:spacing w:val="-7"/>
        </w:rPr>
        <w:t> </w:t>
      </w:r>
      <w:r>
        <w:rPr/>
        <w:t>node</w:t>
      </w:r>
      <w:r>
        <w:rPr>
          <w:spacing w:val="-7"/>
        </w:rPr>
        <w:t> </w:t>
      </w:r>
      <w:r>
        <w:rPr/>
        <w:t>O-DU</w:t>
      </w:r>
      <w:r>
        <w:rPr>
          <w:spacing w:val="-7"/>
        </w:rPr>
        <w:t> </w:t>
      </w:r>
      <w:r>
        <w:rPr/>
        <w:t>is</w:t>
      </w:r>
      <w:r>
        <w:rPr>
          <w:spacing w:val="-7"/>
        </w:rPr>
        <w:t> </w:t>
      </w:r>
      <w:r>
        <w:rPr/>
        <w:t>represented</w:t>
      </w:r>
      <w:r>
        <w:rPr>
          <w:spacing w:val="-7"/>
        </w:rPr>
        <w:t> </w:t>
      </w:r>
      <w:r>
        <w:rPr/>
        <w:t>by</w:t>
      </w:r>
      <w:r>
        <w:rPr>
          <w:spacing w:val="-6"/>
        </w:rPr>
        <w:t> </w:t>
      </w:r>
      <w:r>
        <w:rPr/>
        <w:t>the</w:t>
      </w:r>
      <w:r>
        <w:rPr>
          <w:spacing w:val="-7"/>
        </w:rPr>
        <w:t> </w:t>
      </w:r>
      <w:r>
        <w:rPr/>
        <w:t>O-GNBDUFunction</w:t>
      </w:r>
      <w:r>
        <w:rPr>
          <w:spacing w:val="-7"/>
        </w:rPr>
        <w:t> </w:t>
      </w:r>
      <w:r>
        <w:rPr/>
        <w:t>configuration</w:t>
      </w:r>
      <w:r>
        <w:rPr>
          <w:spacing w:val="-6"/>
        </w:rPr>
        <w:t> </w:t>
      </w:r>
      <w:r>
        <w:rPr>
          <w:spacing w:val="-2"/>
        </w:rPr>
        <w:t>structure.</w:t>
      </w:r>
    </w:p>
    <w:p>
      <w:pPr>
        <w:spacing w:after="0"/>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550"/>
        <w:gridCol w:w="256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98" w:hanging="80"/>
              <w:rPr>
                <w:b/>
                <w:sz w:val="18"/>
              </w:rPr>
            </w:pPr>
            <w:r>
              <w:rPr>
                <w:b/>
                <w:spacing w:val="-2"/>
                <w:sz w:val="18"/>
              </w:rPr>
              <w:t>Supported Services</w:t>
            </w:r>
          </w:p>
        </w:tc>
        <w:tc>
          <w:tcPr>
            <w:tcW w:w="1555" w:type="dxa"/>
          </w:tcPr>
          <w:p>
            <w:pPr>
              <w:pStyle w:val="TableParagraph"/>
              <w:ind w:left="338"/>
              <w:rPr>
                <w:b/>
                <w:sz w:val="18"/>
              </w:rPr>
            </w:pPr>
            <w:r>
              <w:rPr>
                <w:b/>
                <w:sz w:val="18"/>
              </w:rPr>
              <w:t>Is</w:t>
            </w:r>
            <w:r>
              <w:rPr>
                <w:b/>
                <w:spacing w:val="-2"/>
                <w:sz w:val="18"/>
              </w:rPr>
              <w:t> writable</w:t>
            </w:r>
          </w:p>
        </w:tc>
        <w:tc>
          <w:tcPr>
            <w:tcW w:w="1550" w:type="dxa"/>
          </w:tcPr>
          <w:p>
            <w:pPr>
              <w:pStyle w:val="TableParagraph"/>
              <w:ind w:left="368"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63" w:type="dxa"/>
          </w:tcPr>
          <w:p>
            <w:pPr>
              <w:pStyle w:val="TableParagraph"/>
              <w:ind w:left="322"/>
              <w:rPr>
                <w:b/>
                <w:sz w:val="18"/>
              </w:rPr>
            </w:pPr>
            <w:r>
              <w:rPr>
                <w:b/>
                <w:sz w:val="18"/>
              </w:rPr>
              <w:t>Semantics</w:t>
            </w:r>
            <w:r>
              <w:rPr>
                <w:b/>
                <w:spacing w:val="-8"/>
                <w:sz w:val="18"/>
              </w:rPr>
              <w:t> </w:t>
            </w:r>
            <w:r>
              <w:rPr>
                <w:b/>
                <w:spacing w:val="-2"/>
                <w:sz w:val="18"/>
              </w:rPr>
              <w:t>description</w:t>
            </w:r>
          </w:p>
        </w:tc>
      </w:tr>
      <w:tr>
        <w:trPr>
          <w:trHeight w:val="417" w:hRule="atLeast"/>
        </w:trPr>
        <w:tc>
          <w:tcPr>
            <w:tcW w:w="2554" w:type="dxa"/>
          </w:tcPr>
          <w:p>
            <w:pPr>
              <w:pStyle w:val="TableParagraph"/>
              <w:rPr>
                <w:sz w:val="18"/>
              </w:rPr>
            </w:pPr>
            <w:r>
              <w:rPr>
                <w:spacing w:val="-2"/>
                <w:sz w:val="18"/>
              </w:rPr>
              <w:t>gNBDUId</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INTEGER</w:t>
            </w:r>
          </w:p>
          <w:p>
            <w:pPr>
              <w:pStyle w:val="TableParagraph"/>
              <w:spacing w:line="187" w:lineRule="exact" w:before="4"/>
              <w:ind w:left="104"/>
              <w:rPr>
                <w:sz w:val="18"/>
              </w:rPr>
            </w:pPr>
            <w:r>
              <w:rPr>
                <w:spacing w:val="-2"/>
                <w:sz w:val="18"/>
              </w:rPr>
              <w:t>(0..2</w:t>
            </w:r>
            <w:r>
              <w:rPr>
                <w:spacing w:val="-2"/>
                <w:sz w:val="18"/>
                <w:vertAlign w:val="superscript"/>
              </w:rPr>
              <w:t>36</w:t>
            </w:r>
            <w:r>
              <w:rPr>
                <w:spacing w:val="-2"/>
                <w:sz w:val="18"/>
                <w:vertAlign w:val="baseline"/>
              </w:rPr>
              <w:t>-</w:t>
            </w:r>
            <w:r>
              <w:rPr>
                <w:spacing w:val="-7"/>
                <w:sz w:val="18"/>
                <w:vertAlign w:val="baseline"/>
              </w:rPr>
              <w:t>1)</w:t>
            </w:r>
          </w:p>
        </w:tc>
        <w:tc>
          <w:tcPr>
            <w:tcW w:w="2563" w:type="dxa"/>
          </w:tcPr>
          <w:p>
            <w:pPr>
              <w:pStyle w:val="TableParagraph"/>
              <w:rPr>
                <w:sz w:val="18"/>
              </w:rPr>
            </w:pPr>
            <w:r>
              <w:rPr>
                <w:sz w:val="18"/>
              </w:rPr>
              <w:t>Please</w:t>
            </w:r>
            <w:r>
              <w:rPr>
                <w:spacing w:val="-4"/>
                <w:sz w:val="18"/>
              </w:rPr>
              <w:t> </w:t>
            </w:r>
            <w:r>
              <w:rPr>
                <w:sz w:val="18"/>
              </w:rPr>
              <w:t>refer</w:t>
            </w:r>
            <w:r>
              <w:rPr>
                <w:spacing w:val="-3"/>
                <w:sz w:val="18"/>
              </w:rPr>
              <w:t> </w:t>
            </w:r>
            <w:r>
              <w:rPr>
                <w:sz w:val="18"/>
              </w:rPr>
              <w:t>to</w:t>
            </w:r>
            <w:r>
              <w:rPr>
                <w:spacing w:val="-3"/>
                <w:sz w:val="18"/>
              </w:rPr>
              <w:t> </w:t>
            </w:r>
            <w:r>
              <w:rPr>
                <w:sz w:val="18"/>
              </w:rPr>
              <w:t>[6]</w:t>
            </w:r>
            <w:r>
              <w:rPr>
                <w:spacing w:val="-3"/>
                <w:sz w:val="18"/>
              </w:rPr>
              <w:t> </w:t>
            </w:r>
            <w:r>
              <w:rPr>
                <w:spacing w:val="-2"/>
                <w:sz w:val="18"/>
              </w:rPr>
              <w:t>clause</w:t>
            </w:r>
          </w:p>
          <w:p>
            <w:pPr>
              <w:pStyle w:val="TableParagraph"/>
              <w:spacing w:line="187" w:lineRule="exact" w:before="4"/>
              <w:rPr>
                <w:sz w:val="18"/>
              </w:rPr>
            </w:pPr>
            <w:r>
              <w:rPr>
                <w:sz w:val="18"/>
              </w:rPr>
              <w:t>4.4.1,</w:t>
            </w:r>
            <w:r>
              <w:rPr>
                <w:spacing w:val="-6"/>
                <w:sz w:val="18"/>
              </w:rPr>
              <w:t> </w:t>
            </w:r>
            <w:r>
              <w:rPr>
                <w:sz w:val="18"/>
              </w:rPr>
              <w:t>“gNBDUId”</w:t>
            </w:r>
            <w:r>
              <w:rPr>
                <w:spacing w:val="-5"/>
                <w:sz w:val="18"/>
              </w:rPr>
              <w:t> </w:t>
            </w:r>
            <w:r>
              <w:rPr>
                <w:spacing w:val="-2"/>
                <w:sz w:val="18"/>
              </w:rPr>
              <w:t>attribute</w:t>
            </w:r>
          </w:p>
        </w:tc>
      </w:tr>
      <w:tr>
        <w:trPr>
          <w:trHeight w:val="618" w:hRule="atLeast"/>
        </w:trPr>
        <w:tc>
          <w:tcPr>
            <w:tcW w:w="2554" w:type="dxa"/>
          </w:tcPr>
          <w:p>
            <w:pPr>
              <w:pStyle w:val="TableParagraph"/>
              <w:rPr>
                <w:sz w:val="18"/>
              </w:rPr>
            </w:pPr>
            <w:r>
              <w:rPr>
                <w:spacing w:val="-2"/>
                <w:sz w:val="18"/>
              </w:rPr>
              <w:t>gNBDUName</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STRING</w:t>
            </w:r>
          </w:p>
        </w:tc>
        <w:tc>
          <w:tcPr>
            <w:tcW w:w="2563" w:type="dxa"/>
          </w:tcPr>
          <w:p>
            <w:pPr>
              <w:pStyle w:val="TableParagraph"/>
              <w:spacing w:line="240" w:lineRule="auto"/>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“gNBDUName”</w:t>
            </w:r>
          </w:p>
          <w:p>
            <w:pPr>
              <w:pStyle w:val="TableParagraph"/>
              <w:spacing w:line="186" w:lineRule="exact"/>
              <w:rPr>
                <w:sz w:val="18"/>
              </w:rPr>
            </w:pPr>
            <w:r>
              <w:rPr>
                <w:spacing w:val="-2"/>
                <w:sz w:val="18"/>
              </w:rPr>
              <w:t>attribute</w:t>
            </w:r>
          </w:p>
        </w:tc>
      </w:tr>
      <w:tr>
        <w:trPr>
          <w:trHeight w:val="412" w:hRule="atLeast"/>
        </w:trPr>
        <w:tc>
          <w:tcPr>
            <w:tcW w:w="2554" w:type="dxa"/>
          </w:tcPr>
          <w:p>
            <w:pPr>
              <w:pStyle w:val="TableParagraph"/>
              <w:rPr>
                <w:sz w:val="18"/>
              </w:rPr>
            </w:pPr>
            <w:r>
              <w:rPr>
                <w:spacing w:val="-2"/>
                <w:sz w:val="18"/>
              </w:rPr>
              <w:t>gNBId</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INTEGER (0..4294967295)</w:t>
            </w:r>
          </w:p>
        </w:tc>
        <w:tc>
          <w:tcPr>
            <w:tcW w:w="2563" w:type="dxa"/>
          </w:tcPr>
          <w:p>
            <w:pPr>
              <w:pStyle w:val="TableParagraph"/>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“gNBId” attribute</w:t>
            </w:r>
          </w:p>
        </w:tc>
      </w:tr>
      <w:tr>
        <w:trPr>
          <w:trHeight w:val="623" w:hRule="atLeast"/>
        </w:trPr>
        <w:tc>
          <w:tcPr>
            <w:tcW w:w="2554" w:type="dxa"/>
          </w:tcPr>
          <w:p>
            <w:pPr>
              <w:pStyle w:val="TableParagraph"/>
              <w:spacing w:line="240" w:lineRule="auto" w:before="3"/>
              <w:rPr>
                <w:sz w:val="18"/>
              </w:rPr>
            </w:pPr>
            <w:r>
              <w:rPr>
                <w:spacing w:val="-2"/>
                <w:sz w:val="18"/>
              </w:rPr>
              <w:t>gNBIdLength</w:t>
            </w:r>
          </w:p>
        </w:tc>
        <w:tc>
          <w:tcPr>
            <w:tcW w:w="1133" w:type="dxa"/>
          </w:tcPr>
          <w:p>
            <w:pPr>
              <w:pStyle w:val="TableParagraph"/>
              <w:spacing w:line="240" w:lineRule="auto" w:before="3"/>
              <w:ind w:left="109"/>
              <w:rPr>
                <w:sz w:val="18"/>
              </w:rPr>
            </w:pPr>
            <w:r>
              <w:rPr>
                <w:spacing w:val="-2"/>
                <w:sz w:val="18"/>
              </w:rPr>
              <w:t>REPORT</w:t>
            </w:r>
          </w:p>
        </w:tc>
        <w:tc>
          <w:tcPr>
            <w:tcW w:w="1555" w:type="dxa"/>
          </w:tcPr>
          <w:p>
            <w:pPr>
              <w:pStyle w:val="TableParagraph"/>
              <w:spacing w:line="240" w:lineRule="auto" w:before="3"/>
              <w:ind w:left="109"/>
              <w:rPr>
                <w:sz w:val="18"/>
              </w:rPr>
            </w:pPr>
            <w:r>
              <w:rPr>
                <w:spacing w:val="-2"/>
                <w:sz w:val="18"/>
              </w:rPr>
              <w:t>FALSE</w:t>
            </w:r>
          </w:p>
        </w:tc>
        <w:tc>
          <w:tcPr>
            <w:tcW w:w="1550" w:type="dxa"/>
          </w:tcPr>
          <w:p>
            <w:pPr>
              <w:pStyle w:val="TableParagraph"/>
              <w:spacing w:line="240" w:lineRule="auto" w:before="3"/>
              <w:ind w:left="104" w:right="629"/>
              <w:rPr>
                <w:sz w:val="18"/>
              </w:rPr>
            </w:pPr>
            <w:r>
              <w:rPr>
                <w:spacing w:val="-2"/>
                <w:sz w:val="18"/>
              </w:rPr>
              <w:t>INTEGER (22..32)</w:t>
            </w:r>
          </w:p>
        </w:tc>
        <w:tc>
          <w:tcPr>
            <w:tcW w:w="2563" w:type="dxa"/>
          </w:tcPr>
          <w:p>
            <w:pPr>
              <w:pStyle w:val="TableParagraph"/>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“gNBIdLength” </w:t>
            </w:r>
            <w:r>
              <w:rPr>
                <w:spacing w:val="-2"/>
                <w:sz w:val="18"/>
              </w:rPr>
              <w:t>attribute</w:t>
            </w:r>
          </w:p>
        </w:tc>
      </w:tr>
    </w:tbl>
    <w:p>
      <w:pPr>
        <w:pStyle w:val="BodyText"/>
        <w:spacing w:before="254"/>
        <w:rPr>
          <w:sz w:val="24"/>
        </w:rPr>
      </w:pPr>
    </w:p>
    <w:p>
      <w:pPr>
        <w:pStyle w:val="Heading5"/>
        <w:numPr>
          <w:ilvl w:val="3"/>
          <w:numId w:val="16"/>
        </w:numPr>
        <w:tabs>
          <w:tab w:pos="1647" w:val="left" w:leader="none"/>
        </w:tabs>
        <w:spacing w:line="240" w:lineRule="auto" w:before="0" w:after="0"/>
        <w:ind w:left="1647" w:right="0" w:hanging="1418"/>
        <w:jc w:val="left"/>
      </w:pPr>
      <w:r>
        <w:rPr/>
        <w:t>O-</w:t>
      </w:r>
      <w:r>
        <w:rPr>
          <w:spacing w:val="-2"/>
        </w:rPr>
        <w:t>GNBCUCPFunction</w:t>
      </w:r>
    </w:p>
    <w:p>
      <w:pPr>
        <w:pStyle w:val="BodyText"/>
        <w:spacing w:before="180"/>
        <w:ind w:left="229"/>
      </w:pPr>
      <w:r>
        <w:rPr/>
        <w:t>The</w:t>
      </w:r>
      <w:r>
        <w:rPr>
          <w:spacing w:val="-8"/>
        </w:rPr>
        <w:t> </w:t>
      </w:r>
      <w:r>
        <w:rPr/>
        <w:t>E2</w:t>
      </w:r>
      <w:r>
        <w:rPr>
          <w:spacing w:val="-7"/>
        </w:rPr>
        <w:t> </w:t>
      </w:r>
      <w:r>
        <w:rPr/>
        <w:t>node</w:t>
      </w:r>
      <w:r>
        <w:rPr>
          <w:spacing w:val="-7"/>
        </w:rPr>
        <w:t> </w:t>
      </w:r>
      <w:r>
        <w:rPr/>
        <w:t>O-CU-CP</w:t>
      </w:r>
      <w:r>
        <w:rPr>
          <w:spacing w:val="-8"/>
        </w:rPr>
        <w:t> </w:t>
      </w:r>
      <w:r>
        <w:rPr/>
        <w:t>is</w:t>
      </w:r>
      <w:r>
        <w:rPr>
          <w:spacing w:val="-7"/>
        </w:rPr>
        <w:t> </w:t>
      </w:r>
      <w:r>
        <w:rPr/>
        <w:t>represented</w:t>
      </w:r>
      <w:r>
        <w:rPr>
          <w:spacing w:val="-7"/>
        </w:rPr>
        <w:t> </w:t>
      </w:r>
      <w:r>
        <w:rPr/>
        <w:t>by</w:t>
      </w:r>
      <w:r>
        <w:rPr>
          <w:spacing w:val="-8"/>
        </w:rPr>
        <w:t> </w:t>
      </w:r>
      <w:r>
        <w:rPr/>
        <w:t>the</w:t>
      </w:r>
      <w:r>
        <w:rPr>
          <w:spacing w:val="-7"/>
        </w:rPr>
        <w:t> </w:t>
      </w:r>
      <w:r>
        <w:rPr/>
        <w:t>O-GNBCUCPFunction</w:t>
      </w:r>
      <w:r>
        <w:rPr>
          <w:spacing w:val="-7"/>
        </w:rPr>
        <w:t> </w:t>
      </w:r>
      <w:r>
        <w:rPr/>
        <w:t>configuration</w:t>
      </w:r>
      <w:r>
        <w:rPr>
          <w:spacing w:val="-7"/>
        </w:rPr>
        <w:t> </w:t>
      </w:r>
      <w:r>
        <w:rPr>
          <w:spacing w:val="-2"/>
        </w:rPr>
        <w:t>structure.</w:t>
      </w:r>
    </w:p>
    <w:p>
      <w:pPr>
        <w:pStyle w:val="BodyText"/>
        <w:spacing w:before="1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550"/>
        <w:gridCol w:w="256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98" w:hanging="80"/>
              <w:rPr>
                <w:b/>
                <w:sz w:val="18"/>
              </w:rPr>
            </w:pPr>
            <w:r>
              <w:rPr>
                <w:b/>
                <w:spacing w:val="-2"/>
                <w:sz w:val="18"/>
              </w:rPr>
              <w:t>Supported Services</w:t>
            </w:r>
          </w:p>
        </w:tc>
        <w:tc>
          <w:tcPr>
            <w:tcW w:w="1555" w:type="dxa"/>
          </w:tcPr>
          <w:p>
            <w:pPr>
              <w:pStyle w:val="TableParagraph"/>
              <w:ind w:left="338"/>
              <w:rPr>
                <w:b/>
                <w:sz w:val="18"/>
              </w:rPr>
            </w:pPr>
            <w:r>
              <w:rPr>
                <w:b/>
                <w:sz w:val="18"/>
              </w:rPr>
              <w:t>Is</w:t>
            </w:r>
            <w:r>
              <w:rPr>
                <w:b/>
                <w:spacing w:val="-2"/>
                <w:sz w:val="18"/>
              </w:rPr>
              <w:t> writable</w:t>
            </w:r>
          </w:p>
        </w:tc>
        <w:tc>
          <w:tcPr>
            <w:tcW w:w="1550" w:type="dxa"/>
          </w:tcPr>
          <w:p>
            <w:pPr>
              <w:pStyle w:val="TableParagraph"/>
              <w:ind w:left="368"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63" w:type="dxa"/>
          </w:tcPr>
          <w:p>
            <w:pPr>
              <w:pStyle w:val="TableParagraph"/>
              <w:ind w:left="322"/>
              <w:rPr>
                <w:b/>
                <w:sz w:val="18"/>
              </w:rPr>
            </w:pPr>
            <w:r>
              <w:rPr>
                <w:b/>
                <w:sz w:val="18"/>
              </w:rPr>
              <w:t>Semantics</w:t>
            </w:r>
            <w:r>
              <w:rPr>
                <w:b/>
                <w:spacing w:val="-8"/>
                <w:sz w:val="18"/>
              </w:rPr>
              <w:t> </w:t>
            </w:r>
            <w:r>
              <w:rPr>
                <w:b/>
                <w:spacing w:val="-2"/>
                <w:sz w:val="18"/>
              </w:rPr>
              <w:t>description</w:t>
            </w:r>
          </w:p>
        </w:tc>
      </w:tr>
      <w:tr>
        <w:trPr>
          <w:trHeight w:val="412" w:hRule="atLeast"/>
        </w:trPr>
        <w:tc>
          <w:tcPr>
            <w:tcW w:w="2554" w:type="dxa"/>
          </w:tcPr>
          <w:p>
            <w:pPr>
              <w:pStyle w:val="TableParagraph"/>
              <w:rPr>
                <w:sz w:val="18"/>
              </w:rPr>
            </w:pPr>
            <w:r>
              <w:rPr>
                <w:spacing w:val="-2"/>
                <w:sz w:val="18"/>
              </w:rPr>
              <w:t>gNBId</w:t>
            </w:r>
          </w:p>
        </w:tc>
        <w:tc>
          <w:tcPr>
            <w:tcW w:w="1133" w:type="dxa"/>
          </w:tcPr>
          <w:p>
            <w:pPr>
              <w:pStyle w:val="TableParagraph"/>
              <w:ind w:left="109" w:right="127"/>
              <w:rPr>
                <w:sz w:val="18"/>
              </w:rPr>
            </w:pPr>
            <w:r>
              <w:rPr>
                <w:spacing w:val="-2"/>
                <w:sz w:val="18"/>
              </w:rPr>
              <w:t>REPORT, CONTROL</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INTEGER (0..4294967295)</w:t>
            </w:r>
          </w:p>
        </w:tc>
        <w:tc>
          <w:tcPr>
            <w:tcW w:w="2563" w:type="dxa"/>
          </w:tcPr>
          <w:p>
            <w:pPr>
              <w:pStyle w:val="TableParagraph"/>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“gNBId” attribute</w:t>
            </w:r>
          </w:p>
        </w:tc>
      </w:tr>
      <w:tr>
        <w:trPr>
          <w:trHeight w:val="623" w:hRule="atLeast"/>
        </w:trPr>
        <w:tc>
          <w:tcPr>
            <w:tcW w:w="2554" w:type="dxa"/>
          </w:tcPr>
          <w:p>
            <w:pPr>
              <w:pStyle w:val="TableParagraph"/>
              <w:spacing w:line="240" w:lineRule="auto" w:before="3"/>
              <w:rPr>
                <w:sz w:val="18"/>
              </w:rPr>
            </w:pPr>
            <w:r>
              <w:rPr>
                <w:spacing w:val="-2"/>
                <w:sz w:val="18"/>
              </w:rPr>
              <w:t>gNBIdLength</w:t>
            </w:r>
          </w:p>
        </w:tc>
        <w:tc>
          <w:tcPr>
            <w:tcW w:w="1133" w:type="dxa"/>
          </w:tcPr>
          <w:p>
            <w:pPr>
              <w:pStyle w:val="TableParagraph"/>
              <w:spacing w:line="240" w:lineRule="auto" w:before="3"/>
              <w:ind w:left="109" w:right="127"/>
              <w:rPr>
                <w:sz w:val="18"/>
              </w:rPr>
            </w:pPr>
            <w:r>
              <w:rPr>
                <w:spacing w:val="-2"/>
                <w:sz w:val="18"/>
              </w:rPr>
              <w:t>REPORT, CONTROL</w:t>
            </w:r>
          </w:p>
        </w:tc>
        <w:tc>
          <w:tcPr>
            <w:tcW w:w="1555" w:type="dxa"/>
          </w:tcPr>
          <w:p>
            <w:pPr>
              <w:pStyle w:val="TableParagraph"/>
              <w:spacing w:line="240" w:lineRule="auto" w:before="3"/>
              <w:ind w:left="109"/>
              <w:rPr>
                <w:sz w:val="18"/>
              </w:rPr>
            </w:pPr>
            <w:r>
              <w:rPr>
                <w:spacing w:val="-2"/>
                <w:sz w:val="18"/>
              </w:rPr>
              <w:t>FALSE</w:t>
            </w:r>
          </w:p>
        </w:tc>
        <w:tc>
          <w:tcPr>
            <w:tcW w:w="1550" w:type="dxa"/>
          </w:tcPr>
          <w:p>
            <w:pPr>
              <w:pStyle w:val="TableParagraph"/>
              <w:spacing w:line="240" w:lineRule="auto" w:before="3"/>
              <w:ind w:left="104" w:right="629"/>
              <w:rPr>
                <w:sz w:val="18"/>
              </w:rPr>
            </w:pPr>
            <w:r>
              <w:rPr>
                <w:spacing w:val="-2"/>
                <w:sz w:val="18"/>
              </w:rPr>
              <w:t>INTEGER (22..32)</w:t>
            </w:r>
          </w:p>
        </w:tc>
        <w:tc>
          <w:tcPr>
            <w:tcW w:w="2563" w:type="dxa"/>
          </w:tcPr>
          <w:p>
            <w:pPr>
              <w:pStyle w:val="TableParagraph"/>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“gNBIdLength” </w:t>
            </w:r>
            <w:r>
              <w:rPr>
                <w:spacing w:val="-2"/>
                <w:sz w:val="18"/>
              </w:rPr>
              <w:t>attribute</w:t>
            </w:r>
          </w:p>
        </w:tc>
      </w:tr>
      <w:tr>
        <w:trPr>
          <w:trHeight w:val="618" w:hRule="atLeast"/>
        </w:trPr>
        <w:tc>
          <w:tcPr>
            <w:tcW w:w="2554" w:type="dxa"/>
          </w:tcPr>
          <w:p>
            <w:pPr>
              <w:pStyle w:val="TableParagraph"/>
              <w:rPr>
                <w:sz w:val="18"/>
              </w:rPr>
            </w:pPr>
            <w:r>
              <w:rPr>
                <w:spacing w:val="-2"/>
                <w:sz w:val="18"/>
              </w:rPr>
              <w:t>gNBCUName</w:t>
            </w:r>
          </w:p>
        </w:tc>
        <w:tc>
          <w:tcPr>
            <w:tcW w:w="1133" w:type="dxa"/>
          </w:tcPr>
          <w:p>
            <w:pPr>
              <w:pStyle w:val="TableParagraph"/>
              <w:spacing w:line="240" w:lineRule="auto"/>
              <w:ind w:left="109" w:right="127"/>
              <w:rPr>
                <w:sz w:val="18"/>
              </w:rPr>
            </w:pPr>
            <w:r>
              <w:rPr>
                <w:spacing w:val="-2"/>
                <w:sz w:val="18"/>
              </w:rPr>
              <w:t>REPORT, CONTROL</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STRING</w:t>
            </w:r>
          </w:p>
        </w:tc>
        <w:tc>
          <w:tcPr>
            <w:tcW w:w="2563" w:type="dxa"/>
          </w:tcPr>
          <w:p>
            <w:pPr>
              <w:pStyle w:val="TableParagraph"/>
              <w:spacing w:line="240" w:lineRule="auto"/>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“gNBCUName”</w:t>
            </w:r>
          </w:p>
          <w:p>
            <w:pPr>
              <w:pStyle w:val="TableParagraph"/>
              <w:spacing w:line="186" w:lineRule="exact"/>
              <w:rPr>
                <w:sz w:val="18"/>
              </w:rPr>
            </w:pPr>
            <w:r>
              <w:rPr>
                <w:spacing w:val="-2"/>
                <w:sz w:val="18"/>
              </w:rPr>
              <w:t>attribute</w:t>
            </w:r>
          </w:p>
        </w:tc>
      </w:tr>
      <w:tr>
        <w:trPr>
          <w:trHeight w:val="830" w:hRule="atLeast"/>
        </w:trPr>
        <w:tc>
          <w:tcPr>
            <w:tcW w:w="2554" w:type="dxa"/>
          </w:tcPr>
          <w:p>
            <w:pPr>
              <w:pStyle w:val="TableParagraph"/>
              <w:rPr>
                <w:sz w:val="18"/>
              </w:rPr>
            </w:pPr>
            <w:r>
              <w:rPr>
                <w:spacing w:val="-2"/>
                <w:sz w:val="18"/>
              </w:rPr>
              <w:t>pLMNId</w:t>
            </w:r>
          </w:p>
        </w:tc>
        <w:tc>
          <w:tcPr>
            <w:tcW w:w="1133" w:type="dxa"/>
          </w:tcPr>
          <w:p>
            <w:pPr>
              <w:pStyle w:val="TableParagraph"/>
              <w:spacing w:line="244" w:lineRule="auto"/>
              <w:ind w:left="109" w:right="127"/>
              <w:rPr>
                <w:sz w:val="18"/>
              </w:rPr>
            </w:pPr>
            <w:r>
              <w:rPr>
                <w:spacing w:val="-2"/>
                <w:sz w:val="18"/>
              </w:rPr>
              <w:t>REPORT, CONTROL</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9.3.12</w:t>
            </w:r>
          </w:p>
        </w:tc>
        <w:tc>
          <w:tcPr>
            <w:tcW w:w="2563" w:type="dxa"/>
          </w:tcPr>
          <w:p>
            <w:pPr>
              <w:pStyle w:val="TableParagraph"/>
              <w:spacing w:line="244" w:lineRule="auto"/>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w:t>
            </w:r>
            <w:r>
              <w:rPr>
                <w:spacing w:val="-2"/>
                <w:sz w:val="18"/>
              </w:rPr>
              <w:t>4.4.1,</w:t>
            </w:r>
          </w:p>
          <w:p>
            <w:pPr>
              <w:pStyle w:val="TableParagraph"/>
              <w:spacing w:line="202" w:lineRule="exact"/>
              <w:rPr>
                <w:sz w:val="18"/>
              </w:rPr>
            </w:pPr>
            <w:r>
              <w:rPr>
                <w:spacing w:val="-2"/>
                <w:sz w:val="18"/>
              </w:rPr>
              <w:t>“GNBCUCPFunction.pLMNId</w:t>
            </w:r>
          </w:p>
          <w:p>
            <w:pPr>
              <w:pStyle w:val="TableParagraph"/>
              <w:spacing w:line="187" w:lineRule="exact"/>
              <w:rPr>
                <w:sz w:val="18"/>
              </w:rPr>
            </w:pPr>
            <w:r>
              <w:rPr>
                <w:sz w:val="18"/>
              </w:rPr>
              <w:t>”</w:t>
            </w:r>
            <w:r>
              <w:rPr>
                <w:spacing w:val="-1"/>
                <w:sz w:val="18"/>
              </w:rPr>
              <w:t> </w:t>
            </w:r>
            <w:r>
              <w:rPr>
                <w:spacing w:val="-2"/>
                <w:sz w:val="18"/>
              </w:rPr>
              <w:t>attribute</w:t>
            </w:r>
          </w:p>
        </w:tc>
      </w:tr>
      <w:tr>
        <w:trPr>
          <w:trHeight w:val="412" w:hRule="atLeast"/>
        </w:trPr>
        <w:tc>
          <w:tcPr>
            <w:tcW w:w="2554" w:type="dxa"/>
          </w:tcPr>
          <w:p>
            <w:pPr>
              <w:pStyle w:val="TableParagraph"/>
              <w:rPr>
                <w:sz w:val="18"/>
              </w:rPr>
            </w:pPr>
            <w:r>
              <w:rPr>
                <w:spacing w:val="-2"/>
                <w:sz w:val="18"/>
              </w:rPr>
              <w:t>x2BlockList</w:t>
            </w:r>
          </w:p>
        </w:tc>
        <w:tc>
          <w:tcPr>
            <w:tcW w:w="1133" w:type="dxa"/>
          </w:tcPr>
          <w:p>
            <w:pPr>
              <w:pStyle w:val="TableParagraph"/>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STRING</w:t>
            </w:r>
          </w:p>
        </w:tc>
        <w:tc>
          <w:tcPr>
            <w:tcW w:w="2563" w:type="dxa"/>
          </w:tcPr>
          <w:p>
            <w:pPr>
              <w:pStyle w:val="TableParagraph"/>
              <w:ind w:right="159"/>
              <w:rPr>
                <w:sz w:val="18"/>
              </w:rPr>
            </w:pPr>
            <w:r>
              <w:rPr>
                <w:sz w:val="18"/>
              </w:rPr>
              <w:t>Please refer to [6] clause 4.4.1,</w:t>
            </w:r>
            <w:r>
              <w:rPr>
                <w:spacing w:val="-15"/>
                <w:sz w:val="18"/>
              </w:rPr>
              <w:t> </w:t>
            </w:r>
            <w:r>
              <w:rPr>
                <w:sz w:val="18"/>
              </w:rPr>
              <w:t>“x2BlockList”</w:t>
            </w:r>
            <w:r>
              <w:rPr>
                <w:spacing w:val="-12"/>
                <w:sz w:val="18"/>
              </w:rPr>
              <w:t> </w:t>
            </w:r>
            <w:r>
              <w:rPr>
                <w:sz w:val="18"/>
              </w:rPr>
              <w:t>attribute</w:t>
            </w:r>
          </w:p>
        </w:tc>
      </w:tr>
      <w:tr>
        <w:trPr>
          <w:trHeight w:val="417" w:hRule="atLeast"/>
        </w:trPr>
        <w:tc>
          <w:tcPr>
            <w:tcW w:w="2554" w:type="dxa"/>
          </w:tcPr>
          <w:p>
            <w:pPr>
              <w:pStyle w:val="TableParagraph"/>
              <w:rPr>
                <w:sz w:val="18"/>
              </w:rPr>
            </w:pPr>
            <w:r>
              <w:rPr>
                <w:spacing w:val="-2"/>
                <w:sz w:val="18"/>
              </w:rPr>
              <w:t>x2AllowList</w:t>
            </w:r>
          </w:p>
        </w:tc>
        <w:tc>
          <w:tcPr>
            <w:tcW w:w="1133" w:type="dxa"/>
          </w:tcPr>
          <w:p>
            <w:pPr>
              <w:pStyle w:val="TableParagraph"/>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STRING</w:t>
            </w:r>
          </w:p>
        </w:tc>
        <w:tc>
          <w:tcPr>
            <w:tcW w:w="2563" w:type="dxa"/>
          </w:tcPr>
          <w:p>
            <w:pPr>
              <w:pStyle w:val="TableParagraph"/>
              <w:ind w:right="159"/>
              <w:rPr>
                <w:sz w:val="18"/>
              </w:rPr>
            </w:pPr>
            <w:r>
              <w:rPr>
                <w:sz w:val="18"/>
              </w:rPr>
              <w:t>Please refer to [6] clause 4.4.1,</w:t>
            </w:r>
            <w:r>
              <w:rPr>
                <w:spacing w:val="-15"/>
                <w:sz w:val="18"/>
              </w:rPr>
              <w:t> </w:t>
            </w:r>
            <w:r>
              <w:rPr>
                <w:sz w:val="18"/>
              </w:rPr>
              <w:t>“x2AllowList”</w:t>
            </w:r>
            <w:r>
              <w:rPr>
                <w:spacing w:val="-12"/>
                <w:sz w:val="18"/>
              </w:rPr>
              <w:t> </w:t>
            </w:r>
            <w:r>
              <w:rPr>
                <w:sz w:val="18"/>
              </w:rPr>
              <w:t>attribute</w:t>
            </w:r>
          </w:p>
        </w:tc>
      </w:tr>
      <w:tr>
        <w:trPr>
          <w:trHeight w:val="412" w:hRule="atLeast"/>
        </w:trPr>
        <w:tc>
          <w:tcPr>
            <w:tcW w:w="2554" w:type="dxa"/>
          </w:tcPr>
          <w:p>
            <w:pPr>
              <w:pStyle w:val="TableParagraph"/>
              <w:rPr>
                <w:sz w:val="18"/>
              </w:rPr>
            </w:pPr>
            <w:r>
              <w:rPr>
                <w:spacing w:val="-2"/>
                <w:sz w:val="18"/>
              </w:rPr>
              <w:t>xnBlockList</w:t>
            </w:r>
          </w:p>
        </w:tc>
        <w:tc>
          <w:tcPr>
            <w:tcW w:w="1133" w:type="dxa"/>
          </w:tcPr>
          <w:p>
            <w:pPr>
              <w:pStyle w:val="TableParagraph"/>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STRING</w:t>
            </w:r>
          </w:p>
        </w:tc>
        <w:tc>
          <w:tcPr>
            <w:tcW w:w="2563" w:type="dxa"/>
          </w:tcPr>
          <w:p>
            <w:pPr>
              <w:pStyle w:val="TableParagraph"/>
              <w:ind w:right="159"/>
              <w:rPr>
                <w:sz w:val="18"/>
              </w:rPr>
            </w:pPr>
            <w:r>
              <w:rPr>
                <w:sz w:val="18"/>
              </w:rPr>
              <w:t>Please refer to [6] clause 4.4.1,</w:t>
            </w:r>
            <w:r>
              <w:rPr>
                <w:spacing w:val="-15"/>
                <w:sz w:val="18"/>
              </w:rPr>
              <w:t> </w:t>
            </w:r>
            <w:r>
              <w:rPr>
                <w:sz w:val="18"/>
              </w:rPr>
              <w:t>“xnBlockList”</w:t>
            </w:r>
            <w:r>
              <w:rPr>
                <w:spacing w:val="-12"/>
                <w:sz w:val="18"/>
              </w:rPr>
              <w:t> </w:t>
            </w:r>
            <w:r>
              <w:rPr>
                <w:sz w:val="18"/>
              </w:rPr>
              <w:t>attribute</w:t>
            </w:r>
          </w:p>
        </w:tc>
      </w:tr>
      <w:tr>
        <w:trPr>
          <w:trHeight w:val="412" w:hRule="atLeast"/>
        </w:trPr>
        <w:tc>
          <w:tcPr>
            <w:tcW w:w="2554" w:type="dxa"/>
          </w:tcPr>
          <w:p>
            <w:pPr>
              <w:pStyle w:val="TableParagraph"/>
              <w:rPr>
                <w:sz w:val="18"/>
              </w:rPr>
            </w:pPr>
            <w:r>
              <w:rPr>
                <w:spacing w:val="-2"/>
                <w:sz w:val="18"/>
              </w:rPr>
              <w:t>xnAllowList</w:t>
            </w:r>
          </w:p>
        </w:tc>
        <w:tc>
          <w:tcPr>
            <w:tcW w:w="1133" w:type="dxa"/>
          </w:tcPr>
          <w:p>
            <w:pPr>
              <w:pStyle w:val="TableParagraph"/>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STRING</w:t>
            </w:r>
          </w:p>
        </w:tc>
        <w:tc>
          <w:tcPr>
            <w:tcW w:w="2563" w:type="dxa"/>
          </w:tcPr>
          <w:p>
            <w:pPr>
              <w:pStyle w:val="TableParagraph"/>
              <w:ind w:right="159"/>
              <w:rPr>
                <w:sz w:val="18"/>
              </w:rPr>
            </w:pPr>
            <w:r>
              <w:rPr>
                <w:sz w:val="18"/>
              </w:rPr>
              <w:t>Please refer to [6] clause 4.4.1,</w:t>
            </w:r>
            <w:r>
              <w:rPr>
                <w:spacing w:val="-15"/>
                <w:sz w:val="18"/>
              </w:rPr>
              <w:t> </w:t>
            </w:r>
            <w:r>
              <w:rPr>
                <w:sz w:val="18"/>
              </w:rPr>
              <w:t>“xnAllowList”</w:t>
            </w:r>
            <w:r>
              <w:rPr>
                <w:spacing w:val="-12"/>
                <w:sz w:val="18"/>
              </w:rPr>
              <w:t> </w:t>
            </w:r>
            <w:r>
              <w:rPr>
                <w:sz w:val="18"/>
              </w:rPr>
              <w:t>attribute</w:t>
            </w:r>
          </w:p>
        </w:tc>
      </w:tr>
      <w:tr>
        <w:trPr>
          <w:trHeight w:val="623" w:hRule="atLeast"/>
        </w:trPr>
        <w:tc>
          <w:tcPr>
            <w:tcW w:w="2554" w:type="dxa"/>
          </w:tcPr>
          <w:p>
            <w:pPr>
              <w:pStyle w:val="TableParagraph"/>
              <w:rPr>
                <w:sz w:val="18"/>
              </w:rPr>
            </w:pPr>
            <w:r>
              <w:rPr>
                <w:spacing w:val="-2"/>
                <w:sz w:val="18"/>
              </w:rPr>
              <w:t>x2HOBlockList</w:t>
            </w:r>
          </w:p>
        </w:tc>
        <w:tc>
          <w:tcPr>
            <w:tcW w:w="1133" w:type="dxa"/>
          </w:tcPr>
          <w:p>
            <w:pPr>
              <w:pStyle w:val="TableParagraph"/>
              <w:spacing w:line="240"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STRING</w:t>
            </w:r>
          </w:p>
        </w:tc>
        <w:tc>
          <w:tcPr>
            <w:tcW w:w="2563" w:type="dxa"/>
          </w:tcPr>
          <w:p>
            <w:pPr>
              <w:pStyle w:val="TableParagraph"/>
              <w:spacing w:line="240" w:lineRule="auto"/>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“x2HOBlockList”</w:t>
            </w:r>
          </w:p>
          <w:p>
            <w:pPr>
              <w:pStyle w:val="TableParagraph"/>
              <w:spacing w:line="187" w:lineRule="exact" w:before="2"/>
              <w:rPr>
                <w:sz w:val="18"/>
              </w:rPr>
            </w:pPr>
            <w:r>
              <w:rPr>
                <w:spacing w:val="-2"/>
                <w:sz w:val="18"/>
              </w:rPr>
              <w:t>attribute</w:t>
            </w:r>
          </w:p>
        </w:tc>
      </w:tr>
      <w:tr>
        <w:trPr>
          <w:trHeight w:val="618" w:hRule="atLeast"/>
        </w:trPr>
        <w:tc>
          <w:tcPr>
            <w:tcW w:w="2554" w:type="dxa"/>
          </w:tcPr>
          <w:p>
            <w:pPr>
              <w:pStyle w:val="TableParagraph"/>
              <w:rPr>
                <w:sz w:val="18"/>
              </w:rPr>
            </w:pPr>
            <w:r>
              <w:rPr>
                <w:spacing w:val="-2"/>
                <w:sz w:val="18"/>
              </w:rPr>
              <w:t>xnHOBlockList</w:t>
            </w:r>
          </w:p>
        </w:tc>
        <w:tc>
          <w:tcPr>
            <w:tcW w:w="1133" w:type="dxa"/>
          </w:tcPr>
          <w:p>
            <w:pPr>
              <w:pStyle w:val="TableParagraph"/>
              <w:spacing w:line="240"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STRING</w:t>
            </w:r>
          </w:p>
        </w:tc>
        <w:tc>
          <w:tcPr>
            <w:tcW w:w="2563" w:type="dxa"/>
          </w:tcPr>
          <w:p>
            <w:pPr>
              <w:pStyle w:val="TableParagraph"/>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“xnHOBlockList” </w:t>
            </w:r>
            <w:r>
              <w:rPr>
                <w:spacing w:val="-2"/>
                <w:sz w:val="18"/>
              </w:rPr>
              <w:t>attribute</w:t>
            </w:r>
          </w:p>
        </w:tc>
      </w:tr>
    </w:tbl>
    <w:p>
      <w:pPr>
        <w:pStyle w:val="BodyText"/>
      </w:pPr>
    </w:p>
    <w:p>
      <w:pPr>
        <w:pStyle w:val="BodyText"/>
        <w:spacing w:before="77"/>
      </w:pPr>
    </w:p>
    <w:p>
      <w:pPr>
        <w:pStyle w:val="Heading5"/>
        <w:numPr>
          <w:ilvl w:val="3"/>
          <w:numId w:val="16"/>
        </w:numPr>
        <w:tabs>
          <w:tab w:pos="1647" w:val="left" w:leader="none"/>
        </w:tabs>
        <w:spacing w:line="240" w:lineRule="auto" w:before="1" w:after="0"/>
        <w:ind w:left="1647" w:right="0" w:hanging="1418"/>
        <w:jc w:val="left"/>
      </w:pPr>
      <w:r>
        <w:rPr/>
        <w:t>O-</w:t>
      </w:r>
      <w:r>
        <w:rPr>
          <w:spacing w:val="-2"/>
        </w:rPr>
        <w:t>GNBCUUPFunction</w:t>
      </w:r>
    </w:p>
    <w:p>
      <w:pPr>
        <w:pStyle w:val="BodyText"/>
        <w:spacing w:before="180"/>
        <w:ind w:left="229"/>
      </w:pPr>
      <w:r>
        <w:rPr/>
        <w:t>The</w:t>
      </w:r>
      <w:r>
        <w:rPr>
          <w:spacing w:val="-8"/>
        </w:rPr>
        <w:t> </w:t>
      </w:r>
      <w:r>
        <w:rPr/>
        <w:t>E2</w:t>
      </w:r>
      <w:r>
        <w:rPr>
          <w:spacing w:val="-7"/>
        </w:rPr>
        <w:t> </w:t>
      </w:r>
      <w:r>
        <w:rPr/>
        <w:t>node</w:t>
      </w:r>
      <w:r>
        <w:rPr>
          <w:spacing w:val="-8"/>
        </w:rPr>
        <w:t> </w:t>
      </w:r>
      <w:r>
        <w:rPr/>
        <w:t>O-CU-UP</w:t>
      </w:r>
      <w:r>
        <w:rPr>
          <w:spacing w:val="-7"/>
        </w:rPr>
        <w:t> </w:t>
      </w:r>
      <w:r>
        <w:rPr/>
        <w:t>is</w:t>
      </w:r>
      <w:r>
        <w:rPr>
          <w:spacing w:val="-8"/>
        </w:rPr>
        <w:t> </w:t>
      </w:r>
      <w:r>
        <w:rPr/>
        <w:t>represented</w:t>
      </w:r>
      <w:r>
        <w:rPr>
          <w:spacing w:val="-7"/>
        </w:rPr>
        <w:t> </w:t>
      </w:r>
      <w:r>
        <w:rPr/>
        <w:t>by</w:t>
      </w:r>
      <w:r>
        <w:rPr>
          <w:spacing w:val="-7"/>
        </w:rPr>
        <w:t> </w:t>
      </w:r>
      <w:r>
        <w:rPr/>
        <w:t>the</w:t>
      </w:r>
      <w:r>
        <w:rPr>
          <w:spacing w:val="-9"/>
        </w:rPr>
        <w:t> </w:t>
      </w:r>
      <w:r>
        <w:rPr/>
        <w:t>O-GNBCUUPFunction</w:t>
      </w:r>
      <w:r>
        <w:rPr>
          <w:spacing w:val="-7"/>
        </w:rPr>
        <w:t> </w:t>
      </w:r>
      <w:r>
        <w:rPr/>
        <w:t>configuration</w:t>
      </w:r>
      <w:r>
        <w:rPr>
          <w:spacing w:val="-7"/>
        </w:rPr>
        <w:t> </w:t>
      </w:r>
      <w:r>
        <w:rPr>
          <w:spacing w:val="-2"/>
        </w:rPr>
        <w:t>structure.</w:t>
      </w:r>
    </w:p>
    <w:p>
      <w:pPr>
        <w:spacing w:after="0"/>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550"/>
        <w:gridCol w:w="2654"/>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98" w:hanging="80"/>
              <w:rPr>
                <w:b/>
                <w:sz w:val="18"/>
              </w:rPr>
            </w:pPr>
            <w:r>
              <w:rPr>
                <w:b/>
                <w:spacing w:val="-2"/>
                <w:sz w:val="18"/>
              </w:rPr>
              <w:t>Supported Services</w:t>
            </w:r>
          </w:p>
        </w:tc>
        <w:tc>
          <w:tcPr>
            <w:tcW w:w="1555" w:type="dxa"/>
          </w:tcPr>
          <w:p>
            <w:pPr>
              <w:pStyle w:val="TableParagraph"/>
              <w:ind w:left="338"/>
              <w:rPr>
                <w:b/>
                <w:sz w:val="18"/>
              </w:rPr>
            </w:pPr>
            <w:r>
              <w:rPr>
                <w:b/>
                <w:sz w:val="18"/>
              </w:rPr>
              <w:t>Is</w:t>
            </w:r>
            <w:r>
              <w:rPr>
                <w:b/>
                <w:spacing w:val="-2"/>
                <w:sz w:val="18"/>
              </w:rPr>
              <w:t> writable</w:t>
            </w:r>
          </w:p>
        </w:tc>
        <w:tc>
          <w:tcPr>
            <w:tcW w:w="1550" w:type="dxa"/>
          </w:tcPr>
          <w:p>
            <w:pPr>
              <w:pStyle w:val="TableParagraph"/>
              <w:ind w:left="368"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654" w:type="dxa"/>
          </w:tcPr>
          <w:p>
            <w:pPr>
              <w:pStyle w:val="TableParagraph"/>
              <w:ind w:left="367"/>
              <w:rPr>
                <w:b/>
                <w:sz w:val="18"/>
              </w:rPr>
            </w:pPr>
            <w:r>
              <w:rPr>
                <w:b/>
                <w:sz w:val="18"/>
              </w:rPr>
              <w:t>Semantics</w:t>
            </w:r>
            <w:r>
              <w:rPr>
                <w:b/>
                <w:spacing w:val="-8"/>
                <w:sz w:val="18"/>
              </w:rPr>
              <w:t> </w:t>
            </w:r>
            <w:r>
              <w:rPr>
                <w:b/>
                <w:spacing w:val="-2"/>
                <w:sz w:val="18"/>
              </w:rPr>
              <w:t>description</w:t>
            </w:r>
          </w:p>
        </w:tc>
      </w:tr>
      <w:tr>
        <w:trPr>
          <w:trHeight w:val="417" w:hRule="atLeast"/>
        </w:trPr>
        <w:tc>
          <w:tcPr>
            <w:tcW w:w="2554" w:type="dxa"/>
          </w:tcPr>
          <w:p>
            <w:pPr>
              <w:pStyle w:val="TableParagraph"/>
              <w:rPr>
                <w:sz w:val="18"/>
              </w:rPr>
            </w:pPr>
            <w:r>
              <w:rPr>
                <w:spacing w:val="-2"/>
                <w:sz w:val="18"/>
              </w:rPr>
              <w:t>gNBId</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INTEGER</w:t>
            </w:r>
          </w:p>
          <w:p>
            <w:pPr>
              <w:pStyle w:val="TableParagraph"/>
              <w:spacing w:line="187" w:lineRule="exact" w:before="4"/>
              <w:ind w:left="104"/>
              <w:rPr>
                <w:sz w:val="18"/>
              </w:rPr>
            </w:pPr>
            <w:r>
              <w:rPr>
                <w:spacing w:val="-2"/>
                <w:sz w:val="18"/>
              </w:rPr>
              <w:t>(0..4294967295)</w:t>
            </w:r>
          </w:p>
        </w:tc>
        <w:tc>
          <w:tcPr>
            <w:tcW w:w="2654" w:type="dxa"/>
          </w:tcPr>
          <w:p>
            <w:pPr>
              <w:pStyle w:val="TableParagraph"/>
              <w:rPr>
                <w:sz w:val="18"/>
              </w:rPr>
            </w:pPr>
            <w:r>
              <w:rPr>
                <w:sz w:val="18"/>
              </w:rPr>
              <w:t>Please</w:t>
            </w:r>
            <w:r>
              <w:rPr>
                <w:spacing w:val="-4"/>
                <w:sz w:val="18"/>
              </w:rPr>
              <w:t> </w:t>
            </w:r>
            <w:r>
              <w:rPr>
                <w:sz w:val="18"/>
              </w:rPr>
              <w:t>refer</w:t>
            </w:r>
            <w:r>
              <w:rPr>
                <w:spacing w:val="-3"/>
                <w:sz w:val="18"/>
              </w:rPr>
              <w:t> </w:t>
            </w:r>
            <w:r>
              <w:rPr>
                <w:sz w:val="18"/>
              </w:rPr>
              <w:t>to</w:t>
            </w:r>
            <w:r>
              <w:rPr>
                <w:spacing w:val="-3"/>
                <w:sz w:val="18"/>
              </w:rPr>
              <w:t> </w:t>
            </w:r>
            <w:r>
              <w:rPr>
                <w:sz w:val="18"/>
              </w:rPr>
              <w:t>[6]</w:t>
            </w:r>
            <w:r>
              <w:rPr>
                <w:spacing w:val="-3"/>
                <w:sz w:val="18"/>
              </w:rPr>
              <w:t> </w:t>
            </w:r>
            <w:r>
              <w:rPr>
                <w:spacing w:val="-2"/>
                <w:sz w:val="18"/>
              </w:rPr>
              <w:t>clause</w:t>
            </w:r>
          </w:p>
          <w:p>
            <w:pPr>
              <w:pStyle w:val="TableParagraph"/>
              <w:spacing w:line="187" w:lineRule="exact" w:before="4"/>
              <w:rPr>
                <w:sz w:val="18"/>
              </w:rPr>
            </w:pPr>
            <w:r>
              <w:rPr>
                <w:sz w:val="18"/>
              </w:rPr>
              <w:t>4.4.1,</w:t>
            </w:r>
            <w:r>
              <w:rPr>
                <w:spacing w:val="-5"/>
                <w:sz w:val="18"/>
              </w:rPr>
              <w:t> </w:t>
            </w:r>
            <w:r>
              <w:rPr>
                <w:sz w:val="18"/>
              </w:rPr>
              <w:t>“gNBId”</w:t>
            </w:r>
            <w:r>
              <w:rPr>
                <w:spacing w:val="-5"/>
                <w:sz w:val="18"/>
              </w:rPr>
              <w:t> </w:t>
            </w:r>
            <w:r>
              <w:rPr>
                <w:spacing w:val="-2"/>
                <w:sz w:val="18"/>
              </w:rPr>
              <w:t>attribute</w:t>
            </w:r>
          </w:p>
        </w:tc>
      </w:tr>
      <w:tr>
        <w:trPr>
          <w:trHeight w:val="412" w:hRule="atLeast"/>
        </w:trPr>
        <w:tc>
          <w:tcPr>
            <w:tcW w:w="2554" w:type="dxa"/>
          </w:tcPr>
          <w:p>
            <w:pPr>
              <w:pStyle w:val="TableParagraph"/>
              <w:rPr>
                <w:sz w:val="18"/>
              </w:rPr>
            </w:pPr>
            <w:r>
              <w:rPr>
                <w:spacing w:val="-2"/>
                <w:sz w:val="18"/>
              </w:rPr>
              <w:t>gNBIdLength</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ight="629"/>
              <w:rPr>
                <w:sz w:val="18"/>
              </w:rPr>
            </w:pPr>
            <w:r>
              <w:rPr>
                <w:spacing w:val="-2"/>
                <w:sz w:val="18"/>
              </w:rPr>
              <w:t>INTEGER (22..32)</w:t>
            </w:r>
          </w:p>
        </w:tc>
        <w:tc>
          <w:tcPr>
            <w:tcW w:w="2654" w:type="dxa"/>
          </w:tcPr>
          <w:p>
            <w:pPr>
              <w:pStyle w:val="TableParagraph"/>
              <w:ind w:right="112"/>
              <w:rPr>
                <w:sz w:val="18"/>
              </w:rPr>
            </w:pPr>
            <w:r>
              <w:rPr>
                <w:sz w:val="18"/>
              </w:rPr>
              <w:t>Please refer to [6] clause 4.4.1,</w:t>
            </w:r>
            <w:r>
              <w:rPr>
                <w:spacing w:val="-15"/>
                <w:sz w:val="18"/>
              </w:rPr>
              <w:t> </w:t>
            </w:r>
            <w:r>
              <w:rPr>
                <w:sz w:val="18"/>
              </w:rPr>
              <w:t>“gNBIdLength”</w:t>
            </w:r>
            <w:r>
              <w:rPr>
                <w:spacing w:val="-12"/>
                <w:sz w:val="18"/>
              </w:rPr>
              <w:t> </w:t>
            </w:r>
            <w:r>
              <w:rPr>
                <w:sz w:val="18"/>
              </w:rPr>
              <w:t>attribute</w:t>
            </w:r>
          </w:p>
        </w:tc>
      </w:tr>
      <w:tr>
        <w:trPr>
          <w:trHeight w:val="412" w:hRule="atLeast"/>
        </w:trPr>
        <w:tc>
          <w:tcPr>
            <w:tcW w:w="2554" w:type="dxa"/>
          </w:tcPr>
          <w:p>
            <w:pPr>
              <w:pStyle w:val="TableParagraph"/>
              <w:rPr>
                <w:sz w:val="18"/>
              </w:rPr>
            </w:pPr>
            <w:r>
              <w:rPr>
                <w:spacing w:val="-2"/>
                <w:sz w:val="18"/>
              </w:rPr>
              <w:t>gNBCUUPId</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ight="631"/>
              <w:rPr>
                <w:sz w:val="18"/>
              </w:rPr>
            </w:pPr>
            <w:r>
              <w:rPr>
                <w:spacing w:val="-2"/>
                <w:sz w:val="18"/>
              </w:rPr>
              <w:t>INTEGER (0..2</w:t>
            </w:r>
            <w:r>
              <w:rPr>
                <w:spacing w:val="-2"/>
                <w:sz w:val="18"/>
                <w:vertAlign w:val="superscript"/>
              </w:rPr>
              <w:t>36</w:t>
            </w:r>
            <w:r>
              <w:rPr>
                <w:spacing w:val="-2"/>
                <w:sz w:val="18"/>
                <w:vertAlign w:val="baseline"/>
              </w:rPr>
              <w:t>-1)</w:t>
            </w:r>
          </w:p>
        </w:tc>
        <w:tc>
          <w:tcPr>
            <w:tcW w:w="2654" w:type="dxa"/>
          </w:tcPr>
          <w:p>
            <w:pPr>
              <w:pStyle w:val="TableParagraph"/>
              <w:ind w:right="112"/>
              <w:rPr>
                <w:sz w:val="18"/>
              </w:rPr>
            </w:pPr>
            <w:r>
              <w:rPr>
                <w:sz w:val="18"/>
              </w:rPr>
              <w:t>Please refer to [6] clause 4.4.1,</w:t>
            </w:r>
            <w:r>
              <w:rPr>
                <w:spacing w:val="-15"/>
                <w:sz w:val="18"/>
              </w:rPr>
              <w:t> </w:t>
            </w:r>
            <w:r>
              <w:rPr>
                <w:sz w:val="18"/>
              </w:rPr>
              <w:t>“gNBCUUPId”</w:t>
            </w:r>
            <w:r>
              <w:rPr>
                <w:spacing w:val="-12"/>
                <w:sz w:val="18"/>
              </w:rPr>
              <w:t> </w:t>
            </w:r>
            <w:r>
              <w:rPr>
                <w:sz w:val="18"/>
              </w:rPr>
              <w:t>attribute</w:t>
            </w:r>
          </w:p>
        </w:tc>
      </w:tr>
      <w:tr>
        <w:trPr>
          <w:trHeight w:val="2279" w:hRule="atLeast"/>
        </w:trPr>
        <w:tc>
          <w:tcPr>
            <w:tcW w:w="2554" w:type="dxa"/>
          </w:tcPr>
          <w:p>
            <w:pPr>
              <w:pStyle w:val="TableParagraph"/>
              <w:rPr>
                <w:sz w:val="18"/>
              </w:rPr>
            </w:pPr>
            <w:r>
              <w:rPr>
                <w:spacing w:val="-2"/>
                <w:sz w:val="18"/>
              </w:rPr>
              <w:t>pLMNInfoList</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9.3.15</w:t>
            </w:r>
          </w:p>
        </w:tc>
        <w:tc>
          <w:tcPr>
            <w:tcW w:w="2654" w:type="dxa"/>
          </w:tcPr>
          <w:p>
            <w:pPr>
              <w:pStyle w:val="TableParagraph"/>
              <w:spacing w:line="240" w:lineRule="auto"/>
              <w:rPr>
                <w:sz w:val="18"/>
              </w:rPr>
            </w:pPr>
            <w:r>
              <w:rPr>
                <w:sz w:val="18"/>
              </w:rPr>
              <w:t>The PLMNInfoList is a list of PLMNInfo</w:t>
            </w:r>
            <w:r>
              <w:rPr>
                <w:spacing w:val="-10"/>
                <w:sz w:val="18"/>
              </w:rPr>
              <w:t> </w:t>
            </w:r>
            <w:r>
              <w:rPr>
                <w:sz w:val="18"/>
              </w:rPr>
              <w:t>data</w:t>
            </w:r>
            <w:r>
              <w:rPr>
                <w:spacing w:val="-10"/>
                <w:sz w:val="18"/>
              </w:rPr>
              <w:t> </w:t>
            </w:r>
            <w:r>
              <w:rPr>
                <w:sz w:val="18"/>
              </w:rPr>
              <w:t>type.</w:t>
            </w:r>
            <w:r>
              <w:rPr>
                <w:spacing w:val="-9"/>
                <w:sz w:val="18"/>
              </w:rPr>
              <w:t> </w:t>
            </w:r>
            <w:r>
              <w:rPr>
                <w:sz w:val="18"/>
              </w:rPr>
              <w:t>It</w:t>
            </w:r>
            <w:r>
              <w:rPr>
                <w:spacing w:val="-9"/>
                <w:sz w:val="18"/>
              </w:rPr>
              <w:t> </w:t>
            </w:r>
            <w:r>
              <w:rPr>
                <w:sz w:val="18"/>
              </w:rPr>
              <w:t>defines which PLMNs that can be served by the GNBCUUPFunction [6] and which S-NSSAIs can be supported by the GNBCUUPFunction [6] for corresponding PLMN in case</w:t>
            </w:r>
          </w:p>
          <w:p>
            <w:pPr>
              <w:pStyle w:val="TableParagraph"/>
              <w:rPr>
                <w:sz w:val="18"/>
              </w:rPr>
            </w:pPr>
            <w:r>
              <w:rPr>
                <w:sz w:val="18"/>
              </w:rPr>
              <w:t>of</w:t>
            </w:r>
            <w:r>
              <w:rPr>
                <w:spacing w:val="-9"/>
                <w:sz w:val="18"/>
              </w:rPr>
              <w:t> </w:t>
            </w:r>
            <w:r>
              <w:rPr>
                <w:sz w:val="18"/>
              </w:rPr>
              <w:t>network</w:t>
            </w:r>
            <w:r>
              <w:rPr>
                <w:spacing w:val="-10"/>
                <w:sz w:val="18"/>
              </w:rPr>
              <w:t> </w:t>
            </w:r>
            <w:r>
              <w:rPr>
                <w:sz w:val="18"/>
              </w:rPr>
              <w:t>slicing</w:t>
            </w:r>
            <w:r>
              <w:rPr>
                <w:spacing w:val="-10"/>
                <w:sz w:val="18"/>
              </w:rPr>
              <w:t> </w:t>
            </w:r>
            <w:r>
              <w:rPr>
                <w:sz w:val="18"/>
              </w:rPr>
              <w:t>feature</w:t>
            </w:r>
            <w:r>
              <w:rPr>
                <w:spacing w:val="-10"/>
                <w:sz w:val="18"/>
              </w:rPr>
              <w:t> </w:t>
            </w:r>
            <w:r>
              <w:rPr>
                <w:sz w:val="18"/>
              </w:rPr>
              <w:t>is </w:t>
            </w:r>
            <w:r>
              <w:rPr>
                <w:spacing w:val="-2"/>
                <w:sz w:val="18"/>
              </w:rPr>
              <w:t>supported.</w:t>
            </w:r>
          </w:p>
        </w:tc>
      </w:tr>
    </w:tbl>
    <w:p>
      <w:pPr>
        <w:pStyle w:val="BodyText"/>
        <w:spacing w:before="254"/>
        <w:rPr>
          <w:sz w:val="24"/>
        </w:rPr>
      </w:pPr>
    </w:p>
    <w:p>
      <w:pPr>
        <w:pStyle w:val="ListParagraph"/>
        <w:numPr>
          <w:ilvl w:val="3"/>
          <w:numId w:val="16"/>
        </w:numPr>
        <w:tabs>
          <w:tab w:pos="1647" w:val="left" w:leader="none"/>
        </w:tabs>
        <w:spacing w:line="240" w:lineRule="auto" w:before="0" w:after="0"/>
        <w:ind w:left="1647" w:right="0" w:hanging="1418"/>
        <w:jc w:val="left"/>
        <w:rPr>
          <w:rFonts w:ascii="Arial"/>
          <w:sz w:val="24"/>
        </w:rPr>
      </w:pPr>
      <w:r>
        <w:rPr>
          <w:rFonts w:ascii="Arial"/>
          <w:sz w:val="24"/>
        </w:rPr>
        <w:t>O-</w:t>
      </w:r>
      <w:r>
        <w:rPr>
          <w:rFonts w:ascii="Arial"/>
          <w:spacing w:val="-2"/>
          <w:sz w:val="24"/>
        </w:rPr>
        <w:t>RRMPolicyRatio</w:t>
      </w:r>
    </w:p>
    <w:p>
      <w:pPr>
        <w:spacing w:line="240" w:lineRule="auto" w:before="7"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0"/>
        <w:gridCol w:w="1171"/>
        <w:gridCol w:w="1531"/>
        <w:gridCol w:w="1531"/>
        <w:gridCol w:w="2697"/>
      </w:tblGrid>
      <w:tr>
        <w:trPr>
          <w:trHeight w:val="417" w:hRule="atLeast"/>
        </w:trPr>
        <w:tc>
          <w:tcPr>
            <w:tcW w:w="2510" w:type="dxa"/>
          </w:tcPr>
          <w:p>
            <w:pPr>
              <w:pStyle w:val="TableParagraph"/>
              <w:ind w:left="608"/>
              <w:rPr>
                <w:b/>
                <w:sz w:val="18"/>
              </w:rPr>
            </w:pPr>
            <w:r>
              <w:rPr>
                <w:b/>
                <w:sz w:val="18"/>
              </w:rPr>
              <w:t>IE/Group</w:t>
            </w:r>
            <w:r>
              <w:rPr>
                <w:b/>
                <w:spacing w:val="-6"/>
                <w:sz w:val="18"/>
              </w:rPr>
              <w:t> </w:t>
            </w:r>
            <w:r>
              <w:rPr>
                <w:b/>
                <w:spacing w:val="-4"/>
                <w:sz w:val="18"/>
              </w:rPr>
              <w:t>Name</w:t>
            </w:r>
          </w:p>
        </w:tc>
        <w:tc>
          <w:tcPr>
            <w:tcW w:w="1171" w:type="dxa"/>
          </w:tcPr>
          <w:p>
            <w:pPr>
              <w:pStyle w:val="TableParagraph"/>
              <w:ind w:left="217" w:hanging="80"/>
              <w:rPr>
                <w:b/>
                <w:sz w:val="18"/>
              </w:rPr>
            </w:pPr>
            <w:r>
              <w:rPr>
                <w:b/>
                <w:spacing w:val="-2"/>
                <w:sz w:val="18"/>
              </w:rPr>
              <w:t>Supported Services</w:t>
            </w:r>
          </w:p>
        </w:tc>
        <w:tc>
          <w:tcPr>
            <w:tcW w:w="1531" w:type="dxa"/>
          </w:tcPr>
          <w:p>
            <w:pPr>
              <w:pStyle w:val="TableParagraph"/>
              <w:ind w:left="327"/>
              <w:rPr>
                <w:b/>
                <w:sz w:val="18"/>
              </w:rPr>
            </w:pPr>
            <w:r>
              <w:rPr>
                <w:b/>
                <w:sz w:val="18"/>
              </w:rPr>
              <w:t>Is</w:t>
            </w:r>
            <w:r>
              <w:rPr>
                <w:b/>
                <w:spacing w:val="-2"/>
                <w:sz w:val="18"/>
              </w:rPr>
              <w:t> writable</w:t>
            </w:r>
          </w:p>
        </w:tc>
        <w:tc>
          <w:tcPr>
            <w:tcW w:w="1531" w:type="dxa"/>
          </w:tcPr>
          <w:p>
            <w:pPr>
              <w:pStyle w:val="TableParagraph"/>
              <w:ind w:left="36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697" w:type="dxa"/>
          </w:tcPr>
          <w:p>
            <w:pPr>
              <w:pStyle w:val="TableParagraph"/>
              <w:ind w:left="388"/>
              <w:rPr>
                <w:b/>
                <w:sz w:val="18"/>
              </w:rPr>
            </w:pPr>
            <w:r>
              <w:rPr>
                <w:b/>
                <w:sz w:val="18"/>
              </w:rPr>
              <w:t>Semantics</w:t>
            </w:r>
            <w:r>
              <w:rPr>
                <w:b/>
                <w:spacing w:val="-8"/>
                <w:sz w:val="18"/>
              </w:rPr>
              <w:t> </w:t>
            </w:r>
            <w:r>
              <w:rPr>
                <w:b/>
                <w:spacing w:val="-2"/>
                <w:sz w:val="18"/>
              </w:rPr>
              <w:t>description</w:t>
            </w:r>
          </w:p>
        </w:tc>
      </w:tr>
      <w:tr>
        <w:trPr>
          <w:trHeight w:val="1833" w:hRule="atLeast"/>
        </w:trPr>
        <w:tc>
          <w:tcPr>
            <w:tcW w:w="2510" w:type="dxa"/>
          </w:tcPr>
          <w:p>
            <w:pPr>
              <w:pStyle w:val="TableParagraph"/>
              <w:rPr>
                <w:sz w:val="18"/>
              </w:rPr>
            </w:pPr>
            <w:r>
              <w:rPr>
                <w:spacing w:val="-2"/>
                <w:sz w:val="18"/>
              </w:rPr>
              <w:t>resourceType</w:t>
            </w:r>
          </w:p>
        </w:tc>
        <w:tc>
          <w:tcPr>
            <w:tcW w:w="1171" w:type="dxa"/>
          </w:tcPr>
          <w:p>
            <w:pPr>
              <w:pStyle w:val="TableParagraph"/>
              <w:spacing w:line="240" w:lineRule="auto"/>
              <w:ind w:right="164"/>
              <w:rPr>
                <w:sz w:val="18"/>
              </w:rPr>
            </w:pPr>
            <w:r>
              <w:rPr>
                <w:spacing w:val="-2"/>
                <w:sz w:val="18"/>
              </w:rPr>
              <w:t>REPORT, CONTROL</w:t>
            </w:r>
          </w:p>
        </w:tc>
        <w:tc>
          <w:tcPr>
            <w:tcW w:w="1531" w:type="dxa"/>
          </w:tcPr>
          <w:p>
            <w:pPr>
              <w:pStyle w:val="TableParagraph"/>
              <w:rPr>
                <w:sz w:val="18"/>
              </w:rPr>
            </w:pPr>
            <w:r>
              <w:rPr>
                <w:spacing w:val="-2"/>
                <w:sz w:val="18"/>
              </w:rPr>
              <w:t>FALSE</w:t>
            </w:r>
          </w:p>
        </w:tc>
        <w:tc>
          <w:tcPr>
            <w:tcW w:w="1531" w:type="dxa"/>
          </w:tcPr>
          <w:p>
            <w:pPr>
              <w:pStyle w:val="TableParagraph"/>
              <w:spacing w:line="240" w:lineRule="auto"/>
              <w:ind w:left="111"/>
              <w:rPr>
                <w:sz w:val="18"/>
              </w:rPr>
            </w:pPr>
            <w:r>
              <w:rPr>
                <w:spacing w:val="-2"/>
                <w:sz w:val="18"/>
              </w:rPr>
              <w:t>ENUMERATED </w:t>
            </w:r>
            <w:r>
              <w:rPr>
                <w:sz w:val="18"/>
              </w:rPr>
              <w:t>(PRB UL, PRB DL,</w:t>
            </w:r>
            <w:r>
              <w:rPr>
                <w:spacing w:val="-3"/>
                <w:sz w:val="18"/>
              </w:rPr>
              <w:t> </w:t>
            </w:r>
            <w:r>
              <w:rPr>
                <w:sz w:val="18"/>
              </w:rPr>
              <w:t>DRB,</w:t>
            </w:r>
            <w:r>
              <w:rPr>
                <w:spacing w:val="-2"/>
                <w:sz w:val="18"/>
              </w:rPr>
              <w:t> </w:t>
            </w:r>
            <w:r>
              <w:rPr>
                <w:spacing w:val="-4"/>
                <w:sz w:val="18"/>
              </w:rPr>
              <w:t>RRC)</w:t>
            </w:r>
          </w:p>
        </w:tc>
        <w:tc>
          <w:tcPr>
            <w:tcW w:w="2697" w:type="dxa"/>
          </w:tcPr>
          <w:p>
            <w:pPr>
              <w:pStyle w:val="TableParagraph"/>
              <w:spacing w:line="240" w:lineRule="auto"/>
              <w:ind w:left="106" w:right="106"/>
              <w:rPr>
                <w:sz w:val="18"/>
              </w:rPr>
            </w:pPr>
            <w:r>
              <w:rPr>
                <w:sz w:val="18"/>
              </w:rPr>
              <w:t>Please refer to [6] clause</w:t>
            </w:r>
            <w:r>
              <w:rPr>
                <w:spacing w:val="40"/>
                <w:sz w:val="18"/>
              </w:rPr>
              <w:t> </w:t>
            </w:r>
            <w:r>
              <w:rPr>
                <w:sz w:val="18"/>
              </w:rPr>
              <w:t>4.4.1,</w:t>
            </w:r>
            <w:r>
              <w:rPr>
                <w:spacing w:val="-15"/>
                <w:sz w:val="18"/>
              </w:rPr>
              <w:t> </w:t>
            </w:r>
            <w:r>
              <w:rPr>
                <w:sz w:val="18"/>
              </w:rPr>
              <w:t>“resourceType”</w:t>
            </w:r>
            <w:r>
              <w:rPr>
                <w:spacing w:val="-12"/>
                <w:sz w:val="18"/>
              </w:rPr>
              <w:t> </w:t>
            </w:r>
            <w:r>
              <w:rPr>
                <w:sz w:val="18"/>
              </w:rPr>
              <w:t>attribute. This IE should be included in RIC Services for enabling association with the correct instance of the O- RRMPolicyRatio RAN configuration structure.</w:t>
            </w:r>
          </w:p>
        </w:tc>
      </w:tr>
      <w:tr>
        <w:trPr>
          <w:trHeight w:val="1837" w:hRule="atLeast"/>
        </w:trPr>
        <w:tc>
          <w:tcPr>
            <w:tcW w:w="2510" w:type="dxa"/>
          </w:tcPr>
          <w:p>
            <w:pPr>
              <w:pStyle w:val="TableParagraph"/>
              <w:rPr>
                <w:sz w:val="18"/>
              </w:rPr>
            </w:pPr>
            <w:r>
              <w:rPr>
                <w:spacing w:val="-2"/>
                <w:sz w:val="18"/>
              </w:rPr>
              <w:t>rRMPolicyMemberList</w:t>
            </w:r>
          </w:p>
        </w:tc>
        <w:tc>
          <w:tcPr>
            <w:tcW w:w="1171" w:type="dxa"/>
          </w:tcPr>
          <w:p>
            <w:pPr>
              <w:pStyle w:val="TableParagraph"/>
              <w:spacing w:line="240" w:lineRule="auto"/>
              <w:ind w:right="164"/>
              <w:rPr>
                <w:sz w:val="18"/>
              </w:rPr>
            </w:pPr>
            <w:r>
              <w:rPr>
                <w:spacing w:val="-2"/>
                <w:sz w:val="18"/>
              </w:rPr>
              <w:t>REPORT, CONTROL</w:t>
            </w:r>
          </w:p>
        </w:tc>
        <w:tc>
          <w:tcPr>
            <w:tcW w:w="1531" w:type="dxa"/>
          </w:tcPr>
          <w:p>
            <w:pPr>
              <w:pStyle w:val="TableParagraph"/>
              <w:rPr>
                <w:sz w:val="18"/>
              </w:rPr>
            </w:pPr>
            <w:r>
              <w:rPr>
                <w:spacing w:val="-4"/>
                <w:sz w:val="18"/>
              </w:rPr>
              <w:t>TRUE</w:t>
            </w:r>
          </w:p>
        </w:tc>
        <w:tc>
          <w:tcPr>
            <w:tcW w:w="1531" w:type="dxa"/>
          </w:tcPr>
          <w:p>
            <w:pPr>
              <w:pStyle w:val="TableParagraph"/>
              <w:ind w:left="111"/>
              <w:rPr>
                <w:sz w:val="18"/>
              </w:rPr>
            </w:pPr>
            <w:r>
              <w:rPr>
                <w:spacing w:val="-2"/>
                <w:sz w:val="18"/>
              </w:rPr>
              <w:t>9.3.17</w:t>
            </w:r>
          </w:p>
        </w:tc>
        <w:tc>
          <w:tcPr>
            <w:tcW w:w="2697" w:type="dxa"/>
          </w:tcPr>
          <w:p>
            <w:pPr>
              <w:pStyle w:val="TableParagraph"/>
              <w:spacing w:line="240" w:lineRule="auto"/>
              <w:ind w:left="106" w:right="193"/>
              <w:rPr>
                <w:sz w:val="18"/>
              </w:rPr>
            </w:pPr>
            <w:r>
              <w:rPr>
                <w:sz w:val="18"/>
              </w:rPr>
              <w:t>Please refer to [6] clause 4.4.1,</w:t>
            </w:r>
            <w:r>
              <w:rPr>
                <w:spacing w:val="-13"/>
                <w:sz w:val="18"/>
              </w:rPr>
              <w:t> </w:t>
            </w:r>
            <w:r>
              <w:rPr>
                <w:sz w:val="18"/>
              </w:rPr>
              <w:t>“rRMPolicyMemberList” attribute. This IE should be included in RIC Services for enabling association with the correct instance of the O- RRMPolicyRatio RAN configuration structure.</w:t>
            </w:r>
          </w:p>
        </w:tc>
      </w:tr>
      <w:tr>
        <w:trPr>
          <w:trHeight w:val="801" w:hRule="atLeast"/>
        </w:trPr>
        <w:tc>
          <w:tcPr>
            <w:tcW w:w="2510" w:type="dxa"/>
          </w:tcPr>
          <w:p>
            <w:pPr>
              <w:pStyle w:val="TableParagraph"/>
              <w:rPr>
                <w:sz w:val="18"/>
              </w:rPr>
            </w:pPr>
            <w:r>
              <w:rPr>
                <w:spacing w:val="-2"/>
                <w:sz w:val="18"/>
              </w:rPr>
              <w:t>rRMPolicyMaxRatio</w:t>
            </w:r>
          </w:p>
        </w:tc>
        <w:tc>
          <w:tcPr>
            <w:tcW w:w="1171" w:type="dxa"/>
          </w:tcPr>
          <w:p>
            <w:pPr>
              <w:pStyle w:val="TableParagraph"/>
              <w:spacing w:line="240" w:lineRule="auto"/>
              <w:ind w:right="164"/>
              <w:rPr>
                <w:sz w:val="18"/>
              </w:rPr>
            </w:pPr>
            <w:r>
              <w:rPr>
                <w:spacing w:val="-2"/>
                <w:sz w:val="18"/>
              </w:rPr>
              <w:t>REPORT, CONTROL</w:t>
            </w:r>
          </w:p>
        </w:tc>
        <w:tc>
          <w:tcPr>
            <w:tcW w:w="1531" w:type="dxa"/>
          </w:tcPr>
          <w:p>
            <w:pPr>
              <w:pStyle w:val="TableParagraph"/>
              <w:rPr>
                <w:sz w:val="18"/>
              </w:rPr>
            </w:pPr>
            <w:r>
              <w:rPr>
                <w:spacing w:val="-4"/>
                <w:sz w:val="18"/>
              </w:rPr>
              <w:t>TRUE</w:t>
            </w:r>
          </w:p>
        </w:tc>
        <w:tc>
          <w:tcPr>
            <w:tcW w:w="1531" w:type="dxa"/>
          </w:tcPr>
          <w:p>
            <w:pPr>
              <w:pStyle w:val="TableParagraph"/>
              <w:spacing w:line="240" w:lineRule="auto"/>
              <w:ind w:left="111" w:right="603"/>
              <w:rPr>
                <w:sz w:val="18"/>
              </w:rPr>
            </w:pPr>
            <w:r>
              <w:rPr>
                <w:spacing w:val="-2"/>
                <w:sz w:val="18"/>
              </w:rPr>
              <w:t>INTEGER (0..100)</w:t>
            </w:r>
          </w:p>
        </w:tc>
        <w:tc>
          <w:tcPr>
            <w:tcW w:w="2697" w:type="dxa"/>
          </w:tcPr>
          <w:p>
            <w:pPr>
              <w:pStyle w:val="TableParagraph"/>
              <w:spacing w:line="240" w:lineRule="auto"/>
              <w:ind w:left="106" w:right="373"/>
              <w:rPr>
                <w:sz w:val="18"/>
              </w:rPr>
            </w:pPr>
            <w:r>
              <w:rPr>
                <w:sz w:val="18"/>
              </w:rPr>
              <w:t>Please refer to [6] clause 4.4.1,</w:t>
            </w:r>
            <w:r>
              <w:rPr>
                <w:spacing w:val="-13"/>
                <w:sz w:val="18"/>
              </w:rPr>
              <w:t> </w:t>
            </w:r>
            <w:r>
              <w:rPr>
                <w:sz w:val="18"/>
              </w:rPr>
              <w:t>“rRMPolicyMaxRatio” </w:t>
            </w:r>
            <w:r>
              <w:rPr>
                <w:spacing w:val="-2"/>
                <w:sz w:val="18"/>
              </w:rPr>
              <w:t>attribute</w:t>
            </w:r>
          </w:p>
        </w:tc>
      </w:tr>
      <w:tr>
        <w:trPr>
          <w:trHeight w:val="801" w:hRule="atLeast"/>
        </w:trPr>
        <w:tc>
          <w:tcPr>
            <w:tcW w:w="2510" w:type="dxa"/>
          </w:tcPr>
          <w:p>
            <w:pPr>
              <w:pStyle w:val="TableParagraph"/>
              <w:rPr>
                <w:sz w:val="18"/>
              </w:rPr>
            </w:pPr>
            <w:r>
              <w:rPr>
                <w:spacing w:val="-2"/>
                <w:sz w:val="18"/>
              </w:rPr>
              <w:t>rRMPolicyMinRatio</w:t>
            </w:r>
          </w:p>
        </w:tc>
        <w:tc>
          <w:tcPr>
            <w:tcW w:w="1171" w:type="dxa"/>
          </w:tcPr>
          <w:p>
            <w:pPr>
              <w:pStyle w:val="TableParagraph"/>
              <w:spacing w:line="240" w:lineRule="auto"/>
              <w:ind w:right="164"/>
              <w:rPr>
                <w:sz w:val="18"/>
              </w:rPr>
            </w:pPr>
            <w:r>
              <w:rPr>
                <w:spacing w:val="-2"/>
                <w:sz w:val="18"/>
              </w:rPr>
              <w:t>REPORT, CONTROL</w:t>
            </w:r>
          </w:p>
        </w:tc>
        <w:tc>
          <w:tcPr>
            <w:tcW w:w="1531" w:type="dxa"/>
          </w:tcPr>
          <w:p>
            <w:pPr>
              <w:pStyle w:val="TableParagraph"/>
              <w:rPr>
                <w:sz w:val="18"/>
              </w:rPr>
            </w:pPr>
            <w:r>
              <w:rPr>
                <w:spacing w:val="-4"/>
                <w:sz w:val="18"/>
              </w:rPr>
              <w:t>TRUE</w:t>
            </w:r>
          </w:p>
        </w:tc>
        <w:tc>
          <w:tcPr>
            <w:tcW w:w="1531" w:type="dxa"/>
          </w:tcPr>
          <w:p>
            <w:pPr>
              <w:pStyle w:val="TableParagraph"/>
              <w:spacing w:line="240" w:lineRule="auto"/>
              <w:ind w:left="111" w:right="603"/>
              <w:rPr>
                <w:sz w:val="18"/>
              </w:rPr>
            </w:pPr>
            <w:r>
              <w:rPr>
                <w:spacing w:val="-2"/>
                <w:sz w:val="18"/>
              </w:rPr>
              <w:t>INTEGER (0..100)</w:t>
            </w:r>
          </w:p>
        </w:tc>
        <w:tc>
          <w:tcPr>
            <w:tcW w:w="2697" w:type="dxa"/>
          </w:tcPr>
          <w:p>
            <w:pPr>
              <w:pStyle w:val="TableParagraph"/>
              <w:spacing w:line="240" w:lineRule="auto"/>
              <w:ind w:left="106" w:right="423"/>
              <w:rPr>
                <w:sz w:val="18"/>
              </w:rPr>
            </w:pPr>
            <w:r>
              <w:rPr>
                <w:sz w:val="18"/>
              </w:rPr>
              <w:t>Please refer to [6] clause 4.4.1,</w:t>
            </w:r>
            <w:r>
              <w:rPr>
                <w:spacing w:val="-13"/>
                <w:sz w:val="18"/>
              </w:rPr>
              <w:t> </w:t>
            </w:r>
            <w:r>
              <w:rPr>
                <w:sz w:val="18"/>
              </w:rPr>
              <w:t>“rRMPolicyMinRatio” </w:t>
            </w:r>
            <w:r>
              <w:rPr>
                <w:spacing w:val="-2"/>
                <w:sz w:val="18"/>
              </w:rPr>
              <w:t>attribute</w:t>
            </w:r>
          </w:p>
        </w:tc>
      </w:tr>
      <w:tr>
        <w:trPr>
          <w:trHeight w:val="1007" w:hRule="atLeast"/>
        </w:trPr>
        <w:tc>
          <w:tcPr>
            <w:tcW w:w="2510" w:type="dxa"/>
          </w:tcPr>
          <w:p>
            <w:pPr>
              <w:pStyle w:val="TableParagraph"/>
              <w:rPr>
                <w:sz w:val="18"/>
              </w:rPr>
            </w:pPr>
            <w:r>
              <w:rPr>
                <w:spacing w:val="-2"/>
                <w:sz w:val="18"/>
              </w:rPr>
              <w:t>rRMPolicyDedicatedRatio</w:t>
            </w:r>
          </w:p>
        </w:tc>
        <w:tc>
          <w:tcPr>
            <w:tcW w:w="1171" w:type="dxa"/>
          </w:tcPr>
          <w:p>
            <w:pPr>
              <w:pStyle w:val="TableParagraph"/>
              <w:spacing w:line="240" w:lineRule="auto"/>
              <w:ind w:right="164"/>
              <w:rPr>
                <w:sz w:val="18"/>
              </w:rPr>
            </w:pPr>
            <w:r>
              <w:rPr>
                <w:spacing w:val="-2"/>
                <w:sz w:val="18"/>
              </w:rPr>
              <w:t>REPORT, CONTROL</w:t>
            </w:r>
          </w:p>
        </w:tc>
        <w:tc>
          <w:tcPr>
            <w:tcW w:w="1531" w:type="dxa"/>
          </w:tcPr>
          <w:p>
            <w:pPr>
              <w:pStyle w:val="TableParagraph"/>
              <w:rPr>
                <w:sz w:val="18"/>
              </w:rPr>
            </w:pPr>
            <w:r>
              <w:rPr>
                <w:spacing w:val="-4"/>
                <w:sz w:val="18"/>
              </w:rPr>
              <w:t>TRUE</w:t>
            </w:r>
          </w:p>
        </w:tc>
        <w:tc>
          <w:tcPr>
            <w:tcW w:w="1531" w:type="dxa"/>
          </w:tcPr>
          <w:p>
            <w:pPr>
              <w:pStyle w:val="TableParagraph"/>
              <w:spacing w:line="240" w:lineRule="auto"/>
              <w:ind w:left="111" w:right="603"/>
              <w:rPr>
                <w:sz w:val="18"/>
              </w:rPr>
            </w:pPr>
            <w:r>
              <w:rPr>
                <w:spacing w:val="-2"/>
                <w:sz w:val="18"/>
              </w:rPr>
              <w:t>INTEGER (0..100)</w:t>
            </w:r>
          </w:p>
        </w:tc>
        <w:tc>
          <w:tcPr>
            <w:tcW w:w="2697" w:type="dxa"/>
          </w:tcPr>
          <w:p>
            <w:pPr>
              <w:pStyle w:val="TableParagraph"/>
              <w:spacing w:line="240" w:lineRule="auto"/>
              <w:ind w:left="106" w:right="373"/>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w:t>
            </w:r>
            <w:r>
              <w:rPr>
                <w:spacing w:val="-2"/>
                <w:sz w:val="18"/>
              </w:rPr>
              <w:t>4.4.1,</w:t>
            </w:r>
          </w:p>
          <w:p>
            <w:pPr>
              <w:pStyle w:val="TableParagraph"/>
              <w:spacing w:line="240" w:lineRule="auto"/>
              <w:ind w:left="106"/>
              <w:rPr>
                <w:sz w:val="18"/>
              </w:rPr>
            </w:pPr>
            <w:r>
              <w:rPr>
                <w:spacing w:val="-2"/>
                <w:sz w:val="18"/>
              </w:rPr>
              <w:t>“rRMPolicyDedicatedRatio” attribute</w:t>
            </w:r>
          </w:p>
        </w:tc>
      </w:tr>
    </w:tbl>
    <w:p>
      <w:pPr>
        <w:spacing w:after="0" w:line="240" w:lineRule="auto"/>
        <w:rPr>
          <w:sz w:val="18"/>
        </w:rPr>
        <w:sectPr>
          <w:pgSz w:w="11910" w:h="16840"/>
          <w:pgMar w:header="689" w:footer="699" w:top="1480" w:bottom="880" w:left="620" w:right="460"/>
        </w:sectPr>
      </w:pPr>
    </w:p>
    <w:p>
      <w:pPr>
        <w:spacing w:line="240" w:lineRule="auto" w:before="0"/>
        <w:rPr>
          <w:sz w:val="28"/>
        </w:rPr>
      </w:pPr>
    </w:p>
    <w:p>
      <w:pPr>
        <w:pStyle w:val="Heading3"/>
        <w:numPr>
          <w:ilvl w:val="2"/>
          <w:numId w:val="16"/>
        </w:numPr>
        <w:tabs>
          <w:tab w:pos="1363" w:val="left" w:leader="none"/>
        </w:tabs>
        <w:spacing w:line="240" w:lineRule="auto" w:before="0" w:after="0"/>
        <w:ind w:left="1363" w:right="0" w:hanging="1134"/>
        <w:jc w:val="left"/>
      </w:pPr>
      <w:bookmarkStart w:name="_TOC_250052" w:id="79"/>
      <w:r>
        <w:rPr/>
        <w:t>Attribute</w:t>
      </w:r>
      <w:r>
        <w:rPr>
          <w:spacing w:val="-10"/>
        </w:rPr>
        <w:t> </w:t>
      </w:r>
      <w:r>
        <w:rPr/>
        <w:t>Definitions</w:t>
      </w:r>
      <w:r>
        <w:rPr>
          <w:spacing w:val="-9"/>
        </w:rPr>
        <w:t> </w:t>
      </w:r>
      <w:r>
        <w:rPr/>
        <w:t>for</w:t>
      </w:r>
      <w:r>
        <w:rPr>
          <w:spacing w:val="-9"/>
        </w:rPr>
        <w:t> </w:t>
      </w:r>
      <w:r>
        <w:rPr/>
        <w:t>Cell-Level</w:t>
      </w:r>
      <w:r>
        <w:rPr>
          <w:spacing w:val="-10"/>
        </w:rPr>
        <w:t> </w:t>
      </w:r>
      <w:r>
        <w:rPr/>
        <w:t>RAN</w:t>
      </w:r>
      <w:r>
        <w:rPr>
          <w:spacing w:val="-8"/>
        </w:rPr>
        <w:t> </w:t>
      </w:r>
      <w:r>
        <w:rPr/>
        <w:t>Configuration</w:t>
      </w:r>
      <w:r>
        <w:rPr>
          <w:spacing w:val="-9"/>
        </w:rPr>
        <w:t> </w:t>
      </w:r>
      <w:bookmarkEnd w:id="79"/>
      <w:r>
        <w:rPr>
          <w:spacing w:val="-2"/>
        </w:rPr>
        <w:t>Structures</w:t>
      </w:r>
    </w:p>
    <w:p>
      <w:pPr>
        <w:pStyle w:val="ListParagraph"/>
        <w:numPr>
          <w:ilvl w:val="3"/>
          <w:numId w:val="16"/>
        </w:numPr>
        <w:tabs>
          <w:tab w:pos="1647" w:val="left" w:leader="none"/>
        </w:tabs>
        <w:spacing w:line="240" w:lineRule="auto" w:before="301" w:after="0"/>
        <w:ind w:left="1647" w:right="0" w:hanging="1418"/>
        <w:jc w:val="left"/>
        <w:rPr>
          <w:rFonts w:ascii="Arial"/>
          <w:sz w:val="24"/>
        </w:rPr>
      </w:pPr>
      <w:r>
        <w:rPr>
          <w:rFonts w:ascii="Arial"/>
          <w:sz w:val="24"/>
        </w:rPr>
        <w:t>O-</w:t>
      </w:r>
      <w:r>
        <w:rPr>
          <w:rFonts w:ascii="Arial"/>
          <w:spacing w:val="-2"/>
          <w:sz w:val="24"/>
        </w:rPr>
        <w:t>NRCellCU</w:t>
      </w:r>
    </w:p>
    <w:p>
      <w:pPr>
        <w:spacing w:line="240" w:lineRule="auto" w:before="7"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550"/>
        <w:gridCol w:w="256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98" w:hanging="80"/>
              <w:rPr>
                <w:b/>
                <w:sz w:val="18"/>
              </w:rPr>
            </w:pPr>
            <w:r>
              <w:rPr>
                <w:b/>
                <w:spacing w:val="-2"/>
                <w:sz w:val="18"/>
              </w:rPr>
              <w:t>Supported Services</w:t>
            </w:r>
          </w:p>
        </w:tc>
        <w:tc>
          <w:tcPr>
            <w:tcW w:w="1555" w:type="dxa"/>
          </w:tcPr>
          <w:p>
            <w:pPr>
              <w:pStyle w:val="TableParagraph"/>
              <w:ind w:left="338"/>
              <w:rPr>
                <w:b/>
                <w:sz w:val="18"/>
              </w:rPr>
            </w:pPr>
            <w:r>
              <w:rPr>
                <w:b/>
                <w:sz w:val="18"/>
              </w:rPr>
              <w:t>Is</w:t>
            </w:r>
            <w:r>
              <w:rPr>
                <w:b/>
                <w:spacing w:val="-2"/>
                <w:sz w:val="18"/>
              </w:rPr>
              <w:t> writable</w:t>
            </w:r>
          </w:p>
        </w:tc>
        <w:tc>
          <w:tcPr>
            <w:tcW w:w="1550" w:type="dxa"/>
          </w:tcPr>
          <w:p>
            <w:pPr>
              <w:pStyle w:val="TableParagraph"/>
              <w:ind w:left="368"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63" w:type="dxa"/>
          </w:tcPr>
          <w:p>
            <w:pPr>
              <w:pStyle w:val="TableParagraph"/>
              <w:ind w:left="322"/>
              <w:rPr>
                <w:b/>
                <w:sz w:val="18"/>
              </w:rPr>
            </w:pPr>
            <w:r>
              <w:rPr>
                <w:b/>
                <w:sz w:val="18"/>
              </w:rPr>
              <w:t>Semantics</w:t>
            </w:r>
            <w:r>
              <w:rPr>
                <w:b/>
                <w:spacing w:val="-8"/>
                <w:sz w:val="18"/>
              </w:rPr>
              <w:t> </w:t>
            </w:r>
            <w:r>
              <w:rPr>
                <w:b/>
                <w:spacing w:val="-2"/>
                <w:sz w:val="18"/>
              </w:rPr>
              <w:t>description</w:t>
            </w:r>
          </w:p>
        </w:tc>
      </w:tr>
      <w:tr>
        <w:trPr>
          <w:trHeight w:val="412" w:hRule="atLeast"/>
        </w:trPr>
        <w:tc>
          <w:tcPr>
            <w:tcW w:w="2554" w:type="dxa"/>
          </w:tcPr>
          <w:p>
            <w:pPr>
              <w:pStyle w:val="TableParagraph"/>
              <w:rPr>
                <w:sz w:val="18"/>
              </w:rPr>
            </w:pPr>
            <w:r>
              <w:rPr>
                <w:spacing w:val="-2"/>
                <w:sz w:val="18"/>
              </w:rPr>
              <w:t>cellLocalId</w:t>
            </w:r>
          </w:p>
        </w:tc>
        <w:tc>
          <w:tcPr>
            <w:tcW w:w="1133" w:type="dxa"/>
          </w:tcPr>
          <w:p>
            <w:pPr>
              <w:pStyle w:val="TableParagraph"/>
              <w:ind w:left="109" w:right="127"/>
              <w:rPr>
                <w:sz w:val="18"/>
              </w:rPr>
            </w:pPr>
            <w:r>
              <w:rPr>
                <w:spacing w:val="-2"/>
                <w:sz w:val="18"/>
              </w:rPr>
              <w:t>REPORT, CONTROL</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INTEGER</w:t>
            </w:r>
          </w:p>
        </w:tc>
        <w:tc>
          <w:tcPr>
            <w:tcW w:w="2563" w:type="dxa"/>
          </w:tcPr>
          <w:p>
            <w:pPr>
              <w:pStyle w:val="TableParagraph"/>
              <w:ind w:right="159"/>
              <w:rPr>
                <w:sz w:val="18"/>
              </w:rPr>
            </w:pPr>
            <w:r>
              <w:rPr>
                <w:sz w:val="18"/>
              </w:rPr>
              <w:t>Please refer to [6] clause 4.4.1,</w:t>
            </w:r>
            <w:r>
              <w:rPr>
                <w:spacing w:val="-15"/>
                <w:sz w:val="18"/>
              </w:rPr>
              <w:t> </w:t>
            </w:r>
            <w:r>
              <w:rPr>
                <w:sz w:val="18"/>
              </w:rPr>
              <w:t>“cellLocalId”</w:t>
            </w:r>
            <w:r>
              <w:rPr>
                <w:spacing w:val="-12"/>
                <w:sz w:val="18"/>
              </w:rPr>
              <w:t> </w:t>
            </w:r>
            <w:r>
              <w:rPr>
                <w:sz w:val="18"/>
              </w:rPr>
              <w:t>attribute</w:t>
            </w:r>
          </w:p>
        </w:tc>
      </w:tr>
      <w:tr>
        <w:trPr>
          <w:trHeight w:val="830" w:hRule="atLeast"/>
        </w:trPr>
        <w:tc>
          <w:tcPr>
            <w:tcW w:w="2554" w:type="dxa"/>
          </w:tcPr>
          <w:p>
            <w:pPr>
              <w:pStyle w:val="TableParagraph"/>
              <w:rPr>
                <w:sz w:val="18"/>
              </w:rPr>
            </w:pPr>
            <w:r>
              <w:rPr>
                <w:spacing w:val="-2"/>
                <w:sz w:val="18"/>
              </w:rPr>
              <w:t>pLMNInfoList</w:t>
            </w:r>
          </w:p>
        </w:tc>
        <w:tc>
          <w:tcPr>
            <w:tcW w:w="1133" w:type="dxa"/>
          </w:tcPr>
          <w:p>
            <w:pPr>
              <w:pStyle w:val="TableParagraph"/>
              <w:spacing w:line="240" w:lineRule="auto"/>
              <w:ind w:left="109" w:right="127"/>
              <w:rPr>
                <w:sz w:val="18"/>
              </w:rPr>
            </w:pPr>
            <w:r>
              <w:rPr>
                <w:spacing w:val="-2"/>
                <w:sz w:val="18"/>
              </w:rPr>
              <w:t>REPORT, CONTROL</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9.3.15</w:t>
            </w:r>
          </w:p>
        </w:tc>
        <w:tc>
          <w:tcPr>
            <w:tcW w:w="2563" w:type="dxa"/>
          </w:tcPr>
          <w:p>
            <w:pPr>
              <w:pStyle w:val="TableParagraph"/>
              <w:spacing w:line="240" w:lineRule="auto"/>
              <w:ind w:right="15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w:t>
            </w:r>
            <w:r>
              <w:rPr>
                <w:spacing w:val="-2"/>
                <w:sz w:val="18"/>
              </w:rPr>
              <w:t>4.4.1,</w:t>
            </w:r>
          </w:p>
          <w:p>
            <w:pPr>
              <w:pStyle w:val="TableParagraph"/>
              <w:rPr>
                <w:sz w:val="18"/>
              </w:rPr>
            </w:pPr>
            <w:r>
              <w:rPr>
                <w:spacing w:val="-2"/>
                <w:sz w:val="18"/>
              </w:rPr>
              <w:t>“NRCellCU.pLMNInfoList” attribute</w:t>
            </w:r>
          </w:p>
        </w:tc>
      </w:tr>
    </w:tbl>
    <w:p>
      <w:pPr>
        <w:spacing w:line="240" w:lineRule="auto" w:before="248"/>
        <w:rPr>
          <w:sz w:val="24"/>
        </w:rPr>
      </w:pPr>
    </w:p>
    <w:p>
      <w:pPr>
        <w:pStyle w:val="ListParagraph"/>
        <w:numPr>
          <w:ilvl w:val="3"/>
          <w:numId w:val="16"/>
        </w:numPr>
        <w:tabs>
          <w:tab w:pos="1647" w:val="left" w:leader="none"/>
        </w:tabs>
        <w:spacing w:line="240" w:lineRule="auto" w:before="0" w:after="0"/>
        <w:ind w:left="1647" w:right="0" w:hanging="1418"/>
        <w:jc w:val="left"/>
        <w:rPr>
          <w:rFonts w:ascii="Arial"/>
          <w:sz w:val="24"/>
        </w:rPr>
      </w:pPr>
      <w:r>
        <w:rPr>
          <w:rFonts w:ascii="Arial"/>
          <w:sz w:val="24"/>
        </w:rPr>
        <w:t>O-</w:t>
      </w:r>
      <w:r>
        <w:rPr>
          <w:rFonts w:ascii="Arial"/>
          <w:spacing w:val="-2"/>
          <w:sz w:val="24"/>
        </w:rPr>
        <w:t>NRCellDU</w:t>
      </w:r>
    </w:p>
    <w:p>
      <w:pPr>
        <w:spacing w:line="240" w:lineRule="auto" w:before="7"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89"/>
        <w:gridCol w:w="1589"/>
        <w:gridCol w:w="2491"/>
      </w:tblGrid>
      <w:tr>
        <w:trPr>
          <w:trHeight w:val="417"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18"/>
              <w:rPr>
                <w:b/>
                <w:sz w:val="18"/>
              </w:rPr>
            </w:pPr>
            <w:r>
              <w:rPr>
                <w:b/>
                <w:spacing w:val="-2"/>
                <w:sz w:val="18"/>
              </w:rPr>
              <w:t>Supported</w:t>
            </w:r>
          </w:p>
          <w:p>
            <w:pPr>
              <w:pStyle w:val="TableParagraph"/>
              <w:spacing w:line="187" w:lineRule="exact" w:before="4"/>
              <w:ind w:left="198"/>
              <w:rPr>
                <w:b/>
                <w:sz w:val="18"/>
              </w:rPr>
            </w:pPr>
            <w:r>
              <w:rPr>
                <w:b/>
                <w:spacing w:val="-2"/>
                <w:sz w:val="18"/>
              </w:rPr>
              <w:t>Services</w:t>
            </w:r>
          </w:p>
        </w:tc>
        <w:tc>
          <w:tcPr>
            <w:tcW w:w="1589" w:type="dxa"/>
          </w:tcPr>
          <w:p>
            <w:pPr>
              <w:pStyle w:val="TableParagraph"/>
              <w:ind w:left="355"/>
              <w:rPr>
                <w:b/>
                <w:sz w:val="18"/>
              </w:rPr>
            </w:pPr>
            <w:r>
              <w:rPr>
                <w:b/>
                <w:sz w:val="18"/>
              </w:rPr>
              <w:t>Is</w:t>
            </w:r>
            <w:r>
              <w:rPr>
                <w:b/>
                <w:spacing w:val="-2"/>
                <w:sz w:val="18"/>
              </w:rPr>
              <w:t> writable</w:t>
            </w:r>
          </w:p>
        </w:tc>
        <w:tc>
          <w:tcPr>
            <w:tcW w:w="1589" w:type="dxa"/>
          </w:tcPr>
          <w:p>
            <w:pPr>
              <w:pStyle w:val="TableParagraph"/>
              <w:ind w:left="315"/>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187" w:lineRule="exact" w:before="4"/>
              <w:ind w:left="390"/>
              <w:rPr>
                <w:b/>
                <w:sz w:val="18"/>
              </w:rPr>
            </w:pPr>
            <w:r>
              <w:rPr>
                <w:b/>
                <w:spacing w:val="-2"/>
                <w:sz w:val="18"/>
              </w:rPr>
              <w:t>reference</w:t>
            </w:r>
          </w:p>
        </w:tc>
        <w:tc>
          <w:tcPr>
            <w:tcW w:w="2491" w:type="dxa"/>
          </w:tcPr>
          <w:p>
            <w:pPr>
              <w:pStyle w:val="TableParagraph"/>
              <w:ind w:left="282"/>
              <w:rPr>
                <w:b/>
                <w:sz w:val="18"/>
              </w:rPr>
            </w:pPr>
            <w:r>
              <w:rPr>
                <w:b/>
                <w:sz w:val="18"/>
              </w:rPr>
              <w:t>Semantics</w:t>
            </w:r>
            <w:r>
              <w:rPr>
                <w:b/>
                <w:spacing w:val="-8"/>
                <w:sz w:val="18"/>
              </w:rPr>
              <w:t> </w:t>
            </w:r>
            <w:r>
              <w:rPr>
                <w:b/>
                <w:spacing w:val="-2"/>
                <w:sz w:val="18"/>
              </w:rPr>
              <w:t>description</w:t>
            </w:r>
          </w:p>
        </w:tc>
      </w:tr>
      <w:tr>
        <w:trPr>
          <w:trHeight w:val="412" w:hRule="atLeast"/>
        </w:trPr>
        <w:tc>
          <w:tcPr>
            <w:tcW w:w="2554" w:type="dxa"/>
          </w:tcPr>
          <w:p>
            <w:pPr>
              <w:pStyle w:val="TableParagraph"/>
              <w:rPr>
                <w:sz w:val="18"/>
              </w:rPr>
            </w:pPr>
            <w:r>
              <w:rPr>
                <w:spacing w:val="-2"/>
                <w:sz w:val="18"/>
              </w:rPr>
              <w:t>cellLocalId</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w:t>
            </w:r>
          </w:p>
        </w:tc>
        <w:tc>
          <w:tcPr>
            <w:tcW w:w="2491" w:type="dxa"/>
          </w:tcPr>
          <w:p>
            <w:pPr>
              <w:pStyle w:val="TableParagraph"/>
              <w:ind w:left="104"/>
              <w:rPr>
                <w:sz w:val="18"/>
              </w:rPr>
            </w:pPr>
            <w:r>
              <w:rPr>
                <w:sz w:val="18"/>
              </w:rPr>
              <w:t>Please refer to [6] clause 4.4.1,</w:t>
            </w:r>
            <w:r>
              <w:rPr>
                <w:spacing w:val="-15"/>
                <w:sz w:val="18"/>
              </w:rPr>
              <w:t> </w:t>
            </w:r>
            <w:r>
              <w:rPr>
                <w:sz w:val="18"/>
              </w:rPr>
              <w:t>“cellLocalId”</w:t>
            </w:r>
            <w:r>
              <w:rPr>
                <w:spacing w:val="-12"/>
                <w:sz w:val="18"/>
              </w:rPr>
              <w:t> </w:t>
            </w:r>
            <w:r>
              <w:rPr>
                <w:sz w:val="18"/>
              </w:rPr>
              <w:t>attribute</w:t>
            </w:r>
          </w:p>
        </w:tc>
      </w:tr>
      <w:tr>
        <w:trPr>
          <w:trHeight w:val="618" w:hRule="atLeast"/>
        </w:trPr>
        <w:tc>
          <w:tcPr>
            <w:tcW w:w="2554" w:type="dxa"/>
          </w:tcPr>
          <w:p>
            <w:pPr>
              <w:pStyle w:val="TableParagraph"/>
              <w:rPr>
                <w:sz w:val="18"/>
              </w:rPr>
            </w:pPr>
            <w:r>
              <w:rPr>
                <w:spacing w:val="-2"/>
                <w:sz w:val="18"/>
              </w:rPr>
              <w:t>operationalState</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ENUMERATED (ENABLED, DISABLED)</w:t>
            </w:r>
          </w:p>
        </w:tc>
        <w:tc>
          <w:tcPr>
            <w:tcW w:w="2491" w:type="dxa"/>
          </w:tcPr>
          <w:p>
            <w:pPr>
              <w:pStyle w:val="TableParagraph"/>
              <w:ind w:left="104"/>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“operationalState” </w:t>
            </w:r>
            <w:r>
              <w:rPr>
                <w:spacing w:val="-2"/>
                <w:sz w:val="18"/>
              </w:rPr>
              <w:t>attribute</w:t>
            </w:r>
          </w:p>
        </w:tc>
      </w:tr>
      <w:tr>
        <w:trPr>
          <w:trHeight w:val="1036" w:hRule="atLeast"/>
        </w:trPr>
        <w:tc>
          <w:tcPr>
            <w:tcW w:w="2554" w:type="dxa"/>
          </w:tcPr>
          <w:p>
            <w:pPr>
              <w:pStyle w:val="TableParagraph"/>
              <w:spacing w:line="240" w:lineRule="auto" w:before="3"/>
              <w:rPr>
                <w:sz w:val="18"/>
              </w:rPr>
            </w:pPr>
            <w:r>
              <w:rPr>
                <w:spacing w:val="-2"/>
                <w:sz w:val="18"/>
              </w:rPr>
              <w:t>administrativeState</w:t>
            </w:r>
          </w:p>
        </w:tc>
        <w:tc>
          <w:tcPr>
            <w:tcW w:w="1133" w:type="dxa"/>
          </w:tcPr>
          <w:p>
            <w:pPr>
              <w:pStyle w:val="TableParagraph"/>
              <w:spacing w:line="240" w:lineRule="auto" w:before="3"/>
              <w:ind w:left="109"/>
              <w:rPr>
                <w:sz w:val="18"/>
              </w:rPr>
            </w:pPr>
            <w:r>
              <w:rPr>
                <w:spacing w:val="-2"/>
                <w:sz w:val="18"/>
              </w:rPr>
              <w:t>REPORT</w:t>
            </w:r>
          </w:p>
        </w:tc>
        <w:tc>
          <w:tcPr>
            <w:tcW w:w="1589" w:type="dxa"/>
          </w:tcPr>
          <w:p>
            <w:pPr>
              <w:pStyle w:val="TableParagraph"/>
              <w:spacing w:line="240" w:lineRule="auto" w:before="3"/>
              <w:ind w:left="109"/>
              <w:rPr>
                <w:sz w:val="18"/>
              </w:rPr>
            </w:pPr>
            <w:r>
              <w:rPr>
                <w:spacing w:val="-2"/>
                <w:sz w:val="18"/>
              </w:rPr>
              <w:t>FALSE</w:t>
            </w:r>
          </w:p>
        </w:tc>
        <w:tc>
          <w:tcPr>
            <w:tcW w:w="1589" w:type="dxa"/>
          </w:tcPr>
          <w:p>
            <w:pPr>
              <w:pStyle w:val="TableParagraph"/>
              <w:ind w:left="109"/>
              <w:rPr>
                <w:sz w:val="18"/>
              </w:rPr>
            </w:pPr>
            <w:r>
              <w:rPr>
                <w:spacing w:val="-2"/>
                <w:sz w:val="18"/>
              </w:rPr>
              <w:t>ENUMERATED (LOCKED, SHUTTING </w:t>
            </w:r>
            <w:r>
              <w:rPr>
                <w:spacing w:val="-4"/>
                <w:sz w:val="18"/>
              </w:rPr>
              <w:t>DOWN, </w:t>
            </w:r>
            <w:r>
              <w:rPr>
                <w:spacing w:val="-2"/>
                <w:sz w:val="18"/>
              </w:rPr>
              <w:t>UNLOCKED)</w:t>
            </w:r>
          </w:p>
        </w:tc>
        <w:tc>
          <w:tcPr>
            <w:tcW w:w="2491" w:type="dxa"/>
          </w:tcPr>
          <w:p>
            <w:pPr>
              <w:pStyle w:val="TableParagraph"/>
              <w:spacing w:line="240" w:lineRule="auto" w:before="3"/>
              <w:ind w:left="104" w:right="219"/>
              <w:rPr>
                <w:sz w:val="18"/>
              </w:rPr>
            </w:pPr>
            <w:r>
              <w:rPr>
                <w:sz w:val="18"/>
              </w:rPr>
              <w:t>Please refer to [6] clause 4.4.1,</w:t>
            </w:r>
            <w:r>
              <w:rPr>
                <w:spacing w:val="-13"/>
                <w:sz w:val="18"/>
              </w:rPr>
              <w:t> </w:t>
            </w:r>
            <w:r>
              <w:rPr>
                <w:sz w:val="18"/>
              </w:rPr>
              <w:t>“administrativeState” </w:t>
            </w:r>
            <w:r>
              <w:rPr>
                <w:spacing w:val="-2"/>
                <w:sz w:val="18"/>
              </w:rPr>
              <w:t>attribute</w:t>
            </w:r>
          </w:p>
        </w:tc>
      </w:tr>
      <w:tr>
        <w:trPr>
          <w:trHeight w:val="830" w:hRule="atLeast"/>
        </w:trPr>
        <w:tc>
          <w:tcPr>
            <w:tcW w:w="2554" w:type="dxa"/>
          </w:tcPr>
          <w:p>
            <w:pPr>
              <w:pStyle w:val="TableParagraph"/>
              <w:rPr>
                <w:sz w:val="18"/>
              </w:rPr>
            </w:pPr>
            <w:r>
              <w:rPr>
                <w:spacing w:val="-2"/>
                <w:sz w:val="18"/>
              </w:rPr>
              <w:t>cellState</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spacing w:line="240" w:lineRule="auto"/>
              <w:ind w:left="109" w:right="129"/>
              <w:rPr>
                <w:sz w:val="18"/>
              </w:rPr>
            </w:pPr>
            <w:r>
              <w:rPr>
                <w:spacing w:val="-2"/>
                <w:sz w:val="18"/>
              </w:rPr>
              <w:t>ENUMERATED (IDLE, INACTIVE,</w:t>
            </w:r>
          </w:p>
          <w:p>
            <w:pPr>
              <w:pStyle w:val="TableParagraph"/>
              <w:spacing w:line="187" w:lineRule="exact" w:before="2"/>
              <w:ind w:left="109"/>
              <w:rPr>
                <w:sz w:val="18"/>
              </w:rPr>
            </w:pPr>
            <w:r>
              <w:rPr>
                <w:spacing w:val="-2"/>
                <w:sz w:val="18"/>
              </w:rPr>
              <w:t>ACTIVE)</w:t>
            </w:r>
          </w:p>
        </w:tc>
        <w:tc>
          <w:tcPr>
            <w:tcW w:w="2491" w:type="dxa"/>
          </w:tcPr>
          <w:p>
            <w:pPr>
              <w:pStyle w:val="TableParagraph"/>
              <w:spacing w:line="240" w:lineRule="auto"/>
              <w:ind w:left="104"/>
              <w:rPr>
                <w:sz w:val="18"/>
              </w:rPr>
            </w:pPr>
            <w:r>
              <w:rPr>
                <w:sz w:val="18"/>
              </w:rPr>
              <w:t>Please</w:t>
            </w:r>
            <w:r>
              <w:rPr>
                <w:spacing w:val="-5"/>
                <w:sz w:val="18"/>
              </w:rPr>
              <w:t> </w:t>
            </w:r>
            <w:r>
              <w:rPr>
                <w:sz w:val="18"/>
              </w:rPr>
              <w:t>refer</w:t>
            </w:r>
            <w:r>
              <w:rPr>
                <w:spacing w:val="-4"/>
                <w:sz w:val="18"/>
              </w:rPr>
              <w:t> </w:t>
            </w:r>
            <w:r>
              <w:rPr>
                <w:sz w:val="18"/>
              </w:rPr>
              <w:t>to</w:t>
            </w:r>
            <w:r>
              <w:rPr>
                <w:spacing w:val="-5"/>
                <w:sz w:val="18"/>
              </w:rPr>
              <w:t> </w:t>
            </w:r>
            <w:r>
              <w:rPr>
                <w:sz w:val="18"/>
              </w:rPr>
              <w:t>[6]</w:t>
            </w:r>
            <w:r>
              <w:rPr>
                <w:spacing w:val="-4"/>
                <w:sz w:val="18"/>
              </w:rPr>
              <w:t> </w:t>
            </w:r>
            <w:r>
              <w:rPr>
                <w:sz w:val="18"/>
              </w:rPr>
              <w:t>clause 4.4.1,</w:t>
            </w:r>
            <w:r>
              <w:rPr>
                <w:spacing w:val="-7"/>
                <w:sz w:val="18"/>
              </w:rPr>
              <w:t> </w:t>
            </w:r>
            <w:r>
              <w:rPr>
                <w:sz w:val="18"/>
              </w:rPr>
              <w:t>“cellState”</w:t>
            </w:r>
            <w:r>
              <w:rPr>
                <w:spacing w:val="-6"/>
                <w:sz w:val="18"/>
              </w:rPr>
              <w:t> </w:t>
            </w:r>
            <w:r>
              <w:rPr>
                <w:spacing w:val="-2"/>
                <w:sz w:val="18"/>
              </w:rPr>
              <w:t>attribute</w:t>
            </w:r>
          </w:p>
        </w:tc>
      </w:tr>
      <w:tr>
        <w:trPr>
          <w:trHeight w:val="825" w:hRule="atLeast"/>
        </w:trPr>
        <w:tc>
          <w:tcPr>
            <w:tcW w:w="2554" w:type="dxa"/>
          </w:tcPr>
          <w:p>
            <w:pPr>
              <w:pStyle w:val="TableParagraph"/>
              <w:rPr>
                <w:sz w:val="18"/>
              </w:rPr>
            </w:pPr>
            <w:r>
              <w:rPr>
                <w:spacing w:val="-2"/>
                <w:sz w:val="18"/>
              </w:rPr>
              <w:t>pLMNInfoList</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9.3.15</w:t>
            </w:r>
          </w:p>
        </w:tc>
        <w:tc>
          <w:tcPr>
            <w:tcW w:w="2491" w:type="dxa"/>
          </w:tcPr>
          <w:p>
            <w:pPr>
              <w:pStyle w:val="TableParagraph"/>
              <w:spacing w:line="240" w:lineRule="auto"/>
              <w:ind w:left="104" w:right="21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w:t>
            </w:r>
            <w:r>
              <w:rPr>
                <w:spacing w:val="-2"/>
                <w:sz w:val="18"/>
              </w:rPr>
              <w:t>4.4.1,</w:t>
            </w:r>
          </w:p>
          <w:p>
            <w:pPr>
              <w:pStyle w:val="TableParagraph"/>
              <w:ind w:left="104"/>
              <w:rPr>
                <w:sz w:val="18"/>
              </w:rPr>
            </w:pPr>
            <w:r>
              <w:rPr>
                <w:spacing w:val="-2"/>
                <w:sz w:val="18"/>
              </w:rPr>
              <w:t>“NRCellDU.pLMNInfoList” attribute</w:t>
            </w:r>
          </w:p>
        </w:tc>
      </w:tr>
      <w:tr>
        <w:trPr>
          <w:trHeight w:val="416" w:hRule="atLeast"/>
        </w:trPr>
        <w:tc>
          <w:tcPr>
            <w:tcW w:w="2554" w:type="dxa"/>
          </w:tcPr>
          <w:p>
            <w:pPr>
              <w:pStyle w:val="TableParagraph"/>
              <w:spacing w:line="205" w:lineRule="exact"/>
              <w:rPr>
                <w:sz w:val="18"/>
              </w:rPr>
            </w:pPr>
            <w:r>
              <w:rPr>
                <w:spacing w:val="-2"/>
                <w:sz w:val="18"/>
              </w:rPr>
              <w:t>nRPCI</w:t>
            </w:r>
          </w:p>
        </w:tc>
        <w:tc>
          <w:tcPr>
            <w:tcW w:w="1133" w:type="dxa"/>
          </w:tcPr>
          <w:p>
            <w:pPr>
              <w:pStyle w:val="TableParagraph"/>
              <w:spacing w:line="205" w:lineRule="exact"/>
              <w:ind w:left="109"/>
              <w:rPr>
                <w:sz w:val="18"/>
              </w:rPr>
            </w:pPr>
            <w:r>
              <w:rPr>
                <w:spacing w:val="-2"/>
                <w:sz w:val="18"/>
              </w:rPr>
              <w:t>REPORT</w:t>
            </w:r>
          </w:p>
        </w:tc>
        <w:tc>
          <w:tcPr>
            <w:tcW w:w="1589" w:type="dxa"/>
          </w:tcPr>
          <w:p>
            <w:pPr>
              <w:pStyle w:val="TableParagraph"/>
              <w:spacing w:line="205" w:lineRule="exact"/>
              <w:ind w:left="109"/>
              <w:rPr>
                <w:sz w:val="18"/>
              </w:rPr>
            </w:pPr>
            <w:r>
              <w:rPr>
                <w:spacing w:val="-2"/>
                <w:sz w:val="18"/>
              </w:rPr>
              <w:t>FALSE</w:t>
            </w:r>
          </w:p>
        </w:tc>
        <w:tc>
          <w:tcPr>
            <w:tcW w:w="1589" w:type="dxa"/>
          </w:tcPr>
          <w:p>
            <w:pPr>
              <w:pStyle w:val="TableParagraph"/>
              <w:ind w:left="109" w:right="663"/>
              <w:rPr>
                <w:sz w:val="18"/>
              </w:rPr>
            </w:pPr>
            <w:r>
              <w:rPr>
                <w:spacing w:val="-2"/>
                <w:sz w:val="18"/>
              </w:rPr>
              <w:t>INTEGER (0..503)</w:t>
            </w:r>
          </w:p>
        </w:tc>
        <w:tc>
          <w:tcPr>
            <w:tcW w:w="2491" w:type="dxa"/>
          </w:tcPr>
          <w:p>
            <w:pPr>
              <w:pStyle w:val="TableParagraph"/>
              <w:ind w:left="104"/>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“nRPCI” attribute</w:t>
            </w:r>
          </w:p>
        </w:tc>
      </w:tr>
      <w:tr>
        <w:trPr>
          <w:trHeight w:val="412" w:hRule="atLeast"/>
        </w:trPr>
        <w:tc>
          <w:tcPr>
            <w:tcW w:w="2554" w:type="dxa"/>
          </w:tcPr>
          <w:p>
            <w:pPr>
              <w:pStyle w:val="TableParagraph"/>
              <w:rPr>
                <w:sz w:val="18"/>
              </w:rPr>
            </w:pPr>
            <w:r>
              <w:rPr>
                <w:spacing w:val="-2"/>
                <w:sz w:val="18"/>
              </w:rPr>
              <w:t>nRTAC</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 (0..16777215)</w:t>
            </w:r>
          </w:p>
        </w:tc>
        <w:tc>
          <w:tcPr>
            <w:tcW w:w="2491" w:type="dxa"/>
          </w:tcPr>
          <w:p>
            <w:pPr>
              <w:pStyle w:val="TableParagraph"/>
              <w:ind w:left="104"/>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“nRTAC” attribute</w:t>
            </w:r>
          </w:p>
        </w:tc>
      </w:tr>
      <w:tr>
        <w:trPr>
          <w:trHeight w:val="412" w:hRule="atLeast"/>
        </w:trPr>
        <w:tc>
          <w:tcPr>
            <w:tcW w:w="2554" w:type="dxa"/>
          </w:tcPr>
          <w:p>
            <w:pPr>
              <w:pStyle w:val="TableParagraph"/>
              <w:rPr>
                <w:sz w:val="18"/>
              </w:rPr>
            </w:pPr>
            <w:r>
              <w:rPr>
                <w:spacing w:val="-2"/>
                <w:sz w:val="18"/>
              </w:rPr>
              <w:t>arfcnDL</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w:t>
            </w:r>
          </w:p>
        </w:tc>
        <w:tc>
          <w:tcPr>
            <w:tcW w:w="2491" w:type="dxa"/>
          </w:tcPr>
          <w:p>
            <w:pPr>
              <w:pStyle w:val="TableParagraph"/>
              <w:ind w:left="104"/>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w:t>
            </w:r>
            <w:r>
              <w:rPr>
                <w:spacing w:val="-6"/>
                <w:sz w:val="18"/>
              </w:rPr>
              <w:t> </w:t>
            </w:r>
            <w:r>
              <w:rPr>
                <w:sz w:val="18"/>
              </w:rPr>
              <w:t>“arfcnDL”</w:t>
            </w:r>
            <w:r>
              <w:rPr>
                <w:spacing w:val="-5"/>
                <w:sz w:val="18"/>
              </w:rPr>
              <w:t> </w:t>
            </w:r>
            <w:r>
              <w:rPr>
                <w:spacing w:val="-2"/>
                <w:sz w:val="18"/>
              </w:rPr>
              <w:t>attribute</w:t>
            </w:r>
          </w:p>
        </w:tc>
      </w:tr>
      <w:tr>
        <w:trPr>
          <w:trHeight w:val="417" w:hRule="atLeast"/>
        </w:trPr>
        <w:tc>
          <w:tcPr>
            <w:tcW w:w="2554" w:type="dxa"/>
          </w:tcPr>
          <w:p>
            <w:pPr>
              <w:pStyle w:val="TableParagraph"/>
              <w:rPr>
                <w:sz w:val="18"/>
              </w:rPr>
            </w:pPr>
            <w:r>
              <w:rPr>
                <w:spacing w:val="-2"/>
                <w:sz w:val="18"/>
              </w:rPr>
              <w:t>arfcnUL</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w:t>
            </w:r>
          </w:p>
        </w:tc>
        <w:tc>
          <w:tcPr>
            <w:tcW w:w="2491" w:type="dxa"/>
          </w:tcPr>
          <w:p>
            <w:pPr>
              <w:pStyle w:val="TableParagraph"/>
              <w:ind w:left="104"/>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w:t>
            </w:r>
            <w:r>
              <w:rPr>
                <w:spacing w:val="-6"/>
                <w:sz w:val="18"/>
              </w:rPr>
              <w:t> </w:t>
            </w:r>
            <w:r>
              <w:rPr>
                <w:sz w:val="18"/>
              </w:rPr>
              <w:t>“arfcnUL”</w:t>
            </w:r>
            <w:r>
              <w:rPr>
                <w:spacing w:val="-5"/>
                <w:sz w:val="18"/>
              </w:rPr>
              <w:t> </w:t>
            </w:r>
            <w:r>
              <w:rPr>
                <w:spacing w:val="-2"/>
                <w:sz w:val="18"/>
              </w:rPr>
              <w:t>attribute</w:t>
            </w:r>
          </w:p>
        </w:tc>
      </w:tr>
      <w:tr>
        <w:trPr>
          <w:trHeight w:val="412" w:hRule="atLeast"/>
        </w:trPr>
        <w:tc>
          <w:tcPr>
            <w:tcW w:w="2554" w:type="dxa"/>
          </w:tcPr>
          <w:p>
            <w:pPr>
              <w:pStyle w:val="TableParagraph"/>
              <w:rPr>
                <w:sz w:val="18"/>
              </w:rPr>
            </w:pPr>
            <w:r>
              <w:rPr>
                <w:spacing w:val="-2"/>
                <w:sz w:val="18"/>
              </w:rPr>
              <w:t>arfcnSUL</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w:t>
            </w:r>
          </w:p>
        </w:tc>
        <w:tc>
          <w:tcPr>
            <w:tcW w:w="2491" w:type="dxa"/>
          </w:tcPr>
          <w:p>
            <w:pPr>
              <w:pStyle w:val="TableParagraph"/>
              <w:ind w:left="104"/>
              <w:rPr>
                <w:sz w:val="18"/>
              </w:rPr>
            </w:pPr>
            <w:r>
              <w:rPr>
                <w:sz w:val="18"/>
              </w:rPr>
              <w:t>Please refer to [6] clause 4.4.1,</w:t>
            </w:r>
            <w:r>
              <w:rPr>
                <w:spacing w:val="-15"/>
                <w:sz w:val="18"/>
              </w:rPr>
              <w:t> </w:t>
            </w:r>
            <w:r>
              <w:rPr>
                <w:sz w:val="18"/>
              </w:rPr>
              <w:t>“arfcnSUL”</w:t>
            </w:r>
            <w:r>
              <w:rPr>
                <w:spacing w:val="-12"/>
                <w:sz w:val="18"/>
              </w:rPr>
              <w:t> </w:t>
            </w:r>
            <w:r>
              <w:rPr>
                <w:sz w:val="18"/>
              </w:rPr>
              <w:t>attribute</w:t>
            </w:r>
          </w:p>
        </w:tc>
      </w:tr>
      <w:tr>
        <w:trPr>
          <w:trHeight w:val="618" w:hRule="atLeast"/>
        </w:trPr>
        <w:tc>
          <w:tcPr>
            <w:tcW w:w="2554" w:type="dxa"/>
          </w:tcPr>
          <w:p>
            <w:pPr>
              <w:pStyle w:val="TableParagraph"/>
              <w:rPr>
                <w:sz w:val="18"/>
              </w:rPr>
            </w:pPr>
            <w:r>
              <w:rPr>
                <w:spacing w:val="-2"/>
                <w:sz w:val="18"/>
              </w:rPr>
              <w:t>bSChannelBwDL</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w:t>
            </w:r>
          </w:p>
        </w:tc>
        <w:tc>
          <w:tcPr>
            <w:tcW w:w="2491" w:type="dxa"/>
          </w:tcPr>
          <w:p>
            <w:pPr>
              <w:pStyle w:val="TableParagraph"/>
              <w:ind w:left="104" w:right="383"/>
              <w:jc w:val="both"/>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w:t>
            </w:r>
            <w:r>
              <w:rPr>
                <w:spacing w:val="-13"/>
                <w:sz w:val="18"/>
              </w:rPr>
              <w:t> </w:t>
            </w:r>
            <w:r>
              <w:rPr>
                <w:sz w:val="18"/>
              </w:rPr>
              <w:t>“bSChannelBwDL” </w:t>
            </w:r>
            <w:r>
              <w:rPr>
                <w:spacing w:val="-2"/>
                <w:sz w:val="18"/>
              </w:rPr>
              <w:t>attribute</w:t>
            </w:r>
          </w:p>
        </w:tc>
      </w:tr>
      <w:tr>
        <w:trPr>
          <w:trHeight w:val="623" w:hRule="atLeast"/>
        </w:trPr>
        <w:tc>
          <w:tcPr>
            <w:tcW w:w="2554" w:type="dxa"/>
          </w:tcPr>
          <w:p>
            <w:pPr>
              <w:pStyle w:val="TableParagraph"/>
              <w:rPr>
                <w:sz w:val="18"/>
              </w:rPr>
            </w:pPr>
            <w:r>
              <w:rPr>
                <w:spacing w:val="-2"/>
                <w:sz w:val="18"/>
              </w:rPr>
              <w:t>ssbFrequency</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spacing w:line="244" w:lineRule="auto"/>
              <w:ind w:left="109"/>
              <w:rPr>
                <w:sz w:val="18"/>
              </w:rPr>
            </w:pPr>
            <w:r>
              <w:rPr>
                <w:spacing w:val="-2"/>
                <w:sz w:val="18"/>
              </w:rPr>
              <w:t>INTEGER (0..3279165)</w:t>
            </w:r>
          </w:p>
        </w:tc>
        <w:tc>
          <w:tcPr>
            <w:tcW w:w="2491" w:type="dxa"/>
          </w:tcPr>
          <w:p>
            <w:pPr>
              <w:pStyle w:val="TableParagraph"/>
              <w:ind w:left="104"/>
              <w:rPr>
                <w:sz w:val="18"/>
              </w:rPr>
            </w:pPr>
            <w:r>
              <w:rPr>
                <w:sz w:val="18"/>
              </w:rPr>
              <w:t>Please</w:t>
            </w:r>
            <w:r>
              <w:rPr>
                <w:spacing w:val="-4"/>
                <w:sz w:val="18"/>
              </w:rPr>
              <w:t> </w:t>
            </w:r>
            <w:r>
              <w:rPr>
                <w:sz w:val="18"/>
              </w:rPr>
              <w:t>refer</w:t>
            </w:r>
            <w:r>
              <w:rPr>
                <w:spacing w:val="-3"/>
                <w:sz w:val="18"/>
              </w:rPr>
              <w:t> </w:t>
            </w:r>
            <w:r>
              <w:rPr>
                <w:sz w:val="18"/>
              </w:rPr>
              <w:t>to</w:t>
            </w:r>
            <w:r>
              <w:rPr>
                <w:spacing w:val="-3"/>
                <w:sz w:val="18"/>
              </w:rPr>
              <w:t> </w:t>
            </w:r>
            <w:r>
              <w:rPr>
                <w:sz w:val="18"/>
              </w:rPr>
              <w:t>[6]</w:t>
            </w:r>
            <w:r>
              <w:rPr>
                <w:spacing w:val="-3"/>
                <w:sz w:val="18"/>
              </w:rPr>
              <w:t> </w:t>
            </w:r>
            <w:r>
              <w:rPr>
                <w:spacing w:val="-2"/>
                <w:sz w:val="18"/>
              </w:rPr>
              <w:t>clause</w:t>
            </w:r>
          </w:p>
          <w:p>
            <w:pPr>
              <w:pStyle w:val="TableParagraph"/>
              <w:ind w:left="104" w:right="619"/>
              <w:rPr>
                <w:sz w:val="18"/>
              </w:rPr>
            </w:pPr>
            <w:r>
              <w:rPr>
                <w:sz w:val="18"/>
              </w:rPr>
              <w:t>4.4.1,</w:t>
            </w:r>
            <w:r>
              <w:rPr>
                <w:spacing w:val="-13"/>
                <w:sz w:val="18"/>
              </w:rPr>
              <w:t> </w:t>
            </w:r>
            <w:r>
              <w:rPr>
                <w:sz w:val="18"/>
              </w:rPr>
              <w:t>“ssbFrequency” </w:t>
            </w:r>
            <w:r>
              <w:rPr>
                <w:spacing w:val="-2"/>
                <w:sz w:val="18"/>
              </w:rPr>
              <w:t>attribute</w:t>
            </w:r>
          </w:p>
        </w:tc>
      </w:tr>
      <w:tr>
        <w:trPr>
          <w:trHeight w:val="618" w:hRule="atLeast"/>
        </w:trPr>
        <w:tc>
          <w:tcPr>
            <w:tcW w:w="2554" w:type="dxa"/>
          </w:tcPr>
          <w:p>
            <w:pPr>
              <w:pStyle w:val="TableParagraph"/>
              <w:rPr>
                <w:sz w:val="18"/>
              </w:rPr>
            </w:pPr>
            <w:r>
              <w:rPr>
                <w:spacing w:val="-2"/>
                <w:sz w:val="18"/>
              </w:rPr>
              <w:t>ssbPeriodicity</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spacing w:line="240" w:lineRule="auto"/>
              <w:ind w:left="109" w:right="129"/>
              <w:rPr>
                <w:sz w:val="18"/>
              </w:rPr>
            </w:pPr>
            <w:r>
              <w:rPr>
                <w:spacing w:val="-2"/>
                <w:sz w:val="18"/>
              </w:rPr>
              <w:t>ENUMERATED </w:t>
            </w:r>
            <w:r>
              <w:rPr>
                <w:sz w:val="18"/>
              </w:rPr>
              <w:t>(5, 10, 20, 40,</w:t>
            </w:r>
          </w:p>
          <w:p>
            <w:pPr>
              <w:pStyle w:val="TableParagraph"/>
              <w:spacing w:line="186" w:lineRule="exact"/>
              <w:ind w:left="109"/>
              <w:rPr>
                <w:sz w:val="18"/>
              </w:rPr>
            </w:pPr>
            <w:r>
              <w:rPr>
                <w:sz w:val="18"/>
              </w:rPr>
              <w:t>80,</w:t>
            </w:r>
            <w:r>
              <w:rPr>
                <w:spacing w:val="-3"/>
                <w:sz w:val="18"/>
              </w:rPr>
              <w:t> </w:t>
            </w:r>
            <w:r>
              <w:rPr>
                <w:spacing w:val="-4"/>
                <w:sz w:val="18"/>
              </w:rPr>
              <w:t>160)</w:t>
            </w:r>
          </w:p>
        </w:tc>
        <w:tc>
          <w:tcPr>
            <w:tcW w:w="2491" w:type="dxa"/>
          </w:tcPr>
          <w:p>
            <w:pPr>
              <w:pStyle w:val="TableParagraph"/>
              <w:ind w:left="104" w:right="21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“ssbPeriodicity” </w:t>
            </w:r>
            <w:r>
              <w:rPr>
                <w:spacing w:val="-2"/>
                <w:sz w:val="18"/>
              </w:rPr>
              <w:t>attribute</w:t>
            </w:r>
          </w:p>
        </w:tc>
      </w:tr>
      <w:tr>
        <w:trPr>
          <w:trHeight w:val="829" w:hRule="atLeast"/>
        </w:trPr>
        <w:tc>
          <w:tcPr>
            <w:tcW w:w="2554" w:type="dxa"/>
          </w:tcPr>
          <w:p>
            <w:pPr>
              <w:pStyle w:val="TableParagraph"/>
              <w:rPr>
                <w:sz w:val="18"/>
              </w:rPr>
            </w:pPr>
            <w:r>
              <w:rPr>
                <w:spacing w:val="-2"/>
                <w:sz w:val="18"/>
              </w:rPr>
              <w:t>ssbSubCarrierSpacing</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spacing w:line="240" w:lineRule="auto"/>
              <w:ind w:left="109"/>
              <w:rPr>
                <w:sz w:val="18"/>
              </w:rPr>
            </w:pPr>
            <w:r>
              <w:rPr>
                <w:spacing w:val="-2"/>
                <w:sz w:val="18"/>
              </w:rPr>
              <w:t>ENUMERATED </w:t>
            </w:r>
            <w:r>
              <w:rPr>
                <w:sz w:val="18"/>
              </w:rPr>
              <w:t>(15, 30, 120,</w:t>
            </w:r>
          </w:p>
          <w:p>
            <w:pPr>
              <w:pStyle w:val="TableParagraph"/>
              <w:spacing w:line="240" w:lineRule="auto" w:before="2"/>
              <w:ind w:left="109"/>
              <w:rPr>
                <w:sz w:val="18"/>
              </w:rPr>
            </w:pPr>
            <w:r>
              <w:rPr>
                <w:spacing w:val="-4"/>
                <w:sz w:val="18"/>
              </w:rPr>
              <w:t>240)</w:t>
            </w:r>
          </w:p>
        </w:tc>
        <w:tc>
          <w:tcPr>
            <w:tcW w:w="2491" w:type="dxa"/>
          </w:tcPr>
          <w:p>
            <w:pPr>
              <w:pStyle w:val="TableParagraph"/>
              <w:spacing w:line="240" w:lineRule="auto"/>
              <w:ind w:left="104" w:right="21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w:t>
            </w:r>
            <w:r>
              <w:rPr>
                <w:spacing w:val="-2"/>
                <w:sz w:val="18"/>
              </w:rPr>
              <w:t>4.4.1,</w:t>
            </w:r>
          </w:p>
          <w:p>
            <w:pPr>
              <w:pStyle w:val="TableParagraph"/>
              <w:ind w:left="104"/>
              <w:rPr>
                <w:sz w:val="18"/>
              </w:rPr>
            </w:pPr>
            <w:r>
              <w:rPr>
                <w:spacing w:val="-2"/>
                <w:sz w:val="18"/>
              </w:rPr>
              <w:t>“ssbSubCarrierSpacing” attribute</w:t>
            </w:r>
          </w:p>
        </w:tc>
      </w:tr>
      <w:tr>
        <w:trPr>
          <w:trHeight w:val="412" w:hRule="atLeast"/>
        </w:trPr>
        <w:tc>
          <w:tcPr>
            <w:tcW w:w="2554" w:type="dxa"/>
          </w:tcPr>
          <w:p>
            <w:pPr>
              <w:pStyle w:val="TableParagraph"/>
              <w:rPr>
                <w:sz w:val="18"/>
              </w:rPr>
            </w:pPr>
            <w:r>
              <w:rPr>
                <w:spacing w:val="-2"/>
                <w:sz w:val="18"/>
              </w:rPr>
              <w:t>ssbOffset</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ight="663"/>
              <w:rPr>
                <w:sz w:val="18"/>
              </w:rPr>
            </w:pPr>
            <w:r>
              <w:rPr>
                <w:spacing w:val="-2"/>
                <w:sz w:val="18"/>
              </w:rPr>
              <w:t>INTEGER (0..159)</w:t>
            </w:r>
          </w:p>
        </w:tc>
        <w:tc>
          <w:tcPr>
            <w:tcW w:w="2491" w:type="dxa"/>
          </w:tcPr>
          <w:p>
            <w:pPr>
              <w:pStyle w:val="TableParagraph"/>
              <w:ind w:left="104"/>
              <w:rPr>
                <w:sz w:val="18"/>
              </w:rPr>
            </w:pPr>
            <w:r>
              <w:rPr>
                <w:sz w:val="18"/>
              </w:rPr>
              <w:t>Please refer to [6] clause 4.4.1,</w:t>
            </w:r>
            <w:r>
              <w:rPr>
                <w:spacing w:val="-15"/>
                <w:sz w:val="18"/>
              </w:rPr>
              <w:t> </w:t>
            </w:r>
            <w:r>
              <w:rPr>
                <w:sz w:val="18"/>
              </w:rPr>
              <w:t>“ssbOffset”</w:t>
            </w:r>
            <w:r>
              <w:rPr>
                <w:spacing w:val="-12"/>
                <w:sz w:val="18"/>
              </w:rPr>
              <w:t> </w:t>
            </w:r>
            <w:r>
              <w:rPr>
                <w:sz w:val="18"/>
              </w:rPr>
              <w:t>attribute</w:t>
            </w:r>
          </w:p>
        </w:tc>
      </w:tr>
    </w:tbl>
    <w:p>
      <w:pPr>
        <w:spacing w:after="0"/>
        <w:rPr>
          <w:sz w:val="18"/>
        </w:rPr>
        <w:sectPr>
          <w:pgSz w:w="11910" w:h="16840"/>
          <w:pgMar w:header="689" w:footer="699" w:top="1480" w:bottom="880" w:left="620" w:right="460"/>
        </w:sectPr>
      </w:pPr>
    </w:p>
    <w:p>
      <w:pPr>
        <w:spacing w:line="240" w:lineRule="auto" w:before="9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89"/>
        <w:gridCol w:w="1589"/>
        <w:gridCol w:w="2491"/>
      </w:tblGrid>
      <w:tr>
        <w:trPr>
          <w:trHeight w:val="618" w:hRule="atLeast"/>
        </w:trPr>
        <w:tc>
          <w:tcPr>
            <w:tcW w:w="2554" w:type="dxa"/>
          </w:tcPr>
          <w:p>
            <w:pPr>
              <w:pStyle w:val="TableParagraph"/>
              <w:rPr>
                <w:sz w:val="18"/>
              </w:rPr>
            </w:pPr>
            <w:r>
              <w:rPr>
                <w:spacing w:val="-2"/>
                <w:sz w:val="18"/>
              </w:rPr>
              <w:t>ssbDuration</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spacing w:line="240" w:lineRule="auto"/>
              <w:ind w:left="109" w:right="129"/>
              <w:rPr>
                <w:sz w:val="18"/>
              </w:rPr>
            </w:pPr>
            <w:r>
              <w:rPr>
                <w:spacing w:val="-2"/>
                <w:sz w:val="18"/>
              </w:rPr>
              <w:t>ENUMERATED </w:t>
            </w:r>
            <w:r>
              <w:rPr>
                <w:sz w:val="18"/>
              </w:rPr>
              <w:t>(1, 2, 3, 4, 5)</w:t>
            </w:r>
          </w:p>
        </w:tc>
        <w:tc>
          <w:tcPr>
            <w:tcW w:w="2491" w:type="dxa"/>
          </w:tcPr>
          <w:p>
            <w:pPr>
              <w:pStyle w:val="TableParagraph"/>
              <w:ind w:left="104" w:right="21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“ssbDuration” </w:t>
            </w:r>
            <w:r>
              <w:rPr>
                <w:spacing w:val="-2"/>
                <w:sz w:val="18"/>
              </w:rPr>
              <w:t>attribute</w:t>
            </w:r>
          </w:p>
        </w:tc>
      </w:tr>
      <w:tr>
        <w:trPr>
          <w:trHeight w:val="623" w:hRule="atLeast"/>
        </w:trPr>
        <w:tc>
          <w:tcPr>
            <w:tcW w:w="2554" w:type="dxa"/>
          </w:tcPr>
          <w:p>
            <w:pPr>
              <w:pStyle w:val="TableParagraph"/>
              <w:spacing w:line="240" w:lineRule="auto" w:before="3"/>
              <w:rPr>
                <w:sz w:val="18"/>
              </w:rPr>
            </w:pPr>
            <w:r>
              <w:rPr>
                <w:spacing w:val="-2"/>
                <w:sz w:val="18"/>
              </w:rPr>
              <w:t>bSChannelBwUL</w:t>
            </w:r>
          </w:p>
        </w:tc>
        <w:tc>
          <w:tcPr>
            <w:tcW w:w="1133" w:type="dxa"/>
          </w:tcPr>
          <w:p>
            <w:pPr>
              <w:pStyle w:val="TableParagraph"/>
              <w:spacing w:line="240" w:lineRule="auto" w:before="3"/>
              <w:ind w:left="109"/>
              <w:rPr>
                <w:sz w:val="18"/>
              </w:rPr>
            </w:pPr>
            <w:r>
              <w:rPr>
                <w:spacing w:val="-2"/>
                <w:sz w:val="18"/>
              </w:rPr>
              <w:t>REPORT</w:t>
            </w:r>
          </w:p>
        </w:tc>
        <w:tc>
          <w:tcPr>
            <w:tcW w:w="1589" w:type="dxa"/>
          </w:tcPr>
          <w:p>
            <w:pPr>
              <w:pStyle w:val="TableParagraph"/>
              <w:spacing w:line="240" w:lineRule="auto" w:before="3"/>
              <w:ind w:left="109"/>
              <w:rPr>
                <w:sz w:val="18"/>
              </w:rPr>
            </w:pPr>
            <w:r>
              <w:rPr>
                <w:spacing w:val="-2"/>
                <w:sz w:val="18"/>
              </w:rPr>
              <w:t>FALSE</w:t>
            </w:r>
          </w:p>
        </w:tc>
        <w:tc>
          <w:tcPr>
            <w:tcW w:w="1589" w:type="dxa"/>
          </w:tcPr>
          <w:p>
            <w:pPr>
              <w:pStyle w:val="TableParagraph"/>
              <w:spacing w:line="240" w:lineRule="auto" w:before="3"/>
              <w:ind w:left="109"/>
              <w:rPr>
                <w:sz w:val="18"/>
              </w:rPr>
            </w:pPr>
            <w:r>
              <w:rPr>
                <w:spacing w:val="-2"/>
                <w:sz w:val="18"/>
              </w:rPr>
              <w:t>INTEGER</w:t>
            </w:r>
          </w:p>
        </w:tc>
        <w:tc>
          <w:tcPr>
            <w:tcW w:w="2491" w:type="dxa"/>
          </w:tcPr>
          <w:p>
            <w:pPr>
              <w:pStyle w:val="TableParagraph"/>
              <w:ind w:left="104" w:right="383"/>
              <w:jc w:val="both"/>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w:t>
            </w:r>
            <w:r>
              <w:rPr>
                <w:spacing w:val="-13"/>
                <w:sz w:val="18"/>
              </w:rPr>
              <w:t> </w:t>
            </w:r>
            <w:r>
              <w:rPr>
                <w:sz w:val="18"/>
              </w:rPr>
              <w:t>“bSChannelBwUL” </w:t>
            </w:r>
            <w:r>
              <w:rPr>
                <w:spacing w:val="-2"/>
                <w:sz w:val="18"/>
              </w:rPr>
              <w:t>attribute</w:t>
            </w:r>
          </w:p>
        </w:tc>
      </w:tr>
      <w:tr>
        <w:trPr>
          <w:trHeight w:val="618" w:hRule="atLeast"/>
        </w:trPr>
        <w:tc>
          <w:tcPr>
            <w:tcW w:w="2554" w:type="dxa"/>
          </w:tcPr>
          <w:p>
            <w:pPr>
              <w:pStyle w:val="TableParagraph"/>
              <w:rPr>
                <w:sz w:val="18"/>
              </w:rPr>
            </w:pPr>
            <w:r>
              <w:rPr>
                <w:spacing w:val="-2"/>
                <w:sz w:val="18"/>
              </w:rPr>
              <w:t>bSChannelBwSUL</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INTEGER</w:t>
            </w:r>
          </w:p>
        </w:tc>
        <w:tc>
          <w:tcPr>
            <w:tcW w:w="2491" w:type="dxa"/>
          </w:tcPr>
          <w:p>
            <w:pPr>
              <w:pStyle w:val="TableParagraph"/>
              <w:ind w:left="104" w:right="258"/>
              <w:rPr>
                <w:sz w:val="18"/>
              </w:rPr>
            </w:pPr>
            <w:r>
              <w:rPr>
                <w:sz w:val="18"/>
              </w:rPr>
              <w:t>Please refer to [6] clause 4.4.1,</w:t>
            </w:r>
            <w:r>
              <w:rPr>
                <w:spacing w:val="-13"/>
                <w:sz w:val="18"/>
              </w:rPr>
              <w:t> </w:t>
            </w:r>
            <w:r>
              <w:rPr>
                <w:sz w:val="18"/>
              </w:rPr>
              <w:t>“bSChannelBwSUL” </w:t>
            </w:r>
            <w:r>
              <w:rPr>
                <w:spacing w:val="-2"/>
                <w:sz w:val="18"/>
              </w:rPr>
              <w:t>attribute</w:t>
            </w:r>
          </w:p>
        </w:tc>
      </w:tr>
      <w:tr>
        <w:trPr>
          <w:trHeight w:val="830" w:hRule="atLeast"/>
        </w:trPr>
        <w:tc>
          <w:tcPr>
            <w:tcW w:w="2554" w:type="dxa"/>
          </w:tcPr>
          <w:p>
            <w:pPr>
              <w:pStyle w:val="TableParagraph"/>
              <w:rPr>
                <w:sz w:val="18"/>
              </w:rPr>
            </w:pPr>
            <w:r>
              <w:rPr>
                <w:spacing w:val="-2"/>
                <w:sz w:val="18"/>
              </w:rPr>
              <w:t>bWPList</w:t>
            </w:r>
          </w:p>
        </w:tc>
        <w:tc>
          <w:tcPr>
            <w:tcW w:w="1133" w:type="dxa"/>
          </w:tcPr>
          <w:p>
            <w:pPr>
              <w:pStyle w:val="TableParagraph"/>
              <w:ind w:left="109"/>
              <w:rPr>
                <w:sz w:val="18"/>
              </w:rPr>
            </w:pPr>
            <w:r>
              <w:rPr>
                <w:spacing w:val="-2"/>
                <w:sz w:val="18"/>
              </w:rPr>
              <w:t>REPORT</w:t>
            </w:r>
          </w:p>
        </w:tc>
        <w:tc>
          <w:tcPr>
            <w:tcW w:w="1589" w:type="dxa"/>
          </w:tcPr>
          <w:p>
            <w:pPr>
              <w:pStyle w:val="TableParagraph"/>
              <w:ind w:left="109"/>
              <w:rPr>
                <w:sz w:val="18"/>
              </w:rPr>
            </w:pPr>
            <w:r>
              <w:rPr>
                <w:spacing w:val="-2"/>
                <w:sz w:val="18"/>
              </w:rPr>
              <w:t>FALSE</w:t>
            </w:r>
          </w:p>
        </w:tc>
        <w:tc>
          <w:tcPr>
            <w:tcW w:w="1589" w:type="dxa"/>
          </w:tcPr>
          <w:p>
            <w:pPr>
              <w:pStyle w:val="TableParagraph"/>
              <w:ind w:left="109"/>
              <w:rPr>
                <w:sz w:val="18"/>
              </w:rPr>
            </w:pPr>
            <w:r>
              <w:rPr>
                <w:spacing w:val="-2"/>
                <w:sz w:val="18"/>
              </w:rPr>
              <w:t>9.3.18</w:t>
            </w:r>
          </w:p>
        </w:tc>
        <w:tc>
          <w:tcPr>
            <w:tcW w:w="2491" w:type="dxa"/>
          </w:tcPr>
          <w:p>
            <w:pPr>
              <w:pStyle w:val="TableParagraph"/>
              <w:spacing w:line="244" w:lineRule="auto"/>
              <w:ind w:left="104" w:right="126"/>
              <w:rPr>
                <w:sz w:val="18"/>
              </w:rPr>
            </w:pPr>
            <w:r>
              <w:rPr>
                <w:sz w:val="18"/>
              </w:rPr>
              <w:t>This attribute contains the list</w:t>
            </w:r>
            <w:r>
              <w:rPr>
                <w:spacing w:val="-10"/>
                <w:sz w:val="18"/>
              </w:rPr>
              <w:t> </w:t>
            </w:r>
            <w:r>
              <w:rPr>
                <w:sz w:val="18"/>
              </w:rPr>
              <w:t>of</w:t>
            </w:r>
            <w:r>
              <w:rPr>
                <w:spacing w:val="-10"/>
                <w:sz w:val="18"/>
              </w:rPr>
              <w:t> </w:t>
            </w:r>
            <w:r>
              <w:rPr>
                <w:sz w:val="18"/>
              </w:rPr>
              <w:t>O-BWPs.</w:t>
            </w:r>
            <w:r>
              <w:rPr>
                <w:spacing w:val="-10"/>
                <w:sz w:val="18"/>
              </w:rPr>
              <w:t> </w:t>
            </w:r>
            <w:r>
              <w:rPr>
                <w:sz w:val="18"/>
              </w:rPr>
              <w:t>See</w:t>
            </w:r>
            <w:r>
              <w:rPr>
                <w:spacing w:val="-11"/>
                <w:sz w:val="18"/>
              </w:rPr>
              <w:t> </w:t>
            </w:r>
            <w:r>
              <w:rPr>
                <w:sz w:val="18"/>
              </w:rPr>
              <w:t>clause</w:t>
            </w:r>
          </w:p>
          <w:p>
            <w:pPr>
              <w:pStyle w:val="TableParagraph"/>
              <w:spacing w:line="202" w:lineRule="exact"/>
              <w:ind w:left="104"/>
              <w:rPr>
                <w:sz w:val="18"/>
              </w:rPr>
            </w:pPr>
            <w:r>
              <w:rPr>
                <w:sz w:val="18"/>
              </w:rPr>
              <w:t>8.8.2.3</w:t>
            </w:r>
            <w:r>
              <w:rPr>
                <w:spacing w:val="-5"/>
                <w:sz w:val="18"/>
              </w:rPr>
              <w:t> </w:t>
            </w:r>
            <w:r>
              <w:rPr>
                <w:sz w:val="18"/>
              </w:rPr>
              <w:t>for</w:t>
            </w:r>
            <w:r>
              <w:rPr>
                <w:spacing w:val="-4"/>
                <w:sz w:val="18"/>
              </w:rPr>
              <w:t> </w:t>
            </w:r>
            <w:r>
              <w:rPr>
                <w:sz w:val="18"/>
              </w:rPr>
              <w:t>O-</w:t>
            </w:r>
            <w:r>
              <w:rPr>
                <w:spacing w:val="-5"/>
                <w:sz w:val="18"/>
              </w:rPr>
              <w:t>BWP</w:t>
            </w:r>
          </w:p>
          <w:p>
            <w:pPr>
              <w:pStyle w:val="TableParagraph"/>
              <w:spacing w:line="187" w:lineRule="exact"/>
              <w:ind w:left="104"/>
              <w:rPr>
                <w:sz w:val="18"/>
              </w:rPr>
            </w:pPr>
            <w:r>
              <w:rPr>
                <w:spacing w:val="-2"/>
                <w:sz w:val="18"/>
              </w:rPr>
              <w:t>definition.</w:t>
            </w:r>
          </w:p>
        </w:tc>
      </w:tr>
      <w:tr>
        <w:trPr>
          <w:trHeight w:val="1242" w:hRule="atLeast"/>
        </w:trPr>
        <w:tc>
          <w:tcPr>
            <w:tcW w:w="2554" w:type="dxa"/>
          </w:tcPr>
          <w:p>
            <w:pPr>
              <w:pStyle w:val="TableParagraph"/>
              <w:rPr>
                <w:sz w:val="18"/>
              </w:rPr>
            </w:pPr>
            <w:r>
              <w:rPr>
                <w:spacing w:val="-2"/>
                <w:sz w:val="18"/>
              </w:rPr>
              <w:t>partitionList</w:t>
            </w:r>
          </w:p>
        </w:tc>
        <w:tc>
          <w:tcPr>
            <w:tcW w:w="1133" w:type="dxa"/>
          </w:tcPr>
          <w:p>
            <w:pPr>
              <w:pStyle w:val="TableParagraph"/>
              <w:spacing w:line="240" w:lineRule="auto"/>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ind w:left="109"/>
              <w:rPr>
                <w:sz w:val="18"/>
              </w:rPr>
            </w:pPr>
            <w:r>
              <w:rPr>
                <w:spacing w:val="-2"/>
                <w:sz w:val="18"/>
              </w:rPr>
              <w:t>9.3.21</w:t>
            </w:r>
          </w:p>
        </w:tc>
        <w:tc>
          <w:tcPr>
            <w:tcW w:w="2491" w:type="dxa"/>
          </w:tcPr>
          <w:p>
            <w:pPr>
              <w:pStyle w:val="TableParagraph"/>
              <w:spacing w:line="240" w:lineRule="auto"/>
              <w:ind w:left="104" w:right="126"/>
              <w:rPr>
                <w:sz w:val="18"/>
              </w:rPr>
            </w:pPr>
            <w:r>
              <w:rPr>
                <w:sz w:val="18"/>
              </w:rPr>
              <w:t>This O-RAN specific attribute contains the list of frequency partitions for interference</w:t>
            </w:r>
            <w:r>
              <w:rPr>
                <w:spacing w:val="-13"/>
                <w:sz w:val="18"/>
              </w:rPr>
              <w:t> </w:t>
            </w:r>
            <w:r>
              <w:rPr>
                <w:sz w:val="18"/>
              </w:rPr>
              <w:t>control</w:t>
            </w:r>
            <w:r>
              <w:rPr>
                <w:spacing w:val="-11"/>
                <w:sz w:val="18"/>
              </w:rPr>
              <w:t> </w:t>
            </w:r>
            <w:r>
              <w:rPr>
                <w:sz w:val="18"/>
              </w:rPr>
              <w:t>for</w:t>
            </w:r>
            <w:r>
              <w:rPr>
                <w:spacing w:val="-12"/>
                <w:sz w:val="18"/>
              </w:rPr>
              <w:t> </w:t>
            </w:r>
            <w:r>
              <w:rPr>
                <w:sz w:val="18"/>
              </w:rPr>
              <w:t>RAN Slice SLA Assurance use</w:t>
            </w:r>
          </w:p>
          <w:p>
            <w:pPr>
              <w:pStyle w:val="TableParagraph"/>
              <w:spacing w:line="187" w:lineRule="exact" w:before="1"/>
              <w:ind w:left="104"/>
              <w:rPr>
                <w:sz w:val="18"/>
              </w:rPr>
            </w:pPr>
            <w:r>
              <w:rPr>
                <w:spacing w:val="-2"/>
                <w:sz w:val="18"/>
              </w:rPr>
              <w:t>case.</w:t>
            </w:r>
          </w:p>
        </w:tc>
      </w:tr>
    </w:tbl>
    <w:p>
      <w:pPr>
        <w:spacing w:line="240" w:lineRule="auto" w:before="255"/>
        <w:rPr>
          <w:sz w:val="24"/>
        </w:rPr>
      </w:pPr>
    </w:p>
    <w:p>
      <w:pPr>
        <w:pStyle w:val="Heading4"/>
        <w:numPr>
          <w:ilvl w:val="3"/>
          <w:numId w:val="16"/>
        </w:numPr>
        <w:tabs>
          <w:tab w:pos="1647" w:val="left" w:leader="none"/>
        </w:tabs>
        <w:spacing w:line="240" w:lineRule="auto" w:before="0" w:after="0"/>
        <w:ind w:left="1647" w:right="0" w:hanging="1418"/>
        <w:jc w:val="left"/>
      </w:pPr>
      <w:r>
        <w:rPr/>
        <w:t>O-</w:t>
      </w:r>
      <w:r>
        <w:rPr>
          <w:spacing w:val="-5"/>
        </w:rPr>
        <w:t>BWP</w:t>
      </w:r>
    </w:p>
    <w:p>
      <w:pPr>
        <w:spacing w:line="240" w:lineRule="auto" w:before="7"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89"/>
        <w:gridCol w:w="1589"/>
        <w:gridCol w:w="2491"/>
      </w:tblGrid>
      <w:tr>
        <w:trPr>
          <w:trHeight w:val="417"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589" w:type="dxa"/>
          </w:tcPr>
          <w:p>
            <w:pPr>
              <w:pStyle w:val="TableParagraph"/>
              <w:ind w:left="355"/>
              <w:rPr>
                <w:b/>
                <w:sz w:val="18"/>
              </w:rPr>
            </w:pPr>
            <w:r>
              <w:rPr>
                <w:b/>
                <w:sz w:val="18"/>
              </w:rPr>
              <w:t>Is</w:t>
            </w:r>
            <w:r>
              <w:rPr>
                <w:b/>
                <w:spacing w:val="-2"/>
                <w:sz w:val="18"/>
              </w:rPr>
              <w:t> writable</w:t>
            </w:r>
          </w:p>
        </w:tc>
        <w:tc>
          <w:tcPr>
            <w:tcW w:w="1589" w:type="dxa"/>
          </w:tcPr>
          <w:p>
            <w:pPr>
              <w:pStyle w:val="TableParagraph"/>
              <w:ind w:left="39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91" w:type="dxa"/>
          </w:tcPr>
          <w:p>
            <w:pPr>
              <w:pStyle w:val="TableParagraph"/>
              <w:ind w:left="282"/>
              <w:rPr>
                <w:b/>
                <w:sz w:val="18"/>
              </w:rPr>
            </w:pPr>
            <w:r>
              <w:rPr>
                <w:b/>
                <w:sz w:val="18"/>
              </w:rPr>
              <w:t>Semantics</w:t>
            </w:r>
            <w:r>
              <w:rPr>
                <w:b/>
                <w:spacing w:val="-8"/>
                <w:sz w:val="18"/>
              </w:rPr>
              <w:t> </w:t>
            </w:r>
            <w:r>
              <w:rPr>
                <w:b/>
                <w:spacing w:val="-2"/>
                <w:sz w:val="18"/>
              </w:rPr>
              <w:t>description</w:t>
            </w:r>
          </w:p>
        </w:tc>
      </w:tr>
      <w:tr>
        <w:trPr>
          <w:trHeight w:val="412" w:hRule="atLeast"/>
        </w:trPr>
        <w:tc>
          <w:tcPr>
            <w:tcW w:w="2554" w:type="dxa"/>
          </w:tcPr>
          <w:p>
            <w:pPr>
              <w:pStyle w:val="TableParagraph"/>
              <w:rPr>
                <w:sz w:val="18"/>
              </w:rPr>
            </w:pPr>
            <w:r>
              <w:rPr>
                <w:spacing w:val="-2"/>
                <w:sz w:val="18"/>
              </w:rPr>
              <w:t>bwpContext</w:t>
            </w:r>
          </w:p>
        </w:tc>
        <w:tc>
          <w:tcPr>
            <w:tcW w:w="1133" w:type="dxa"/>
          </w:tcPr>
          <w:p>
            <w:pPr>
              <w:pStyle w:val="TableParagraph"/>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ind w:left="109"/>
              <w:rPr>
                <w:sz w:val="18"/>
              </w:rPr>
            </w:pPr>
            <w:r>
              <w:rPr>
                <w:spacing w:val="-2"/>
                <w:sz w:val="18"/>
              </w:rPr>
              <w:t>ENUMERATED </w:t>
            </w:r>
            <w:r>
              <w:rPr>
                <w:sz w:val="18"/>
              </w:rPr>
              <w:t>(DL, UL, SUL)</w:t>
            </w:r>
          </w:p>
        </w:tc>
        <w:tc>
          <w:tcPr>
            <w:tcW w:w="2491" w:type="dxa"/>
          </w:tcPr>
          <w:p>
            <w:pPr>
              <w:pStyle w:val="TableParagraph"/>
              <w:ind w:left="104"/>
              <w:rPr>
                <w:sz w:val="18"/>
              </w:rPr>
            </w:pPr>
            <w:r>
              <w:rPr>
                <w:sz w:val="18"/>
              </w:rPr>
              <w:t>Please refer to [6] clause 4.4.1,</w:t>
            </w:r>
            <w:r>
              <w:rPr>
                <w:spacing w:val="-15"/>
                <w:sz w:val="18"/>
              </w:rPr>
              <w:t> </w:t>
            </w:r>
            <w:r>
              <w:rPr>
                <w:sz w:val="18"/>
              </w:rPr>
              <w:t>“bwpContext”</w:t>
            </w:r>
            <w:r>
              <w:rPr>
                <w:spacing w:val="-12"/>
                <w:sz w:val="18"/>
              </w:rPr>
              <w:t> </w:t>
            </w:r>
            <w:r>
              <w:rPr>
                <w:sz w:val="18"/>
              </w:rPr>
              <w:t>attribute</w:t>
            </w:r>
          </w:p>
        </w:tc>
      </w:tr>
      <w:tr>
        <w:trPr>
          <w:trHeight w:val="618" w:hRule="atLeast"/>
        </w:trPr>
        <w:tc>
          <w:tcPr>
            <w:tcW w:w="2554" w:type="dxa"/>
          </w:tcPr>
          <w:p>
            <w:pPr>
              <w:pStyle w:val="TableParagraph"/>
              <w:rPr>
                <w:sz w:val="18"/>
              </w:rPr>
            </w:pPr>
            <w:r>
              <w:rPr>
                <w:spacing w:val="-2"/>
                <w:sz w:val="18"/>
              </w:rPr>
              <w:t>isInitialBwp</w:t>
            </w:r>
          </w:p>
        </w:tc>
        <w:tc>
          <w:tcPr>
            <w:tcW w:w="1133" w:type="dxa"/>
          </w:tcPr>
          <w:p>
            <w:pPr>
              <w:pStyle w:val="TableParagraph"/>
              <w:spacing w:line="240" w:lineRule="auto"/>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ind w:left="109" w:right="129"/>
              <w:rPr>
                <w:sz w:val="18"/>
              </w:rPr>
            </w:pPr>
            <w:r>
              <w:rPr>
                <w:spacing w:val="-2"/>
                <w:sz w:val="18"/>
              </w:rPr>
              <w:t>ENUMERATED (INITIAL, OTHER)</w:t>
            </w:r>
          </w:p>
        </w:tc>
        <w:tc>
          <w:tcPr>
            <w:tcW w:w="2491" w:type="dxa"/>
          </w:tcPr>
          <w:p>
            <w:pPr>
              <w:pStyle w:val="TableParagraph"/>
              <w:spacing w:line="240" w:lineRule="auto"/>
              <w:ind w:left="104"/>
              <w:rPr>
                <w:sz w:val="18"/>
              </w:rPr>
            </w:pPr>
            <w:r>
              <w:rPr>
                <w:sz w:val="18"/>
              </w:rPr>
              <w:t>Please refer to [6] clause 4.4.1,</w:t>
            </w:r>
            <w:r>
              <w:rPr>
                <w:spacing w:val="-15"/>
                <w:sz w:val="18"/>
              </w:rPr>
              <w:t> </w:t>
            </w:r>
            <w:r>
              <w:rPr>
                <w:sz w:val="18"/>
              </w:rPr>
              <w:t>“isInitialBwp”</w:t>
            </w:r>
            <w:r>
              <w:rPr>
                <w:spacing w:val="-12"/>
                <w:sz w:val="18"/>
              </w:rPr>
              <w:t> </w:t>
            </w:r>
            <w:r>
              <w:rPr>
                <w:sz w:val="18"/>
              </w:rPr>
              <w:t>attribute</w:t>
            </w:r>
          </w:p>
        </w:tc>
      </w:tr>
      <w:tr>
        <w:trPr>
          <w:trHeight w:val="623" w:hRule="atLeast"/>
        </w:trPr>
        <w:tc>
          <w:tcPr>
            <w:tcW w:w="2554" w:type="dxa"/>
          </w:tcPr>
          <w:p>
            <w:pPr>
              <w:pStyle w:val="TableParagraph"/>
              <w:rPr>
                <w:sz w:val="18"/>
              </w:rPr>
            </w:pPr>
            <w:r>
              <w:rPr>
                <w:spacing w:val="-2"/>
                <w:sz w:val="18"/>
              </w:rPr>
              <w:t>subCarrierSpacing</w:t>
            </w:r>
          </w:p>
        </w:tc>
        <w:tc>
          <w:tcPr>
            <w:tcW w:w="1133" w:type="dxa"/>
          </w:tcPr>
          <w:p>
            <w:pPr>
              <w:pStyle w:val="TableParagraph"/>
              <w:spacing w:line="244" w:lineRule="auto"/>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spacing w:line="244" w:lineRule="auto"/>
              <w:ind w:left="109"/>
              <w:rPr>
                <w:sz w:val="18"/>
              </w:rPr>
            </w:pPr>
            <w:r>
              <w:rPr>
                <w:spacing w:val="-2"/>
                <w:sz w:val="18"/>
              </w:rPr>
              <w:t>ENUMERATED </w:t>
            </w:r>
            <w:r>
              <w:rPr>
                <w:sz w:val="18"/>
              </w:rPr>
              <w:t>(15,</w:t>
            </w:r>
            <w:r>
              <w:rPr>
                <w:spacing w:val="-13"/>
                <w:sz w:val="18"/>
              </w:rPr>
              <w:t> </w:t>
            </w:r>
            <w:r>
              <w:rPr>
                <w:sz w:val="18"/>
              </w:rPr>
              <w:t>30,</w:t>
            </w:r>
            <w:r>
              <w:rPr>
                <w:spacing w:val="-12"/>
                <w:sz w:val="18"/>
              </w:rPr>
              <w:t> </w:t>
            </w:r>
            <w:r>
              <w:rPr>
                <w:sz w:val="18"/>
              </w:rPr>
              <w:t>60,</w:t>
            </w:r>
            <w:r>
              <w:rPr>
                <w:spacing w:val="-13"/>
                <w:sz w:val="18"/>
              </w:rPr>
              <w:t> </w:t>
            </w:r>
            <w:r>
              <w:rPr>
                <w:sz w:val="18"/>
              </w:rPr>
              <w:t>120)</w:t>
            </w:r>
          </w:p>
        </w:tc>
        <w:tc>
          <w:tcPr>
            <w:tcW w:w="2491" w:type="dxa"/>
          </w:tcPr>
          <w:p>
            <w:pPr>
              <w:pStyle w:val="TableParagraph"/>
              <w:ind w:left="104"/>
              <w:rPr>
                <w:sz w:val="18"/>
              </w:rPr>
            </w:pPr>
            <w:r>
              <w:rPr>
                <w:sz w:val="18"/>
              </w:rPr>
              <w:t>Please</w:t>
            </w:r>
            <w:r>
              <w:rPr>
                <w:spacing w:val="-4"/>
                <w:sz w:val="18"/>
              </w:rPr>
              <w:t> </w:t>
            </w:r>
            <w:r>
              <w:rPr>
                <w:sz w:val="18"/>
              </w:rPr>
              <w:t>refer</w:t>
            </w:r>
            <w:r>
              <w:rPr>
                <w:spacing w:val="-3"/>
                <w:sz w:val="18"/>
              </w:rPr>
              <w:t> </w:t>
            </w:r>
            <w:r>
              <w:rPr>
                <w:sz w:val="18"/>
              </w:rPr>
              <w:t>to</w:t>
            </w:r>
            <w:r>
              <w:rPr>
                <w:spacing w:val="-3"/>
                <w:sz w:val="18"/>
              </w:rPr>
              <w:t> </w:t>
            </w:r>
            <w:r>
              <w:rPr>
                <w:sz w:val="18"/>
              </w:rPr>
              <w:t>[6]</w:t>
            </w:r>
            <w:r>
              <w:rPr>
                <w:spacing w:val="-3"/>
                <w:sz w:val="18"/>
              </w:rPr>
              <w:t> </w:t>
            </w:r>
            <w:r>
              <w:rPr>
                <w:spacing w:val="-2"/>
                <w:sz w:val="18"/>
              </w:rPr>
              <w:t>clause</w:t>
            </w:r>
          </w:p>
          <w:p>
            <w:pPr>
              <w:pStyle w:val="TableParagraph"/>
              <w:ind w:left="104" w:right="259"/>
              <w:rPr>
                <w:sz w:val="18"/>
              </w:rPr>
            </w:pPr>
            <w:r>
              <w:rPr>
                <w:sz w:val="18"/>
              </w:rPr>
              <w:t>4.4.1,</w:t>
            </w:r>
            <w:r>
              <w:rPr>
                <w:spacing w:val="-13"/>
                <w:sz w:val="18"/>
              </w:rPr>
              <w:t> </w:t>
            </w:r>
            <w:r>
              <w:rPr>
                <w:sz w:val="18"/>
              </w:rPr>
              <w:t>“subCarrierSpacing” </w:t>
            </w:r>
            <w:r>
              <w:rPr>
                <w:spacing w:val="-2"/>
                <w:sz w:val="18"/>
              </w:rPr>
              <w:t>attribute</w:t>
            </w:r>
          </w:p>
        </w:tc>
      </w:tr>
      <w:tr>
        <w:trPr>
          <w:trHeight w:val="618" w:hRule="atLeast"/>
        </w:trPr>
        <w:tc>
          <w:tcPr>
            <w:tcW w:w="2554" w:type="dxa"/>
          </w:tcPr>
          <w:p>
            <w:pPr>
              <w:pStyle w:val="TableParagraph"/>
              <w:rPr>
                <w:sz w:val="18"/>
              </w:rPr>
            </w:pPr>
            <w:r>
              <w:rPr>
                <w:spacing w:val="-2"/>
                <w:sz w:val="18"/>
              </w:rPr>
              <w:t>cyclicPrefix</w:t>
            </w:r>
          </w:p>
        </w:tc>
        <w:tc>
          <w:tcPr>
            <w:tcW w:w="1133" w:type="dxa"/>
          </w:tcPr>
          <w:p>
            <w:pPr>
              <w:pStyle w:val="TableParagraph"/>
              <w:spacing w:line="240" w:lineRule="auto"/>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ind w:left="109"/>
              <w:rPr>
                <w:sz w:val="18"/>
              </w:rPr>
            </w:pPr>
            <w:r>
              <w:rPr>
                <w:spacing w:val="-2"/>
                <w:sz w:val="18"/>
              </w:rPr>
              <w:t>ENUMERATED (NORMAL, EXTENDED)</w:t>
            </w:r>
          </w:p>
        </w:tc>
        <w:tc>
          <w:tcPr>
            <w:tcW w:w="2491" w:type="dxa"/>
          </w:tcPr>
          <w:p>
            <w:pPr>
              <w:pStyle w:val="TableParagraph"/>
              <w:spacing w:line="240" w:lineRule="auto"/>
              <w:ind w:left="104"/>
              <w:rPr>
                <w:sz w:val="18"/>
              </w:rPr>
            </w:pPr>
            <w:r>
              <w:rPr>
                <w:sz w:val="18"/>
              </w:rPr>
              <w:t>Please refer to [6] clause 4.4.1,</w:t>
            </w:r>
            <w:r>
              <w:rPr>
                <w:spacing w:val="-15"/>
                <w:sz w:val="18"/>
              </w:rPr>
              <w:t> </w:t>
            </w:r>
            <w:r>
              <w:rPr>
                <w:sz w:val="18"/>
              </w:rPr>
              <w:t>“cyclicPrefix”</w:t>
            </w:r>
            <w:r>
              <w:rPr>
                <w:spacing w:val="-12"/>
                <w:sz w:val="18"/>
              </w:rPr>
              <w:t> </w:t>
            </w:r>
            <w:r>
              <w:rPr>
                <w:sz w:val="18"/>
              </w:rPr>
              <w:t>attribute</w:t>
            </w:r>
          </w:p>
        </w:tc>
      </w:tr>
      <w:tr>
        <w:trPr>
          <w:trHeight w:val="417" w:hRule="atLeast"/>
        </w:trPr>
        <w:tc>
          <w:tcPr>
            <w:tcW w:w="2554" w:type="dxa"/>
          </w:tcPr>
          <w:p>
            <w:pPr>
              <w:pStyle w:val="TableParagraph"/>
              <w:rPr>
                <w:sz w:val="18"/>
              </w:rPr>
            </w:pPr>
            <w:r>
              <w:rPr>
                <w:spacing w:val="-2"/>
                <w:sz w:val="18"/>
              </w:rPr>
              <w:t>startRB</w:t>
            </w:r>
          </w:p>
        </w:tc>
        <w:tc>
          <w:tcPr>
            <w:tcW w:w="1133" w:type="dxa"/>
          </w:tcPr>
          <w:p>
            <w:pPr>
              <w:pStyle w:val="TableParagraph"/>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ind w:left="109"/>
              <w:rPr>
                <w:sz w:val="18"/>
              </w:rPr>
            </w:pPr>
            <w:r>
              <w:rPr>
                <w:spacing w:val="-2"/>
                <w:sz w:val="18"/>
              </w:rPr>
              <w:t>INTEGER</w:t>
            </w:r>
          </w:p>
        </w:tc>
        <w:tc>
          <w:tcPr>
            <w:tcW w:w="2491" w:type="dxa"/>
          </w:tcPr>
          <w:p>
            <w:pPr>
              <w:pStyle w:val="TableParagraph"/>
              <w:ind w:left="104"/>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“startRB” attribute</w:t>
            </w:r>
          </w:p>
        </w:tc>
      </w:tr>
      <w:tr>
        <w:trPr>
          <w:trHeight w:val="618" w:hRule="atLeast"/>
        </w:trPr>
        <w:tc>
          <w:tcPr>
            <w:tcW w:w="2554" w:type="dxa"/>
          </w:tcPr>
          <w:p>
            <w:pPr>
              <w:pStyle w:val="TableParagraph"/>
              <w:rPr>
                <w:sz w:val="18"/>
              </w:rPr>
            </w:pPr>
            <w:r>
              <w:rPr>
                <w:spacing w:val="-2"/>
                <w:sz w:val="18"/>
              </w:rPr>
              <w:t>numberOfRBs</w:t>
            </w:r>
          </w:p>
        </w:tc>
        <w:tc>
          <w:tcPr>
            <w:tcW w:w="1133" w:type="dxa"/>
          </w:tcPr>
          <w:p>
            <w:pPr>
              <w:pStyle w:val="TableParagraph"/>
              <w:spacing w:line="240" w:lineRule="auto"/>
              <w:ind w:left="109" w:right="127"/>
              <w:rPr>
                <w:sz w:val="18"/>
              </w:rPr>
            </w:pPr>
            <w:r>
              <w:rPr>
                <w:spacing w:val="-2"/>
                <w:sz w:val="18"/>
              </w:rPr>
              <w:t>REPORT, CONTROL</w:t>
            </w:r>
          </w:p>
        </w:tc>
        <w:tc>
          <w:tcPr>
            <w:tcW w:w="1589" w:type="dxa"/>
          </w:tcPr>
          <w:p>
            <w:pPr>
              <w:pStyle w:val="TableParagraph"/>
              <w:ind w:left="109"/>
              <w:rPr>
                <w:sz w:val="18"/>
              </w:rPr>
            </w:pPr>
            <w:r>
              <w:rPr>
                <w:spacing w:val="-4"/>
                <w:sz w:val="18"/>
              </w:rPr>
              <w:t>TRUE</w:t>
            </w:r>
          </w:p>
        </w:tc>
        <w:tc>
          <w:tcPr>
            <w:tcW w:w="1589" w:type="dxa"/>
          </w:tcPr>
          <w:p>
            <w:pPr>
              <w:pStyle w:val="TableParagraph"/>
              <w:ind w:left="109"/>
              <w:rPr>
                <w:sz w:val="18"/>
              </w:rPr>
            </w:pPr>
            <w:r>
              <w:rPr>
                <w:spacing w:val="-2"/>
                <w:sz w:val="18"/>
              </w:rPr>
              <w:t>INTEGER</w:t>
            </w:r>
          </w:p>
        </w:tc>
        <w:tc>
          <w:tcPr>
            <w:tcW w:w="2491" w:type="dxa"/>
          </w:tcPr>
          <w:p>
            <w:pPr>
              <w:pStyle w:val="TableParagraph"/>
              <w:ind w:left="104" w:right="21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4.4.1, “numberOfRBs” </w:t>
            </w:r>
            <w:r>
              <w:rPr>
                <w:spacing w:val="-2"/>
                <w:sz w:val="18"/>
              </w:rPr>
              <w:t>attribute</w:t>
            </w:r>
          </w:p>
        </w:tc>
      </w:tr>
    </w:tbl>
    <w:p>
      <w:pPr>
        <w:spacing w:line="240" w:lineRule="auto" w:before="255"/>
        <w:rPr>
          <w:sz w:val="24"/>
        </w:rPr>
      </w:pPr>
    </w:p>
    <w:p>
      <w:pPr>
        <w:pStyle w:val="Heading5"/>
        <w:numPr>
          <w:ilvl w:val="3"/>
          <w:numId w:val="16"/>
        </w:numPr>
        <w:tabs>
          <w:tab w:pos="1647" w:val="left" w:leader="none"/>
        </w:tabs>
        <w:spacing w:line="240" w:lineRule="auto" w:before="1" w:after="0"/>
        <w:ind w:left="1647" w:right="0" w:hanging="1418"/>
        <w:jc w:val="left"/>
      </w:pPr>
      <w:r>
        <w:rPr/>
        <w:t>O-</w:t>
      </w:r>
      <w:r>
        <w:rPr>
          <w:spacing w:val="-2"/>
        </w:rPr>
        <w:t>RRMPolicyRatio</w:t>
      </w:r>
    </w:p>
    <w:p>
      <w:pPr>
        <w:pStyle w:val="BodyText"/>
        <w:spacing w:before="180"/>
        <w:ind w:left="229"/>
      </w:pPr>
      <w:r>
        <w:rPr/>
        <w:t>Please</w:t>
      </w:r>
      <w:r>
        <w:rPr>
          <w:spacing w:val="-10"/>
        </w:rPr>
        <w:t> </w:t>
      </w:r>
      <w:r>
        <w:rPr/>
        <w:t>refer</w:t>
      </w:r>
      <w:r>
        <w:rPr>
          <w:spacing w:val="-7"/>
        </w:rPr>
        <w:t> </w:t>
      </w:r>
      <w:r>
        <w:rPr/>
        <w:t>to</w:t>
      </w:r>
      <w:r>
        <w:rPr>
          <w:spacing w:val="-8"/>
        </w:rPr>
        <w:t> </w:t>
      </w:r>
      <w:r>
        <w:rPr/>
        <w:t>clause</w:t>
      </w:r>
      <w:r>
        <w:rPr>
          <w:spacing w:val="-7"/>
        </w:rPr>
        <w:t> </w:t>
      </w:r>
      <w:r>
        <w:rPr/>
        <w:t>8.8.1.4</w:t>
      </w:r>
      <w:r>
        <w:rPr>
          <w:spacing w:val="-8"/>
        </w:rPr>
        <w:t> </w:t>
      </w:r>
      <w:r>
        <w:rPr/>
        <w:t>for</w:t>
      </w:r>
      <w:r>
        <w:rPr>
          <w:spacing w:val="-7"/>
        </w:rPr>
        <w:t> </w:t>
      </w:r>
      <w:r>
        <w:rPr/>
        <w:t>O-RRMPolicyRatio</w:t>
      </w:r>
      <w:r>
        <w:rPr>
          <w:spacing w:val="-7"/>
        </w:rPr>
        <w:t> </w:t>
      </w:r>
      <w:r>
        <w:rPr/>
        <w:t>attribute</w:t>
      </w:r>
      <w:r>
        <w:rPr>
          <w:spacing w:val="-7"/>
        </w:rPr>
        <w:t> </w:t>
      </w:r>
      <w:r>
        <w:rPr>
          <w:spacing w:val="-2"/>
        </w:rPr>
        <w:t>definitions.</w:t>
      </w:r>
    </w:p>
    <w:p>
      <w:pPr>
        <w:pStyle w:val="BodyText"/>
      </w:pPr>
    </w:p>
    <w:p>
      <w:pPr>
        <w:pStyle w:val="BodyText"/>
      </w:pPr>
    </w:p>
    <w:p>
      <w:pPr>
        <w:pStyle w:val="BodyText"/>
        <w:spacing w:before="20"/>
      </w:pPr>
    </w:p>
    <w:p>
      <w:pPr>
        <w:pStyle w:val="Heading5"/>
        <w:numPr>
          <w:ilvl w:val="3"/>
          <w:numId w:val="16"/>
        </w:numPr>
        <w:tabs>
          <w:tab w:pos="1647" w:val="left" w:leader="none"/>
        </w:tabs>
        <w:spacing w:line="240" w:lineRule="auto" w:before="1" w:after="0"/>
        <w:ind w:left="1647" w:right="0" w:hanging="1418"/>
        <w:jc w:val="left"/>
      </w:pPr>
      <w:r>
        <w:rPr/>
        <w:t>O-</w:t>
      </w:r>
      <w:r>
        <w:rPr>
          <w:spacing w:val="-2"/>
        </w:rPr>
        <w:t>CESManagementFunction</w:t>
      </w:r>
    </w:p>
    <w:p>
      <w:pPr>
        <w:pStyle w:val="BodyText"/>
        <w:spacing w:before="180"/>
        <w:ind w:left="229"/>
      </w:pPr>
      <w:r>
        <w:rPr/>
        <w:t>This</w:t>
      </w:r>
      <w:r>
        <w:rPr>
          <w:spacing w:val="-3"/>
        </w:rPr>
        <w:t> </w:t>
      </w:r>
      <w:r>
        <w:rPr/>
        <w:t>IOC</w:t>
      </w:r>
      <w:r>
        <w:rPr>
          <w:spacing w:val="-4"/>
        </w:rPr>
        <w:t> </w:t>
      </w:r>
      <w:r>
        <w:rPr/>
        <w:t>embodies</w:t>
      </w:r>
      <w:r>
        <w:rPr>
          <w:spacing w:val="-3"/>
        </w:rPr>
        <w:t> </w:t>
      </w:r>
      <w:r>
        <w:rPr/>
        <w:t>the</w:t>
      </w:r>
      <w:r>
        <w:rPr>
          <w:spacing w:val="-3"/>
        </w:rPr>
        <w:t> </w:t>
      </w:r>
      <w:r>
        <w:rPr/>
        <w:t>management</w:t>
      </w:r>
      <w:r>
        <w:rPr>
          <w:spacing w:val="-3"/>
        </w:rPr>
        <w:t> </w:t>
      </w:r>
      <w:r>
        <w:rPr/>
        <w:t>capabilities</w:t>
      </w:r>
      <w:r>
        <w:rPr>
          <w:spacing w:val="-3"/>
        </w:rPr>
        <w:t> </w:t>
      </w:r>
      <w:r>
        <w:rPr/>
        <w:t>for</w:t>
      </w:r>
      <w:r>
        <w:rPr>
          <w:spacing w:val="-3"/>
        </w:rPr>
        <w:t> </w:t>
      </w:r>
      <w:r>
        <w:rPr/>
        <w:t>Energy</w:t>
      </w:r>
      <w:r>
        <w:rPr>
          <w:spacing w:val="-4"/>
        </w:rPr>
        <w:t> </w:t>
      </w:r>
      <w:r>
        <w:rPr/>
        <w:t>Saving</w:t>
      </w:r>
      <w:r>
        <w:rPr>
          <w:spacing w:val="-4"/>
        </w:rPr>
        <w:t> </w:t>
      </w:r>
      <w:r>
        <w:rPr/>
        <w:t>(ES)</w:t>
      </w:r>
      <w:r>
        <w:rPr>
          <w:spacing w:val="-3"/>
        </w:rPr>
        <w:t> </w:t>
      </w:r>
      <w:r>
        <w:rPr/>
        <w:t>functions.</w:t>
      </w:r>
      <w:r>
        <w:rPr>
          <w:spacing w:val="-3"/>
        </w:rPr>
        <w:t> </w:t>
      </w:r>
      <w:r>
        <w:rPr/>
        <w:t>Its</w:t>
      </w:r>
      <w:r>
        <w:rPr>
          <w:spacing w:val="-3"/>
        </w:rPr>
        <w:t> </w:t>
      </w:r>
      <w:r>
        <w:rPr/>
        <w:t>purpose</w:t>
      </w:r>
      <w:r>
        <w:rPr>
          <w:spacing w:val="-3"/>
        </w:rPr>
        <w:t> </w:t>
      </w:r>
      <w:r>
        <w:rPr/>
        <w:t>is</w:t>
      </w:r>
      <w:r>
        <w:rPr>
          <w:spacing w:val="-3"/>
        </w:rPr>
        <w:t> </w:t>
      </w:r>
      <w:r>
        <w:rPr/>
        <w:t>to</w:t>
      </w:r>
      <w:r>
        <w:rPr>
          <w:spacing w:val="-4"/>
        </w:rPr>
        <w:t> </w:t>
      </w:r>
      <w:r>
        <w:rPr/>
        <w:t>facilitate</w:t>
      </w:r>
      <w:r>
        <w:rPr>
          <w:spacing w:val="-3"/>
        </w:rPr>
        <w:t> </w:t>
      </w:r>
      <w:r>
        <w:rPr/>
        <w:t>energy-saving</w:t>
      </w:r>
      <w:r>
        <w:rPr>
          <w:spacing w:val="-3"/>
        </w:rPr>
        <w:t> </w:t>
      </w:r>
      <w:r>
        <w:rPr/>
        <w:t>for individual cell.</w:t>
      </w:r>
    </w:p>
    <w:p>
      <w:pPr>
        <w:spacing w:after="0"/>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550"/>
        <w:gridCol w:w="256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98" w:hanging="80"/>
              <w:rPr>
                <w:b/>
                <w:sz w:val="18"/>
              </w:rPr>
            </w:pPr>
            <w:r>
              <w:rPr>
                <w:b/>
                <w:spacing w:val="-2"/>
                <w:sz w:val="18"/>
              </w:rPr>
              <w:t>Supported Services</w:t>
            </w:r>
          </w:p>
        </w:tc>
        <w:tc>
          <w:tcPr>
            <w:tcW w:w="1555" w:type="dxa"/>
          </w:tcPr>
          <w:p>
            <w:pPr>
              <w:pStyle w:val="TableParagraph"/>
              <w:ind w:left="338"/>
              <w:rPr>
                <w:b/>
                <w:sz w:val="18"/>
              </w:rPr>
            </w:pPr>
            <w:r>
              <w:rPr>
                <w:b/>
                <w:sz w:val="18"/>
              </w:rPr>
              <w:t>Is</w:t>
            </w:r>
            <w:r>
              <w:rPr>
                <w:b/>
                <w:spacing w:val="-2"/>
                <w:sz w:val="18"/>
              </w:rPr>
              <w:t> writable</w:t>
            </w:r>
          </w:p>
        </w:tc>
        <w:tc>
          <w:tcPr>
            <w:tcW w:w="1550" w:type="dxa"/>
          </w:tcPr>
          <w:p>
            <w:pPr>
              <w:pStyle w:val="TableParagraph"/>
              <w:ind w:left="368"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63" w:type="dxa"/>
          </w:tcPr>
          <w:p>
            <w:pPr>
              <w:pStyle w:val="TableParagraph"/>
              <w:ind w:left="322"/>
              <w:rPr>
                <w:b/>
                <w:sz w:val="18"/>
              </w:rPr>
            </w:pPr>
            <w:r>
              <w:rPr>
                <w:b/>
                <w:sz w:val="18"/>
              </w:rPr>
              <w:t>Semantics</w:t>
            </w:r>
            <w:r>
              <w:rPr>
                <w:b/>
                <w:spacing w:val="-8"/>
                <w:sz w:val="18"/>
              </w:rPr>
              <w:t> </w:t>
            </w:r>
            <w:r>
              <w:rPr>
                <w:b/>
                <w:spacing w:val="-2"/>
                <w:sz w:val="18"/>
              </w:rPr>
              <w:t>description</w:t>
            </w:r>
          </w:p>
        </w:tc>
      </w:tr>
      <w:tr>
        <w:trPr>
          <w:trHeight w:val="1242" w:hRule="atLeast"/>
        </w:trPr>
        <w:tc>
          <w:tcPr>
            <w:tcW w:w="2554" w:type="dxa"/>
          </w:tcPr>
          <w:p>
            <w:pPr>
              <w:pStyle w:val="TableParagraph"/>
              <w:rPr>
                <w:sz w:val="18"/>
              </w:rPr>
            </w:pPr>
            <w:r>
              <w:rPr>
                <w:spacing w:val="-2"/>
                <w:sz w:val="18"/>
              </w:rPr>
              <w:t>cesSwitch</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spacing w:line="244" w:lineRule="auto"/>
              <w:ind w:left="104"/>
              <w:rPr>
                <w:sz w:val="18"/>
              </w:rPr>
            </w:pPr>
            <w:r>
              <w:rPr>
                <w:spacing w:val="-2"/>
                <w:sz w:val="18"/>
              </w:rPr>
              <w:t>ENUMERATED </w:t>
            </w:r>
            <w:r>
              <w:rPr>
                <w:sz w:val="18"/>
              </w:rPr>
              <w:t>(TRUE,</w:t>
            </w:r>
            <w:r>
              <w:rPr>
                <w:spacing w:val="-6"/>
                <w:sz w:val="18"/>
              </w:rPr>
              <w:t> </w:t>
            </w:r>
            <w:r>
              <w:rPr>
                <w:spacing w:val="-2"/>
                <w:sz w:val="18"/>
              </w:rPr>
              <w:t>FALSE)</w:t>
            </w:r>
          </w:p>
        </w:tc>
        <w:tc>
          <w:tcPr>
            <w:tcW w:w="2563" w:type="dxa"/>
          </w:tcPr>
          <w:p>
            <w:pPr>
              <w:pStyle w:val="TableParagraph"/>
              <w:spacing w:line="240" w:lineRule="auto"/>
              <w:ind w:right="159"/>
              <w:rPr>
                <w:sz w:val="18"/>
              </w:rPr>
            </w:pPr>
            <w:r>
              <w:rPr>
                <w:sz w:val="18"/>
              </w:rPr>
              <w:t>Please refer to [6] clause 4.4.1,</w:t>
            </w:r>
            <w:r>
              <w:rPr>
                <w:spacing w:val="-15"/>
                <w:sz w:val="18"/>
              </w:rPr>
              <w:t> </w:t>
            </w:r>
            <w:r>
              <w:rPr>
                <w:sz w:val="18"/>
              </w:rPr>
              <w:t>“cesSwitch”</w:t>
            </w:r>
            <w:r>
              <w:rPr>
                <w:spacing w:val="-12"/>
                <w:sz w:val="18"/>
              </w:rPr>
              <w:t> </w:t>
            </w:r>
            <w:r>
              <w:rPr>
                <w:sz w:val="18"/>
              </w:rPr>
              <w:t>attribute. This attribute determines whether the energy-saving</w:t>
            </w:r>
          </w:p>
          <w:p>
            <w:pPr>
              <w:pStyle w:val="TableParagraph"/>
              <w:ind w:right="159"/>
              <w:rPr>
                <w:sz w:val="18"/>
              </w:rPr>
            </w:pPr>
            <w:r>
              <w:rPr>
                <w:sz w:val="18"/>
              </w:rPr>
              <w:t>function</w:t>
            </w:r>
            <w:r>
              <w:rPr>
                <w:spacing w:val="-13"/>
                <w:sz w:val="18"/>
              </w:rPr>
              <w:t> </w:t>
            </w:r>
            <w:r>
              <w:rPr>
                <w:sz w:val="18"/>
              </w:rPr>
              <w:t>is</w:t>
            </w:r>
            <w:r>
              <w:rPr>
                <w:spacing w:val="-12"/>
                <w:sz w:val="18"/>
              </w:rPr>
              <w:t> </w:t>
            </w:r>
            <w:r>
              <w:rPr>
                <w:sz w:val="18"/>
              </w:rPr>
              <w:t>enabled</w:t>
            </w:r>
            <w:r>
              <w:rPr>
                <w:spacing w:val="-13"/>
                <w:sz w:val="18"/>
              </w:rPr>
              <w:t> </w:t>
            </w:r>
            <w:r>
              <w:rPr>
                <w:sz w:val="18"/>
              </w:rPr>
              <w:t>or disabled for cell.</w:t>
            </w:r>
          </w:p>
        </w:tc>
      </w:tr>
      <w:tr>
        <w:trPr>
          <w:trHeight w:val="1036" w:hRule="atLeast"/>
        </w:trPr>
        <w:tc>
          <w:tcPr>
            <w:tcW w:w="2554" w:type="dxa"/>
          </w:tcPr>
          <w:p>
            <w:pPr>
              <w:pStyle w:val="TableParagraph"/>
              <w:rPr>
                <w:sz w:val="18"/>
              </w:rPr>
            </w:pPr>
            <w:r>
              <w:rPr>
                <w:spacing w:val="-2"/>
                <w:sz w:val="18"/>
              </w:rPr>
              <w:t>energySavingState</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550" w:type="dxa"/>
          </w:tcPr>
          <w:p>
            <w:pPr>
              <w:pStyle w:val="TableParagraph"/>
              <w:ind w:left="104"/>
              <w:rPr>
                <w:sz w:val="18"/>
              </w:rPr>
            </w:pPr>
            <w:r>
              <w:rPr>
                <w:spacing w:val="-2"/>
                <w:sz w:val="18"/>
              </w:rPr>
              <w:t>ENUMERATED</w:t>
            </w:r>
          </w:p>
          <w:p>
            <w:pPr>
              <w:pStyle w:val="TableParagraph"/>
              <w:spacing w:line="242" w:lineRule="auto"/>
              <w:ind w:left="104"/>
              <w:rPr>
                <w:sz w:val="18"/>
              </w:rPr>
            </w:pPr>
            <w:r>
              <w:rPr>
                <w:spacing w:val="-2"/>
                <w:sz w:val="18"/>
              </w:rPr>
              <w:t>(isNotEnergySa ving, isEnergySaving)</w:t>
            </w:r>
          </w:p>
        </w:tc>
        <w:tc>
          <w:tcPr>
            <w:tcW w:w="2563" w:type="dxa"/>
          </w:tcPr>
          <w:p>
            <w:pPr>
              <w:pStyle w:val="TableParagraph"/>
              <w:spacing w:line="240" w:lineRule="auto"/>
              <w:ind w:right="98"/>
              <w:rPr>
                <w:sz w:val="18"/>
              </w:rPr>
            </w:pPr>
            <w:r>
              <w:rPr>
                <w:sz w:val="18"/>
              </w:rPr>
              <w:t>Please refer to [6] clause 4.4.1, “energySavingState” attribute.</w:t>
            </w:r>
            <w:r>
              <w:rPr>
                <w:spacing w:val="-13"/>
                <w:sz w:val="18"/>
              </w:rPr>
              <w:t> </w:t>
            </w:r>
            <w:r>
              <w:rPr>
                <w:sz w:val="18"/>
              </w:rPr>
              <w:t>Specifies</w:t>
            </w:r>
            <w:r>
              <w:rPr>
                <w:spacing w:val="-12"/>
                <w:sz w:val="18"/>
              </w:rPr>
              <w:t> </w:t>
            </w:r>
            <w:r>
              <w:rPr>
                <w:sz w:val="18"/>
              </w:rPr>
              <w:t>the</w:t>
            </w:r>
            <w:r>
              <w:rPr>
                <w:spacing w:val="-13"/>
                <w:sz w:val="18"/>
              </w:rPr>
              <w:t> </w:t>
            </w:r>
            <w:r>
              <w:rPr>
                <w:sz w:val="18"/>
              </w:rPr>
              <w:t>status regarding the energy-saving</w:t>
            </w:r>
          </w:p>
          <w:p>
            <w:pPr>
              <w:pStyle w:val="TableParagraph"/>
              <w:spacing w:line="187" w:lineRule="exact" w:before="1"/>
              <w:rPr>
                <w:sz w:val="18"/>
              </w:rPr>
            </w:pPr>
            <w:r>
              <w:rPr>
                <w:sz w:val="18"/>
              </w:rPr>
              <w:t>in</w:t>
            </w:r>
            <w:r>
              <w:rPr>
                <w:spacing w:val="-3"/>
                <w:sz w:val="18"/>
              </w:rPr>
              <w:t> </w:t>
            </w:r>
            <w:r>
              <w:rPr>
                <w:sz w:val="18"/>
              </w:rPr>
              <w:t>the</w:t>
            </w:r>
            <w:r>
              <w:rPr>
                <w:spacing w:val="-2"/>
                <w:sz w:val="18"/>
              </w:rPr>
              <w:t> cell.</w:t>
            </w:r>
          </w:p>
        </w:tc>
      </w:tr>
      <w:tr>
        <w:trPr>
          <w:trHeight w:val="1242" w:hRule="atLeast"/>
        </w:trPr>
        <w:tc>
          <w:tcPr>
            <w:tcW w:w="2554" w:type="dxa"/>
          </w:tcPr>
          <w:p>
            <w:pPr>
              <w:pStyle w:val="TableParagraph"/>
              <w:rPr>
                <w:sz w:val="18"/>
              </w:rPr>
            </w:pPr>
            <w:r>
              <w:rPr>
                <w:spacing w:val="-2"/>
                <w:sz w:val="18"/>
              </w:rPr>
              <w:t>energySavingControl</w:t>
            </w:r>
          </w:p>
        </w:tc>
        <w:tc>
          <w:tcPr>
            <w:tcW w:w="1133" w:type="dxa"/>
          </w:tcPr>
          <w:p>
            <w:pPr>
              <w:pStyle w:val="TableParagraph"/>
              <w:spacing w:line="240"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ENUMERATED</w:t>
            </w:r>
          </w:p>
          <w:p>
            <w:pPr>
              <w:pStyle w:val="TableParagraph"/>
              <w:spacing w:line="240" w:lineRule="auto"/>
              <w:ind w:left="104"/>
              <w:rPr>
                <w:sz w:val="18"/>
              </w:rPr>
            </w:pPr>
            <w:r>
              <w:rPr>
                <w:spacing w:val="-2"/>
                <w:sz w:val="18"/>
              </w:rPr>
              <w:t>(toBeEnergySav </w:t>
            </w:r>
            <w:r>
              <w:rPr>
                <w:spacing w:val="-4"/>
                <w:sz w:val="18"/>
              </w:rPr>
              <w:t>ing, </w:t>
            </w:r>
            <w:r>
              <w:rPr>
                <w:spacing w:val="-2"/>
                <w:sz w:val="18"/>
              </w:rPr>
              <w:t>toBeNotEnergy Saving)</w:t>
            </w:r>
          </w:p>
        </w:tc>
        <w:tc>
          <w:tcPr>
            <w:tcW w:w="2563" w:type="dxa"/>
          </w:tcPr>
          <w:p>
            <w:pPr>
              <w:pStyle w:val="TableParagraph"/>
              <w:spacing w:line="240" w:lineRule="auto"/>
              <w:ind w:right="448"/>
              <w:jc w:val="both"/>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[6]</w:t>
            </w:r>
            <w:r>
              <w:rPr>
                <w:spacing w:val="-9"/>
                <w:sz w:val="18"/>
              </w:rPr>
              <w:t> </w:t>
            </w:r>
            <w:r>
              <w:rPr>
                <w:sz w:val="18"/>
              </w:rPr>
              <w:t>clause </w:t>
            </w:r>
            <w:r>
              <w:rPr>
                <w:spacing w:val="-2"/>
                <w:sz w:val="18"/>
              </w:rPr>
              <w:t>4.4.1,</w:t>
            </w:r>
          </w:p>
          <w:p>
            <w:pPr>
              <w:pStyle w:val="TableParagraph"/>
              <w:spacing w:line="240" w:lineRule="auto"/>
              <w:ind w:right="178"/>
              <w:jc w:val="both"/>
              <w:rPr>
                <w:sz w:val="18"/>
              </w:rPr>
            </w:pPr>
            <w:r>
              <w:rPr>
                <w:sz w:val="18"/>
              </w:rPr>
              <w:t>“energySavingControl”.</w:t>
            </w:r>
            <w:r>
              <w:rPr>
                <w:spacing w:val="-13"/>
                <w:sz w:val="18"/>
              </w:rPr>
              <w:t> </w:t>
            </w:r>
            <w:r>
              <w:rPr>
                <w:sz w:val="18"/>
              </w:rPr>
              <w:t>This attribute</w:t>
            </w:r>
            <w:r>
              <w:rPr>
                <w:spacing w:val="-6"/>
                <w:sz w:val="18"/>
              </w:rPr>
              <w:t> </w:t>
            </w:r>
            <w:r>
              <w:rPr>
                <w:sz w:val="18"/>
              </w:rPr>
              <w:t>allows</w:t>
            </w:r>
            <w:r>
              <w:rPr>
                <w:spacing w:val="-6"/>
                <w:sz w:val="18"/>
              </w:rPr>
              <w:t> </w:t>
            </w:r>
            <w:r>
              <w:rPr>
                <w:sz w:val="18"/>
              </w:rPr>
              <w:t>the</w:t>
            </w:r>
            <w:r>
              <w:rPr>
                <w:spacing w:val="-6"/>
                <w:sz w:val="18"/>
              </w:rPr>
              <w:t> </w:t>
            </w:r>
            <w:r>
              <w:rPr>
                <w:sz w:val="18"/>
              </w:rPr>
              <w:t>Near-RT RIC</w:t>
            </w:r>
            <w:r>
              <w:rPr>
                <w:spacing w:val="-6"/>
                <w:sz w:val="18"/>
              </w:rPr>
              <w:t> </w:t>
            </w:r>
            <w:r>
              <w:rPr>
                <w:sz w:val="18"/>
              </w:rPr>
              <w:t>to</w:t>
            </w:r>
            <w:r>
              <w:rPr>
                <w:spacing w:val="-5"/>
                <w:sz w:val="18"/>
              </w:rPr>
              <w:t> </w:t>
            </w:r>
            <w:r>
              <w:rPr>
                <w:sz w:val="18"/>
              </w:rPr>
              <w:t>initiate</w:t>
            </w:r>
            <w:r>
              <w:rPr>
                <w:spacing w:val="-5"/>
                <w:sz w:val="18"/>
              </w:rPr>
              <w:t> </w:t>
            </w:r>
            <w:r>
              <w:rPr>
                <w:sz w:val="18"/>
              </w:rPr>
              <w:t>energy-</w:t>
            </w:r>
            <w:r>
              <w:rPr>
                <w:spacing w:val="-2"/>
                <w:sz w:val="18"/>
              </w:rPr>
              <w:t>saving</w:t>
            </w:r>
          </w:p>
          <w:p>
            <w:pPr>
              <w:pStyle w:val="TableParagraph"/>
              <w:spacing w:line="187" w:lineRule="exact" w:before="1"/>
              <w:jc w:val="both"/>
              <w:rPr>
                <w:sz w:val="18"/>
              </w:rPr>
            </w:pPr>
            <w:r>
              <w:rPr>
                <w:sz w:val="18"/>
              </w:rPr>
              <w:t>activation</w:t>
            </w:r>
            <w:r>
              <w:rPr>
                <w:spacing w:val="-6"/>
                <w:sz w:val="18"/>
              </w:rPr>
              <w:t> </w:t>
            </w:r>
            <w:r>
              <w:rPr>
                <w:sz w:val="18"/>
              </w:rPr>
              <w:t>or</w:t>
            </w:r>
            <w:r>
              <w:rPr>
                <w:spacing w:val="-4"/>
                <w:sz w:val="18"/>
              </w:rPr>
              <w:t> </w:t>
            </w:r>
            <w:r>
              <w:rPr>
                <w:spacing w:val="-2"/>
                <w:sz w:val="18"/>
              </w:rPr>
              <w:t>deactivation.</w:t>
            </w:r>
          </w:p>
        </w:tc>
      </w:tr>
    </w:tbl>
    <w:p>
      <w:pPr>
        <w:pStyle w:val="BodyText"/>
        <w:spacing w:before="254"/>
        <w:rPr>
          <w:sz w:val="24"/>
        </w:rPr>
      </w:pPr>
    </w:p>
    <w:p>
      <w:pPr>
        <w:pStyle w:val="Heading5"/>
        <w:numPr>
          <w:ilvl w:val="3"/>
          <w:numId w:val="16"/>
        </w:numPr>
        <w:tabs>
          <w:tab w:pos="1647" w:val="left" w:leader="none"/>
        </w:tabs>
        <w:spacing w:line="240" w:lineRule="auto" w:before="0" w:after="0"/>
        <w:ind w:left="1647" w:right="0" w:hanging="1418"/>
        <w:jc w:val="left"/>
      </w:pPr>
      <w:r>
        <w:rPr/>
        <w:t>O-</w:t>
      </w:r>
      <w:r>
        <w:rPr>
          <w:spacing w:val="-2"/>
        </w:rPr>
        <w:t>NESPolicy</w:t>
      </w:r>
    </w:p>
    <w:p>
      <w:pPr>
        <w:pStyle w:val="BodyText"/>
        <w:spacing w:before="180"/>
        <w:ind w:left="229"/>
      </w:pPr>
      <w:r>
        <w:rPr/>
        <w:t>This</w:t>
      </w:r>
      <w:r>
        <w:rPr>
          <w:spacing w:val="40"/>
        </w:rPr>
        <w:t> </w:t>
      </w:r>
      <w:r>
        <w:rPr/>
        <w:t>IOC</w:t>
      </w:r>
      <w:r>
        <w:rPr>
          <w:spacing w:val="40"/>
        </w:rPr>
        <w:t> </w:t>
      </w:r>
      <w:r>
        <w:rPr/>
        <w:t>embodies</w:t>
      </w:r>
      <w:r>
        <w:rPr>
          <w:spacing w:val="40"/>
        </w:rPr>
        <w:t> </w:t>
      </w:r>
      <w:r>
        <w:rPr/>
        <w:t>attribute(s)</w:t>
      </w:r>
      <w:r>
        <w:rPr>
          <w:spacing w:val="40"/>
        </w:rPr>
        <w:t> </w:t>
      </w:r>
      <w:r>
        <w:rPr/>
        <w:t>that</w:t>
      </w:r>
      <w:r>
        <w:rPr>
          <w:spacing w:val="40"/>
        </w:rPr>
        <w:t> </w:t>
      </w:r>
      <w:r>
        <w:rPr/>
        <w:t>are</w:t>
      </w:r>
      <w:r>
        <w:rPr>
          <w:spacing w:val="40"/>
        </w:rPr>
        <w:t> </w:t>
      </w:r>
      <w:r>
        <w:rPr/>
        <w:t>needed</w:t>
      </w:r>
      <w:r>
        <w:rPr>
          <w:spacing w:val="40"/>
        </w:rPr>
        <w:t> </w:t>
      </w:r>
      <w:r>
        <w:rPr/>
        <w:t>to</w:t>
      </w:r>
      <w:r>
        <w:rPr>
          <w:spacing w:val="40"/>
        </w:rPr>
        <w:t> </w:t>
      </w:r>
      <w:r>
        <w:rPr/>
        <w:t>provide</w:t>
      </w:r>
      <w:r>
        <w:rPr>
          <w:spacing w:val="40"/>
        </w:rPr>
        <w:t> </w:t>
      </w:r>
      <w:r>
        <w:rPr/>
        <w:t>the</w:t>
      </w:r>
      <w:r>
        <w:rPr>
          <w:spacing w:val="40"/>
        </w:rPr>
        <w:t> </w:t>
      </w:r>
      <w:r>
        <w:rPr/>
        <w:t>NES</w:t>
      </w:r>
      <w:r>
        <w:rPr>
          <w:spacing w:val="40"/>
        </w:rPr>
        <w:t> </w:t>
      </w:r>
      <w:r>
        <w:rPr/>
        <w:t>policy(s)</w:t>
      </w:r>
      <w:r>
        <w:rPr>
          <w:spacing w:val="40"/>
        </w:rPr>
        <w:t> </w:t>
      </w:r>
      <w:r>
        <w:rPr/>
        <w:t>to</w:t>
      </w:r>
      <w:r>
        <w:rPr>
          <w:spacing w:val="40"/>
        </w:rPr>
        <w:t> </w:t>
      </w:r>
      <w:r>
        <w:rPr/>
        <w:t>O-DU</w:t>
      </w:r>
      <w:r>
        <w:rPr>
          <w:spacing w:val="40"/>
        </w:rPr>
        <w:t> </w:t>
      </w:r>
      <w:r>
        <w:rPr/>
        <w:t>for</w:t>
      </w:r>
      <w:r>
        <w:rPr>
          <w:spacing w:val="40"/>
        </w:rPr>
        <w:t> </w:t>
      </w:r>
      <w:r>
        <w:rPr/>
        <w:t>TRX</w:t>
      </w:r>
      <w:r>
        <w:rPr>
          <w:spacing w:val="40"/>
        </w:rPr>
        <w:t> </w:t>
      </w:r>
      <w:r>
        <w:rPr/>
        <w:t>Control</w:t>
      </w:r>
      <w:r>
        <w:rPr>
          <w:spacing w:val="40"/>
        </w:rPr>
        <w:t> </w:t>
      </w:r>
      <w:r>
        <w:rPr/>
        <w:t>(RF</w:t>
      </w:r>
      <w:r>
        <w:rPr>
          <w:spacing w:val="40"/>
        </w:rPr>
        <w:t> </w:t>
      </w:r>
      <w:r>
        <w:rPr/>
        <w:t>Channel Reconfiguration) and Advanced Sleep Mode optimization, see clause 16.3.4 of [11].</w:t>
      </w:r>
    </w:p>
    <w:p>
      <w:pPr>
        <w:pStyle w:val="BodyText"/>
        <w:tabs>
          <w:tab w:pos="1364" w:val="left" w:leader="none"/>
        </w:tabs>
        <w:spacing w:before="179"/>
        <w:ind w:left="513"/>
      </w:pPr>
      <w:r>
        <w:rPr>
          <w:spacing w:val="-2"/>
        </w:rPr>
        <w:t>NOTE:</w:t>
      </w:r>
      <w:r>
        <w:rPr/>
        <w:tab/>
        <w:t>After</w:t>
      </w:r>
      <w:r>
        <w:rPr>
          <w:spacing w:val="-8"/>
        </w:rPr>
        <w:t> </w:t>
      </w:r>
      <w:r>
        <w:rPr/>
        <w:t>receiving</w:t>
      </w:r>
      <w:r>
        <w:rPr>
          <w:spacing w:val="-5"/>
        </w:rPr>
        <w:t> </w:t>
      </w:r>
      <w:r>
        <w:rPr/>
        <w:t>the</w:t>
      </w:r>
      <w:r>
        <w:rPr>
          <w:spacing w:val="-5"/>
        </w:rPr>
        <w:t> </w:t>
      </w:r>
      <w:r>
        <w:rPr/>
        <w:t>TRX</w:t>
      </w:r>
      <w:r>
        <w:rPr>
          <w:spacing w:val="-6"/>
        </w:rPr>
        <w:t> </w:t>
      </w:r>
      <w:r>
        <w:rPr/>
        <w:t>or</w:t>
      </w:r>
      <w:r>
        <w:rPr>
          <w:spacing w:val="-5"/>
        </w:rPr>
        <w:t> </w:t>
      </w:r>
      <w:r>
        <w:rPr/>
        <w:t>ASM</w:t>
      </w:r>
      <w:r>
        <w:rPr>
          <w:spacing w:val="-6"/>
        </w:rPr>
        <w:t> </w:t>
      </w:r>
      <w:r>
        <w:rPr/>
        <w:t>configuration,</w:t>
      </w:r>
      <w:r>
        <w:rPr>
          <w:spacing w:val="-5"/>
        </w:rPr>
        <w:t> </w:t>
      </w:r>
      <w:r>
        <w:rPr/>
        <w:t>the</w:t>
      </w:r>
      <w:r>
        <w:rPr>
          <w:spacing w:val="-5"/>
        </w:rPr>
        <w:t> </w:t>
      </w:r>
      <w:r>
        <w:rPr/>
        <w:t>E2</w:t>
      </w:r>
      <w:r>
        <w:rPr>
          <w:spacing w:val="-5"/>
        </w:rPr>
        <w:t> </w:t>
      </w:r>
      <w:r>
        <w:rPr/>
        <w:t>node</w:t>
      </w:r>
      <w:r>
        <w:rPr>
          <w:spacing w:val="-5"/>
        </w:rPr>
        <w:t> </w:t>
      </w:r>
      <w:r>
        <w:rPr/>
        <w:t>shall</w:t>
      </w:r>
      <w:r>
        <w:rPr>
          <w:spacing w:val="-5"/>
        </w:rPr>
        <w:t> </w:t>
      </w:r>
      <w:r>
        <w:rPr/>
        <w:t>try</w:t>
      </w:r>
      <w:r>
        <w:rPr>
          <w:spacing w:val="-5"/>
        </w:rPr>
        <w:t> </w:t>
      </w:r>
      <w:r>
        <w:rPr/>
        <w:t>to</w:t>
      </w:r>
      <w:r>
        <w:rPr>
          <w:spacing w:val="-5"/>
        </w:rPr>
        <w:t> </w:t>
      </w:r>
      <w:r>
        <w:rPr/>
        <w:t>achieve</w:t>
      </w:r>
      <w:r>
        <w:rPr>
          <w:spacing w:val="-5"/>
        </w:rPr>
        <w:t> </w:t>
      </w:r>
      <w:r>
        <w:rPr/>
        <w:t>the</w:t>
      </w:r>
      <w:r>
        <w:rPr>
          <w:spacing w:val="-5"/>
        </w:rPr>
        <w:t> </w:t>
      </w:r>
      <w:r>
        <w:rPr/>
        <w:t>configured</w:t>
      </w:r>
      <w:r>
        <w:rPr>
          <w:spacing w:val="-5"/>
        </w:rPr>
        <w:t> </w:t>
      </w:r>
      <w:r>
        <w:rPr>
          <w:spacing w:val="-2"/>
        </w:rPr>
        <w:t>behaviour.</w:t>
      </w:r>
    </w:p>
    <w:p>
      <w:pPr>
        <w:pStyle w:val="BodyText"/>
        <w:spacing w:before="19"/>
        <w:ind w:left="1364"/>
      </w:pPr>
      <w:r>
        <w:rPr/>
        <w:t>However,</w:t>
      </w:r>
      <w:r>
        <w:rPr>
          <w:spacing w:val="-7"/>
        </w:rPr>
        <w:t> </w:t>
      </w:r>
      <w:r>
        <w:rPr/>
        <w:t>it</w:t>
      </w:r>
      <w:r>
        <w:rPr>
          <w:spacing w:val="-4"/>
        </w:rPr>
        <w:t> </w:t>
      </w:r>
      <w:r>
        <w:rPr/>
        <w:t>is</w:t>
      </w:r>
      <w:r>
        <w:rPr>
          <w:spacing w:val="-4"/>
        </w:rPr>
        <w:t> </w:t>
      </w:r>
      <w:r>
        <w:rPr/>
        <w:t>up</w:t>
      </w:r>
      <w:r>
        <w:rPr>
          <w:spacing w:val="-4"/>
        </w:rPr>
        <w:t> </w:t>
      </w:r>
      <w:r>
        <w:rPr/>
        <w:t>to</w:t>
      </w:r>
      <w:r>
        <w:rPr>
          <w:spacing w:val="-5"/>
        </w:rPr>
        <w:t> </w:t>
      </w:r>
      <w:r>
        <w:rPr/>
        <w:t>the</w:t>
      </w:r>
      <w:r>
        <w:rPr>
          <w:spacing w:val="-4"/>
        </w:rPr>
        <w:t> </w:t>
      </w:r>
      <w:r>
        <w:rPr/>
        <w:t>E2</w:t>
      </w:r>
      <w:r>
        <w:rPr>
          <w:spacing w:val="-4"/>
        </w:rPr>
        <w:t> </w:t>
      </w:r>
      <w:r>
        <w:rPr/>
        <w:t>node</w:t>
      </w:r>
      <w:r>
        <w:rPr>
          <w:spacing w:val="-4"/>
        </w:rPr>
        <w:t> </w:t>
      </w:r>
      <w:r>
        <w:rPr/>
        <w:t>to</w:t>
      </w:r>
      <w:r>
        <w:rPr>
          <w:spacing w:val="-5"/>
        </w:rPr>
        <w:t> </w:t>
      </w:r>
      <w:r>
        <w:rPr/>
        <w:t>decide</w:t>
      </w:r>
      <w:r>
        <w:rPr>
          <w:spacing w:val="-4"/>
        </w:rPr>
        <w:t> </w:t>
      </w:r>
      <w:r>
        <w:rPr/>
        <w:t>when</w:t>
      </w:r>
      <w:r>
        <w:rPr>
          <w:spacing w:val="-4"/>
        </w:rPr>
        <w:t> </w:t>
      </w:r>
      <w:r>
        <w:rPr/>
        <w:t>and</w:t>
      </w:r>
      <w:r>
        <w:rPr>
          <w:spacing w:val="-4"/>
        </w:rPr>
        <w:t> </w:t>
      </w:r>
      <w:r>
        <w:rPr/>
        <w:t>whether</w:t>
      </w:r>
      <w:r>
        <w:rPr>
          <w:spacing w:val="-5"/>
        </w:rPr>
        <w:t> </w:t>
      </w:r>
      <w:r>
        <w:rPr/>
        <w:t>the</w:t>
      </w:r>
      <w:r>
        <w:rPr>
          <w:spacing w:val="-4"/>
        </w:rPr>
        <w:t> </w:t>
      </w:r>
      <w:r>
        <w:rPr/>
        <w:t>configuration</w:t>
      </w:r>
      <w:r>
        <w:rPr>
          <w:spacing w:val="-4"/>
        </w:rPr>
        <w:t> </w:t>
      </w:r>
      <w:r>
        <w:rPr/>
        <w:t>can</w:t>
      </w:r>
      <w:r>
        <w:rPr>
          <w:spacing w:val="-4"/>
        </w:rPr>
        <w:t> </w:t>
      </w:r>
      <w:r>
        <w:rPr/>
        <w:t>be</w:t>
      </w:r>
      <w:r>
        <w:rPr>
          <w:spacing w:val="-4"/>
        </w:rPr>
        <w:t> </w:t>
      </w:r>
      <w:r>
        <w:rPr>
          <w:spacing w:val="-2"/>
        </w:rPr>
        <w:t>applied.</w:t>
      </w:r>
    </w:p>
    <w:p>
      <w:pPr>
        <w:pStyle w:val="BodyText"/>
      </w:pPr>
    </w:p>
    <w:p>
      <w:pPr>
        <w:pStyle w:val="BodyText"/>
        <w:spacing w:before="116"/>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421"/>
        <w:gridCol w:w="1243"/>
        <w:gridCol w:w="1526"/>
        <w:gridCol w:w="3038"/>
      </w:tblGrid>
      <w:tr>
        <w:trPr>
          <w:trHeight w:val="417" w:hRule="atLeast"/>
        </w:trPr>
        <w:tc>
          <w:tcPr>
            <w:tcW w:w="2405" w:type="dxa"/>
          </w:tcPr>
          <w:p>
            <w:pPr>
              <w:pStyle w:val="TableParagraph"/>
              <w:spacing w:line="240" w:lineRule="auto" w:before="3"/>
              <w:ind w:left="554"/>
              <w:rPr>
                <w:b/>
                <w:sz w:val="18"/>
              </w:rPr>
            </w:pPr>
            <w:r>
              <w:rPr>
                <w:b/>
                <w:sz w:val="18"/>
              </w:rPr>
              <w:t>IE/Group</w:t>
            </w:r>
            <w:r>
              <w:rPr>
                <w:b/>
                <w:spacing w:val="-6"/>
                <w:sz w:val="18"/>
              </w:rPr>
              <w:t> </w:t>
            </w:r>
            <w:r>
              <w:rPr>
                <w:b/>
                <w:spacing w:val="-4"/>
                <w:sz w:val="18"/>
              </w:rPr>
              <w:t>Name</w:t>
            </w:r>
          </w:p>
        </w:tc>
        <w:tc>
          <w:tcPr>
            <w:tcW w:w="1421" w:type="dxa"/>
          </w:tcPr>
          <w:p>
            <w:pPr>
              <w:pStyle w:val="TableParagraph"/>
              <w:ind w:left="340" w:hanging="80"/>
              <w:rPr>
                <w:b/>
                <w:sz w:val="18"/>
              </w:rPr>
            </w:pPr>
            <w:r>
              <w:rPr>
                <w:b/>
                <w:spacing w:val="-2"/>
                <w:sz w:val="18"/>
              </w:rPr>
              <w:t>Supported Services</w:t>
            </w:r>
          </w:p>
        </w:tc>
        <w:tc>
          <w:tcPr>
            <w:tcW w:w="1243" w:type="dxa"/>
          </w:tcPr>
          <w:p>
            <w:pPr>
              <w:pStyle w:val="TableParagraph"/>
              <w:spacing w:line="240" w:lineRule="auto" w:before="3"/>
              <w:ind w:left="179"/>
              <w:rPr>
                <w:b/>
                <w:sz w:val="18"/>
              </w:rPr>
            </w:pPr>
            <w:r>
              <w:rPr>
                <w:b/>
                <w:sz w:val="18"/>
              </w:rPr>
              <w:t>Is</w:t>
            </w:r>
            <w:r>
              <w:rPr>
                <w:b/>
                <w:spacing w:val="-2"/>
                <w:sz w:val="18"/>
              </w:rPr>
              <w:t> writable</w:t>
            </w:r>
          </w:p>
        </w:tc>
        <w:tc>
          <w:tcPr>
            <w:tcW w:w="1526" w:type="dxa"/>
          </w:tcPr>
          <w:p>
            <w:pPr>
              <w:pStyle w:val="TableParagraph"/>
              <w:ind w:left="359"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38" w:type="dxa"/>
          </w:tcPr>
          <w:p>
            <w:pPr>
              <w:pStyle w:val="TableParagraph"/>
              <w:spacing w:line="240" w:lineRule="auto" w:before="3"/>
              <w:ind w:left="562"/>
              <w:rPr>
                <w:b/>
                <w:sz w:val="18"/>
              </w:rPr>
            </w:pPr>
            <w:r>
              <w:rPr>
                <w:b/>
                <w:sz w:val="18"/>
              </w:rPr>
              <w:t>Semantics</w:t>
            </w:r>
            <w:r>
              <w:rPr>
                <w:b/>
                <w:spacing w:val="-8"/>
                <w:sz w:val="18"/>
              </w:rPr>
              <w:t> </w:t>
            </w:r>
            <w:r>
              <w:rPr>
                <w:b/>
                <w:spacing w:val="-2"/>
                <w:sz w:val="18"/>
              </w:rPr>
              <w:t>description</w:t>
            </w:r>
          </w:p>
        </w:tc>
      </w:tr>
      <w:tr>
        <w:trPr>
          <w:trHeight w:val="412" w:hRule="atLeast"/>
        </w:trPr>
        <w:tc>
          <w:tcPr>
            <w:tcW w:w="2405" w:type="dxa"/>
          </w:tcPr>
          <w:p>
            <w:pPr>
              <w:pStyle w:val="TableParagraph"/>
              <w:rPr>
                <w:sz w:val="18"/>
              </w:rPr>
            </w:pPr>
            <w:r>
              <w:rPr>
                <w:spacing w:val="-2"/>
                <w:sz w:val="18"/>
              </w:rPr>
              <w:t>policyType</w:t>
            </w:r>
          </w:p>
        </w:tc>
        <w:tc>
          <w:tcPr>
            <w:tcW w:w="1421" w:type="dxa"/>
          </w:tcPr>
          <w:p>
            <w:pPr>
              <w:pStyle w:val="TableParagraph"/>
              <w:ind w:left="109" w:right="415"/>
              <w:rPr>
                <w:sz w:val="18"/>
              </w:rPr>
            </w:pPr>
            <w:r>
              <w:rPr>
                <w:spacing w:val="-2"/>
                <w:sz w:val="18"/>
              </w:rPr>
              <w:t>REPORT, CONTROL</w:t>
            </w:r>
          </w:p>
        </w:tc>
        <w:tc>
          <w:tcPr>
            <w:tcW w:w="1243" w:type="dxa"/>
          </w:tcPr>
          <w:p>
            <w:pPr>
              <w:pStyle w:val="TableParagraph"/>
              <w:ind w:left="105"/>
              <w:rPr>
                <w:sz w:val="18"/>
              </w:rPr>
            </w:pPr>
            <w:r>
              <w:rPr>
                <w:spacing w:val="-2"/>
                <w:sz w:val="18"/>
              </w:rPr>
              <w:t>FALSE</w:t>
            </w:r>
          </w:p>
        </w:tc>
        <w:tc>
          <w:tcPr>
            <w:tcW w:w="1526" w:type="dxa"/>
          </w:tcPr>
          <w:p>
            <w:pPr>
              <w:pStyle w:val="TableParagraph"/>
              <w:rPr>
                <w:sz w:val="18"/>
              </w:rPr>
            </w:pPr>
            <w:r>
              <w:rPr>
                <w:spacing w:val="-2"/>
                <w:sz w:val="18"/>
              </w:rPr>
              <w:t>9.3.22</w:t>
            </w:r>
          </w:p>
        </w:tc>
        <w:tc>
          <w:tcPr>
            <w:tcW w:w="3038" w:type="dxa"/>
          </w:tcPr>
          <w:p>
            <w:pPr>
              <w:pStyle w:val="TableParagraph"/>
              <w:rPr>
                <w:sz w:val="18"/>
              </w:rPr>
            </w:pPr>
            <w:r>
              <w:rPr>
                <w:sz w:val="18"/>
              </w:rPr>
              <w:t>Policy</w:t>
            </w:r>
            <w:r>
              <w:rPr>
                <w:spacing w:val="-8"/>
                <w:sz w:val="18"/>
              </w:rPr>
              <w:t> </w:t>
            </w:r>
            <w:r>
              <w:rPr>
                <w:sz w:val="18"/>
              </w:rPr>
              <w:t>type</w:t>
            </w:r>
            <w:r>
              <w:rPr>
                <w:spacing w:val="-8"/>
                <w:sz w:val="18"/>
              </w:rPr>
              <w:t> </w:t>
            </w:r>
            <w:r>
              <w:rPr>
                <w:sz w:val="18"/>
              </w:rPr>
              <w:t>to</w:t>
            </w:r>
            <w:r>
              <w:rPr>
                <w:spacing w:val="-8"/>
                <w:sz w:val="18"/>
              </w:rPr>
              <w:t> </w:t>
            </w:r>
            <w:r>
              <w:rPr>
                <w:sz w:val="18"/>
              </w:rPr>
              <w:t>indicate</w:t>
            </w:r>
            <w:r>
              <w:rPr>
                <w:spacing w:val="-8"/>
                <w:sz w:val="18"/>
              </w:rPr>
              <w:t> </w:t>
            </w:r>
            <w:r>
              <w:rPr>
                <w:sz w:val="18"/>
              </w:rPr>
              <w:t>whether</w:t>
            </w:r>
            <w:r>
              <w:rPr>
                <w:spacing w:val="-7"/>
                <w:sz w:val="18"/>
              </w:rPr>
              <w:t> </w:t>
            </w:r>
            <w:r>
              <w:rPr>
                <w:sz w:val="18"/>
              </w:rPr>
              <w:t>the policy is for ASM or TRX Control.</w:t>
            </w:r>
          </w:p>
        </w:tc>
      </w:tr>
      <w:tr>
        <w:trPr>
          <w:trHeight w:val="1036" w:hRule="atLeast"/>
        </w:trPr>
        <w:tc>
          <w:tcPr>
            <w:tcW w:w="2405" w:type="dxa"/>
          </w:tcPr>
          <w:p>
            <w:pPr>
              <w:pStyle w:val="TableParagraph"/>
              <w:rPr>
                <w:sz w:val="18"/>
              </w:rPr>
            </w:pPr>
            <w:r>
              <w:rPr>
                <w:spacing w:val="-2"/>
                <w:sz w:val="18"/>
              </w:rPr>
              <w:t>antennaMaskName</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9.3.23</w:t>
            </w:r>
          </w:p>
        </w:tc>
        <w:tc>
          <w:tcPr>
            <w:tcW w:w="3038" w:type="dxa"/>
          </w:tcPr>
          <w:p>
            <w:pPr>
              <w:pStyle w:val="TableParagraph"/>
              <w:spacing w:line="240" w:lineRule="auto"/>
              <w:ind w:right="99"/>
              <w:rPr>
                <w:sz w:val="18"/>
              </w:rPr>
            </w:pPr>
            <w:r>
              <w:rPr>
                <w:sz w:val="18"/>
              </w:rPr>
              <w:t>“antennaMaskName” corresponds to</w:t>
            </w:r>
            <w:r>
              <w:rPr>
                <w:spacing w:val="-8"/>
                <w:sz w:val="18"/>
              </w:rPr>
              <w:t> </w:t>
            </w:r>
            <w:r>
              <w:rPr>
                <w:sz w:val="18"/>
              </w:rPr>
              <w:t>the</w:t>
            </w:r>
            <w:r>
              <w:rPr>
                <w:spacing w:val="-8"/>
                <w:sz w:val="18"/>
              </w:rPr>
              <w:t> </w:t>
            </w:r>
            <w:r>
              <w:rPr>
                <w:sz w:val="18"/>
              </w:rPr>
              <w:t>selected</w:t>
            </w:r>
            <w:r>
              <w:rPr>
                <w:spacing w:val="-8"/>
                <w:sz w:val="18"/>
              </w:rPr>
              <w:t> </w:t>
            </w:r>
            <w:r>
              <w:rPr>
                <w:sz w:val="18"/>
              </w:rPr>
              <w:t>"mask-name"</w:t>
            </w:r>
            <w:r>
              <w:rPr>
                <w:spacing w:val="-7"/>
                <w:sz w:val="18"/>
              </w:rPr>
              <w:t> </w:t>
            </w:r>
            <w:r>
              <w:rPr>
                <w:sz w:val="18"/>
              </w:rPr>
              <w:t>in</w:t>
            </w:r>
            <w:r>
              <w:rPr>
                <w:spacing w:val="-8"/>
                <w:sz w:val="18"/>
              </w:rPr>
              <w:t> </w:t>
            </w:r>
            <w:r>
              <w:rPr>
                <w:sz w:val="18"/>
              </w:rPr>
              <w:t>the list, "supported-trx-control-masks”, provided by O-RU, see clause</w:t>
            </w:r>
          </w:p>
          <w:p>
            <w:pPr>
              <w:pStyle w:val="TableParagraph"/>
              <w:spacing w:line="187" w:lineRule="exact" w:before="1"/>
              <w:rPr>
                <w:sz w:val="18"/>
              </w:rPr>
            </w:pPr>
            <w:r>
              <w:rPr>
                <w:sz w:val="18"/>
              </w:rPr>
              <w:t>20.3.1.2</w:t>
            </w:r>
            <w:r>
              <w:rPr>
                <w:spacing w:val="-5"/>
                <w:sz w:val="18"/>
              </w:rPr>
              <w:t> </w:t>
            </w:r>
            <w:r>
              <w:rPr>
                <w:sz w:val="18"/>
              </w:rPr>
              <w:t>of</w:t>
            </w:r>
            <w:r>
              <w:rPr>
                <w:spacing w:val="-3"/>
                <w:sz w:val="18"/>
              </w:rPr>
              <w:t> </w:t>
            </w:r>
            <w:r>
              <w:rPr>
                <w:spacing w:val="-2"/>
                <w:sz w:val="18"/>
              </w:rPr>
              <w:t>[10].</w:t>
            </w:r>
          </w:p>
        </w:tc>
      </w:tr>
      <w:tr>
        <w:trPr>
          <w:trHeight w:val="1862" w:hRule="atLeast"/>
        </w:trPr>
        <w:tc>
          <w:tcPr>
            <w:tcW w:w="2405" w:type="dxa"/>
          </w:tcPr>
          <w:p>
            <w:pPr>
              <w:pStyle w:val="TableParagraph"/>
              <w:rPr>
                <w:sz w:val="18"/>
              </w:rPr>
            </w:pPr>
            <w:r>
              <w:rPr>
                <w:spacing w:val="-2"/>
                <w:sz w:val="18"/>
              </w:rPr>
              <w:t>antennaMask</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9.3.24</w:t>
            </w:r>
          </w:p>
        </w:tc>
        <w:tc>
          <w:tcPr>
            <w:tcW w:w="3038" w:type="dxa"/>
          </w:tcPr>
          <w:p>
            <w:pPr>
              <w:pStyle w:val="TableParagraph"/>
              <w:spacing w:line="240" w:lineRule="auto"/>
              <w:ind w:right="156"/>
              <w:rPr>
                <w:sz w:val="18"/>
              </w:rPr>
            </w:pPr>
            <w:r>
              <w:rPr>
                <w:sz w:val="18"/>
              </w:rPr>
              <w:t>Antenna mask contains an octet string</w:t>
            </w:r>
            <w:r>
              <w:rPr>
                <w:spacing w:val="-10"/>
                <w:sz w:val="18"/>
              </w:rPr>
              <w:t> </w:t>
            </w:r>
            <w:r>
              <w:rPr>
                <w:sz w:val="18"/>
              </w:rPr>
              <w:t>mask</w:t>
            </w:r>
            <w:r>
              <w:rPr>
                <w:spacing w:val="-10"/>
                <w:sz w:val="18"/>
              </w:rPr>
              <w:t> </w:t>
            </w:r>
            <w:r>
              <w:rPr>
                <w:sz w:val="18"/>
              </w:rPr>
              <w:t>value</w:t>
            </w:r>
            <w:r>
              <w:rPr>
                <w:spacing w:val="-10"/>
                <w:sz w:val="18"/>
              </w:rPr>
              <w:t> </w:t>
            </w:r>
            <w:r>
              <w:rPr>
                <w:sz w:val="18"/>
              </w:rPr>
              <w:t>indicating</w:t>
            </w:r>
            <w:r>
              <w:rPr>
                <w:spacing w:val="-10"/>
                <w:sz w:val="18"/>
              </w:rPr>
              <w:t> </w:t>
            </w:r>
            <w:r>
              <w:rPr>
                <w:sz w:val="18"/>
              </w:rPr>
              <w:t>which antenna element to be switched off/on, see clause 16.2 of [9]. It is used if supported antenna mask list is not reported by the O-RU, which means the O-RU supports</w:t>
            </w:r>
          </w:p>
          <w:p>
            <w:pPr>
              <w:pStyle w:val="TableParagraph"/>
              <w:ind w:right="99"/>
              <w:rPr>
                <w:sz w:val="18"/>
              </w:rPr>
            </w:pPr>
            <w:r>
              <w:rPr>
                <w:sz w:val="18"/>
              </w:rPr>
              <w:t>any</w:t>
            </w:r>
            <w:r>
              <w:rPr>
                <w:spacing w:val="-8"/>
                <w:sz w:val="18"/>
              </w:rPr>
              <w:t> </w:t>
            </w:r>
            <w:r>
              <w:rPr>
                <w:sz w:val="18"/>
              </w:rPr>
              <w:t>mask</w:t>
            </w:r>
            <w:r>
              <w:rPr>
                <w:spacing w:val="-8"/>
                <w:sz w:val="18"/>
              </w:rPr>
              <w:t> </w:t>
            </w:r>
            <w:r>
              <w:rPr>
                <w:sz w:val="18"/>
              </w:rPr>
              <w:t>value</w:t>
            </w:r>
            <w:r>
              <w:rPr>
                <w:spacing w:val="-8"/>
                <w:sz w:val="18"/>
              </w:rPr>
              <w:t> </w:t>
            </w:r>
            <w:r>
              <w:rPr>
                <w:sz w:val="18"/>
              </w:rPr>
              <w:t>(see</w:t>
            </w:r>
            <w:r>
              <w:rPr>
                <w:spacing w:val="-8"/>
                <w:sz w:val="18"/>
              </w:rPr>
              <w:t> </w:t>
            </w:r>
            <w:r>
              <w:rPr>
                <w:sz w:val="18"/>
              </w:rPr>
              <w:t>20.3.1.2</w:t>
            </w:r>
            <w:r>
              <w:rPr>
                <w:spacing w:val="-8"/>
                <w:sz w:val="18"/>
              </w:rPr>
              <w:t> </w:t>
            </w:r>
            <w:r>
              <w:rPr>
                <w:sz w:val="18"/>
              </w:rPr>
              <w:t>of </w:t>
            </w:r>
            <w:r>
              <w:rPr>
                <w:spacing w:val="-2"/>
                <w:sz w:val="18"/>
              </w:rPr>
              <w:t>[10]).</w:t>
            </w:r>
          </w:p>
        </w:tc>
      </w:tr>
      <w:tr>
        <w:trPr>
          <w:trHeight w:val="2898" w:hRule="atLeast"/>
        </w:trPr>
        <w:tc>
          <w:tcPr>
            <w:tcW w:w="2405" w:type="dxa"/>
          </w:tcPr>
          <w:p>
            <w:pPr>
              <w:pStyle w:val="TableParagraph"/>
              <w:rPr>
                <w:sz w:val="18"/>
              </w:rPr>
            </w:pPr>
            <w:r>
              <w:rPr>
                <w:spacing w:val="-2"/>
                <w:sz w:val="18"/>
              </w:rPr>
              <w:t>sleepMode</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9.3.25</w:t>
            </w:r>
          </w:p>
        </w:tc>
        <w:tc>
          <w:tcPr>
            <w:tcW w:w="3038" w:type="dxa"/>
          </w:tcPr>
          <w:p>
            <w:pPr>
              <w:pStyle w:val="TableParagraph"/>
              <w:spacing w:line="240" w:lineRule="auto"/>
              <w:ind w:right="156"/>
              <w:rPr>
                <w:sz w:val="18"/>
              </w:rPr>
            </w:pPr>
            <w:r>
              <w:rPr>
                <w:sz w:val="18"/>
              </w:rPr>
              <w:t>In case “policyType” is ASM, “sleepMode” corresponds to the selected</w:t>
            </w:r>
            <w:r>
              <w:rPr>
                <w:spacing w:val="-13"/>
                <w:sz w:val="18"/>
              </w:rPr>
              <w:t> </w:t>
            </w:r>
            <w:r>
              <w:rPr>
                <w:sz w:val="18"/>
              </w:rPr>
              <w:t>"sleep-mode-type"</w:t>
            </w:r>
            <w:r>
              <w:rPr>
                <w:spacing w:val="-11"/>
                <w:sz w:val="18"/>
              </w:rPr>
              <w:t> </w:t>
            </w:r>
            <w:r>
              <w:rPr>
                <w:sz w:val="18"/>
              </w:rPr>
              <w:t>in</w:t>
            </w:r>
            <w:r>
              <w:rPr>
                <w:spacing w:val="-13"/>
                <w:sz w:val="18"/>
              </w:rPr>
              <w:t> </w:t>
            </w:r>
            <w:r>
              <w:rPr>
                <w:sz w:val="18"/>
              </w:rPr>
              <w:t>the list of the supported sleep modes provided by the O-RU for ASM, see clause 20.4.1 of [10].</w:t>
            </w:r>
          </w:p>
          <w:p>
            <w:pPr>
              <w:pStyle w:val="TableParagraph"/>
              <w:spacing w:line="240" w:lineRule="auto" w:before="206"/>
              <w:ind w:right="99"/>
              <w:rPr>
                <w:sz w:val="18"/>
              </w:rPr>
            </w:pPr>
            <w:r>
              <w:rPr>
                <w:sz w:val="18"/>
              </w:rPr>
              <w:t>In case “policyType” is TRX_CONTROL, “sleepMode” corresponds</w:t>
            </w:r>
            <w:r>
              <w:rPr>
                <w:spacing w:val="-10"/>
                <w:sz w:val="18"/>
              </w:rPr>
              <w:t> </w:t>
            </w:r>
            <w:r>
              <w:rPr>
                <w:sz w:val="18"/>
              </w:rPr>
              <w:t>to</w:t>
            </w:r>
            <w:r>
              <w:rPr>
                <w:spacing w:val="-10"/>
                <w:sz w:val="18"/>
              </w:rPr>
              <w:t> </w:t>
            </w:r>
            <w:r>
              <w:rPr>
                <w:sz w:val="18"/>
              </w:rPr>
              <w:t>the</w:t>
            </w:r>
            <w:r>
              <w:rPr>
                <w:spacing w:val="-10"/>
                <w:sz w:val="18"/>
              </w:rPr>
              <w:t> </w:t>
            </w:r>
            <w:r>
              <w:rPr>
                <w:sz w:val="18"/>
              </w:rPr>
              <w:t>selected</w:t>
            </w:r>
            <w:r>
              <w:rPr>
                <w:spacing w:val="-10"/>
                <w:sz w:val="18"/>
              </w:rPr>
              <w:t> </w:t>
            </w:r>
            <w:r>
              <w:rPr>
                <w:sz w:val="18"/>
              </w:rPr>
              <w:t>"sleep- mode-type" in the list of the supported sleep modes provided</w:t>
            </w:r>
          </w:p>
          <w:p>
            <w:pPr>
              <w:pStyle w:val="TableParagraph"/>
              <w:rPr>
                <w:sz w:val="18"/>
              </w:rPr>
            </w:pPr>
            <w:r>
              <w:rPr>
                <w:sz w:val="18"/>
              </w:rPr>
              <w:t>by</w:t>
            </w:r>
            <w:r>
              <w:rPr>
                <w:spacing w:val="-7"/>
                <w:sz w:val="18"/>
              </w:rPr>
              <w:t> </w:t>
            </w:r>
            <w:r>
              <w:rPr>
                <w:sz w:val="18"/>
              </w:rPr>
              <w:t>the</w:t>
            </w:r>
            <w:r>
              <w:rPr>
                <w:spacing w:val="-7"/>
                <w:sz w:val="18"/>
              </w:rPr>
              <w:t> </w:t>
            </w:r>
            <w:r>
              <w:rPr>
                <w:sz w:val="18"/>
              </w:rPr>
              <w:t>O-RU</w:t>
            </w:r>
            <w:r>
              <w:rPr>
                <w:spacing w:val="-7"/>
                <w:sz w:val="18"/>
              </w:rPr>
              <w:t> </w:t>
            </w:r>
            <w:r>
              <w:rPr>
                <w:sz w:val="18"/>
              </w:rPr>
              <w:t>for</w:t>
            </w:r>
            <w:r>
              <w:rPr>
                <w:spacing w:val="-6"/>
                <w:sz w:val="18"/>
              </w:rPr>
              <w:t> </w:t>
            </w:r>
            <w:r>
              <w:rPr>
                <w:sz w:val="18"/>
              </w:rPr>
              <w:t>TRX</w:t>
            </w:r>
            <w:r>
              <w:rPr>
                <w:spacing w:val="-7"/>
                <w:sz w:val="18"/>
              </w:rPr>
              <w:t> </w:t>
            </w:r>
            <w:r>
              <w:rPr>
                <w:sz w:val="18"/>
              </w:rPr>
              <w:t>Control,</w:t>
            </w:r>
            <w:r>
              <w:rPr>
                <w:spacing w:val="-6"/>
                <w:sz w:val="18"/>
              </w:rPr>
              <w:t> </w:t>
            </w:r>
            <w:r>
              <w:rPr>
                <w:sz w:val="18"/>
              </w:rPr>
              <w:t>see clause 20.3.1 of [10].</w:t>
            </w:r>
          </w:p>
        </w:tc>
      </w:tr>
      <w:tr>
        <w:trPr>
          <w:trHeight w:val="412" w:hRule="atLeast"/>
        </w:trPr>
        <w:tc>
          <w:tcPr>
            <w:tcW w:w="2405" w:type="dxa"/>
          </w:tcPr>
          <w:p>
            <w:pPr>
              <w:pStyle w:val="TableParagraph"/>
              <w:rPr>
                <w:sz w:val="18"/>
              </w:rPr>
            </w:pPr>
            <w:r>
              <w:rPr>
                <w:spacing w:val="-2"/>
                <w:sz w:val="18"/>
              </w:rPr>
              <w:t>dataDir</w:t>
            </w:r>
          </w:p>
        </w:tc>
        <w:tc>
          <w:tcPr>
            <w:tcW w:w="1421" w:type="dxa"/>
          </w:tcPr>
          <w:p>
            <w:pPr>
              <w:pStyle w:val="TableParagraph"/>
              <w:ind w:left="109" w:right="415"/>
              <w:rPr>
                <w:sz w:val="18"/>
              </w:rPr>
            </w:pPr>
            <w:r>
              <w:rPr>
                <w:spacing w:val="-2"/>
                <w:sz w:val="18"/>
              </w:rPr>
              <w:t>REPORT, CONTROL</w:t>
            </w:r>
          </w:p>
        </w:tc>
        <w:tc>
          <w:tcPr>
            <w:tcW w:w="1243" w:type="dxa"/>
          </w:tcPr>
          <w:p>
            <w:pPr>
              <w:pStyle w:val="TableParagraph"/>
              <w:ind w:left="105"/>
              <w:rPr>
                <w:sz w:val="18"/>
              </w:rPr>
            </w:pPr>
            <w:r>
              <w:rPr>
                <w:spacing w:val="-2"/>
                <w:sz w:val="18"/>
              </w:rPr>
              <w:t>FALSE</w:t>
            </w:r>
          </w:p>
        </w:tc>
        <w:tc>
          <w:tcPr>
            <w:tcW w:w="1526" w:type="dxa"/>
          </w:tcPr>
          <w:p>
            <w:pPr>
              <w:pStyle w:val="TableParagraph"/>
              <w:rPr>
                <w:sz w:val="18"/>
              </w:rPr>
            </w:pPr>
            <w:r>
              <w:rPr>
                <w:spacing w:val="-2"/>
                <w:sz w:val="18"/>
              </w:rPr>
              <w:t>9.3.26</w:t>
            </w:r>
          </w:p>
        </w:tc>
        <w:tc>
          <w:tcPr>
            <w:tcW w:w="3038" w:type="dxa"/>
          </w:tcPr>
          <w:p>
            <w:pPr>
              <w:pStyle w:val="TableParagraph"/>
              <w:rPr>
                <w:sz w:val="18"/>
              </w:rPr>
            </w:pPr>
            <w:r>
              <w:rPr>
                <w:sz w:val="18"/>
              </w:rPr>
              <w:t>Applied</w:t>
            </w:r>
            <w:r>
              <w:rPr>
                <w:spacing w:val="-7"/>
                <w:sz w:val="18"/>
              </w:rPr>
              <w:t> </w:t>
            </w:r>
            <w:r>
              <w:rPr>
                <w:sz w:val="18"/>
              </w:rPr>
              <w:t>data</w:t>
            </w:r>
            <w:r>
              <w:rPr>
                <w:spacing w:val="-7"/>
                <w:sz w:val="18"/>
              </w:rPr>
              <w:t> </w:t>
            </w:r>
            <w:r>
              <w:rPr>
                <w:sz w:val="18"/>
              </w:rPr>
              <w:t>direction,</w:t>
            </w:r>
            <w:r>
              <w:rPr>
                <w:spacing w:val="-6"/>
                <w:sz w:val="18"/>
              </w:rPr>
              <w:t> </w:t>
            </w:r>
            <w:r>
              <w:rPr>
                <w:sz w:val="18"/>
              </w:rPr>
              <w:t>DL</w:t>
            </w:r>
            <w:r>
              <w:rPr>
                <w:spacing w:val="-7"/>
                <w:sz w:val="18"/>
              </w:rPr>
              <w:t> </w:t>
            </w:r>
            <w:r>
              <w:rPr>
                <w:sz w:val="18"/>
              </w:rPr>
              <w:t>or</w:t>
            </w:r>
            <w:r>
              <w:rPr>
                <w:spacing w:val="-6"/>
                <w:sz w:val="18"/>
              </w:rPr>
              <w:t> </w:t>
            </w:r>
            <w:r>
              <w:rPr>
                <w:sz w:val="18"/>
              </w:rPr>
              <w:t>UL,</w:t>
            </w:r>
            <w:r>
              <w:rPr>
                <w:spacing w:val="-6"/>
                <w:sz w:val="18"/>
              </w:rPr>
              <w:t> </w:t>
            </w:r>
            <w:r>
              <w:rPr>
                <w:sz w:val="18"/>
              </w:rPr>
              <w:t>of the configuration.</w:t>
            </w:r>
          </w:p>
        </w:tc>
      </w:tr>
    </w:tbl>
    <w:p>
      <w:pPr>
        <w:spacing w:after="0"/>
        <w:rPr>
          <w:sz w:val="18"/>
        </w:rPr>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421"/>
        <w:gridCol w:w="1243"/>
        <w:gridCol w:w="1526"/>
        <w:gridCol w:w="3038"/>
      </w:tblGrid>
      <w:tr>
        <w:trPr>
          <w:trHeight w:val="1655" w:hRule="atLeast"/>
        </w:trPr>
        <w:tc>
          <w:tcPr>
            <w:tcW w:w="2405" w:type="dxa"/>
          </w:tcPr>
          <w:p>
            <w:pPr>
              <w:pStyle w:val="TableParagraph"/>
              <w:rPr>
                <w:sz w:val="18"/>
              </w:rPr>
            </w:pPr>
            <w:r>
              <w:rPr>
                <w:spacing w:val="-2"/>
                <w:sz w:val="18"/>
              </w:rPr>
              <w:t>symbolMask</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9.3.27</w:t>
            </w:r>
          </w:p>
        </w:tc>
        <w:tc>
          <w:tcPr>
            <w:tcW w:w="3038" w:type="dxa"/>
          </w:tcPr>
          <w:p>
            <w:pPr>
              <w:pStyle w:val="TableParagraph"/>
              <w:spacing w:line="240" w:lineRule="auto"/>
              <w:ind w:right="113"/>
              <w:rPr>
                <w:sz w:val="18"/>
              </w:rPr>
            </w:pPr>
            <w:r>
              <w:rPr>
                <w:sz w:val="18"/>
              </w:rPr>
              <w:t>Indicates the OFDM symbols in a slot for which the sleep mode configuration above </w:t>
            </w:r>
            <w:r>
              <w:rPr>
                <w:spacing w:val="-2"/>
                <w:sz w:val="18"/>
              </w:rPr>
              <w:t>(antennaMaskName,</w:t>
            </w:r>
            <w:r>
              <w:rPr>
                <w:spacing w:val="40"/>
                <w:sz w:val="18"/>
              </w:rPr>
              <w:t> </w:t>
            </w:r>
            <w:r>
              <w:rPr>
                <w:sz w:val="18"/>
              </w:rPr>
              <w:t>antennaMask,</w:t>
            </w:r>
            <w:r>
              <w:rPr>
                <w:spacing w:val="-15"/>
                <w:sz w:val="18"/>
              </w:rPr>
              <w:t> </w:t>
            </w:r>
            <w:r>
              <w:rPr>
                <w:sz w:val="18"/>
              </w:rPr>
              <w:t>sleepMode,</w:t>
            </w:r>
            <w:r>
              <w:rPr>
                <w:spacing w:val="-12"/>
                <w:sz w:val="18"/>
              </w:rPr>
              <w:t> </w:t>
            </w:r>
            <w:r>
              <w:rPr>
                <w:sz w:val="18"/>
              </w:rPr>
              <w:t>dataDir) to be applied.</w:t>
            </w:r>
          </w:p>
          <w:p>
            <w:pPr>
              <w:pStyle w:val="TableParagraph"/>
              <w:spacing w:line="187" w:lineRule="exact" w:before="206"/>
              <w:rPr>
                <w:sz w:val="18"/>
              </w:rPr>
            </w:pPr>
            <w:r>
              <w:rPr>
                <w:sz w:val="18"/>
              </w:rPr>
              <w:t>If</w:t>
            </w:r>
            <w:r>
              <w:rPr>
                <w:spacing w:val="-4"/>
                <w:sz w:val="18"/>
              </w:rPr>
              <w:t> </w:t>
            </w:r>
            <w:r>
              <w:rPr>
                <w:sz w:val="18"/>
              </w:rPr>
              <w:t>absent,</w:t>
            </w:r>
            <w:r>
              <w:rPr>
                <w:spacing w:val="-3"/>
                <w:sz w:val="18"/>
              </w:rPr>
              <w:t> </w:t>
            </w:r>
            <w:r>
              <w:rPr>
                <w:sz w:val="18"/>
              </w:rPr>
              <w:t>all</w:t>
            </w:r>
            <w:r>
              <w:rPr>
                <w:spacing w:val="-3"/>
                <w:sz w:val="18"/>
              </w:rPr>
              <w:t> </w:t>
            </w:r>
            <w:r>
              <w:rPr>
                <w:sz w:val="18"/>
              </w:rPr>
              <w:t>symbols</w:t>
            </w:r>
            <w:r>
              <w:rPr>
                <w:spacing w:val="-4"/>
                <w:sz w:val="18"/>
              </w:rPr>
              <w:t> </w:t>
            </w:r>
            <w:r>
              <w:rPr>
                <w:sz w:val="18"/>
              </w:rPr>
              <w:t>are</w:t>
            </w:r>
            <w:r>
              <w:rPr>
                <w:spacing w:val="-5"/>
                <w:sz w:val="18"/>
              </w:rPr>
              <w:t> </w:t>
            </w:r>
            <w:r>
              <w:rPr>
                <w:spacing w:val="-2"/>
                <w:sz w:val="18"/>
              </w:rPr>
              <w:t>applied</w:t>
            </w:r>
          </w:p>
        </w:tc>
      </w:tr>
      <w:tr>
        <w:trPr>
          <w:trHeight w:val="3311" w:hRule="atLeast"/>
        </w:trPr>
        <w:tc>
          <w:tcPr>
            <w:tcW w:w="2405" w:type="dxa"/>
          </w:tcPr>
          <w:p>
            <w:pPr>
              <w:pStyle w:val="TableParagraph"/>
              <w:rPr>
                <w:sz w:val="18"/>
              </w:rPr>
            </w:pPr>
            <w:r>
              <w:rPr>
                <w:spacing w:val="-2"/>
                <w:sz w:val="18"/>
              </w:rPr>
              <w:t>slotMask</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9.3.28</w:t>
            </w:r>
          </w:p>
        </w:tc>
        <w:tc>
          <w:tcPr>
            <w:tcW w:w="3038" w:type="dxa"/>
          </w:tcPr>
          <w:p>
            <w:pPr>
              <w:pStyle w:val="TableParagraph"/>
              <w:spacing w:line="240" w:lineRule="auto"/>
              <w:ind w:right="91"/>
              <w:rPr>
                <w:sz w:val="18"/>
              </w:rPr>
            </w:pPr>
            <w:r>
              <w:rPr>
                <w:sz w:val="18"/>
              </w:rPr>
              <w:t>“slotMask” contains an octet string mask value indicating the slot numbers in a frame (repeated</w:t>
            </w:r>
            <w:r>
              <w:rPr>
                <w:spacing w:val="40"/>
                <w:sz w:val="18"/>
              </w:rPr>
              <w:t> </w:t>
            </w:r>
            <w:r>
              <w:rPr>
                <w:sz w:val="18"/>
              </w:rPr>
              <w:t>sleep pattern every frame) for which</w:t>
            </w:r>
            <w:r>
              <w:rPr>
                <w:spacing w:val="-9"/>
                <w:sz w:val="18"/>
              </w:rPr>
              <w:t> </w:t>
            </w:r>
            <w:r>
              <w:rPr>
                <w:sz w:val="18"/>
              </w:rPr>
              <w:t>the</w:t>
            </w:r>
            <w:r>
              <w:rPr>
                <w:spacing w:val="-9"/>
                <w:sz w:val="18"/>
              </w:rPr>
              <w:t> </w:t>
            </w:r>
            <w:r>
              <w:rPr>
                <w:sz w:val="18"/>
              </w:rPr>
              <w:t>sleep</w:t>
            </w:r>
            <w:r>
              <w:rPr>
                <w:spacing w:val="-9"/>
                <w:sz w:val="18"/>
              </w:rPr>
              <w:t> </w:t>
            </w:r>
            <w:r>
              <w:rPr>
                <w:sz w:val="18"/>
              </w:rPr>
              <w:t>mode</w:t>
            </w:r>
            <w:r>
              <w:rPr>
                <w:spacing w:val="-9"/>
                <w:sz w:val="18"/>
              </w:rPr>
              <w:t> </w:t>
            </w:r>
            <w:r>
              <w:rPr>
                <w:sz w:val="18"/>
              </w:rPr>
              <w:t>configuration </w:t>
            </w:r>
            <w:r>
              <w:rPr>
                <w:spacing w:val="-2"/>
                <w:sz w:val="18"/>
              </w:rPr>
              <w:t>(antennaMaskName,</w:t>
            </w:r>
            <w:r>
              <w:rPr>
                <w:spacing w:val="80"/>
                <w:sz w:val="18"/>
              </w:rPr>
              <w:t> </w:t>
            </w:r>
            <w:r>
              <w:rPr>
                <w:sz w:val="18"/>
              </w:rPr>
              <w:t>antennaMask,</w:t>
            </w:r>
            <w:r>
              <w:rPr>
                <w:spacing w:val="-3"/>
                <w:sz w:val="18"/>
              </w:rPr>
              <w:t> </w:t>
            </w:r>
            <w:r>
              <w:rPr>
                <w:sz w:val="18"/>
              </w:rPr>
              <w:t>sleepMode,</w:t>
            </w:r>
            <w:r>
              <w:rPr>
                <w:spacing w:val="-3"/>
                <w:sz w:val="18"/>
              </w:rPr>
              <w:t> </w:t>
            </w:r>
            <w:r>
              <w:rPr>
                <w:sz w:val="18"/>
              </w:rPr>
              <w:t>dataDir, symbolMask) can be applied</w:t>
            </w:r>
            <w:r>
              <w:rPr>
                <w:spacing w:val="40"/>
                <w:sz w:val="18"/>
              </w:rPr>
              <w:t> </w:t>
            </w:r>
            <w:r>
              <w:rPr>
                <w:sz w:val="18"/>
              </w:rPr>
              <w:t>except slots for common channels (e.g.</w:t>
            </w:r>
            <w:r>
              <w:rPr>
                <w:spacing w:val="-1"/>
                <w:sz w:val="18"/>
              </w:rPr>
              <w:t> </w:t>
            </w:r>
            <w:r>
              <w:rPr>
                <w:sz w:val="18"/>
              </w:rPr>
              <w:t>paging,</w:t>
            </w:r>
            <w:r>
              <w:rPr>
                <w:spacing w:val="-1"/>
                <w:sz w:val="18"/>
              </w:rPr>
              <w:t> </w:t>
            </w:r>
            <w:r>
              <w:rPr>
                <w:sz w:val="18"/>
              </w:rPr>
              <w:t>RA,</w:t>
            </w:r>
            <w:r>
              <w:rPr>
                <w:spacing w:val="-1"/>
                <w:sz w:val="18"/>
              </w:rPr>
              <w:t> </w:t>
            </w:r>
            <w:r>
              <w:rPr>
                <w:sz w:val="18"/>
              </w:rPr>
              <w:t>SSB,</w:t>
            </w:r>
            <w:r>
              <w:rPr>
                <w:spacing w:val="-1"/>
                <w:sz w:val="18"/>
              </w:rPr>
              <w:t> </w:t>
            </w:r>
            <w:r>
              <w:rPr>
                <w:sz w:val="18"/>
              </w:rPr>
              <w:t>SIB1,</w:t>
            </w:r>
            <w:r>
              <w:rPr>
                <w:spacing w:val="-1"/>
                <w:sz w:val="18"/>
              </w:rPr>
              <w:t> </w:t>
            </w:r>
            <w:r>
              <w:rPr>
                <w:sz w:val="18"/>
              </w:rPr>
              <w:t>SIB2,</w:t>
            </w:r>
          </w:p>
          <w:p>
            <w:pPr>
              <w:pStyle w:val="TableParagraph"/>
              <w:rPr>
                <w:sz w:val="18"/>
              </w:rPr>
            </w:pPr>
            <w:r>
              <w:rPr>
                <w:spacing w:val="-2"/>
                <w:sz w:val="18"/>
              </w:rPr>
              <w:t>etc.).</w:t>
            </w:r>
          </w:p>
          <w:p>
            <w:pPr>
              <w:pStyle w:val="TableParagraph"/>
              <w:spacing w:line="240" w:lineRule="auto" w:before="2"/>
              <w:ind w:left="0"/>
              <w:rPr>
                <w:rFonts w:ascii="Times New Roman"/>
                <w:sz w:val="18"/>
              </w:rPr>
            </w:pPr>
          </w:p>
          <w:p>
            <w:pPr>
              <w:pStyle w:val="TableParagraph"/>
              <w:spacing w:line="240" w:lineRule="auto"/>
              <w:ind w:right="156"/>
              <w:rPr>
                <w:sz w:val="18"/>
              </w:rPr>
            </w:pPr>
            <w:r>
              <w:rPr>
                <w:sz w:val="18"/>
              </w:rPr>
              <w:t>If</w:t>
            </w:r>
            <w:r>
              <w:rPr>
                <w:spacing w:val="-6"/>
                <w:sz w:val="18"/>
              </w:rPr>
              <w:t> </w:t>
            </w:r>
            <w:r>
              <w:rPr>
                <w:sz w:val="18"/>
              </w:rPr>
              <w:t>absent,</w:t>
            </w:r>
            <w:r>
              <w:rPr>
                <w:spacing w:val="-6"/>
                <w:sz w:val="18"/>
              </w:rPr>
              <w:t> </w:t>
            </w:r>
            <w:r>
              <w:rPr>
                <w:sz w:val="18"/>
              </w:rPr>
              <w:t>all</w:t>
            </w:r>
            <w:r>
              <w:rPr>
                <w:spacing w:val="-6"/>
                <w:sz w:val="18"/>
              </w:rPr>
              <w:t> </w:t>
            </w:r>
            <w:r>
              <w:rPr>
                <w:sz w:val="18"/>
              </w:rPr>
              <w:t>slots</w:t>
            </w:r>
            <w:r>
              <w:rPr>
                <w:spacing w:val="-7"/>
                <w:sz w:val="18"/>
              </w:rPr>
              <w:t> </w:t>
            </w:r>
            <w:r>
              <w:rPr>
                <w:sz w:val="18"/>
              </w:rPr>
              <w:t>except</w:t>
            </w:r>
            <w:r>
              <w:rPr>
                <w:spacing w:val="-6"/>
                <w:sz w:val="18"/>
              </w:rPr>
              <w:t> </w:t>
            </w:r>
            <w:r>
              <w:rPr>
                <w:sz w:val="18"/>
              </w:rPr>
              <w:t>slots</w:t>
            </w:r>
            <w:r>
              <w:rPr>
                <w:spacing w:val="-7"/>
                <w:sz w:val="18"/>
              </w:rPr>
              <w:t> </w:t>
            </w:r>
            <w:r>
              <w:rPr>
                <w:sz w:val="18"/>
              </w:rPr>
              <w:t>for common channels (e.g. paging, RA, SSB, SIB1, SIB2, etc.) are</w:t>
            </w:r>
          </w:p>
          <w:p>
            <w:pPr>
              <w:pStyle w:val="TableParagraph"/>
              <w:spacing w:line="185" w:lineRule="exact"/>
              <w:rPr>
                <w:sz w:val="18"/>
              </w:rPr>
            </w:pPr>
            <w:r>
              <w:rPr>
                <w:spacing w:val="-2"/>
                <w:sz w:val="18"/>
              </w:rPr>
              <w:t>applied.</w:t>
            </w:r>
          </w:p>
        </w:tc>
      </w:tr>
      <w:tr>
        <w:trPr>
          <w:trHeight w:val="2279" w:hRule="atLeast"/>
        </w:trPr>
        <w:tc>
          <w:tcPr>
            <w:tcW w:w="2405" w:type="dxa"/>
          </w:tcPr>
          <w:p>
            <w:pPr>
              <w:pStyle w:val="TableParagraph"/>
              <w:rPr>
                <w:sz w:val="18"/>
              </w:rPr>
            </w:pPr>
            <w:r>
              <w:rPr>
                <w:spacing w:val="-2"/>
                <w:sz w:val="18"/>
              </w:rPr>
              <w:t>validDuration</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9.3.29</w:t>
            </w:r>
          </w:p>
        </w:tc>
        <w:tc>
          <w:tcPr>
            <w:tcW w:w="3038" w:type="dxa"/>
          </w:tcPr>
          <w:p>
            <w:pPr>
              <w:pStyle w:val="TableParagraph"/>
              <w:spacing w:line="240" w:lineRule="auto"/>
              <w:ind w:right="130"/>
              <w:rPr>
                <w:sz w:val="18"/>
              </w:rPr>
            </w:pPr>
            <w:r>
              <w:rPr>
                <w:sz w:val="18"/>
              </w:rPr>
              <w:t>Indicate the time duration in unit of 10ms for which the sleep mode configuration above </w:t>
            </w:r>
            <w:r>
              <w:rPr>
                <w:spacing w:val="-2"/>
                <w:sz w:val="18"/>
              </w:rPr>
              <w:t>(antennaMaskName,</w:t>
            </w:r>
            <w:r>
              <w:rPr>
                <w:spacing w:val="40"/>
                <w:sz w:val="18"/>
              </w:rPr>
              <w:t> </w:t>
            </w:r>
            <w:r>
              <w:rPr>
                <w:sz w:val="18"/>
              </w:rPr>
              <w:t>antennaMask, sleepMode, symbolMask,</w:t>
            </w:r>
            <w:r>
              <w:rPr>
                <w:spacing w:val="-9"/>
                <w:sz w:val="18"/>
              </w:rPr>
              <w:t> </w:t>
            </w:r>
            <w:r>
              <w:rPr>
                <w:sz w:val="18"/>
              </w:rPr>
              <w:t>slotMask)</w:t>
            </w:r>
            <w:r>
              <w:rPr>
                <w:spacing w:val="-10"/>
                <w:sz w:val="18"/>
              </w:rPr>
              <w:t> </w:t>
            </w:r>
            <w:r>
              <w:rPr>
                <w:sz w:val="18"/>
              </w:rPr>
              <w:t>to</w:t>
            </w:r>
            <w:r>
              <w:rPr>
                <w:spacing w:val="-10"/>
                <w:sz w:val="18"/>
              </w:rPr>
              <w:t> </w:t>
            </w:r>
            <w:r>
              <w:rPr>
                <w:sz w:val="18"/>
              </w:rPr>
              <w:t>be</w:t>
            </w:r>
            <w:r>
              <w:rPr>
                <w:spacing w:val="-10"/>
                <w:sz w:val="18"/>
              </w:rPr>
              <w:t> </w:t>
            </w:r>
            <w:r>
              <w:rPr>
                <w:sz w:val="18"/>
              </w:rPr>
              <w:t>valid.</w:t>
            </w:r>
          </w:p>
          <w:p>
            <w:pPr>
              <w:pStyle w:val="TableParagraph"/>
              <w:spacing w:before="193"/>
              <w:ind w:right="156"/>
              <w:rPr>
                <w:sz w:val="18"/>
              </w:rPr>
            </w:pPr>
            <w:r>
              <w:rPr>
                <w:sz w:val="18"/>
              </w:rPr>
              <w:t>If absent, the sleep mode configuration</w:t>
            </w:r>
            <w:r>
              <w:rPr>
                <w:spacing w:val="-10"/>
                <w:sz w:val="18"/>
              </w:rPr>
              <w:t> </w:t>
            </w:r>
            <w:r>
              <w:rPr>
                <w:sz w:val="18"/>
              </w:rPr>
              <w:t>is</w:t>
            </w:r>
            <w:r>
              <w:rPr>
                <w:spacing w:val="-10"/>
                <w:sz w:val="18"/>
              </w:rPr>
              <w:t> </w:t>
            </w:r>
            <w:r>
              <w:rPr>
                <w:sz w:val="18"/>
              </w:rPr>
              <w:t>expected</w:t>
            </w:r>
            <w:r>
              <w:rPr>
                <w:spacing w:val="-10"/>
                <w:sz w:val="18"/>
              </w:rPr>
              <w:t> </w:t>
            </w:r>
            <w:r>
              <w:rPr>
                <w:sz w:val="18"/>
              </w:rPr>
              <w:t>to</w:t>
            </w:r>
            <w:r>
              <w:rPr>
                <w:spacing w:val="-10"/>
                <w:sz w:val="18"/>
              </w:rPr>
              <w:t> </w:t>
            </w:r>
            <w:r>
              <w:rPr>
                <w:sz w:val="18"/>
              </w:rPr>
              <w:t>be applicable until cancelled (the policy is removed).</w:t>
            </w:r>
          </w:p>
        </w:tc>
      </w:tr>
      <w:tr>
        <w:trPr>
          <w:trHeight w:val="412" w:hRule="atLeast"/>
        </w:trPr>
        <w:tc>
          <w:tcPr>
            <w:tcW w:w="2405" w:type="dxa"/>
          </w:tcPr>
          <w:p>
            <w:pPr>
              <w:pStyle w:val="TableParagraph"/>
              <w:rPr>
                <w:sz w:val="18"/>
              </w:rPr>
            </w:pPr>
            <w:r>
              <w:rPr>
                <w:spacing w:val="-2"/>
                <w:sz w:val="18"/>
              </w:rPr>
              <w:t>esObjective</w:t>
            </w:r>
          </w:p>
        </w:tc>
        <w:tc>
          <w:tcPr>
            <w:tcW w:w="1421" w:type="dxa"/>
          </w:tcPr>
          <w:p>
            <w:pPr>
              <w:pStyle w:val="TableParagraph"/>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9.3.30</w:t>
            </w:r>
          </w:p>
        </w:tc>
        <w:tc>
          <w:tcPr>
            <w:tcW w:w="3038" w:type="dxa"/>
          </w:tcPr>
          <w:p>
            <w:pPr>
              <w:pStyle w:val="TableParagraph"/>
              <w:ind w:right="156"/>
              <w:rPr>
                <w:sz w:val="18"/>
              </w:rPr>
            </w:pPr>
            <w:r>
              <w:rPr>
                <w:sz w:val="18"/>
              </w:rPr>
              <w:t>Indicate</w:t>
            </w:r>
            <w:r>
              <w:rPr>
                <w:spacing w:val="-12"/>
                <w:sz w:val="18"/>
              </w:rPr>
              <w:t> </w:t>
            </w:r>
            <w:r>
              <w:rPr>
                <w:sz w:val="18"/>
              </w:rPr>
              <w:t>the</w:t>
            </w:r>
            <w:r>
              <w:rPr>
                <w:spacing w:val="-12"/>
                <w:sz w:val="18"/>
              </w:rPr>
              <w:t> </w:t>
            </w:r>
            <w:r>
              <w:rPr>
                <w:sz w:val="18"/>
              </w:rPr>
              <w:t>expected</w:t>
            </w:r>
            <w:r>
              <w:rPr>
                <w:spacing w:val="-12"/>
                <w:sz w:val="18"/>
              </w:rPr>
              <w:t> </w:t>
            </w:r>
            <w:r>
              <w:rPr>
                <w:sz w:val="18"/>
              </w:rPr>
              <w:t>energy saving target.</w:t>
            </w:r>
          </w:p>
        </w:tc>
      </w:tr>
      <w:tr>
        <w:trPr>
          <w:trHeight w:val="3671" w:hRule="atLeast"/>
        </w:trPr>
        <w:tc>
          <w:tcPr>
            <w:tcW w:w="2405" w:type="dxa"/>
          </w:tcPr>
          <w:p>
            <w:pPr>
              <w:pStyle w:val="TableParagraph"/>
              <w:rPr>
                <w:sz w:val="18"/>
              </w:rPr>
            </w:pPr>
            <w:r>
              <w:rPr>
                <w:spacing w:val="-2"/>
                <w:sz w:val="18"/>
              </w:rPr>
              <w:t>perfObjectiveList</w:t>
            </w:r>
          </w:p>
        </w:tc>
        <w:tc>
          <w:tcPr>
            <w:tcW w:w="1421" w:type="dxa"/>
          </w:tcPr>
          <w:p>
            <w:pPr>
              <w:pStyle w:val="TableParagraph"/>
              <w:spacing w:line="240" w:lineRule="auto"/>
              <w:ind w:left="109" w:right="415"/>
              <w:rPr>
                <w:sz w:val="18"/>
              </w:rPr>
            </w:pPr>
            <w:r>
              <w:rPr>
                <w:spacing w:val="-2"/>
                <w:sz w:val="18"/>
              </w:rPr>
              <w:t>REPORT, CONTROL</w:t>
            </w:r>
          </w:p>
        </w:tc>
        <w:tc>
          <w:tcPr>
            <w:tcW w:w="1243" w:type="dxa"/>
          </w:tcPr>
          <w:p>
            <w:pPr>
              <w:pStyle w:val="TableParagraph"/>
              <w:ind w:left="105"/>
              <w:rPr>
                <w:sz w:val="18"/>
              </w:rPr>
            </w:pPr>
            <w:r>
              <w:rPr>
                <w:spacing w:val="-4"/>
                <w:sz w:val="18"/>
              </w:rPr>
              <w:t>TRUE</w:t>
            </w:r>
          </w:p>
        </w:tc>
        <w:tc>
          <w:tcPr>
            <w:tcW w:w="1526" w:type="dxa"/>
          </w:tcPr>
          <w:p>
            <w:pPr>
              <w:pStyle w:val="TableParagraph"/>
              <w:rPr>
                <w:sz w:val="18"/>
              </w:rPr>
            </w:pPr>
            <w:r>
              <w:rPr>
                <w:spacing w:val="-2"/>
                <w:sz w:val="18"/>
              </w:rPr>
              <w:t>9.3.36</w:t>
            </w:r>
          </w:p>
        </w:tc>
        <w:tc>
          <w:tcPr>
            <w:tcW w:w="3038" w:type="dxa"/>
          </w:tcPr>
          <w:p>
            <w:pPr>
              <w:pStyle w:val="TableParagraph"/>
              <w:spacing w:line="256" w:lineRule="auto"/>
              <w:ind w:right="99"/>
              <w:rPr>
                <w:sz w:val="18"/>
              </w:rPr>
            </w:pPr>
            <w:r>
              <w:rPr>
                <w:sz w:val="18"/>
              </w:rPr>
              <w:t>A list of performance objectives where</w:t>
            </w:r>
            <w:r>
              <w:rPr>
                <w:spacing w:val="-12"/>
                <w:sz w:val="18"/>
              </w:rPr>
              <w:t> </w:t>
            </w:r>
            <w:r>
              <w:rPr>
                <w:sz w:val="18"/>
              </w:rPr>
              <w:t>each</w:t>
            </w:r>
            <w:r>
              <w:rPr>
                <w:spacing w:val="-12"/>
                <w:sz w:val="18"/>
              </w:rPr>
              <w:t> </w:t>
            </w:r>
            <w:r>
              <w:rPr>
                <w:sz w:val="18"/>
              </w:rPr>
              <w:t>performance</w:t>
            </w:r>
            <w:r>
              <w:rPr>
                <w:spacing w:val="-12"/>
                <w:sz w:val="18"/>
              </w:rPr>
              <w:t> </w:t>
            </w:r>
            <w:r>
              <w:rPr>
                <w:sz w:val="18"/>
              </w:rPr>
              <w:t>objective indicates the expected QoS performance</w:t>
            </w:r>
            <w:r>
              <w:rPr>
                <w:spacing w:val="-7"/>
                <w:sz w:val="18"/>
              </w:rPr>
              <w:t> </w:t>
            </w:r>
            <w:r>
              <w:rPr>
                <w:sz w:val="18"/>
              </w:rPr>
              <w:t>target</w:t>
            </w:r>
            <w:r>
              <w:rPr>
                <w:spacing w:val="-6"/>
                <w:sz w:val="18"/>
              </w:rPr>
              <w:t> </w:t>
            </w:r>
            <w:r>
              <w:rPr>
                <w:sz w:val="18"/>
              </w:rPr>
              <w:t>to</w:t>
            </w:r>
            <w:r>
              <w:rPr>
                <w:spacing w:val="-7"/>
                <w:sz w:val="18"/>
              </w:rPr>
              <w:t> </w:t>
            </w:r>
            <w:r>
              <w:rPr>
                <w:sz w:val="18"/>
              </w:rPr>
              <w:t>be</w:t>
            </w:r>
            <w:r>
              <w:rPr>
                <w:spacing w:val="-7"/>
                <w:sz w:val="18"/>
              </w:rPr>
              <w:t> </w:t>
            </w:r>
            <w:r>
              <w:rPr>
                <w:sz w:val="18"/>
              </w:rPr>
              <w:t>achieved for a service type in one or more network slice(s) identified by the corresponding 5QI value and optional slice identifier(s), and on the data direction indicated by </w:t>
            </w:r>
            <w:r>
              <w:rPr>
                <w:spacing w:val="-2"/>
                <w:sz w:val="18"/>
              </w:rPr>
              <w:t>dataDir.</w:t>
            </w:r>
          </w:p>
          <w:p>
            <w:pPr>
              <w:pStyle w:val="TableParagraph"/>
              <w:spacing w:before="201"/>
              <w:ind w:right="99"/>
              <w:rPr>
                <w:sz w:val="18"/>
              </w:rPr>
            </w:pPr>
            <w:r>
              <w:rPr>
                <w:sz w:val="18"/>
              </w:rPr>
              <w:t>It is configured along with “esObjective” to tune the system between maximum performance and maximum energy saving, e.g. reducing</w:t>
            </w:r>
            <w:r>
              <w:rPr>
                <w:spacing w:val="-13"/>
                <w:sz w:val="18"/>
              </w:rPr>
              <w:t> </w:t>
            </w:r>
            <w:r>
              <w:rPr>
                <w:sz w:val="18"/>
              </w:rPr>
              <w:t>eMBB</w:t>
            </w:r>
            <w:r>
              <w:rPr>
                <w:spacing w:val="-12"/>
                <w:sz w:val="18"/>
              </w:rPr>
              <w:t> </w:t>
            </w:r>
            <w:r>
              <w:rPr>
                <w:sz w:val="18"/>
              </w:rPr>
              <w:t>service</w:t>
            </w:r>
            <w:r>
              <w:rPr>
                <w:spacing w:val="-13"/>
                <w:sz w:val="18"/>
              </w:rPr>
              <w:t> </w:t>
            </w:r>
            <w:r>
              <w:rPr>
                <w:sz w:val="18"/>
              </w:rPr>
              <w:t>throughput in order to save more energy.</w:t>
            </w:r>
          </w:p>
        </w:tc>
      </w:tr>
    </w:tbl>
    <w:p>
      <w:pPr>
        <w:pStyle w:val="BodyText"/>
        <w:spacing w:before="254"/>
        <w:rPr>
          <w:sz w:val="24"/>
        </w:rPr>
      </w:pPr>
    </w:p>
    <w:p>
      <w:pPr>
        <w:pStyle w:val="Heading5"/>
        <w:numPr>
          <w:ilvl w:val="3"/>
          <w:numId w:val="16"/>
        </w:numPr>
        <w:tabs>
          <w:tab w:pos="1647" w:val="left" w:leader="none"/>
        </w:tabs>
        <w:spacing w:line="240" w:lineRule="auto" w:before="1" w:after="0"/>
        <w:ind w:left="1647" w:right="0" w:hanging="1418"/>
        <w:jc w:val="left"/>
      </w:pPr>
      <w:r>
        <w:rPr/>
        <w:t>O-</w:t>
      </w:r>
      <w:r>
        <w:rPr>
          <w:spacing w:val="-2"/>
        </w:rPr>
        <w:t>CellDTXDRXConfig</w:t>
      </w:r>
    </w:p>
    <w:p>
      <w:pPr>
        <w:pStyle w:val="BodyText"/>
        <w:spacing w:before="180"/>
        <w:ind w:left="229"/>
      </w:pPr>
      <w:r>
        <w:rPr/>
        <w:t>The</w:t>
      </w:r>
      <w:r>
        <w:rPr>
          <w:spacing w:val="-9"/>
        </w:rPr>
        <w:t> </w:t>
      </w:r>
      <w:r>
        <w:rPr/>
        <w:t>O-CellDTXDRXConfig</w:t>
      </w:r>
      <w:r>
        <w:rPr>
          <w:spacing w:val="-6"/>
        </w:rPr>
        <w:t> </w:t>
      </w:r>
      <w:r>
        <w:rPr/>
        <w:t>IE</w:t>
      </w:r>
      <w:r>
        <w:rPr>
          <w:spacing w:val="-7"/>
        </w:rPr>
        <w:t> </w:t>
      </w:r>
      <w:r>
        <w:rPr/>
        <w:t>embodies</w:t>
      </w:r>
      <w:r>
        <w:rPr>
          <w:spacing w:val="-6"/>
        </w:rPr>
        <w:t> </w:t>
      </w:r>
      <w:r>
        <w:rPr/>
        <w:t>the</w:t>
      </w:r>
      <w:r>
        <w:rPr>
          <w:spacing w:val="-6"/>
        </w:rPr>
        <w:t> </w:t>
      </w:r>
      <w:r>
        <w:rPr/>
        <w:t>cell</w:t>
      </w:r>
      <w:r>
        <w:rPr>
          <w:spacing w:val="-6"/>
        </w:rPr>
        <w:t> </w:t>
      </w:r>
      <w:r>
        <w:rPr/>
        <w:t>DTX/DRX</w:t>
      </w:r>
      <w:r>
        <w:rPr>
          <w:spacing w:val="-7"/>
        </w:rPr>
        <w:t> </w:t>
      </w:r>
      <w:r>
        <w:rPr/>
        <w:t>configuration</w:t>
      </w:r>
      <w:r>
        <w:rPr>
          <w:spacing w:val="-6"/>
        </w:rPr>
        <w:t> </w:t>
      </w:r>
      <w:r>
        <w:rPr/>
        <w:t>of</w:t>
      </w:r>
      <w:r>
        <w:rPr>
          <w:spacing w:val="-6"/>
        </w:rPr>
        <w:t> </w:t>
      </w:r>
      <w:r>
        <w:rPr/>
        <w:t>a</w:t>
      </w:r>
      <w:r>
        <w:rPr>
          <w:spacing w:val="-7"/>
        </w:rPr>
        <w:t> </w:t>
      </w:r>
      <w:r>
        <w:rPr/>
        <w:t>serving</w:t>
      </w:r>
      <w:r>
        <w:rPr>
          <w:spacing w:val="-6"/>
        </w:rPr>
        <w:t> </w:t>
      </w:r>
      <w:r>
        <w:rPr/>
        <w:t>cell,</w:t>
      </w:r>
      <w:r>
        <w:rPr>
          <w:spacing w:val="-6"/>
        </w:rPr>
        <w:t> </w:t>
      </w:r>
      <w:r>
        <w:rPr/>
        <w:t>and</w:t>
      </w:r>
      <w:r>
        <w:rPr>
          <w:spacing w:val="-6"/>
        </w:rPr>
        <w:t> </w:t>
      </w:r>
      <w:r>
        <w:rPr/>
        <w:t>it</w:t>
      </w:r>
      <w:r>
        <w:rPr>
          <w:spacing w:val="-6"/>
        </w:rPr>
        <w:t> </w:t>
      </w:r>
      <w:r>
        <w:rPr/>
        <w:t>is</w:t>
      </w:r>
      <w:r>
        <w:rPr>
          <w:spacing w:val="-6"/>
        </w:rPr>
        <w:t> </w:t>
      </w:r>
      <w:r>
        <w:rPr/>
        <w:t>defined</w:t>
      </w:r>
      <w:r>
        <w:rPr>
          <w:spacing w:val="-6"/>
        </w:rPr>
        <w:t> </w:t>
      </w:r>
      <w:r>
        <w:rPr/>
        <w:t>as</w:t>
      </w:r>
      <w:r>
        <w:rPr>
          <w:spacing w:val="-6"/>
        </w:rPr>
        <w:t> </w:t>
      </w:r>
      <w:r>
        <w:rPr>
          <w:spacing w:val="-2"/>
        </w:rPr>
        <w:t>follows.</w:t>
      </w:r>
    </w:p>
    <w:p>
      <w:pPr>
        <w:pStyle w:val="BodyText"/>
        <w:spacing w:before="178"/>
        <w:ind w:left="513"/>
      </w:pPr>
      <w:r>
        <w:rPr/>
        <w:t>NOTE</w:t>
      </w:r>
      <w:r>
        <w:rPr>
          <w:spacing w:val="-9"/>
        </w:rPr>
        <w:t> </w:t>
      </w:r>
      <w:r>
        <w:rPr/>
        <w:t>1:</w:t>
      </w:r>
      <w:r>
        <w:rPr>
          <w:spacing w:val="51"/>
        </w:rPr>
        <w:t> </w:t>
      </w:r>
      <w:r>
        <w:rPr/>
        <w:t>Only</w:t>
      </w:r>
      <w:r>
        <w:rPr>
          <w:spacing w:val="-6"/>
        </w:rPr>
        <w:t> </w:t>
      </w:r>
      <w:r>
        <w:rPr/>
        <w:t>one</w:t>
      </w:r>
      <w:r>
        <w:rPr>
          <w:spacing w:val="-5"/>
        </w:rPr>
        <w:t> </w:t>
      </w:r>
      <w:r>
        <w:rPr/>
        <w:t>O-CellDTXDRXConfig</w:t>
      </w:r>
      <w:r>
        <w:rPr>
          <w:spacing w:val="-6"/>
        </w:rPr>
        <w:t> </w:t>
      </w:r>
      <w:r>
        <w:rPr/>
        <w:t>instance</w:t>
      </w:r>
      <w:r>
        <w:rPr>
          <w:spacing w:val="-6"/>
        </w:rPr>
        <w:t> </w:t>
      </w:r>
      <w:r>
        <w:rPr/>
        <w:t>can</w:t>
      </w:r>
      <w:r>
        <w:rPr>
          <w:spacing w:val="-5"/>
        </w:rPr>
        <w:t> </w:t>
      </w:r>
      <w:r>
        <w:rPr/>
        <w:t>be</w:t>
      </w:r>
      <w:r>
        <w:rPr>
          <w:spacing w:val="-6"/>
        </w:rPr>
        <w:t> </w:t>
      </w:r>
      <w:r>
        <w:rPr/>
        <w:t>present</w:t>
      </w:r>
      <w:r>
        <w:rPr>
          <w:spacing w:val="-5"/>
        </w:rPr>
        <w:t> </w:t>
      </w:r>
      <w:r>
        <w:rPr/>
        <w:t>for</w:t>
      </w:r>
      <w:r>
        <w:rPr>
          <w:spacing w:val="-6"/>
        </w:rPr>
        <w:t> </w:t>
      </w:r>
      <w:r>
        <w:rPr/>
        <w:t>a</w:t>
      </w:r>
      <w:r>
        <w:rPr>
          <w:spacing w:val="-5"/>
        </w:rPr>
        <w:t> </w:t>
      </w:r>
      <w:r>
        <w:rPr>
          <w:spacing w:val="-2"/>
        </w:rPr>
        <w:t>cell.</w:t>
      </w:r>
    </w:p>
    <w:p>
      <w:pPr>
        <w:spacing w:after="0"/>
        <w:sectPr>
          <w:pgSz w:w="11910" w:h="16840"/>
          <w:pgMar w:header="689" w:footer="699" w:top="1480" w:bottom="880" w:left="620" w:right="460"/>
        </w:sectPr>
      </w:pPr>
    </w:p>
    <w:p>
      <w:pPr>
        <w:pStyle w:val="BodyText"/>
        <w:spacing w:before="91"/>
      </w:pPr>
    </w:p>
    <w:p>
      <w:pPr>
        <w:pStyle w:val="BodyText"/>
        <w:spacing w:line="256" w:lineRule="auto"/>
        <w:ind w:left="1364" w:right="490" w:hanging="851"/>
      </w:pPr>
      <w:r>
        <w:rPr/>
        <w:t>NOTE 2:</w:t>
      </w:r>
      <w:r>
        <w:rPr>
          <w:spacing w:val="40"/>
        </w:rPr>
        <w:t> </w:t>
      </w:r>
      <w:r>
        <w:rPr/>
        <w:t>If the cell DTX/DRX configuration is activated and if there is any overlap between the configured cell DTX/DRX active period (active cell transmission/reception) and the sleep duration specified in the O-NES Policy using the symbolMask and slotMask parameters for the ASM policy type, E2 Node shall not implement the O-NES ASM policy during the overlap. If the cell DTX/DRX configuration is activated and there is any overlap between the configured cell DTX/DRX non-active period (inactive cell transmission/reception) and the sleep duration in O-NES ASM policy, E2 Node shall apply the cell DTX/DRX non-active period during the overlapping</w:t>
      </w:r>
      <w:r>
        <w:rPr>
          <w:spacing w:val="-2"/>
        </w:rPr>
        <w:t> </w:t>
      </w:r>
      <w:r>
        <w:rPr/>
        <w:t>slots</w:t>
      </w:r>
      <w:r>
        <w:rPr>
          <w:spacing w:val="-2"/>
        </w:rPr>
        <w:t> </w:t>
      </w:r>
      <w:r>
        <w:rPr/>
        <w:t>or</w:t>
      </w:r>
      <w:r>
        <w:rPr>
          <w:spacing w:val="-2"/>
        </w:rPr>
        <w:t> </w:t>
      </w:r>
      <w:r>
        <w:rPr/>
        <w:t>symbols.</w:t>
      </w:r>
      <w:r>
        <w:rPr>
          <w:spacing w:val="-2"/>
        </w:rPr>
        <w:t> </w:t>
      </w:r>
      <w:r>
        <w:rPr/>
        <w:t>In</w:t>
      </w:r>
      <w:r>
        <w:rPr>
          <w:spacing w:val="-2"/>
        </w:rPr>
        <w:t> </w:t>
      </w:r>
      <w:r>
        <w:rPr/>
        <w:t>addition,</w:t>
      </w:r>
      <w:r>
        <w:rPr>
          <w:spacing w:val="-2"/>
        </w:rPr>
        <w:t> </w:t>
      </w:r>
      <w:r>
        <w:rPr/>
        <w:t>E2</w:t>
      </w:r>
      <w:r>
        <w:rPr>
          <w:spacing w:val="-2"/>
        </w:rPr>
        <w:t> </w:t>
      </w:r>
      <w:r>
        <w:rPr/>
        <w:t>node</w:t>
      </w:r>
      <w:r>
        <w:rPr>
          <w:spacing w:val="-2"/>
        </w:rPr>
        <w:t> </w:t>
      </w:r>
      <w:r>
        <w:rPr/>
        <w:t>may</w:t>
      </w:r>
      <w:r>
        <w:rPr>
          <w:spacing w:val="-3"/>
        </w:rPr>
        <w:t> </w:t>
      </w:r>
      <w:r>
        <w:rPr/>
        <w:t>apply</w:t>
      </w:r>
      <w:r>
        <w:rPr>
          <w:spacing w:val="-2"/>
        </w:rPr>
        <w:t> </w:t>
      </w:r>
      <w:r>
        <w:rPr/>
        <w:t>the</w:t>
      </w:r>
      <w:r>
        <w:rPr>
          <w:spacing w:val="-2"/>
        </w:rPr>
        <w:t> </w:t>
      </w:r>
      <w:r>
        <w:rPr/>
        <w:t>sleep</w:t>
      </w:r>
      <w:r>
        <w:rPr>
          <w:spacing w:val="-2"/>
        </w:rPr>
        <w:t> </w:t>
      </w:r>
      <w:r>
        <w:rPr/>
        <w:t>duration</w:t>
      </w:r>
      <w:r>
        <w:rPr>
          <w:spacing w:val="-2"/>
        </w:rPr>
        <w:t> </w:t>
      </w:r>
      <w:r>
        <w:rPr/>
        <w:t>based</w:t>
      </w:r>
      <w:r>
        <w:rPr>
          <w:spacing w:val="-2"/>
        </w:rPr>
        <w:t> </w:t>
      </w:r>
      <w:r>
        <w:rPr/>
        <w:t>on</w:t>
      </w:r>
      <w:r>
        <w:rPr>
          <w:spacing w:val="-2"/>
        </w:rPr>
        <w:t> </w:t>
      </w:r>
      <w:r>
        <w:rPr/>
        <w:t>ASM</w:t>
      </w:r>
      <w:r>
        <w:rPr>
          <w:spacing w:val="-3"/>
        </w:rPr>
        <w:t> </w:t>
      </w:r>
      <w:r>
        <w:rPr/>
        <w:t>configuration</w:t>
      </w:r>
      <w:r>
        <w:rPr>
          <w:spacing w:val="-2"/>
        </w:rPr>
        <w:t> </w:t>
      </w:r>
      <w:r>
        <w:rPr/>
        <w:t>in O-NES policy during the overlapping slots or symbols.</w:t>
      </w:r>
    </w:p>
    <w:p>
      <w:pPr>
        <w:pStyle w:val="BodyText"/>
      </w:pPr>
    </w:p>
    <w:p>
      <w:pPr>
        <w:pStyle w:val="BodyText"/>
        <w:spacing w:before="10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550"/>
        <w:gridCol w:w="2563"/>
      </w:tblGrid>
      <w:tr>
        <w:trPr>
          <w:trHeight w:val="441"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18"/>
              <w:rPr>
                <w:b/>
                <w:sz w:val="18"/>
              </w:rPr>
            </w:pPr>
            <w:r>
              <w:rPr>
                <w:b/>
                <w:spacing w:val="-2"/>
                <w:sz w:val="18"/>
              </w:rPr>
              <w:t>Supported</w:t>
            </w:r>
          </w:p>
          <w:p>
            <w:pPr>
              <w:pStyle w:val="TableParagraph"/>
              <w:spacing w:line="201" w:lineRule="exact" w:before="14"/>
              <w:ind w:left="198"/>
              <w:rPr>
                <w:b/>
                <w:sz w:val="18"/>
              </w:rPr>
            </w:pPr>
            <w:r>
              <w:rPr>
                <w:b/>
                <w:spacing w:val="-2"/>
                <w:sz w:val="18"/>
              </w:rPr>
              <w:t>Services</w:t>
            </w:r>
          </w:p>
        </w:tc>
        <w:tc>
          <w:tcPr>
            <w:tcW w:w="1555" w:type="dxa"/>
          </w:tcPr>
          <w:p>
            <w:pPr>
              <w:pStyle w:val="TableParagraph"/>
              <w:ind w:left="338"/>
              <w:rPr>
                <w:b/>
                <w:sz w:val="18"/>
              </w:rPr>
            </w:pPr>
            <w:r>
              <w:rPr>
                <w:b/>
                <w:sz w:val="18"/>
              </w:rPr>
              <w:t>Is</w:t>
            </w:r>
            <w:r>
              <w:rPr>
                <w:b/>
                <w:spacing w:val="-2"/>
                <w:sz w:val="18"/>
              </w:rPr>
              <w:t> writable</w:t>
            </w:r>
          </w:p>
        </w:tc>
        <w:tc>
          <w:tcPr>
            <w:tcW w:w="1550" w:type="dxa"/>
          </w:tcPr>
          <w:p>
            <w:pPr>
              <w:pStyle w:val="TableParagraph"/>
              <w:ind w:left="293"/>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368"/>
              <w:rPr>
                <w:b/>
                <w:sz w:val="18"/>
              </w:rPr>
            </w:pPr>
            <w:r>
              <w:rPr>
                <w:b/>
                <w:spacing w:val="-2"/>
                <w:sz w:val="18"/>
              </w:rPr>
              <w:t>reference</w:t>
            </w:r>
          </w:p>
        </w:tc>
        <w:tc>
          <w:tcPr>
            <w:tcW w:w="2563" w:type="dxa"/>
          </w:tcPr>
          <w:p>
            <w:pPr>
              <w:pStyle w:val="TableParagraph"/>
              <w:ind w:left="322"/>
              <w:rPr>
                <w:b/>
                <w:sz w:val="18"/>
              </w:rPr>
            </w:pPr>
            <w:r>
              <w:rPr>
                <w:b/>
                <w:sz w:val="18"/>
              </w:rPr>
              <w:t>Semantics</w:t>
            </w:r>
            <w:r>
              <w:rPr>
                <w:b/>
                <w:spacing w:val="-8"/>
                <w:sz w:val="18"/>
              </w:rPr>
              <w:t> </w:t>
            </w:r>
            <w:r>
              <w:rPr>
                <w:b/>
                <w:spacing w:val="-2"/>
                <w:sz w:val="18"/>
              </w:rPr>
              <w:t>description</w:t>
            </w:r>
          </w:p>
        </w:tc>
      </w:tr>
      <w:tr>
        <w:trPr>
          <w:trHeight w:val="1103" w:hRule="atLeast"/>
        </w:trPr>
        <w:tc>
          <w:tcPr>
            <w:tcW w:w="2554" w:type="dxa"/>
          </w:tcPr>
          <w:p>
            <w:pPr>
              <w:pStyle w:val="TableParagraph"/>
              <w:rPr>
                <w:sz w:val="18"/>
              </w:rPr>
            </w:pPr>
            <w:r>
              <w:rPr>
                <w:spacing w:val="-2"/>
                <w:sz w:val="18"/>
              </w:rPr>
              <w:t>onDurationTimer</w:t>
            </w:r>
          </w:p>
        </w:tc>
        <w:tc>
          <w:tcPr>
            <w:tcW w:w="1133" w:type="dxa"/>
          </w:tcPr>
          <w:p>
            <w:pPr>
              <w:pStyle w:val="TableParagraph"/>
              <w:spacing w:line="256"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9.3.31</w:t>
            </w:r>
          </w:p>
        </w:tc>
        <w:tc>
          <w:tcPr>
            <w:tcW w:w="2563" w:type="dxa"/>
          </w:tcPr>
          <w:p>
            <w:pPr>
              <w:pStyle w:val="TableParagraph"/>
              <w:spacing w:line="256" w:lineRule="auto"/>
              <w:ind w:right="387"/>
              <w:rPr>
                <w:sz w:val="18"/>
              </w:rPr>
            </w:pPr>
            <w:r>
              <w:rPr>
                <w:sz w:val="18"/>
              </w:rPr>
              <w:t>Refer</w:t>
            </w:r>
            <w:r>
              <w:rPr>
                <w:spacing w:val="-9"/>
                <w:sz w:val="18"/>
              </w:rPr>
              <w:t> </w:t>
            </w:r>
            <w:r>
              <w:rPr>
                <w:sz w:val="18"/>
              </w:rPr>
              <w:t>to</w:t>
            </w:r>
            <w:r>
              <w:rPr>
                <w:spacing w:val="-10"/>
                <w:sz w:val="18"/>
              </w:rPr>
              <w:t> </w:t>
            </w:r>
            <w:r>
              <w:rPr>
                <w:sz w:val="18"/>
              </w:rPr>
              <w:t>3GPP</w:t>
            </w:r>
            <w:r>
              <w:rPr>
                <w:spacing w:val="-10"/>
                <w:sz w:val="18"/>
              </w:rPr>
              <w:t> </w:t>
            </w:r>
            <w:r>
              <w:rPr>
                <w:sz w:val="18"/>
              </w:rPr>
              <w:t>TS</w:t>
            </w:r>
            <w:r>
              <w:rPr>
                <w:spacing w:val="-10"/>
                <w:sz w:val="18"/>
              </w:rPr>
              <w:t> </w:t>
            </w:r>
            <w:r>
              <w:rPr>
                <w:sz w:val="18"/>
              </w:rPr>
              <w:t>38.331 [13], clause 6.3.2, </w:t>
            </w:r>
            <w:r>
              <w:rPr>
                <w:spacing w:val="-2"/>
                <w:sz w:val="18"/>
              </w:rPr>
              <w:t>“cellDTXDRX- onDurationTimer”</w:t>
            </w:r>
          </w:p>
          <w:p>
            <w:pPr>
              <w:pStyle w:val="TableParagraph"/>
              <w:spacing w:line="199" w:lineRule="exact"/>
              <w:rPr>
                <w:sz w:val="18"/>
              </w:rPr>
            </w:pPr>
            <w:r>
              <w:rPr>
                <w:spacing w:val="-2"/>
                <w:sz w:val="18"/>
              </w:rPr>
              <w:t>description.</w:t>
            </w:r>
          </w:p>
        </w:tc>
      </w:tr>
      <w:tr>
        <w:trPr>
          <w:trHeight w:val="882" w:hRule="atLeast"/>
        </w:trPr>
        <w:tc>
          <w:tcPr>
            <w:tcW w:w="2554" w:type="dxa"/>
          </w:tcPr>
          <w:p>
            <w:pPr>
              <w:pStyle w:val="TableParagraph"/>
              <w:rPr>
                <w:sz w:val="18"/>
              </w:rPr>
            </w:pPr>
            <w:r>
              <w:rPr>
                <w:spacing w:val="-2"/>
                <w:sz w:val="18"/>
              </w:rPr>
              <w:t>cycleStartOffset</w:t>
            </w:r>
          </w:p>
        </w:tc>
        <w:tc>
          <w:tcPr>
            <w:tcW w:w="1133" w:type="dxa"/>
          </w:tcPr>
          <w:p>
            <w:pPr>
              <w:pStyle w:val="TableParagraph"/>
              <w:spacing w:line="256"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ind w:left="104"/>
              <w:rPr>
                <w:sz w:val="18"/>
              </w:rPr>
            </w:pPr>
            <w:r>
              <w:rPr>
                <w:spacing w:val="-2"/>
                <w:sz w:val="18"/>
              </w:rPr>
              <w:t>9.3.32</w:t>
            </w:r>
          </w:p>
        </w:tc>
        <w:tc>
          <w:tcPr>
            <w:tcW w:w="2563" w:type="dxa"/>
          </w:tcPr>
          <w:p>
            <w:pPr>
              <w:pStyle w:val="TableParagraph"/>
              <w:spacing w:line="256" w:lineRule="auto"/>
              <w:ind w:right="387"/>
              <w:rPr>
                <w:sz w:val="18"/>
              </w:rPr>
            </w:pPr>
            <w:r>
              <w:rPr>
                <w:sz w:val="18"/>
              </w:rPr>
              <w:t>Refer</w:t>
            </w:r>
            <w:r>
              <w:rPr>
                <w:spacing w:val="-9"/>
                <w:sz w:val="18"/>
              </w:rPr>
              <w:t> </w:t>
            </w:r>
            <w:r>
              <w:rPr>
                <w:sz w:val="18"/>
              </w:rPr>
              <w:t>to</w:t>
            </w:r>
            <w:r>
              <w:rPr>
                <w:spacing w:val="-10"/>
                <w:sz w:val="18"/>
              </w:rPr>
              <w:t> </w:t>
            </w:r>
            <w:r>
              <w:rPr>
                <w:sz w:val="18"/>
              </w:rPr>
              <w:t>3GPP</w:t>
            </w:r>
            <w:r>
              <w:rPr>
                <w:spacing w:val="-10"/>
                <w:sz w:val="18"/>
              </w:rPr>
              <w:t> </w:t>
            </w:r>
            <w:r>
              <w:rPr>
                <w:sz w:val="18"/>
              </w:rPr>
              <w:t>TS</w:t>
            </w:r>
            <w:r>
              <w:rPr>
                <w:spacing w:val="-10"/>
                <w:sz w:val="18"/>
              </w:rPr>
              <w:t> </w:t>
            </w:r>
            <w:r>
              <w:rPr>
                <w:sz w:val="18"/>
              </w:rPr>
              <w:t>38.331 [13], clause 6.3.2, </w:t>
            </w:r>
            <w:r>
              <w:rPr>
                <w:spacing w:val="-2"/>
                <w:sz w:val="18"/>
              </w:rPr>
              <w:t>“cellDTXDRX-</w:t>
            </w:r>
          </w:p>
          <w:p>
            <w:pPr>
              <w:pStyle w:val="TableParagraph"/>
              <w:spacing w:line="199" w:lineRule="exact"/>
              <w:rPr>
                <w:sz w:val="18"/>
              </w:rPr>
            </w:pPr>
            <w:r>
              <w:rPr>
                <w:sz w:val="18"/>
              </w:rPr>
              <w:t>CycleStartOffset”</w:t>
            </w:r>
            <w:r>
              <w:rPr>
                <w:spacing w:val="-13"/>
                <w:sz w:val="18"/>
              </w:rPr>
              <w:t> </w:t>
            </w:r>
            <w:r>
              <w:rPr>
                <w:spacing w:val="-2"/>
                <w:sz w:val="18"/>
              </w:rPr>
              <w:t>description.</w:t>
            </w:r>
          </w:p>
        </w:tc>
      </w:tr>
      <w:tr>
        <w:trPr>
          <w:trHeight w:val="1766" w:hRule="atLeast"/>
        </w:trPr>
        <w:tc>
          <w:tcPr>
            <w:tcW w:w="2554" w:type="dxa"/>
          </w:tcPr>
          <w:p>
            <w:pPr>
              <w:pStyle w:val="TableParagraph"/>
              <w:rPr>
                <w:sz w:val="18"/>
              </w:rPr>
            </w:pPr>
            <w:r>
              <w:rPr>
                <w:spacing w:val="-2"/>
                <w:sz w:val="18"/>
              </w:rPr>
              <w:t>slotOffset</w:t>
            </w:r>
          </w:p>
        </w:tc>
        <w:tc>
          <w:tcPr>
            <w:tcW w:w="1133" w:type="dxa"/>
          </w:tcPr>
          <w:p>
            <w:pPr>
              <w:pStyle w:val="TableParagraph"/>
              <w:spacing w:line="256"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spacing w:line="256" w:lineRule="auto"/>
              <w:ind w:left="104" w:right="629"/>
              <w:rPr>
                <w:sz w:val="18"/>
              </w:rPr>
            </w:pPr>
            <w:r>
              <w:rPr>
                <w:spacing w:val="-2"/>
                <w:sz w:val="18"/>
              </w:rPr>
              <w:t>INTEGER (0..31)</w:t>
            </w:r>
          </w:p>
        </w:tc>
        <w:tc>
          <w:tcPr>
            <w:tcW w:w="2563" w:type="dxa"/>
          </w:tcPr>
          <w:p>
            <w:pPr>
              <w:pStyle w:val="TableParagraph"/>
              <w:spacing w:line="256" w:lineRule="auto"/>
              <w:rPr>
                <w:sz w:val="18"/>
              </w:rPr>
            </w:pPr>
            <w:r>
              <w:rPr>
                <w:sz w:val="18"/>
              </w:rPr>
              <w:t>Indicates</w:t>
            </w:r>
            <w:r>
              <w:rPr>
                <w:spacing w:val="-10"/>
                <w:sz w:val="18"/>
              </w:rPr>
              <w:t> </w:t>
            </w:r>
            <w:r>
              <w:rPr>
                <w:sz w:val="18"/>
              </w:rPr>
              <w:t>the</w:t>
            </w:r>
            <w:r>
              <w:rPr>
                <w:spacing w:val="-10"/>
                <w:sz w:val="18"/>
              </w:rPr>
              <w:t> </w:t>
            </w:r>
            <w:r>
              <w:rPr>
                <w:sz w:val="18"/>
              </w:rPr>
              <w:t>slot-level</w:t>
            </w:r>
            <w:r>
              <w:rPr>
                <w:spacing w:val="-9"/>
                <w:sz w:val="18"/>
              </w:rPr>
              <w:t> </w:t>
            </w:r>
            <w:r>
              <w:rPr>
                <w:sz w:val="18"/>
              </w:rPr>
              <w:t>offset. Value in multiple of 1/32 ms. Value 1 corresponds to 1/32 ms, value 2 corresponds to 2/32 ms, and so on Refer to 3GPP</w:t>
            </w:r>
            <w:r>
              <w:rPr>
                <w:spacing w:val="-10"/>
                <w:sz w:val="18"/>
              </w:rPr>
              <w:t> </w:t>
            </w:r>
            <w:r>
              <w:rPr>
                <w:sz w:val="18"/>
              </w:rPr>
              <w:t>TS</w:t>
            </w:r>
            <w:r>
              <w:rPr>
                <w:spacing w:val="-10"/>
                <w:sz w:val="18"/>
              </w:rPr>
              <w:t> </w:t>
            </w:r>
            <w:r>
              <w:rPr>
                <w:sz w:val="18"/>
              </w:rPr>
              <w:t>38.331</w:t>
            </w:r>
            <w:r>
              <w:rPr>
                <w:spacing w:val="-10"/>
                <w:sz w:val="18"/>
              </w:rPr>
              <w:t> </w:t>
            </w:r>
            <w:r>
              <w:rPr>
                <w:sz w:val="18"/>
              </w:rPr>
              <w:t>[13],</w:t>
            </w:r>
            <w:r>
              <w:rPr>
                <w:spacing w:val="-9"/>
                <w:sz w:val="18"/>
              </w:rPr>
              <w:t> </w:t>
            </w:r>
            <w:r>
              <w:rPr>
                <w:sz w:val="18"/>
              </w:rPr>
              <w:t>clause</w:t>
            </w:r>
          </w:p>
          <w:p>
            <w:pPr>
              <w:pStyle w:val="TableParagraph"/>
              <w:spacing w:line="203" w:lineRule="exact"/>
              <w:rPr>
                <w:sz w:val="18"/>
              </w:rPr>
            </w:pPr>
            <w:r>
              <w:rPr>
                <w:sz w:val="18"/>
              </w:rPr>
              <w:t>6.3.2,</w:t>
            </w:r>
            <w:r>
              <w:rPr>
                <w:spacing w:val="-5"/>
                <w:sz w:val="18"/>
              </w:rPr>
              <w:t> </w:t>
            </w:r>
            <w:r>
              <w:rPr>
                <w:spacing w:val="-2"/>
                <w:sz w:val="18"/>
              </w:rPr>
              <w:t>“cellDTXDRX-</w:t>
            </w:r>
          </w:p>
          <w:p>
            <w:pPr>
              <w:pStyle w:val="TableParagraph"/>
              <w:spacing w:line="201" w:lineRule="exact" w:before="12"/>
              <w:rPr>
                <w:sz w:val="18"/>
              </w:rPr>
            </w:pPr>
            <w:r>
              <w:rPr>
                <w:sz w:val="18"/>
              </w:rPr>
              <w:t>SlotOffset”</w:t>
            </w:r>
            <w:r>
              <w:rPr>
                <w:spacing w:val="-8"/>
                <w:sz w:val="18"/>
              </w:rPr>
              <w:t> </w:t>
            </w:r>
            <w:r>
              <w:rPr>
                <w:spacing w:val="-2"/>
                <w:sz w:val="18"/>
              </w:rPr>
              <w:t>description.</w:t>
            </w:r>
          </w:p>
        </w:tc>
      </w:tr>
      <w:tr>
        <w:trPr>
          <w:trHeight w:val="1766" w:hRule="atLeast"/>
        </w:trPr>
        <w:tc>
          <w:tcPr>
            <w:tcW w:w="2554" w:type="dxa"/>
          </w:tcPr>
          <w:p>
            <w:pPr>
              <w:pStyle w:val="TableParagraph"/>
              <w:rPr>
                <w:sz w:val="18"/>
              </w:rPr>
            </w:pPr>
            <w:r>
              <w:rPr>
                <w:spacing w:val="-2"/>
                <w:sz w:val="18"/>
              </w:rPr>
              <w:t>configType</w:t>
            </w:r>
          </w:p>
        </w:tc>
        <w:tc>
          <w:tcPr>
            <w:tcW w:w="1133" w:type="dxa"/>
          </w:tcPr>
          <w:p>
            <w:pPr>
              <w:pStyle w:val="TableParagraph"/>
              <w:spacing w:line="256"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spacing w:line="256" w:lineRule="auto"/>
              <w:ind w:left="104"/>
              <w:rPr>
                <w:sz w:val="18"/>
              </w:rPr>
            </w:pPr>
            <w:r>
              <w:rPr>
                <w:spacing w:val="-2"/>
                <w:sz w:val="18"/>
              </w:rPr>
              <w:t>ENUMERATED </w:t>
            </w:r>
            <w:r>
              <w:rPr>
                <w:sz w:val="18"/>
              </w:rPr>
              <w:t>(DTX, DRX, </w:t>
            </w:r>
            <w:r>
              <w:rPr>
                <w:spacing w:val="-2"/>
                <w:sz w:val="18"/>
              </w:rPr>
              <w:t>DTXDRX)</w:t>
            </w:r>
          </w:p>
        </w:tc>
        <w:tc>
          <w:tcPr>
            <w:tcW w:w="2563" w:type="dxa"/>
          </w:tcPr>
          <w:p>
            <w:pPr>
              <w:pStyle w:val="TableParagraph"/>
              <w:spacing w:line="256" w:lineRule="auto"/>
              <w:ind w:right="159"/>
              <w:rPr>
                <w:sz w:val="18"/>
              </w:rPr>
            </w:pPr>
            <w:r>
              <w:rPr>
                <w:sz w:val="18"/>
              </w:rPr>
              <w:t>Indicates whether the configuration is for cell DTX only, cell DRX only, or joint cell</w:t>
            </w:r>
            <w:r>
              <w:rPr>
                <w:spacing w:val="-15"/>
                <w:sz w:val="18"/>
              </w:rPr>
              <w:t> </w:t>
            </w:r>
            <w:r>
              <w:rPr>
                <w:sz w:val="18"/>
              </w:rPr>
              <w:t>DTX/DRX</w:t>
            </w:r>
            <w:r>
              <w:rPr>
                <w:spacing w:val="-12"/>
                <w:sz w:val="18"/>
              </w:rPr>
              <w:t> </w:t>
            </w:r>
            <w:r>
              <w:rPr>
                <w:sz w:val="18"/>
              </w:rPr>
              <w:t>configuration. Refer to 3GPP TS 38.331 [13], clause 6.3.2, </w:t>
            </w:r>
            <w:r>
              <w:rPr>
                <w:spacing w:val="-2"/>
                <w:sz w:val="18"/>
              </w:rPr>
              <w:t>“cellDTXDRXconfigType”</w:t>
            </w:r>
          </w:p>
          <w:p>
            <w:pPr>
              <w:pStyle w:val="TableParagraph"/>
              <w:spacing w:line="197" w:lineRule="exact"/>
              <w:rPr>
                <w:sz w:val="18"/>
              </w:rPr>
            </w:pPr>
            <w:r>
              <w:rPr>
                <w:spacing w:val="-2"/>
                <w:sz w:val="18"/>
              </w:rPr>
              <w:t>description.</w:t>
            </w:r>
          </w:p>
        </w:tc>
      </w:tr>
      <w:tr>
        <w:trPr>
          <w:trHeight w:val="1103" w:hRule="atLeast"/>
        </w:trPr>
        <w:tc>
          <w:tcPr>
            <w:tcW w:w="2554" w:type="dxa"/>
          </w:tcPr>
          <w:p>
            <w:pPr>
              <w:pStyle w:val="TableParagraph"/>
              <w:rPr>
                <w:sz w:val="18"/>
              </w:rPr>
            </w:pPr>
            <w:r>
              <w:rPr>
                <w:spacing w:val="-2"/>
                <w:sz w:val="18"/>
              </w:rPr>
              <w:t>activationStatus</w:t>
            </w:r>
          </w:p>
        </w:tc>
        <w:tc>
          <w:tcPr>
            <w:tcW w:w="1133" w:type="dxa"/>
          </w:tcPr>
          <w:p>
            <w:pPr>
              <w:pStyle w:val="TableParagraph"/>
              <w:spacing w:line="256"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spacing w:line="256" w:lineRule="auto"/>
              <w:ind w:left="104"/>
              <w:rPr>
                <w:sz w:val="18"/>
              </w:rPr>
            </w:pPr>
            <w:r>
              <w:rPr>
                <w:spacing w:val="-2"/>
                <w:sz w:val="18"/>
              </w:rPr>
              <w:t>ENUMERATED (ACTIVATED, DEACTIVATED)</w:t>
            </w:r>
          </w:p>
        </w:tc>
        <w:tc>
          <w:tcPr>
            <w:tcW w:w="2563" w:type="dxa"/>
          </w:tcPr>
          <w:p>
            <w:pPr>
              <w:pStyle w:val="TableParagraph"/>
              <w:spacing w:line="256" w:lineRule="auto"/>
              <w:rPr>
                <w:sz w:val="18"/>
              </w:rPr>
            </w:pPr>
            <w:r>
              <w:rPr>
                <w:sz w:val="18"/>
              </w:rPr>
              <w:t>Initial activation status of cell DTX/DRX.</w:t>
            </w:r>
            <w:r>
              <w:rPr>
                <w:spacing w:val="-9"/>
                <w:sz w:val="18"/>
              </w:rPr>
              <w:t> </w:t>
            </w:r>
            <w:r>
              <w:rPr>
                <w:sz w:val="18"/>
              </w:rPr>
              <w:t>Refer</w:t>
            </w:r>
            <w:r>
              <w:rPr>
                <w:spacing w:val="-9"/>
                <w:sz w:val="18"/>
              </w:rPr>
              <w:t> </w:t>
            </w:r>
            <w:r>
              <w:rPr>
                <w:sz w:val="18"/>
              </w:rPr>
              <w:t>to</w:t>
            </w:r>
            <w:r>
              <w:rPr>
                <w:spacing w:val="-10"/>
                <w:sz w:val="18"/>
              </w:rPr>
              <w:t> </w:t>
            </w:r>
            <w:r>
              <w:rPr>
                <w:sz w:val="18"/>
              </w:rPr>
              <w:t>3GPP</w:t>
            </w:r>
            <w:r>
              <w:rPr>
                <w:spacing w:val="-10"/>
                <w:sz w:val="18"/>
              </w:rPr>
              <w:t> </w:t>
            </w:r>
            <w:r>
              <w:rPr>
                <w:sz w:val="18"/>
              </w:rPr>
              <w:t>TS</w:t>
            </w:r>
          </w:p>
          <w:p>
            <w:pPr>
              <w:pStyle w:val="TableParagraph"/>
              <w:rPr>
                <w:sz w:val="18"/>
              </w:rPr>
            </w:pPr>
            <w:r>
              <w:rPr>
                <w:sz w:val="18"/>
              </w:rPr>
              <w:t>38.331</w:t>
            </w:r>
            <w:r>
              <w:rPr>
                <w:spacing w:val="-6"/>
                <w:sz w:val="18"/>
              </w:rPr>
              <w:t> </w:t>
            </w:r>
            <w:r>
              <w:rPr>
                <w:sz w:val="18"/>
              </w:rPr>
              <w:t>[13],</w:t>
            </w:r>
            <w:r>
              <w:rPr>
                <w:spacing w:val="-4"/>
                <w:sz w:val="18"/>
              </w:rPr>
              <w:t> </w:t>
            </w:r>
            <w:r>
              <w:rPr>
                <w:sz w:val="18"/>
              </w:rPr>
              <w:t>clause</w:t>
            </w:r>
            <w:r>
              <w:rPr>
                <w:spacing w:val="-5"/>
                <w:sz w:val="18"/>
              </w:rPr>
              <w:t> </w:t>
            </w:r>
            <w:r>
              <w:rPr>
                <w:spacing w:val="-2"/>
                <w:sz w:val="18"/>
              </w:rPr>
              <w:t>6.3.2,</w:t>
            </w:r>
          </w:p>
          <w:p>
            <w:pPr>
              <w:pStyle w:val="TableParagraph"/>
              <w:spacing w:line="220" w:lineRule="atLeast"/>
              <w:ind w:right="98"/>
              <w:rPr>
                <w:sz w:val="18"/>
              </w:rPr>
            </w:pPr>
            <w:r>
              <w:rPr>
                <w:spacing w:val="-2"/>
                <w:sz w:val="18"/>
              </w:rPr>
              <w:t>“cellDTXDRXactivationStatus </w:t>
            </w:r>
            <w:r>
              <w:rPr>
                <w:sz w:val="18"/>
              </w:rPr>
              <w:t>” description.</w:t>
            </w:r>
          </w:p>
        </w:tc>
      </w:tr>
      <w:tr>
        <w:trPr>
          <w:trHeight w:val="1986" w:hRule="atLeast"/>
        </w:trPr>
        <w:tc>
          <w:tcPr>
            <w:tcW w:w="2554" w:type="dxa"/>
          </w:tcPr>
          <w:p>
            <w:pPr>
              <w:pStyle w:val="TableParagraph"/>
              <w:rPr>
                <w:sz w:val="18"/>
              </w:rPr>
            </w:pPr>
            <w:r>
              <w:rPr>
                <w:spacing w:val="-2"/>
                <w:sz w:val="18"/>
              </w:rPr>
              <w:t>l1Activation</w:t>
            </w:r>
          </w:p>
        </w:tc>
        <w:tc>
          <w:tcPr>
            <w:tcW w:w="1133" w:type="dxa"/>
          </w:tcPr>
          <w:p>
            <w:pPr>
              <w:pStyle w:val="TableParagraph"/>
              <w:spacing w:line="256" w:lineRule="auto"/>
              <w:ind w:left="109" w:right="127"/>
              <w:rPr>
                <w:sz w:val="18"/>
              </w:rPr>
            </w:pPr>
            <w:r>
              <w:rPr>
                <w:spacing w:val="-2"/>
                <w:sz w:val="18"/>
              </w:rPr>
              <w:t>REPORT, CONTROL</w:t>
            </w:r>
          </w:p>
        </w:tc>
        <w:tc>
          <w:tcPr>
            <w:tcW w:w="1555" w:type="dxa"/>
          </w:tcPr>
          <w:p>
            <w:pPr>
              <w:pStyle w:val="TableParagraph"/>
              <w:ind w:left="109"/>
              <w:rPr>
                <w:sz w:val="18"/>
              </w:rPr>
            </w:pPr>
            <w:r>
              <w:rPr>
                <w:spacing w:val="-4"/>
                <w:sz w:val="18"/>
              </w:rPr>
              <w:t>TRUE</w:t>
            </w:r>
          </w:p>
        </w:tc>
        <w:tc>
          <w:tcPr>
            <w:tcW w:w="1550" w:type="dxa"/>
          </w:tcPr>
          <w:p>
            <w:pPr>
              <w:pStyle w:val="TableParagraph"/>
              <w:spacing w:line="256" w:lineRule="auto"/>
              <w:ind w:left="104"/>
              <w:rPr>
                <w:sz w:val="18"/>
              </w:rPr>
            </w:pPr>
            <w:r>
              <w:rPr>
                <w:spacing w:val="-2"/>
                <w:sz w:val="18"/>
              </w:rPr>
              <w:t>ENUMERATED (ENABLED, DISABLED)</w:t>
            </w:r>
          </w:p>
        </w:tc>
        <w:tc>
          <w:tcPr>
            <w:tcW w:w="2563" w:type="dxa"/>
          </w:tcPr>
          <w:p>
            <w:pPr>
              <w:pStyle w:val="TableParagraph"/>
              <w:spacing w:line="256" w:lineRule="auto"/>
              <w:ind w:right="98"/>
              <w:rPr>
                <w:sz w:val="18"/>
              </w:rPr>
            </w:pPr>
            <w:r>
              <w:rPr>
                <w:sz w:val="18"/>
              </w:rPr>
              <w:t>Indicates whether the cell enables L1 signaling (DCI 2_9) for dynamic activation/deactivation</w:t>
            </w:r>
            <w:r>
              <w:rPr>
                <w:spacing w:val="-15"/>
                <w:sz w:val="18"/>
              </w:rPr>
              <w:t> </w:t>
            </w:r>
            <w:r>
              <w:rPr>
                <w:sz w:val="18"/>
              </w:rPr>
              <w:t>of</w:t>
            </w:r>
            <w:r>
              <w:rPr>
                <w:spacing w:val="-12"/>
                <w:sz w:val="18"/>
              </w:rPr>
              <w:t> </w:t>
            </w:r>
            <w:r>
              <w:rPr>
                <w:sz w:val="18"/>
              </w:rPr>
              <w:t>cell DTX/DRX configuration.</w:t>
            </w:r>
          </w:p>
          <w:p>
            <w:pPr>
              <w:pStyle w:val="TableParagraph"/>
              <w:spacing w:line="256" w:lineRule="auto"/>
              <w:ind w:right="290"/>
              <w:rPr>
                <w:sz w:val="18"/>
              </w:rPr>
            </w:pPr>
            <w:r>
              <w:rPr>
                <w:sz w:val="18"/>
              </w:rPr>
              <w:t>Refer to 3GPP TS 38.331, clause 6.3.2 [13], </w:t>
            </w:r>
            <w:r>
              <w:rPr>
                <w:spacing w:val="-2"/>
                <w:sz w:val="18"/>
              </w:rPr>
              <w:t>“cellDTXDRX-L1activation”</w:t>
            </w:r>
          </w:p>
          <w:p>
            <w:pPr>
              <w:pStyle w:val="TableParagraph"/>
              <w:spacing w:line="199" w:lineRule="exact"/>
              <w:rPr>
                <w:sz w:val="18"/>
              </w:rPr>
            </w:pPr>
            <w:r>
              <w:rPr>
                <w:spacing w:val="-2"/>
                <w:sz w:val="18"/>
              </w:rPr>
              <w:t>description.</w:t>
            </w:r>
          </w:p>
        </w:tc>
      </w:tr>
    </w:tbl>
    <w:p>
      <w:pPr>
        <w:spacing w:after="0" w:line="199" w:lineRule="exact"/>
        <w:rPr>
          <w:sz w:val="18"/>
        </w:rPr>
        <w:sectPr>
          <w:pgSz w:w="11910" w:h="16840"/>
          <w:pgMar w:header="689" w:footer="699" w:top="1480" w:bottom="880" w:left="620" w:right="460"/>
        </w:sectPr>
      </w:pPr>
    </w:p>
    <w:p>
      <w:pPr>
        <w:pStyle w:val="BodyText"/>
        <w:spacing w:before="45"/>
        <w:rPr>
          <w:sz w:val="24"/>
        </w:rPr>
      </w:pPr>
    </w:p>
    <w:p>
      <w:pPr>
        <w:pStyle w:val="ListParagraph"/>
        <w:numPr>
          <w:ilvl w:val="3"/>
          <w:numId w:val="16"/>
        </w:numPr>
        <w:tabs>
          <w:tab w:pos="1647" w:val="left" w:leader="none"/>
        </w:tabs>
        <w:spacing w:line="240" w:lineRule="auto" w:before="0" w:after="0"/>
        <w:ind w:left="1647" w:right="0" w:hanging="1418"/>
        <w:jc w:val="left"/>
        <w:rPr>
          <w:rFonts w:ascii="Arial"/>
          <w:sz w:val="24"/>
        </w:rPr>
      </w:pPr>
      <w:r>
        <w:rPr>
          <w:rFonts w:ascii="Arial"/>
          <w:sz w:val="24"/>
        </w:rPr>
        <w:t>O-</w:t>
      </w:r>
      <w:r>
        <w:rPr>
          <w:rFonts w:ascii="Arial"/>
          <w:spacing w:val="-2"/>
          <w:sz w:val="24"/>
        </w:rPr>
        <w:t>RUInfo</w:t>
      </w:r>
    </w:p>
    <w:p>
      <w:pPr>
        <w:spacing w:line="240" w:lineRule="auto" w:before="7"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555"/>
        <w:gridCol w:w="1277"/>
        <w:gridCol w:w="2837"/>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98" w:hanging="80"/>
              <w:rPr>
                <w:b/>
                <w:sz w:val="18"/>
              </w:rPr>
            </w:pPr>
            <w:r>
              <w:rPr>
                <w:b/>
                <w:spacing w:val="-2"/>
                <w:sz w:val="18"/>
              </w:rPr>
              <w:t>Supported Services</w:t>
            </w:r>
          </w:p>
        </w:tc>
        <w:tc>
          <w:tcPr>
            <w:tcW w:w="1555" w:type="dxa"/>
          </w:tcPr>
          <w:p>
            <w:pPr>
              <w:pStyle w:val="TableParagraph"/>
              <w:ind w:left="338"/>
              <w:rPr>
                <w:b/>
                <w:sz w:val="18"/>
              </w:rPr>
            </w:pPr>
            <w:r>
              <w:rPr>
                <w:b/>
                <w:sz w:val="18"/>
              </w:rPr>
              <w:t>Is</w:t>
            </w:r>
            <w:r>
              <w:rPr>
                <w:b/>
                <w:spacing w:val="-2"/>
                <w:sz w:val="18"/>
              </w:rPr>
              <w:t> writable</w:t>
            </w:r>
          </w:p>
        </w:tc>
        <w:tc>
          <w:tcPr>
            <w:tcW w:w="1277" w:type="dxa"/>
          </w:tcPr>
          <w:p>
            <w:pPr>
              <w:pStyle w:val="TableParagraph"/>
              <w:ind w:left="229"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837" w:type="dxa"/>
          </w:tcPr>
          <w:p>
            <w:pPr>
              <w:pStyle w:val="TableParagraph"/>
              <w:ind w:left="456"/>
              <w:rPr>
                <w:b/>
                <w:sz w:val="18"/>
              </w:rPr>
            </w:pPr>
            <w:r>
              <w:rPr>
                <w:b/>
                <w:sz w:val="18"/>
              </w:rPr>
              <w:t>Semantics</w:t>
            </w:r>
            <w:r>
              <w:rPr>
                <w:b/>
                <w:spacing w:val="-8"/>
                <w:sz w:val="18"/>
              </w:rPr>
              <w:t> </w:t>
            </w:r>
            <w:r>
              <w:rPr>
                <w:b/>
                <w:spacing w:val="-2"/>
                <w:sz w:val="18"/>
              </w:rPr>
              <w:t>description</w:t>
            </w:r>
          </w:p>
        </w:tc>
      </w:tr>
      <w:tr>
        <w:trPr>
          <w:trHeight w:val="1036" w:hRule="atLeast"/>
        </w:trPr>
        <w:tc>
          <w:tcPr>
            <w:tcW w:w="2554" w:type="dxa"/>
          </w:tcPr>
          <w:p>
            <w:pPr>
              <w:pStyle w:val="TableParagraph"/>
              <w:rPr>
                <w:sz w:val="18"/>
              </w:rPr>
            </w:pPr>
            <w:r>
              <w:rPr>
                <w:spacing w:val="-2"/>
                <w:sz w:val="18"/>
              </w:rPr>
              <w:t>oruUserPlaneConfiguration</w:t>
            </w:r>
          </w:p>
        </w:tc>
        <w:tc>
          <w:tcPr>
            <w:tcW w:w="1133" w:type="dxa"/>
          </w:tcPr>
          <w:p>
            <w:pPr>
              <w:pStyle w:val="TableParagraph"/>
              <w:ind w:left="109"/>
              <w:rPr>
                <w:sz w:val="18"/>
              </w:rPr>
            </w:pPr>
            <w:r>
              <w:rPr>
                <w:spacing w:val="-2"/>
                <w:sz w:val="18"/>
              </w:rPr>
              <w:t>REPORT</w:t>
            </w:r>
          </w:p>
        </w:tc>
        <w:tc>
          <w:tcPr>
            <w:tcW w:w="1555" w:type="dxa"/>
          </w:tcPr>
          <w:p>
            <w:pPr>
              <w:pStyle w:val="TableParagraph"/>
              <w:ind w:left="109"/>
              <w:rPr>
                <w:sz w:val="18"/>
              </w:rPr>
            </w:pPr>
            <w:r>
              <w:rPr>
                <w:spacing w:val="-2"/>
                <w:sz w:val="18"/>
              </w:rPr>
              <w:t>FALSE</w:t>
            </w:r>
          </w:p>
        </w:tc>
        <w:tc>
          <w:tcPr>
            <w:tcW w:w="1277" w:type="dxa"/>
          </w:tcPr>
          <w:p>
            <w:pPr>
              <w:pStyle w:val="TableParagraph"/>
              <w:ind w:left="104"/>
              <w:rPr>
                <w:sz w:val="18"/>
              </w:rPr>
            </w:pPr>
            <w:r>
              <w:rPr>
                <w:spacing w:val="-2"/>
                <w:sz w:val="18"/>
              </w:rPr>
              <w:t>9.3.33</w:t>
            </w:r>
          </w:p>
        </w:tc>
        <w:tc>
          <w:tcPr>
            <w:tcW w:w="2837" w:type="dxa"/>
          </w:tcPr>
          <w:p>
            <w:pPr>
              <w:pStyle w:val="TableParagraph"/>
              <w:spacing w:line="242" w:lineRule="auto"/>
              <w:ind w:left="104" w:right="184"/>
              <w:rPr>
                <w:sz w:val="18"/>
              </w:rPr>
            </w:pPr>
            <w:r>
              <w:rPr>
                <w:sz w:val="18"/>
              </w:rPr>
              <w:t>The</w:t>
            </w:r>
            <w:r>
              <w:rPr>
                <w:spacing w:val="-13"/>
                <w:sz w:val="18"/>
              </w:rPr>
              <w:t> </w:t>
            </w:r>
            <w:r>
              <w:rPr>
                <w:sz w:val="18"/>
              </w:rPr>
              <w:t>oruUserPlaneConfiguration is a list of user plane configurations</w:t>
            </w:r>
            <w:r>
              <w:rPr>
                <w:spacing w:val="-6"/>
                <w:sz w:val="18"/>
              </w:rPr>
              <w:t> </w:t>
            </w:r>
            <w:r>
              <w:rPr>
                <w:sz w:val="18"/>
              </w:rPr>
              <w:t>supported</w:t>
            </w:r>
            <w:r>
              <w:rPr>
                <w:spacing w:val="-6"/>
                <w:sz w:val="18"/>
              </w:rPr>
              <w:t> </w:t>
            </w:r>
            <w:r>
              <w:rPr>
                <w:sz w:val="18"/>
              </w:rPr>
              <w:t>by</w:t>
            </w:r>
            <w:r>
              <w:rPr>
                <w:spacing w:val="-6"/>
                <w:sz w:val="18"/>
              </w:rPr>
              <w:t> </w:t>
            </w:r>
            <w:r>
              <w:rPr>
                <w:sz w:val="18"/>
              </w:rPr>
              <w:t>the</w:t>
            </w:r>
          </w:p>
          <w:p>
            <w:pPr>
              <w:pStyle w:val="TableParagraph"/>
              <w:ind w:left="104"/>
              <w:rPr>
                <w:sz w:val="18"/>
              </w:rPr>
            </w:pPr>
            <w:r>
              <w:rPr>
                <w:sz w:val="18"/>
              </w:rPr>
              <w:t>O-RU</w:t>
            </w:r>
            <w:r>
              <w:rPr>
                <w:spacing w:val="-14"/>
                <w:sz w:val="18"/>
              </w:rPr>
              <w:t> </w:t>
            </w:r>
            <w:r>
              <w:rPr>
                <w:sz w:val="18"/>
              </w:rPr>
              <w:t>from</w:t>
            </w:r>
            <w:r>
              <w:rPr>
                <w:spacing w:val="-12"/>
                <w:sz w:val="18"/>
              </w:rPr>
              <w:t> </w:t>
            </w:r>
            <w:r>
              <w:rPr>
                <w:sz w:val="18"/>
              </w:rPr>
              <w:t>the</w:t>
            </w:r>
            <w:r>
              <w:rPr>
                <w:spacing w:val="-12"/>
                <w:sz w:val="18"/>
              </w:rPr>
              <w:t> </w:t>
            </w:r>
            <w:r>
              <w:rPr>
                <w:sz w:val="18"/>
              </w:rPr>
              <w:t>o-ran-uplane- conf.yang module.</w:t>
            </w:r>
          </w:p>
        </w:tc>
      </w:tr>
      <w:tr>
        <w:trPr>
          <w:trHeight w:val="827" w:hRule="atLeast"/>
        </w:trPr>
        <w:tc>
          <w:tcPr>
            <w:tcW w:w="2554" w:type="dxa"/>
          </w:tcPr>
          <w:p>
            <w:pPr>
              <w:pStyle w:val="TableParagraph"/>
              <w:spacing w:line="203" w:lineRule="exact"/>
              <w:rPr>
                <w:sz w:val="18"/>
              </w:rPr>
            </w:pPr>
            <w:r>
              <w:rPr>
                <w:spacing w:val="-2"/>
                <w:sz w:val="18"/>
              </w:rPr>
              <w:t>oruCapabilities</w:t>
            </w:r>
          </w:p>
        </w:tc>
        <w:tc>
          <w:tcPr>
            <w:tcW w:w="1133" w:type="dxa"/>
          </w:tcPr>
          <w:p>
            <w:pPr>
              <w:pStyle w:val="TableParagraph"/>
              <w:spacing w:line="203" w:lineRule="exact"/>
              <w:ind w:left="109"/>
              <w:rPr>
                <w:sz w:val="18"/>
              </w:rPr>
            </w:pPr>
            <w:r>
              <w:rPr>
                <w:spacing w:val="-2"/>
                <w:sz w:val="18"/>
              </w:rPr>
              <w:t>REPORT</w:t>
            </w:r>
          </w:p>
        </w:tc>
        <w:tc>
          <w:tcPr>
            <w:tcW w:w="1555" w:type="dxa"/>
          </w:tcPr>
          <w:p>
            <w:pPr>
              <w:pStyle w:val="TableParagraph"/>
              <w:spacing w:line="203" w:lineRule="exact"/>
              <w:ind w:left="109"/>
              <w:rPr>
                <w:sz w:val="18"/>
              </w:rPr>
            </w:pPr>
            <w:r>
              <w:rPr>
                <w:spacing w:val="-2"/>
                <w:sz w:val="18"/>
              </w:rPr>
              <w:t>FALSE</w:t>
            </w:r>
          </w:p>
        </w:tc>
        <w:tc>
          <w:tcPr>
            <w:tcW w:w="1277" w:type="dxa"/>
          </w:tcPr>
          <w:p>
            <w:pPr>
              <w:pStyle w:val="TableParagraph"/>
              <w:spacing w:line="203" w:lineRule="exact"/>
              <w:ind w:left="104"/>
              <w:rPr>
                <w:sz w:val="18"/>
              </w:rPr>
            </w:pPr>
            <w:r>
              <w:rPr>
                <w:spacing w:val="-2"/>
                <w:sz w:val="18"/>
              </w:rPr>
              <w:t>9.3.37</w:t>
            </w:r>
          </w:p>
        </w:tc>
        <w:tc>
          <w:tcPr>
            <w:tcW w:w="2837" w:type="dxa"/>
          </w:tcPr>
          <w:p>
            <w:pPr>
              <w:pStyle w:val="TableParagraph"/>
              <w:ind w:left="104" w:right="116"/>
              <w:rPr>
                <w:sz w:val="18"/>
              </w:rPr>
            </w:pPr>
            <w:r>
              <w:rPr>
                <w:sz w:val="18"/>
              </w:rPr>
              <w:t>The oruCapabilities contains O- RU</w:t>
            </w:r>
            <w:r>
              <w:rPr>
                <w:spacing w:val="-12"/>
                <w:sz w:val="18"/>
              </w:rPr>
              <w:t> </w:t>
            </w:r>
            <w:r>
              <w:rPr>
                <w:sz w:val="18"/>
              </w:rPr>
              <w:t>capability</w:t>
            </w:r>
            <w:r>
              <w:rPr>
                <w:spacing w:val="-12"/>
                <w:sz w:val="18"/>
              </w:rPr>
              <w:t> </w:t>
            </w:r>
            <w:r>
              <w:rPr>
                <w:sz w:val="18"/>
              </w:rPr>
              <w:t>related</w:t>
            </w:r>
            <w:r>
              <w:rPr>
                <w:spacing w:val="-12"/>
                <w:sz w:val="18"/>
              </w:rPr>
              <w:t> </w:t>
            </w:r>
            <w:r>
              <w:rPr>
                <w:sz w:val="18"/>
              </w:rPr>
              <w:t>information supported by the O-RU from the o-ran-module-cap.yang module.</w:t>
            </w:r>
          </w:p>
        </w:tc>
      </w:tr>
    </w:tbl>
    <w:p>
      <w:pPr>
        <w:spacing w:line="240" w:lineRule="auto" w:before="0"/>
        <w:rPr>
          <w:sz w:val="20"/>
        </w:rPr>
      </w:pPr>
    </w:p>
    <w:p>
      <w:pPr>
        <w:spacing w:line="240" w:lineRule="auto" w:before="169"/>
        <w:rPr>
          <w:sz w:val="20"/>
        </w:rPr>
      </w:pPr>
      <w:r>
        <w:rPr/>
        <mc:AlternateContent>
          <mc:Choice Requires="wps">
            <w:drawing>
              <wp:anchor distT="0" distB="0" distL="0" distR="0" allowOverlap="1" layoutInCell="1" locked="0" behindDoc="1" simplePos="0" relativeHeight="487595008">
                <wp:simplePos x="0" y="0"/>
                <wp:positionH relativeFrom="page">
                  <wp:posOffset>521208</wp:posOffset>
                </wp:positionH>
                <wp:positionV relativeFrom="paragraph">
                  <wp:posOffset>268744</wp:posOffset>
                </wp:positionV>
                <wp:extent cx="6517005"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160976pt;width:513.12pt;height:1.44pt;mso-position-horizontal-relative:page;mso-position-vertical-relative:paragraph;z-index:-15721472;mso-wrap-distance-left:0;mso-wrap-distance-right:0" id="docshape21" filled="true" fillcolor="#000000" stroked="false">
                <v:fill type="solid"/>
                <w10:wrap type="topAndBottom"/>
              </v:rect>
            </w:pict>
          </mc:Fallback>
        </mc:AlternateContent>
      </w:r>
    </w:p>
    <w:p>
      <w:pPr>
        <w:pStyle w:val="Heading1"/>
        <w:numPr>
          <w:ilvl w:val="0"/>
          <w:numId w:val="4"/>
        </w:numPr>
        <w:tabs>
          <w:tab w:pos="1363" w:val="left" w:leader="none"/>
        </w:tabs>
        <w:spacing w:line="240" w:lineRule="auto" w:before="56" w:after="0"/>
        <w:ind w:left="1363" w:right="0" w:hanging="1134"/>
        <w:jc w:val="left"/>
      </w:pPr>
      <w:bookmarkStart w:name="_TOC_250051" w:id="80"/>
      <w:r>
        <w:rPr/>
        <w:t>Elements</w:t>
      </w:r>
      <w:r>
        <w:rPr>
          <w:spacing w:val="-4"/>
        </w:rPr>
        <w:t> </w:t>
      </w:r>
      <w:r>
        <w:rPr/>
        <w:t>for</w:t>
      </w:r>
      <w:r>
        <w:rPr>
          <w:spacing w:val="-3"/>
        </w:rPr>
        <w:t> </w:t>
      </w:r>
      <w:r>
        <w:rPr/>
        <w:t>E2SM</w:t>
      </w:r>
      <w:r>
        <w:rPr>
          <w:spacing w:val="-3"/>
        </w:rPr>
        <w:t> </w:t>
      </w:r>
      <w:r>
        <w:rPr/>
        <w:t>Service</w:t>
      </w:r>
      <w:bookmarkEnd w:id="80"/>
      <w:r>
        <w:rPr>
          <w:spacing w:val="-2"/>
        </w:rPr>
        <w:t> Model</w:t>
      </w:r>
    </w:p>
    <w:p>
      <w:pPr>
        <w:pStyle w:val="Heading2"/>
        <w:numPr>
          <w:ilvl w:val="1"/>
          <w:numId w:val="4"/>
        </w:numPr>
        <w:tabs>
          <w:tab w:pos="1363" w:val="left" w:leader="none"/>
        </w:tabs>
        <w:spacing w:line="240" w:lineRule="auto" w:before="367" w:after="0"/>
        <w:ind w:left="1363" w:right="0" w:hanging="1134"/>
        <w:jc w:val="left"/>
      </w:pPr>
      <w:bookmarkStart w:name="_TOC_250050" w:id="81"/>
      <w:bookmarkEnd w:id="81"/>
      <w:r>
        <w:rPr>
          <w:spacing w:val="-2"/>
        </w:rPr>
        <w:t>General</w:t>
      </w:r>
    </w:p>
    <w:p>
      <w:pPr>
        <w:pStyle w:val="BodyText"/>
        <w:spacing w:before="173"/>
        <w:ind w:left="229"/>
      </w:pPr>
      <w:r>
        <w:rPr>
          <w:spacing w:val="-4"/>
        </w:rPr>
        <w:t>Void</w:t>
      </w:r>
    </w:p>
    <w:p>
      <w:pPr>
        <w:pStyle w:val="BodyText"/>
        <w:spacing w:before="137"/>
      </w:pPr>
    </w:p>
    <w:p>
      <w:pPr>
        <w:pStyle w:val="Heading2"/>
        <w:numPr>
          <w:ilvl w:val="1"/>
          <w:numId w:val="4"/>
        </w:numPr>
        <w:tabs>
          <w:tab w:pos="1363" w:val="left" w:leader="none"/>
        </w:tabs>
        <w:spacing w:line="240" w:lineRule="auto" w:before="0" w:after="0"/>
        <w:ind w:left="1363" w:right="0" w:hanging="1134"/>
        <w:jc w:val="left"/>
      </w:pPr>
      <w:bookmarkStart w:name="_TOC_250049" w:id="82"/>
      <w:r>
        <w:rPr/>
        <w:t>Message</w:t>
      </w:r>
      <w:r>
        <w:rPr>
          <w:spacing w:val="-12"/>
        </w:rPr>
        <w:t> </w:t>
      </w:r>
      <w:r>
        <w:rPr/>
        <w:t>Functional</w:t>
      </w:r>
      <w:r>
        <w:rPr>
          <w:spacing w:val="-11"/>
        </w:rPr>
        <w:t> </w:t>
      </w:r>
      <w:r>
        <w:rPr/>
        <w:t>Definition</w:t>
      </w:r>
      <w:r>
        <w:rPr>
          <w:spacing w:val="-12"/>
        </w:rPr>
        <w:t> </w:t>
      </w:r>
      <w:r>
        <w:rPr/>
        <w:t>and</w:t>
      </w:r>
      <w:r>
        <w:rPr>
          <w:spacing w:val="-12"/>
        </w:rPr>
        <w:t> </w:t>
      </w:r>
      <w:bookmarkEnd w:id="82"/>
      <w:r>
        <w:rPr>
          <w:spacing w:val="-2"/>
        </w:rPr>
        <w:t>Content</w:t>
      </w:r>
    </w:p>
    <w:p>
      <w:pPr>
        <w:pStyle w:val="Heading3"/>
        <w:numPr>
          <w:ilvl w:val="2"/>
          <w:numId w:val="4"/>
        </w:numPr>
        <w:tabs>
          <w:tab w:pos="1363" w:val="left" w:leader="none"/>
        </w:tabs>
        <w:spacing w:line="240" w:lineRule="auto" w:before="293" w:after="0"/>
        <w:ind w:left="1363" w:right="0" w:hanging="1134"/>
        <w:jc w:val="left"/>
      </w:pPr>
      <w:bookmarkStart w:name="_TOC_250048" w:id="83"/>
      <w:r>
        <w:rPr/>
        <w:t>Messages</w:t>
      </w:r>
      <w:r>
        <w:rPr>
          <w:spacing w:val="-8"/>
        </w:rPr>
        <w:t> </w:t>
      </w:r>
      <w:r>
        <w:rPr/>
        <w:t>for</w:t>
      </w:r>
      <w:r>
        <w:rPr>
          <w:spacing w:val="-8"/>
        </w:rPr>
        <w:t> </w:t>
      </w:r>
      <w:r>
        <w:rPr/>
        <w:t>RIC</w:t>
      </w:r>
      <w:r>
        <w:rPr>
          <w:spacing w:val="-7"/>
        </w:rPr>
        <w:t> </w:t>
      </w:r>
      <w:r>
        <w:rPr/>
        <w:t>Functional</w:t>
      </w:r>
      <w:r>
        <w:rPr>
          <w:spacing w:val="-7"/>
        </w:rPr>
        <w:t> </w:t>
      </w:r>
      <w:bookmarkEnd w:id="83"/>
      <w:r>
        <w:rPr>
          <w:spacing w:val="-2"/>
        </w:rPr>
        <w:t>procedures</w:t>
      </w:r>
    </w:p>
    <w:p>
      <w:pPr>
        <w:pStyle w:val="Heading5"/>
        <w:numPr>
          <w:ilvl w:val="3"/>
          <w:numId w:val="4"/>
        </w:numPr>
        <w:tabs>
          <w:tab w:pos="1647" w:val="left" w:leader="none"/>
        </w:tabs>
        <w:spacing w:line="240" w:lineRule="auto" w:before="302" w:after="0"/>
        <w:ind w:left="1647" w:right="0" w:hanging="1418"/>
        <w:jc w:val="left"/>
      </w:pPr>
      <w:r>
        <w:rPr/>
        <w:t>RIC</w:t>
      </w:r>
      <w:r>
        <w:rPr>
          <w:spacing w:val="-1"/>
        </w:rPr>
        <w:t> </w:t>
      </w:r>
      <w:r>
        <w:rPr/>
        <w:t>Event</w:t>
      </w:r>
      <w:r>
        <w:rPr>
          <w:spacing w:val="-2"/>
        </w:rPr>
        <w:t> </w:t>
      </w:r>
      <w:r>
        <w:rPr/>
        <w:t>Trigger</w:t>
      </w:r>
      <w:r>
        <w:rPr>
          <w:spacing w:val="-1"/>
        </w:rPr>
        <w:t> </w:t>
      </w:r>
      <w:r>
        <w:rPr/>
        <w:t>Definition </w:t>
      </w:r>
      <w:r>
        <w:rPr>
          <w:spacing w:val="-5"/>
        </w:rPr>
        <w:t>IE</w:t>
      </w:r>
    </w:p>
    <w:p>
      <w:pPr>
        <w:pStyle w:val="BodyText"/>
        <w:spacing w:before="180"/>
        <w:ind w:left="229" w:right="678"/>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2"/>
        </w:rPr>
        <w:t> </w:t>
      </w:r>
      <w:r>
        <w:rPr/>
        <w:t>SUBSCRIPTION</w:t>
      </w:r>
      <w:r>
        <w:rPr>
          <w:spacing w:val="-3"/>
        </w:rPr>
        <w:t> </w:t>
      </w:r>
      <w:r>
        <w:rPr/>
        <w:t>REQUEST</w:t>
      </w:r>
      <w:r>
        <w:rPr>
          <w:spacing w:val="-2"/>
        </w:rPr>
        <w:t> </w:t>
      </w:r>
      <w:r>
        <w:rPr/>
        <w:t>message</w:t>
      </w:r>
      <w:r>
        <w:rPr>
          <w:spacing w:val="-2"/>
        </w:rPr>
        <w:t> </w:t>
      </w:r>
      <w:r>
        <w:rPr/>
        <w:t>sent</w:t>
      </w:r>
      <w:r>
        <w:rPr>
          <w:spacing w:val="-2"/>
        </w:rPr>
        <w:t> </w:t>
      </w:r>
      <w:r>
        <w:rPr/>
        <w:t>by</w:t>
      </w:r>
      <w:r>
        <w:rPr>
          <w:spacing w:val="-2"/>
        </w:rPr>
        <w:t> </w:t>
      </w:r>
      <w:r>
        <w:rPr/>
        <w:t>the</w:t>
      </w:r>
      <w:r>
        <w:rPr>
          <w:spacing w:val="-2"/>
        </w:rPr>
        <w:t> </w:t>
      </w:r>
      <w:r>
        <w:rPr/>
        <w:t>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 and is required for event triggers used to initiate REPORT, INSERT and POLICY actions.</w:t>
      </w:r>
    </w:p>
    <w:p>
      <w:pPr>
        <w:pStyle w:val="BodyText"/>
        <w:spacing w:before="178"/>
        <w:ind w:left="229"/>
      </w:pPr>
      <w:r>
        <w:rPr/>
        <w:t>Direction:</w:t>
      </w:r>
      <w:r>
        <w:rPr>
          <w:spacing w:val="2"/>
        </w:rPr>
        <w:t> </w:t>
      </w:r>
      <w:r>
        <w:rPr/>
        <w:t>NEAR-RT</w:t>
      </w:r>
      <w:r>
        <w:rPr>
          <w:spacing w:val="1"/>
        </w:rPr>
        <w:t> </w:t>
      </w:r>
      <w:r>
        <w:rPr/>
        <w:t>RIC</w:t>
      </w:r>
      <w:r>
        <w:rPr>
          <w:spacing w:val="1"/>
        </w:rPr>
        <w:t> </w:t>
      </w:r>
      <w:r>
        <w:rPr>
          <w:rFonts w:ascii="Symbol" w:hAnsi="Symbol"/>
        </w:rPr>
        <w:t></w:t>
      </w:r>
      <w:r>
        <w:rPr>
          <w:spacing w:val="2"/>
        </w:rPr>
        <w:t> </w:t>
      </w:r>
      <w:r>
        <w:rPr/>
        <w:t>E2</w:t>
      </w:r>
      <w:r>
        <w:rPr>
          <w:spacing w:val="2"/>
        </w:rPr>
        <w:t> </w:t>
      </w:r>
      <w:r>
        <w:rPr>
          <w:spacing w:val="-2"/>
        </w:rPr>
        <w:t>Node.</w:t>
      </w:r>
    </w:p>
    <w:p>
      <w:pPr>
        <w:pStyle w:val="BodyText"/>
        <w:spacing w:before="9"/>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6"/>
        <w:gridCol w:w="1133"/>
        <w:gridCol w:w="1119"/>
        <w:gridCol w:w="1263"/>
        <w:gridCol w:w="3116"/>
      </w:tblGrid>
      <w:tr>
        <w:trPr>
          <w:trHeight w:val="412" w:hRule="atLeast"/>
        </w:trPr>
        <w:tc>
          <w:tcPr>
            <w:tcW w:w="2746" w:type="dxa"/>
          </w:tcPr>
          <w:p>
            <w:pPr>
              <w:pStyle w:val="TableParagraph"/>
              <w:ind w:left="720"/>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119" w:type="dxa"/>
          </w:tcPr>
          <w:p>
            <w:pPr>
              <w:pStyle w:val="TableParagraph"/>
              <w:ind w:left="287"/>
              <w:rPr>
                <w:b/>
                <w:sz w:val="18"/>
              </w:rPr>
            </w:pPr>
            <w:r>
              <w:rPr>
                <w:b/>
                <w:spacing w:val="-2"/>
                <w:sz w:val="18"/>
              </w:rPr>
              <w:t>Range</w:t>
            </w:r>
          </w:p>
        </w:tc>
        <w:tc>
          <w:tcPr>
            <w:tcW w:w="1263" w:type="dxa"/>
          </w:tcPr>
          <w:p>
            <w:pPr>
              <w:pStyle w:val="TableParagraph"/>
              <w:ind w:left="225"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16" w:type="dxa"/>
          </w:tcPr>
          <w:p>
            <w:pPr>
              <w:pStyle w:val="TableParagraph"/>
              <w:ind w:left="592"/>
              <w:rPr>
                <w:b/>
                <w:sz w:val="18"/>
              </w:rPr>
            </w:pPr>
            <w:r>
              <w:rPr>
                <w:b/>
                <w:sz w:val="18"/>
              </w:rPr>
              <w:t>Semantics</w:t>
            </w:r>
            <w:r>
              <w:rPr>
                <w:b/>
                <w:spacing w:val="-8"/>
                <w:sz w:val="18"/>
              </w:rPr>
              <w:t> </w:t>
            </w:r>
            <w:r>
              <w:rPr>
                <w:b/>
                <w:spacing w:val="-2"/>
                <w:sz w:val="18"/>
              </w:rPr>
              <w:t>description</w:t>
            </w:r>
          </w:p>
        </w:tc>
      </w:tr>
      <w:tr>
        <w:trPr>
          <w:trHeight w:val="412" w:hRule="atLeast"/>
        </w:trPr>
        <w:tc>
          <w:tcPr>
            <w:tcW w:w="2746" w:type="dxa"/>
          </w:tcPr>
          <w:p>
            <w:pPr>
              <w:pStyle w:val="TableParagraph"/>
              <w:ind w:left="105" w:right="97"/>
              <w:rPr>
                <w:i/>
                <w:sz w:val="18"/>
              </w:rPr>
            </w:pPr>
            <w:r>
              <w:rPr>
                <w:b/>
                <w:sz w:val="18"/>
              </w:rPr>
              <w:t>CHOICE</w:t>
            </w:r>
            <w:r>
              <w:rPr>
                <w:b/>
                <w:spacing w:val="-15"/>
                <w:sz w:val="18"/>
              </w:rPr>
              <w:t> </w:t>
            </w:r>
            <w:r>
              <w:rPr>
                <w:i/>
                <w:sz w:val="18"/>
              </w:rPr>
              <w:t>Event</w:t>
            </w:r>
            <w:r>
              <w:rPr>
                <w:i/>
                <w:spacing w:val="-12"/>
                <w:sz w:val="18"/>
              </w:rPr>
              <w:t> </w:t>
            </w:r>
            <w:r>
              <w:rPr>
                <w:i/>
                <w:sz w:val="18"/>
              </w:rPr>
              <w:t>Trigger</w:t>
            </w:r>
            <w:r>
              <w:rPr>
                <w:i/>
                <w:sz w:val="18"/>
              </w:rPr>
              <w:t> Definition Format</w:t>
            </w:r>
          </w:p>
        </w:tc>
        <w:tc>
          <w:tcPr>
            <w:tcW w:w="1133" w:type="dxa"/>
          </w:tcPr>
          <w:p>
            <w:pPr>
              <w:pStyle w:val="TableParagraph"/>
              <w:spacing w:line="240" w:lineRule="auto"/>
              <w:ind w:left="0"/>
              <w:rPr>
                <w:rFonts w:ascii="Times New Roman"/>
                <w:sz w:val="18"/>
              </w:rPr>
            </w:pPr>
          </w:p>
        </w:tc>
        <w:tc>
          <w:tcPr>
            <w:tcW w:w="1119" w:type="dxa"/>
          </w:tcPr>
          <w:p>
            <w:pPr>
              <w:pStyle w:val="TableParagraph"/>
              <w:spacing w:line="240" w:lineRule="auto"/>
              <w:ind w:left="0"/>
              <w:rPr>
                <w:rFonts w:ascii="Times New Roman"/>
                <w:sz w:val="18"/>
              </w:rPr>
            </w:pPr>
          </w:p>
        </w:tc>
        <w:tc>
          <w:tcPr>
            <w:tcW w:w="1263" w:type="dxa"/>
          </w:tcPr>
          <w:p>
            <w:pPr>
              <w:pStyle w:val="TableParagraph"/>
              <w:spacing w:line="240" w:lineRule="auto"/>
              <w:ind w:left="0"/>
              <w:rPr>
                <w:rFonts w:ascii="Times New Roman"/>
                <w:sz w:val="18"/>
              </w:rPr>
            </w:pPr>
          </w:p>
        </w:tc>
        <w:tc>
          <w:tcPr>
            <w:tcW w:w="3116" w:type="dxa"/>
          </w:tcPr>
          <w:p>
            <w:pPr>
              <w:pStyle w:val="TableParagraph"/>
              <w:spacing w:line="240" w:lineRule="auto"/>
              <w:ind w:left="0"/>
              <w:rPr>
                <w:rFonts w:ascii="Times New Roman"/>
                <w:sz w:val="18"/>
              </w:rPr>
            </w:pPr>
          </w:p>
        </w:tc>
      </w:tr>
      <w:tr>
        <w:trPr>
          <w:trHeight w:val="623" w:hRule="atLeast"/>
        </w:trPr>
        <w:tc>
          <w:tcPr>
            <w:tcW w:w="2746" w:type="dxa"/>
          </w:tcPr>
          <w:p>
            <w:pPr>
              <w:pStyle w:val="TableParagraph"/>
              <w:spacing w:line="240" w:lineRule="auto" w:before="3"/>
              <w:ind w:left="235"/>
              <w:rPr>
                <w:sz w:val="18"/>
              </w:rPr>
            </w:pPr>
            <w:r>
              <w:rPr>
                <w:sz w:val="18"/>
              </w:rPr>
              <w:t>&gt;E2SM-CCC</w:t>
            </w:r>
            <w:r>
              <w:rPr>
                <w:spacing w:val="-15"/>
                <w:sz w:val="18"/>
              </w:rPr>
              <w:t> </w:t>
            </w:r>
            <w:r>
              <w:rPr>
                <w:sz w:val="18"/>
              </w:rPr>
              <w:t>Event</w:t>
            </w:r>
            <w:r>
              <w:rPr>
                <w:spacing w:val="-12"/>
                <w:sz w:val="18"/>
              </w:rPr>
              <w:t> </w:t>
            </w:r>
            <w:r>
              <w:rPr>
                <w:sz w:val="18"/>
              </w:rPr>
              <w:t>Trigger Definition Format 1</w:t>
            </w:r>
          </w:p>
        </w:tc>
        <w:tc>
          <w:tcPr>
            <w:tcW w:w="1133" w:type="dxa"/>
          </w:tcPr>
          <w:p>
            <w:pPr>
              <w:pStyle w:val="TableParagraph"/>
              <w:spacing w:line="240" w:lineRule="auto" w:before="3"/>
              <w:ind w:left="109"/>
              <w:rPr>
                <w:sz w:val="18"/>
              </w:rPr>
            </w:pPr>
            <w:r>
              <w:rPr>
                <w:spacing w:val="-10"/>
                <w:sz w:val="18"/>
              </w:rPr>
              <w:t>M</w:t>
            </w:r>
          </w:p>
        </w:tc>
        <w:tc>
          <w:tcPr>
            <w:tcW w:w="1119" w:type="dxa"/>
          </w:tcPr>
          <w:p>
            <w:pPr>
              <w:pStyle w:val="TableParagraph"/>
              <w:spacing w:line="240" w:lineRule="auto"/>
              <w:ind w:left="0"/>
              <w:rPr>
                <w:rFonts w:ascii="Times New Roman"/>
                <w:sz w:val="18"/>
              </w:rPr>
            </w:pPr>
          </w:p>
        </w:tc>
        <w:tc>
          <w:tcPr>
            <w:tcW w:w="1263" w:type="dxa"/>
          </w:tcPr>
          <w:p>
            <w:pPr>
              <w:pStyle w:val="TableParagraph"/>
              <w:spacing w:line="240" w:lineRule="auto" w:before="3"/>
              <w:ind w:left="108"/>
              <w:rPr>
                <w:sz w:val="18"/>
              </w:rPr>
            </w:pPr>
            <w:r>
              <w:rPr>
                <w:spacing w:val="-2"/>
                <w:sz w:val="18"/>
              </w:rPr>
              <w:t>9.2.1.1.1</w:t>
            </w:r>
          </w:p>
        </w:tc>
        <w:tc>
          <w:tcPr>
            <w:tcW w:w="3116" w:type="dxa"/>
          </w:tcPr>
          <w:p>
            <w:pPr>
              <w:pStyle w:val="TableParagraph"/>
              <w:ind w:left="103" w:right="417"/>
              <w:jc w:val="both"/>
              <w:rPr>
                <w:sz w:val="18"/>
              </w:rPr>
            </w:pPr>
            <w:r>
              <w:rPr>
                <w:sz w:val="18"/>
              </w:rPr>
              <w:t>Triggered</w:t>
            </w:r>
            <w:r>
              <w:rPr>
                <w:spacing w:val="-12"/>
                <w:sz w:val="18"/>
              </w:rPr>
              <w:t> </w:t>
            </w:r>
            <w:r>
              <w:rPr>
                <w:sz w:val="18"/>
              </w:rPr>
              <w:t>upon</w:t>
            </w:r>
            <w:r>
              <w:rPr>
                <w:spacing w:val="-12"/>
                <w:sz w:val="18"/>
              </w:rPr>
              <w:t> </w:t>
            </w:r>
            <w:r>
              <w:rPr>
                <w:sz w:val="18"/>
              </w:rPr>
              <w:t>subscription</w:t>
            </w:r>
            <w:r>
              <w:rPr>
                <w:spacing w:val="-12"/>
                <w:sz w:val="18"/>
              </w:rPr>
              <w:t> </w:t>
            </w:r>
            <w:r>
              <w:rPr>
                <w:sz w:val="18"/>
              </w:rPr>
              <w:t>and when a node-level configuration change occurs.</w:t>
            </w:r>
          </w:p>
        </w:tc>
      </w:tr>
      <w:tr>
        <w:trPr>
          <w:trHeight w:val="618" w:hRule="atLeast"/>
        </w:trPr>
        <w:tc>
          <w:tcPr>
            <w:tcW w:w="2746" w:type="dxa"/>
          </w:tcPr>
          <w:p>
            <w:pPr>
              <w:pStyle w:val="TableParagraph"/>
              <w:spacing w:line="240" w:lineRule="auto"/>
              <w:ind w:left="235"/>
              <w:rPr>
                <w:sz w:val="18"/>
              </w:rPr>
            </w:pPr>
            <w:r>
              <w:rPr>
                <w:sz w:val="18"/>
              </w:rPr>
              <w:t>&gt;E2SM-CCC</w:t>
            </w:r>
            <w:r>
              <w:rPr>
                <w:spacing w:val="-15"/>
                <w:sz w:val="18"/>
              </w:rPr>
              <w:t> </w:t>
            </w:r>
            <w:r>
              <w:rPr>
                <w:sz w:val="18"/>
              </w:rPr>
              <w:t>Event</w:t>
            </w:r>
            <w:r>
              <w:rPr>
                <w:spacing w:val="-12"/>
                <w:sz w:val="18"/>
              </w:rPr>
              <w:t> </w:t>
            </w:r>
            <w:r>
              <w:rPr>
                <w:sz w:val="18"/>
              </w:rPr>
              <w:t>Trigger Definition Format 2</w:t>
            </w:r>
          </w:p>
        </w:tc>
        <w:tc>
          <w:tcPr>
            <w:tcW w:w="1133" w:type="dxa"/>
          </w:tcPr>
          <w:p>
            <w:pPr>
              <w:pStyle w:val="TableParagraph"/>
              <w:ind w:left="109"/>
              <w:rPr>
                <w:sz w:val="18"/>
              </w:rPr>
            </w:pPr>
            <w:r>
              <w:rPr>
                <w:spacing w:val="-10"/>
                <w:sz w:val="18"/>
              </w:rPr>
              <w:t>M</w:t>
            </w:r>
          </w:p>
        </w:tc>
        <w:tc>
          <w:tcPr>
            <w:tcW w:w="1119" w:type="dxa"/>
          </w:tcPr>
          <w:p>
            <w:pPr>
              <w:pStyle w:val="TableParagraph"/>
              <w:spacing w:line="240" w:lineRule="auto"/>
              <w:ind w:left="0"/>
              <w:rPr>
                <w:rFonts w:ascii="Times New Roman"/>
                <w:sz w:val="18"/>
              </w:rPr>
            </w:pPr>
          </w:p>
        </w:tc>
        <w:tc>
          <w:tcPr>
            <w:tcW w:w="1263" w:type="dxa"/>
          </w:tcPr>
          <w:p>
            <w:pPr>
              <w:pStyle w:val="TableParagraph"/>
              <w:ind w:left="108"/>
              <w:rPr>
                <w:sz w:val="18"/>
              </w:rPr>
            </w:pPr>
            <w:r>
              <w:rPr>
                <w:spacing w:val="-2"/>
                <w:sz w:val="18"/>
              </w:rPr>
              <w:t>9.2.1.1.2</w:t>
            </w:r>
          </w:p>
        </w:tc>
        <w:tc>
          <w:tcPr>
            <w:tcW w:w="3116" w:type="dxa"/>
          </w:tcPr>
          <w:p>
            <w:pPr>
              <w:pStyle w:val="TableParagraph"/>
              <w:ind w:left="103" w:right="47"/>
              <w:rPr>
                <w:sz w:val="18"/>
              </w:rPr>
            </w:pPr>
            <w:r>
              <w:rPr>
                <w:sz w:val="18"/>
              </w:rPr>
              <w:t>Triggered</w:t>
            </w:r>
            <w:r>
              <w:rPr>
                <w:spacing w:val="-12"/>
                <w:sz w:val="18"/>
              </w:rPr>
              <w:t> </w:t>
            </w:r>
            <w:r>
              <w:rPr>
                <w:sz w:val="18"/>
              </w:rPr>
              <w:t>upon</w:t>
            </w:r>
            <w:r>
              <w:rPr>
                <w:spacing w:val="-12"/>
                <w:sz w:val="18"/>
              </w:rPr>
              <w:t> </w:t>
            </w:r>
            <w:r>
              <w:rPr>
                <w:sz w:val="18"/>
              </w:rPr>
              <w:t>subscription</w:t>
            </w:r>
            <w:r>
              <w:rPr>
                <w:spacing w:val="-12"/>
                <w:sz w:val="18"/>
              </w:rPr>
              <w:t> </w:t>
            </w:r>
            <w:r>
              <w:rPr>
                <w:sz w:val="18"/>
              </w:rPr>
              <w:t>and when a cell-level configuration change occurs.</w:t>
            </w:r>
          </w:p>
        </w:tc>
      </w:tr>
      <w:tr>
        <w:trPr>
          <w:trHeight w:val="417" w:hRule="atLeast"/>
        </w:trPr>
        <w:tc>
          <w:tcPr>
            <w:tcW w:w="2746" w:type="dxa"/>
          </w:tcPr>
          <w:p>
            <w:pPr>
              <w:pStyle w:val="TableParagraph"/>
              <w:ind w:left="235"/>
              <w:rPr>
                <w:sz w:val="18"/>
              </w:rPr>
            </w:pPr>
            <w:r>
              <w:rPr>
                <w:sz w:val="18"/>
              </w:rPr>
              <w:t>&gt;E2SM-CCC</w:t>
            </w:r>
            <w:r>
              <w:rPr>
                <w:spacing w:val="-7"/>
                <w:sz w:val="18"/>
              </w:rPr>
              <w:t> </w:t>
            </w:r>
            <w:r>
              <w:rPr>
                <w:sz w:val="18"/>
              </w:rPr>
              <w:t>Event</w:t>
            </w:r>
            <w:r>
              <w:rPr>
                <w:spacing w:val="-5"/>
                <w:sz w:val="18"/>
              </w:rPr>
              <w:t> </w:t>
            </w:r>
            <w:r>
              <w:rPr>
                <w:spacing w:val="-2"/>
                <w:sz w:val="18"/>
              </w:rPr>
              <w:t>Trigger</w:t>
            </w:r>
          </w:p>
          <w:p>
            <w:pPr>
              <w:pStyle w:val="TableParagraph"/>
              <w:spacing w:line="187" w:lineRule="exact" w:before="4"/>
              <w:ind w:left="235"/>
              <w:rPr>
                <w:sz w:val="18"/>
              </w:rPr>
            </w:pPr>
            <w:r>
              <w:rPr>
                <w:sz w:val="18"/>
              </w:rPr>
              <w:t>Definition</w:t>
            </w:r>
            <w:r>
              <w:rPr>
                <w:spacing w:val="-7"/>
                <w:sz w:val="18"/>
              </w:rPr>
              <w:t> </w:t>
            </w:r>
            <w:r>
              <w:rPr>
                <w:sz w:val="18"/>
              </w:rPr>
              <w:t>Format</w:t>
            </w:r>
            <w:r>
              <w:rPr>
                <w:spacing w:val="-6"/>
                <w:sz w:val="18"/>
              </w:rPr>
              <w:t> </w:t>
            </w:r>
            <w:r>
              <w:rPr>
                <w:spacing w:val="-10"/>
                <w:sz w:val="18"/>
              </w:rPr>
              <w:t>3</w:t>
            </w:r>
          </w:p>
        </w:tc>
        <w:tc>
          <w:tcPr>
            <w:tcW w:w="1133" w:type="dxa"/>
          </w:tcPr>
          <w:p>
            <w:pPr>
              <w:pStyle w:val="TableParagraph"/>
              <w:ind w:left="109"/>
              <w:rPr>
                <w:sz w:val="18"/>
              </w:rPr>
            </w:pPr>
            <w:r>
              <w:rPr>
                <w:spacing w:val="-10"/>
                <w:sz w:val="18"/>
              </w:rPr>
              <w:t>M</w:t>
            </w:r>
          </w:p>
        </w:tc>
        <w:tc>
          <w:tcPr>
            <w:tcW w:w="1119" w:type="dxa"/>
          </w:tcPr>
          <w:p>
            <w:pPr>
              <w:pStyle w:val="TableParagraph"/>
              <w:spacing w:line="240" w:lineRule="auto"/>
              <w:ind w:left="0"/>
              <w:rPr>
                <w:rFonts w:ascii="Times New Roman"/>
                <w:sz w:val="18"/>
              </w:rPr>
            </w:pPr>
          </w:p>
        </w:tc>
        <w:tc>
          <w:tcPr>
            <w:tcW w:w="1263" w:type="dxa"/>
          </w:tcPr>
          <w:p>
            <w:pPr>
              <w:pStyle w:val="TableParagraph"/>
              <w:ind w:left="108"/>
              <w:rPr>
                <w:sz w:val="18"/>
              </w:rPr>
            </w:pPr>
            <w:r>
              <w:rPr>
                <w:spacing w:val="-2"/>
                <w:sz w:val="18"/>
              </w:rPr>
              <w:t>9.2.1.1.3</w:t>
            </w:r>
          </w:p>
        </w:tc>
        <w:tc>
          <w:tcPr>
            <w:tcW w:w="3116" w:type="dxa"/>
          </w:tcPr>
          <w:p>
            <w:pPr>
              <w:pStyle w:val="TableParagraph"/>
              <w:ind w:left="103"/>
              <w:rPr>
                <w:sz w:val="18"/>
              </w:rPr>
            </w:pPr>
            <w:r>
              <w:rPr>
                <w:sz w:val="18"/>
              </w:rPr>
              <w:t>Used</w:t>
            </w:r>
            <w:r>
              <w:rPr>
                <w:spacing w:val="-5"/>
                <w:sz w:val="18"/>
              </w:rPr>
              <w:t> </w:t>
            </w:r>
            <w:r>
              <w:rPr>
                <w:sz w:val="18"/>
              </w:rPr>
              <w:t>for</w:t>
            </w:r>
            <w:r>
              <w:rPr>
                <w:spacing w:val="-4"/>
                <w:sz w:val="18"/>
              </w:rPr>
              <w:t> </w:t>
            </w:r>
            <w:r>
              <w:rPr>
                <w:sz w:val="18"/>
              </w:rPr>
              <w:t>periodic</w:t>
            </w:r>
            <w:r>
              <w:rPr>
                <w:spacing w:val="-5"/>
                <w:sz w:val="18"/>
              </w:rPr>
              <w:t> </w:t>
            </w:r>
            <w:r>
              <w:rPr>
                <w:sz w:val="18"/>
              </w:rPr>
              <w:t>event</w:t>
            </w:r>
            <w:r>
              <w:rPr>
                <w:spacing w:val="-3"/>
                <w:sz w:val="18"/>
              </w:rPr>
              <w:t> </w:t>
            </w:r>
            <w:r>
              <w:rPr>
                <w:spacing w:val="-2"/>
                <w:sz w:val="18"/>
              </w:rPr>
              <w:t>triggering</w:t>
            </w:r>
          </w:p>
        </w:tc>
      </w:tr>
    </w:tbl>
    <w:p>
      <w:pPr>
        <w:pStyle w:val="BodyText"/>
      </w:pPr>
    </w:p>
    <w:p>
      <w:pPr>
        <w:pStyle w:val="BodyText"/>
        <w:spacing w:before="70"/>
      </w:pPr>
    </w:p>
    <w:p>
      <w:pPr>
        <w:pStyle w:val="ListParagraph"/>
        <w:numPr>
          <w:ilvl w:val="4"/>
          <w:numId w:val="4"/>
        </w:numPr>
        <w:tabs>
          <w:tab w:pos="1933" w:val="left" w:leader="none"/>
        </w:tabs>
        <w:spacing w:line="240" w:lineRule="auto" w:before="0" w:after="0"/>
        <w:ind w:left="1933" w:right="0" w:hanging="1704"/>
        <w:jc w:val="left"/>
        <w:rPr>
          <w:rFonts w:ascii="Arial"/>
          <w:sz w:val="22"/>
        </w:rPr>
      </w:pPr>
      <w:r>
        <w:rPr>
          <w:rFonts w:ascii="Arial"/>
          <w:sz w:val="22"/>
        </w:rPr>
        <w:t>E2SM-CCC</w:t>
      </w:r>
      <w:r>
        <w:rPr>
          <w:rFonts w:ascii="Arial"/>
          <w:spacing w:val="-8"/>
          <w:sz w:val="22"/>
        </w:rPr>
        <w:t> </w:t>
      </w:r>
      <w:r>
        <w:rPr>
          <w:rFonts w:ascii="Arial"/>
          <w:sz w:val="22"/>
        </w:rPr>
        <w:t>Event</w:t>
      </w:r>
      <w:r>
        <w:rPr>
          <w:rFonts w:ascii="Arial"/>
          <w:spacing w:val="-8"/>
          <w:sz w:val="22"/>
        </w:rPr>
        <w:t> </w:t>
      </w:r>
      <w:r>
        <w:rPr>
          <w:rFonts w:ascii="Arial"/>
          <w:sz w:val="22"/>
        </w:rPr>
        <w:t>Trigger</w:t>
      </w:r>
      <w:r>
        <w:rPr>
          <w:rFonts w:ascii="Arial"/>
          <w:spacing w:val="-8"/>
          <w:sz w:val="22"/>
        </w:rPr>
        <w:t> </w:t>
      </w:r>
      <w:r>
        <w:rPr>
          <w:rFonts w:ascii="Arial"/>
          <w:sz w:val="22"/>
        </w:rPr>
        <w:t>Definition</w:t>
      </w:r>
      <w:r>
        <w:rPr>
          <w:rFonts w:ascii="Arial"/>
          <w:spacing w:val="-7"/>
          <w:sz w:val="22"/>
        </w:rPr>
        <w:t> </w:t>
      </w:r>
      <w:r>
        <w:rPr>
          <w:rFonts w:ascii="Arial"/>
          <w:sz w:val="22"/>
        </w:rPr>
        <w:t>Format</w:t>
      </w:r>
      <w:r>
        <w:rPr>
          <w:rFonts w:ascii="Arial"/>
          <w:spacing w:val="-8"/>
          <w:sz w:val="22"/>
        </w:rPr>
        <w:t> </w:t>
      </w:r>
      <w:r>
        <w:rPr>
          <w:rFonts w:ascii="Arial"/>
          <w:sz w:val="22"/>
        </w:rPr>
        <w:t>1:</w:t>
      </w:r>
      <w:r>
        <w:rPr>
          <w:rFonts w:ascii="Arial"/>
          <w:spacing w:val="-8"/>
          <w:sz w:val="22"/>
        </w:rPr>
        <w:t> </w:t>
      </w:r>
      <w:r>
        <w:rPr>
          <w:rFonts w:ascii="Arial"/>
          <w:sz w:val="22"/>
        </w:rPr>
        <w:t>Node-Level</w:t>
      </w:r>
      <w:r>
        <w:rPr>
          <w:rFonts w:ascii="Arial"/>
          <w:spacing w:val="-8"/>
          <w:sz w:val="22"/>
        </w:rPr>
        <w:t> </w:t>
      </w:r>
      <w:r>
        <w:rPr>
          <w:rFonts w:ascii="Arial"/>
          <w:sz w:val="22"/>
        </w:rPr>
        <w:t>Configuration</w:t>
      </w:r>
      <w:r>
        <w:rPr>
          <w:rFonts w:ascii="Arial"/>
          <w:spacing w:val="-7"/>
          <w:sz w:val="22"/>
        </w:rPr>
        <w:t> </w:t>
      </w:r>
      <w:r>
        <w:rPr>
          <w:rFonts w:ascii="Arial"/>
          <w:spacing w:val="-2"/>
          <w:sz w:val="22"/>
        </w:rPr>
        <w:t>Change</w:t>
      </w:r>
    </w:p>
    <w:p>
      <w:pPr>
        <w:pStyle w:val="BodyText"/>
        <w:spacing w:before="179"/>
        <w:ind w:left="229" w:right="389"/>
        <w:jc w:val="both"/>
        <w:rPr>
          <w:i/>
        </w:rPr>
      </w:pPr>
      <w:r>
        <w:rPr/>
        <w:t>This event trigger definition format is used to configure E2 Nodes to trigger events when a node-level configuration change occurs.</w:t>
      </w:r>
      <w:r>
        <w:rPr>
          <w:spacing w:val="-7"/>
        </w:rPr>
        <w:t> </w:t>
      </w:r>
      <w:r>
        <w:rPr/>
        <w:t>The</w:t>
      </w:r>
      <w:r>
        <w:rPr>
          <w:spacing w:val="-7"/>
        </w:rPr>
        <w:t> </w:t>
      </w:r>
      <w:r>
        <w:rPr/>
        <w:t>list</w:t>
      </w:r>
      <w:r>
        <w:rPr>
          <w:spacing w:val="-7"/>
        </w:rPr>
        <w:t> </w:t>
      </w:r>
      <w:r>
        <w:rPr/>
        <w:t>of</w:t>
      </w:r>
      <w:r>
        <w:rPr>
          <w:spacing w:val="-7"/>
        </w:rPr>
        <w:t> </w:t>
      </w:r>
      <w:r>
        <w:rPr/>
        <w:t>RAN</w:t>
      </w:r>
      <w:r>
        <w:rPr>
          <w:spacing w:val="-8"/>
        </w:rPr>
        <w:t> </w:t>
      </w:r>
      <w:r>
        <w:rPr/>
        <w:t>Configuration</w:t>
      </w:r>
      <w:r>
        <w:rPr>
          <w:spacing w:val="-7"/>
        </w:rPr>
        <w:t> </w:t>
      </w:r>
      <w:r>
        <w:rPr/>
        <w:t>Structures</w:t>
      </w:r>
      <w:r>
        <w:rPr>
          <w:spacing w:val="-7"/>
        </w:rPr>
        <w:t> </w:t>
      </w:r>
      <w:r>
        <w:rPr/>
        <w:t>defined</w:t>
      </w:r>
      <w:r>
        <w:rPr>
          <w:spacing w:val="-7"/>
        </w:rPr>
        <w:t> </w:t>
      </w:r>
      <w:r>
        <w:rPr/>
        <w:t>in</w:t>
      </w:r>
      <w:r>
        <w:rPr>
          <w:spacing w:val="-8"/>
        </w:rPr>
        <w:t> </w:t>
      </w:r>
      <w:r>
        <w:rPr/>
        <w:t>clause</w:t>
      </w:r>
      <w:r>
        <w:rPr>
          <w:spacing w:val="-7"/>
        </w:rPr>
        <w:t> </w:t>
      </w:r>
      <w:r>
        <w:rPr/>
        <w:t>8.3.1</w:t>
      </w:r>
      <w:r>
        <w:rPr>
          <w:spacing w:val="-7"/>
        </w:rPr>
        <w:t> </w:t>
      </w:r>
      <w:r>
        <w:rPr/>
        <w:t>shall</w:t>
      </w:r>
      <w:r>
        <w:rPr>
          <w:spacing w:val="-7"/>
        </w:rPr>
        <w:t> </w:t>
      </w:r>
      <w:r>
        <w:rPr/>
        <w:t>be</w:t>
      </w:r>
      <w:r>
        <w:rPr>
          <w:spacing w:val="-7"/>
        </w:rPr>
        <w:t> </w:t>
      </w:r>
      <w:r>
        <w:rPr/>
        <w:t>included.</w:t>
      </w:r>
      <w:r>
        <w:rPr>
          <w:spacing w:val="-7"/>
        </w:rPr>
        <w:t> </w:t>
      </w:r>
      <w:r>
        <w:rPr/>
        <w:t>Any</w:t>
      </w:r>
      <w:r>
        <w:rPr>
          <w:spacing w:val="-7"/>
        </w:rPr>
        <w:t> </w:t>
      </w:r>
      <w:r>
        <w:rPr/>
        <w:t>changes</w:t>
      </w:r>
      <w:r>
        <w:rPr>
          <w:spacing w:val="-7"/>
        </w:rPr>
        <w:t> </w:t>
      </w:r>
      <w:r>
        <w:rPr/>
        <w:t>(addition,</w:t>
      </w:r>
      <w:r>
        <w:rPr>
          <w:spacing w:val="-7"/>
        </w:rPr>
        <w:t> </w:t>
      </w:r>
      <w:r>
        <w:rPr/>
        <w:t>modification, deletion) regarding the listed RAN Configuration Structures shall trigger an event within the E2 Node. Optionally specific attributes for a certain RAN Configuration Structure can be configured to trigger an event if specified with </w:t>
      </w:r>
      <w:r>
        <w:rPr>
          <w:i/>
        </w:rPr>
        <w:t>Attribute Name </w:t>
      </w:r>
      <w:r>
        <w:rPr/>
        <w:t>IE within </w:t>
      </w:r>
      <w:r>
        <w:rPr>
          <w:i/>
        </w:rPr>
        <w:t>List of Attributes </w:t>
      </w:r>
      <w:r>
        <w:rPr/>
        <w:t>for that RAN Configuration Structure</w:t>
      </w:r>
      <w:r>
        <w:rPr>
          <w:i/>
        </w:rPr>
        <w:t>.</w:t>
      </w:r>
    </w:p>
    <w:p>
      <w:pPr>
        <w:spacing w:after="0"/>
        <w:jc w:val="both"/>
        <w:sectPr>
          <w:pgSz w:w="11910" w:h="16840"/>
          <w:pgMar w:header="689" w:footer="699" w:top="1480" w:bottom="880" w:left="620" w:right="460"/>
        </w:sectPr>
      </w:pPr>
    </w:p>
    <w:p>
      <w:pPr>
        <w:pStyle w:val="BodyText"/>
        <w:spacing w:before="90" w:after="1"/>
        <w:rPr>
          <w:i/>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3"/>
        <w:gridCol w:w="1277"/>
        <w:gridCol w:w="1301"/>
        <w:gridCol w:w="3091"/>
      </w:tblGrid>
      <w:tr>
        <w:trPr>
          <w:trHeight w:val="412" w:hRule="atLeast"/>
        </w:trPr>
        <w:tc>
          <w:tcPr>
            <w:tcW w:w="2578" w:type="dxa"/>
          </w:tcPr>
          <w:p>
            <w:pPr>
              <w:pStyle w:val="TableParagraph"/>
              <w:ind w:left="636"/>
              <w:rPr>
                <w:b/>
                <w:sz w:val="18"/>
              </w:rPr>
            </w:pPr>
            <w:r>
              <w:rPr>
                <w:b/>
                <w:sz w:val="18"/>
              </w:rPr>
              <w:t>IE/Group</w:t>
            </w:r>
            <w:r>
              <w:rPr>
                <w:b/>
                <w:spacing w:val="-6"/>
                <w:sz w:val="18"/>
              </w:rPr>
              <w:t> </w:t>
            </w:r>
            <w:r>
              <w:rPr>
                <w:b/>
                <w:spacing w:val="-4"/>
                <w:sz w:val="18"/>
              </w:rPr>
              <w:t>Name</w:t>
            </w:r>
          </w:p>
        </w:tc>
        <w:tc>
          <w:tcPr>
            <w:tcW w:w="1133" w:type="dxa"/>
          </w:tcPr>
          <w:p>
            <w:pPr>
              <w:pStyle w:val="TableParagraph"/>
              <w:ind w:left="163"/>
              <w:rPr>
                <w:b/>
                <w:sz w:val="18"/>
              </w:rPr>
            </w:pPr>
            <w:r>
              <w:rPr>
                <w:b/>
                <w:spacing w:val="-2"/>
                <w:sz w:val="18"/>
              </w:rPr>
              <w:t>Presence</w:t>
            </w:r>
          </w:p>
        </w:tc>
        <w:tc>
          <w:tcPr>
            <w:tcW w:w="1277" w:type="dxa"/>
          </w:tcPr>
          <w:p>
            <w:pPr>
              <w:pStyle w:val="TableParagraph"/>
              <w:ind w:left="364"/>
              <w:rPr>
                <w:b/>
                <w:sz w:val="18"/>
              </w:rPr>
            </w:pPr>
            <w:r>
              <w:rPr>
                <w:b/>
                <w:spacing w:val="-2"/>
                <w:sz w:val="18"/>
              </w:rPr>
              <w:t>Range</w:t>
            </w:r>
          </w:p>
        </w:tc>
        <w:tc>
          <w:tcPr>
            <w:tcW w:w="1301" w:type="dxa"/>
          </w:tcPr>
          <w:p>
            <w:pPr>
              <w:pStyle w:val="TableParagraph"/>
              <w:ind w:left="24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91" w:type="dxa"/>
          </w:tcPr>
          <w:p>
            <w:pPr>
              <w:pStyle w:val="TableParagraph"/>
              <w:ind w:left="585"/>
              <w:rPr>
                <w:b/>
                <w:sz w:val="18"/>
              </w:rPr>
            </w:pPr>
            <w:r>
              <w:rPr>
                <w:b/>
                <w:sz w:val="18"/>
              </w:rPr>
              <w:t>Semantics</w:t>
            </w:r>
            <w:r>
              <w:rPr>
                <w:b/>
                <w:spacing w:val="-8"/>
                <w:sz w:val="18"/>
              </w:rPr>
              <w:t> </w:t>
            </w:r>
            <w:r>
              <w:rPr>
                <w:b/>
                <w:spacing w:val="-2"/>
                <w:sz w:val="18"/>
              </w:rPr>
              <w:t>description</w:t>
            </w:r>
          </w:p>
        </w:tc>
      </w:tr>
      <w:tr>
        <w:trPr>
          <w:trHeight w:val="830" w:hRule="atLeast"/>
        </w:trPr>
        <w:tc>
          <w:tcPr>
            <w:tcW w:w="2578" w:type="dxa"/>
          </w:tcPr>
          <w:p>
            <w:pPr>
              <w:pStyle w:val="TableParagraph"/>
              <w:spacing w:line="244" w:lineRule="auto"/>
              <w:ind w:left="105" w:right="515"/>
              <w:rPr>
                <w:sz w:val="18"/>
              </w:rPr>
            </w:pPr>
            <w:r>
              <w:rPr>
                <w:sz w:val="18"/>
              </w:rPr>
              <w:t>List of Node-level Configuration</w:t>
            </w:r>
            <w:r>
              <w:rPr>
                <w:spacing w:val="-13"/>
                <w:sz w:val="18"/>
              </w:rPr>
              <w:t> </w:t>
            </w:r>
            <w:r>
              <w:rPr>
                <w:sz w:val="18"/>
              </w:rPr>
              <w:t>Structures</w:t>
            </w:r>
          </w:p>
        </w:tc>
        <w:tc>
          <w:tcPr>
            <w:tcW w:w="1133" w:type="dxa"/>
          </w:tcPr>
          <w:p>
            <w:pPr>
              <w:pStyle w:val="TableParagraph"/>
              <w:spacing w:line="240" w:lineRule="auto"/>
              <w:ind w:left="0"/>
              <w:rPr>
                <w:rFonts w:ascii="Times New Roman"/>
                <w:sz w:val="18"/>
              </w:rPr>
            </w:pPr>
          </w:p>
        </w:tc>
        <w:tc>
          <w:tcPr>
            <w:tcW w:w="1277" w:type="dxa"/>
          </w:tcPr>
          <w:p>
            <w:pPr>
              <w:pStyle w:val="TableParagraph"/>
              <w:spacing w:line="242" w:lineRule="auto"/>
              <w:ind w:left="109" w:right="135"/>
              <w:jc w:val="both"/>
              <w:rPr>
                <w:i/>
                <w:sz w:val="18"/>
              </w:rPr>
            </w:pPr>
            <w:r>
              <w:rPr>
                <w:i/>
                <w:spacing w:val="-2"/>
                <w:sz w:val="18"/>
              </w:rPr>
              <w:t>1..&lt;maxnoof</w:t>
            </w:r>
            <w:r>
              <w:rPr>
                <w:i/>
                <w:spacing w:val="-2"/>
                <w:sz w:val="18"/>
              </w:rPr>
              <w:t> NodeLevelC onfigStructur</w:t>
            </w:r>
          </w:p>
          <w:p>
            <w:pPr>
              <w:pStyle w:val="TableParagraph"/>
              <w:spacing w:line="184" w:lineRule="exact"/>
              <w:ind w:left="109"/>
              <w:rPr>
                <w:i/>
                <w:sz w:val="18"/>
              </w:rPr>
            </w:pPr>
            <w:r>
              <w:rPr>
                <w:i/>
                <w:spacing w:val="-5"/>
                <w:sz w:val="18"/>
              </w:rPr>
              <w:t>es&gt;</w:t>
            </w:r>
          </w:p>
        </w:tc>
        <w:tc>
          <w:tcPr>
            <w:tcW w:w="1301" w:type="dxa"/>
          </w:tcPr>
          <w:p>
            <w:pPr>
              <w:pStyle w:val="TableParagraph"/>
              <w:spacing w:line="240" w:lineRule="auto"/>
              <w:ind w:left="0"/>
              <w:rPr>
                <w:rFonts w:ascii="Times New Roman"/>
                <w:sz w:val="18"/>
              </w:rPr>
            </w:pPr>
          </w:p>
        </w:tc>
        <w:tc>
          <w:tcPr>
            <w:tcW w:w="3091" w:type="dxa"/>
          </w:tcPr>
          <w:p>
            <w:pPr>
              <w:pStyle w:val="TableParagraph"/>
              <w:spacing w:line="240" w:lineRule="auto"/>
              <w:ind w:left="0"/>
              <w:rPr>
                <w:rFonts w:ascii="Times New Roman"/>
                <w:sz w:val="18"/>
              </w:rPr>
            </w:pPr>
          </w:p>
        </w:tc>
      </w:tr>
      <w:tr>
        <w:trPr>
          <w:trHeight w:val="1655" w:hRule="atLeast"/>
        </w:trPr>
        <w:tc>
          <w:tcPr>
            <w:tcW w:w="2578" w:type="dxa"/>
          </w:tcPr>
          <w:p>
            <w:pPr>
              <w:pStyle w:val="TableParagraph"/>
              <w:spacing w:line="240" w:lineRule="auto"/>
              <w:ind w:left="138" w:right="817"/>
              <w:rPr>
                <w:sz w:val="18"/>
              </w:rPr>
            </w:pPr>
            <w:r>
              <w:rPr>
                <w:sz w:val="18"/>
              </w:rPr>
              <w:t>&gt;RAN</w:t>
            </w:r>
            <w:r>
              <w:rPr>
                <w:spacing w:val="-13"/>
                <w:sz w:val="18"/>
              </w:rPr>
              <w:t> </w:t>
            </w:r>
            <w:r>
              <w:rPr>
                <w:sz w:val="18"/>
              </w:rPr>
              <w:t>Configuration Structure Name</w:t>
            </w:r>
          </w:p>
        </w:tc>
        <w:tc>
          <w:tcPr>
            <w:tcW w:w="1133" w:type="dxa"/>
          </w:tcPr>
          <w:p>
            <w:pPr>
              <w:pStyle w:val="TableParagraph"/>
              <w:ind w:left="105"/>
              <w:rPr>
                <w:sz w:val="18"/>
              </w:rPr>
            </w:pPr>
            <w:r>
              <w:rPr>
                <w:spacing w:val="-10"/>
                <w:sz w:val="18"/>
              </w:rPr>
              <w:t>M</w:t>
            </w:r>
          </w:p>
        </w:tc>
        <w:tc>
          <w:tcPr>
            <w:tcW w:w="1277" w:type="dxa"/>
          </w:tcPr>
          <w:p>
            <w:pPr>
              <w:pStyle w:val="TableParagraph"/>
              <w:spacing w:line="240" w:lineRule="auto"/>
              <w:ind w:left="0"/>
              <w:rPr>
                <w:rFonts w:ascii="Times New Roman"/>
                <w:sz w:val="18"/>
              </w:rPr>
            </w:pPr>
          </w:p>
        </w:tc>
        <w:tc>
          <w:tcPr>
            <w:tcW w:w="1301" w:type="dxa"/>
          </w:tcPr>
          <w:p>
            <w:pPr>
              <w:pStyle w:val="TableParagraph"/>
              <w:ind w:left="104"/>
              <w:rPr>
                <w:sz w:val="18"/>
              </w:rPr>
            </w:pPr>
            <w:r>
              <w:rPr>
                <w:spacing w:val="-2"/>
                <w:sz w:val="18"/>
              </w:rPr>
              <w:t>9.3.7</w:t>
            </w:r>
          </w:p>
        </w:tc>
        <w:tc>
          <w:tcPr>
            <w:tcW w:w="3091" w:type="dxa"/>
          </w:tcPr>
          <w:p>
            <w:pPr>
              <w:pStyle w:val="TableParagraph"/>
              <w:spacing w:line="240" w:lineRule="auto"/>
              <w:ind w:left="109" w:right="160"/>
              <w:rPr>
                <w:sz w:val="18"/>
              </w:rPr>
            </w:pPr>
            <w:r>
              <w:rPr>
                <w:sz w:val="18"/>
              </w:rPr>
              <w:t>Specifies the name of the node- level RAN configuration structure that the event will be triggered when a configuration change (addition, modification, deletion) occurs. Valid RAN Configuration Structures</w:t>
            </w:r>
            <w:r>
              <w:rPr>
                <w:spacing w:val="-8"/>
                <w:sz w:val="18"/>
              </w:rPr>
              <w:t> </w:t>
            </w:r>
            <w:r>
              <w:rPr>
                <w:sz w:val="18"/>
              </w:rPr>
              <w:t>for</w:t>
            </w:r>
            <w:r>
              <w:rPr>
                <w:spacing w:val="-7"/>
                <w:sz w:val="18"/>
              </w:rPr>
              <w:t> </w:t>
            </w:r>
            <w:r>
              <w:rPr>
                <w:sz w:val="18"/>
              </w:rPr>
              <w:t>this</w:t>
            </w:r>
            <w:r>
              <w:rPr>
                <w:spacing w:val="-8"/>
                <w:sz w:val="18"/>
              </w:rPr>
              <w:t> </w:t>
            </w:r>
            <w:r>
              <w:rPr>
                <w:sz w:val="18"/>
              </w:rPr>
              <w:t>event</w:t>
            </w:r>
            <w:r>
              <w:rPr>
                <w:spacing w:val="-7"/>
                <w:sz w:val="18"/>
              </w:rPr>
              <w:t> </w:t>
            </w:r>
            <w:r>
              <w:rPr>
                <w:sz w:val="18"/>
              </w:rPr>
              <w:t>trigger</w:t>
            </w:r>
            <w:r>
              <w:rPr>
                <w:spacing w:val="-7"/>
                <w:sz w:val="18"/>
              </w:rPr>
              <w:t> </w:t>
            </w:r>
            <w:r>
              <w:rPr>
                <w:sz w:val="18"/>
              </w:rPr>
              <w:t>are</w:t>
            </w:r>
          </w:p>
          <w:p>
            <w:pPr>
              <w:pStyle w:val="TableParagraph"/>
              <w:spacing w:line="187" w:lineRule="exact"/>
              <w:ind w:left="109"/>
              <w:rPr>
                <w:sz w:val="18"/>
              </w:rPr>
            </w:pPr>
            <w:r>
              <w:rPr>
                <w:sz w:val="18"/>
              </w:rPr>
              <w:t>defined</w:t>
            </w:r>
            <w:r>
              <w:rPr>
                <w:spacing w:val="-4"/>
                <w:sz w:val="18"/>
              </w:rPr>
              <w:t> </w:t>
            </w:r>
            <w:r>
              <w:rPr>
                <w:sz w:val="18"/>
              </w:rPr>
              <w:t>in</w:t>
            </w:r>
            <w:r>
              <w:rPr>
                <w:spacing w:val="-4"/>
                <w:sz w:val="18"/>
              </w:rPr>
              <w:t> </w:t>
            </w:r>
            <w:r>
              <w:rPr>
                <w:spacing w:val="-2"/>
                <w:sz w:val="18"/>
              </w:rPr>
              <w:t>8.3.1.</w:t>
            </w:r>
          </w:p>
        </w:tc>
      </w:tr>
      <w:tr>
        <w:trPr>
          <w:trHeight w:val="1861" w:hRule="atLeast"/>
        </w:trPr>
        <w:tc>
          <w:tcPr>
            <w:tcW w:w="2578" w:type="dxa"/>
          </w:tcPr>
          <w:p>
            <w:pPr>
              <w:pStyle w:val="TableParagraph"/>
              <w:ind w:left="138"/>
              <w:rPr>
                <w:sz w:val="18"/>
              </w:rPr>
            </w:pPr>
            <w:r>
              <w:rPr>
                <w:sz w:val="18"/>
              </w:rPr>
              <w:t>&gt;List</w:t>
            </w:r>
            <w:r>
              <w:rPr>
                <w:spacing w:val="-3"/>
                <w:sz w:val="18"/>
              </w:rPr>
              <w:t> </w:t>
            </w:r>
            <w:r>
              <w:rPr>
                <w:sz w:val="18"/>
              </w:rPr>
              <w:t>of</w:t>
            </w:r>
            <w:r>
              <w:rPr>
                <w:spacing w:val="-3"/>
                <w:sz w:val="18"/>
              </w:rPr>
              <w:t> </w:t>
            </w:r>
            <w:r>
              <w:rPr>
                <w:spacing w:val="-2"/>
                <w:sz w:val="18"/>
              </w:rPr>
              <w:t>Attributes</w:t>
            </w:r>
          </w:p>
        </w:tc>
        <w:tc>
          <w:tcPr>
            <w:tcW w:w="1133" w:type="dxa"/>
          </w:tcPr>
          <w:p>
            <w:pPr>
              <w:pStyle w:val="TableParagraph"/>
              <w:spacing w:line="240" w:lineRule="auto"/>
              <w:ind w:left="0"/>
              <w:rPr>
                <w:rFonts w:ascii="Times New Roman"/>
                <w:sz w:val="18"/>
              </w:rPr>
            </w:pPr>
          </w:p>
        </w:tc>
        <w:tc>
          <w:tcPr>
            <w:tcW w:w="1277" w:type="dxa"/>
          </w:tcPr>
          <w:p>
            <w:pPr>
              <w:pStyle w:val="TableParagraph"/>
              <w:spacing w:line="240" w:lineRule="auto"/>
              <w:ind w:left="109" w:right="160"/>
              <w:jc w:val="both"/>
              <w:rPr>
                <w:i/>
                <w:sz w:val="18"/>
              </w:rPr>
            </w:pPr>
            <w:r>
              <w:rPr>
                <w:i/>
                <w:spacing w:val="-2"/>
                <w:sz w:val="18"/>
              </w:rPr>
              <w:t>0..&lt;maxnoof</w:t>
            </w:r>
            <w:r>
              <w:rPr>
                <w:i/>
                <w:spacing w:val="-2"/>
                <w:sz w:val="18"/>
              </w:rPr>
              <w:t> AttributesTo Report&gt;</w:t>
            </w:r>
          </w:p>
        </w:tc>
        <w:tc>
          <w:tcPr>
            <w:tcW w:w="1301" w:type="dxa"/>
          </w:tcPr>
          <w:p>
            <w:pPr>
              <w:pStyle w:val="TableParagraph"/>
              <w:spacing w:line="240" w:lineRule="auto"/>
              <w:ind w:left="0"/>
              <w:rPr>
                <w:rFonts w:ascii="Times New Roman"/>
                <w:sz w:val="18"/>
              </w:rPr>
            </w:pPr>
          </w:p>
        </w:tc>
        <w:tc>
          <w:tcPr>
            <w:tcW w:w="3091" w:type="dxa"/>
          </w:tcPr>
          <w:p>
            <w:pPr>
              <w:pStyle w:val="TableParagraph"/>
              <w:spacing w:line="240" w:lineRule="auto"/>
              <w:ind w:left="109" w:right="137"/>
              <w:rPr>
                <w:sz w:val="18"/>
              </w:rPr>
            </w:pPr>
            <w:r>
              <w:rPr>
                <w:sz w:val="18"/>
              </w:rPr>
              <w:t>Optionally specifies the list of attributes within the RAN Configuration Structure that will only cause an event trigger upon change. Absence of this IE indicates that all attributes of the specified RAN Configuration Structure</w:t>
            </w:r>
            <w:r>
              <w:rPr>
                <w:spacing w:val="-8"/>
                <w:sz w:val="18"/>
              </w:rPr>
              <w:t> </w:t>
            </w:r>
            <w:r>
              <w:rPr>
                <w:sz w:val="18"/>
              </w:rPr>
              <w:t>will</w:t>
            </w:r>
            <w:r>
              <w:rPr>
                <w:spacing w:val="-7"/>
                <w:sz w:val="18"/>
              </w:rPr>
              <w:t> </w:t>
            </w:r>
            <w:r>
              <w:rPr>
                <w:sz w:val="18"/>
              </w:rPr>
              <w:t>trigger</w:t>
            </w:r>
            <w:r>
              <w:rPr>
                <w:spacing w:val="-7"/>
                <w:sz w:val="18"/>
              </w:rPr>
              <w:t> </w:t>
            </w:r>
            <w:r>
              <w:rPr>
                <w:sz w:val="18"/>
              </w:rPr>
              <w:t>the</w:t>
            </w:r>
            <w:r>
              <w:rPr>
                <w:spacing w:val="-8"/>
                <w:sz w:val="18"/>
              </w:rPr>
              <w:t> </w:t>
            </w:r>
            <w:r>
              <w:rPr>
                <w:sz w:val="18"/>
              </w:rPr>
              <w:t>event</w:t>
            </w:r>
            <w:r>
              <w:rPr>
                <w:spacing w:val="-7"/>
                <w:sz w:val="18"/>
              </w:rPr>
              <w:t> </w:t>
            </w:r>
            <w:r>
              <w:rPr>
                <w:sz w:val="18"/>
              </w:rPr>
              <w:t>upon</w:t>
            </w:r>
          </w:p>
          <w:p>
            <w:pPr>
              <w:pStyle w:val="TableParagraph"/>
              <w:spacing w:line="187" w:lineRule="exact"/>
              <w:ind w:left="109"/>
              <w:rPr>
                <w:sz w:val="18"/>
              </w:rPr>
            </w:pPr>
            <w:r>
              <w:rPr>
                <w:spacing w:val="-2"/>
                <w:sz w:val="18"/>
              </w:rPr>
              <w:t>change.</w:t>
            </w:r>
          </w:p>
        </w:tc>
      </w:tr>
      <w:tr>
        <w:trPr>
          <w:trHeight w:val="1242" w:hRule="atLeast"/>
        </w:trPr>
        <w:tc>
          <w:tcPr>
            <w:tcW w:w="2578" w:type="dxa"/>
          </w:tcPr>
          <w:p>
            <w:pPr>
              <w:pStyle w:val="TableParagraph"/>
              <w:ind w:left="138"/>
              <w:rPr>
                <w:sz w:val="18"/>
              </w:rPr>
            </w:pPr>
            <w:r>
              <w:rPr>
                <w:sz w:val="18"/>
              </w:rPr>
              <w:t>&gt;&gt;Attribute</w:t>
            </w:r>
            <w:r>
              <w:rPr>
                <w:spacing w:val="-9"/>
                <w:sz w:val="18"/>
              </w:rPr>
              <w:t> </w:t>
            </w:r>
            <w:r>
              <w:rPr>
                <w:spacing w:val="-4"/>
                <w:sz w:val="18"/>
              </w:rPr>
              <w:t>Name</w:t>
            </w:r>
          </w:p>
        </w:tc>
        <w:tc>
          <w:tcPr>
            <w:tcW w:w="1133" w:type="dxa"/>
          </w:tcPr>
          <w:p>
            <w:pPr>
              <w:pStyle w:val="TableParagraph"/>
              <w:ind w:left="105"/>
              <w:rPr>
                <w:sz w:val="18"/>
              </w:rPr>
            </w:pPr>
            <w:r>
              <w:rPr>
                <w:spacing w:val="-10"/>
                <w:sz w:val="18"/>
              </w:rPr>
              <w:t>M</w:t>
            </w:r>
          </w:p>
        </w:tc>
        <w:tc>
          <w:tcPr>
            <w:tcW w:w="1277" w:type="dxa"/>
          </w:tcPr>
          <w:p>
            <w:pPr>
              <w:pStyle w:val="TableParagraph"/>
              <w:spacing w:line="240" w:lineRule="auto"/>
              <w:ind w:left="0"/>
              <w:rPr>
                <w:rFonts w:ascii="Times New Roman"/>
                <w:sz w:val="18"/>
              </w:rPr>
            </w:pPr>
          </w:p>
        </w:tc>
        <w:tc>
          <w:tcPr>
            <w:tcW w:w="1301" w:type="dxa"/>
          </w:tcPr>
          <w:p>
            <w:pPr>
              <w:pStyle w:val="TableParagraph"/>
              <w:ind w:left="104"/>
              <w:rPr>
                <w:sz w:val="18"/>
              </w:rPr>
            </w:pPr>
            <w:r>
              <w:rPr>
                <w:spacing w:val="-2"/>
                <w:sz w:val="18"/>
              </w:rPr>
              <w:t>9.3.8</w:t>
            </w:r>
          </w:p>
        </w:tc>
        <w:tc>
          <w:tcPr>
            <w:tcW w:w="3091" w:type="dxa"/>
          </w:tcPr>
          <w:p>
            <w:pPr>
              <w:pStyle w:val="TableParagraph"/>
              <w:spacing w:line="240" w:lineRule="auto"/>
              <w:ind w:left="109" w:right="9"/>
              <w:rPr>
                <w:sz w:val="18"/>
              </w:rPr>
            </w:pPr>
            <w:r>
              <w:rPr>
                <w:sz w:val="18"/>
              </w:rPr>
              <w:t>Specifies the name of the attribute under the RAN Configuration Structure that will trigger the event upon change. Valid attributes for each</w:t>
            </w:r>
            <w:r>
              <w:rPr>
                <w:spacing w:val="-13"/>
                <w:sz w:val="18"/>
              </w:rPr>
              <w:t> </w:t>
            </w:r>
            <w:r>
              <w:rPr>
                <w:sz w:val="18"/>
              </w:rPr>
              <w:t>node-level</w:t>
            </w:r>
            <w:r>
              <w:rPr>
                <w:spacing w:val="-11"/>
                <w:sz w:val="18"/>
              </w:rPr>
              <w:t> </w:t>
            </w:r>
            <w:r>
              <w:rPr>
                <w:sz w:val="18"/>
              </w:rPr>
              <w:t>RAN</w:t>
            </w:r>
            <w:r>
              <w:rPr>
                <w:spacing w:val="-13"/>
                <w:sz w:val="18"/>
              </w:rPr>
              <w:t> </w:t>
            </w:r>
            <w:r>
              <w:rPr>
                <w:sz w:val="18"/>
              </w:rPr>
              <w:t>Configuration</w:t>
            </w:r>
          </w:p>
          <w:p>
            <w:pPr>
              <w:pStyle w:val="TableParagraph"/>
              <w:spacing w:line="187" w:lineRule="exact" w:before="1"/>
              <w:ind w:left="109"/>
              <w:rPr>
                <w:sz w:val="18"/>
              </w:rPr>
            </w:pPr>
            <w:r>
              <w:rPr>
                <w:sz w:val="18"/>
              </w:rPr>
              <w:t>Structure</w:t>
            </w:r>
            <w:r>
              <w:rPr>
                <w:spacing w:val="-5"/>
                <w:sz w:val="18"/>
              </w:rPr>
              <w:t> </w:t>
            </w:r>
            <w:r>
              <w:rPr>
                <w:sz w:val="18"/>
              </w:rPr>
              <w:t>are</w:t>
            </w:r>
            <w:r>
              <w:rPr>
                <w:spacing w:val="-4"/>
                <w:sz w:val="18"/>
              </w:rPr>
              <w:t> </w:t>
            </w:r>
            <w:r>
              <w:rPr>
                <w:sz w:val="18"/>
              </w:rPr>
              <w:t>defined</w:t>
            </w:r>
            <w:r>
              <w:rPr>
                <w:spacing w:val="-4"/>
                <w:sz w:val="18"/>
              </w:rPr>
              <w:t> </w:t>
            </w:r>
            <w:r>
              <w:rPr>
                <w:sz w:val="18"/>
              </w:rPr>
              <w:t>in</w:t>
            </w:r>
            <w:r>
              <w:rPr>
                <w:spacing w:val="-4"/>
                <w:sz w:val="18"/>
              </w:rPr>
              <w:t> </w:t>
            </w:r>
            <w:r>
              <w:rPr>
                <w:spacing w:val="-2"/>
                <w:sz w:val="18"/>
              </w:rPr>
              <w:t>8.8.1.</w:t>
            </w:r>
          </w:p>
        </w:tc>
      </w:tr>
    </w:tbl>
    <w:p>
      <w:pPr>
        <w:pStyle w:val="BodyText"/>
        <w:spacing w:before="180"/>
        <w:rPr>
          <w:i/>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6"/>
        <w:gridCol w:w="6748"/>
      </w:tblGrid>
      <w:tr>
        <w:trPr>
          <w:trHeight w:val="210" w:hRule="atLeast"/>
        </w:trPr>
        <w:tc>
          <w:tcPr>
            <w:tcW w:w="2606" w:type="dxa"/>
          </w:tcPr>
          <w:p>
            <w:pPr>
              <w:pStyle w:val="TableParagraph"/>
              <w:spacing w:line="187" w:lineRule="exact" w:before="3"/>
              <w:ind w:left="729"/>
              <w:rPr>
                <w:b/>
                <w:sz w:val="18"/>
              </w:rPr>
            </w:pPr>
            <w:r>
              <w:rPr>
                <w:b/>
                <w:sz w:val="18"/>
              </w:rPr>
              <w:t>Range</w:t>
            </w:r>
            <w:r>
              <w:rPr>
                <w:b/>
                <w:spacing w:val="-5"/>
                <w:sz w:val="18"/>
              </w:rPr>
              <w:t> </w:t>
            </w:r>
            <w:r>
              <w:rPr>
                <w:b/>
                <w:spacing w:val="-2"/>
                <w:sz w:val="18"/>
              </w:rPr>
              <w:t>bound</w:t>
            </w:r>
          </w:p>
        </w:tc>
        <w:tc>
          <w:tcPr>
            <w:tcW w:w="6748" w:type="dxa"/>
          </w:tcPr>
          <w:p>
            <w:pPr>
              <w:pStyle w:val="TableParagraph"/>
              <w:spacing w:line="187" w:lineRule="exact" w:before="3"/>
              <w:ind w:left="19"/>
              <w:jc w:val="center"/>
              <w:rPr>
                <w:b/>
                <w:sz w:val="18"/>
              </w:rPr>
            </w:pPr>
            <w:r>
              <w:rPr>
                <w:b/>
                <w:spacing w:val="-2"/>
                <w:sz w:val="18"/>
              </w:rPr>
              <w:t>Explanation</w:t>
            </w:r>
          </w:p>
        </w:tc>
      </w:tr>
      <w:tr>
        <w:trPr>
          <w:trHeight w:val="412" w:hRule="atLeast"/>
        </w:trPr>
        <w:tc>
          <w:tcPr>
            <w:tcW w:w="2606" w:type="dxa"/>
          </w:tcPr>
          <w:p>
            <w:pPr>
              <w:pStyle w:val="TableParagraph"/>
              <w:rPr>
                <w:sz w:val="18"/>
              </w:rPr>
            </w:pPr>
            <w:r>
              <w:rPr>
                <w:spacing w:val="-2"/>
                <w:sz w:val="18"/>
              </w:rPr>
              <w:t>maxnoofNodeLevelConfigStr uctures</w:t>
            </w:r>
          </w:p>
        </w:tc>
        <w:tc>
          <w:tcPr>
            <w:tcW w:w="6748" w:type="dxa"/>
          </w:tcPr>
          <w:p>
            <w:pPr>
              <w:pStyle w:val="TableParagraph"/>
              <w:ind w:right="39"/>
              <w:rPr>
                <w:i/>
                <w:sz w:val="18"/>
              </w:rPr>
            </w:pPr>
            <w:r>
              <w:rPr>
                <w:sz w:val="18"/>
              </w:rPr>
              <w:t>Maximum</w:t>
            </w:r>
            <w:r>
              <w:rPr>
                <w:spacing w:val="-5"/>
                <w:sz w:val="18"/>
              </w:rPr>
              <w:t> </w:t>
            </w:r>
            <w:r>
              <w:rPr>
                <w:sz w:val="18"/>
              </w:rPr>
              <w:t>number</w:t>
            </w:r>
            <w:r>
              <w:rPr>
                <w:spacing w:val="-3"/>
                <w:sz w:val="18"/>
              </w:rPr>
              <w:t> </w:t>
            </w:r>
            <w:r>
              <w:rPr>
                <w:sz w:val="18"/>
              </w:rPr>
              <w:t>of</w:t>
            </w:r>
            <w:r>
              <w:rPr>
                <w:spacing w:val="-3"/>
                <w:sz w:val="18"/>
              </w:rPr>
              <w:t> </w:t>
            </w:r>
            <w:r>
              <w:rPr>
                <w:sz w:val="18"/>
              </w:rPr>
              <w:t>E2</w:t>
            </w:r>
            <w:r>
              <w:rPr>
                <w:spacing w:val="-4"/>
                <w:sz w:val="18"/>
              </w:rPr>
              <w:t> </w:t>
            </w:r>
            <w:r>
              <w:rPr>
                <w:sz w:val="18"/>
              </w:rPr>
              <w:t>Node</w:t>
            </w:r>
            <w:r>
              <w:rPr>
                <w:spacing w:val="-4"/>
                <w:sz w:val="18"/>
              </w:rPr>
              <w:t> </w:t>
            </w:r>
            <w:r>
              <w:rPr>
                <w:sz w:val="18"/>
              </w:rPr>
              <w:t>level</w:t>
            </w:r>
            <w:r>
              <w:rPr>
                <w:spacing w:val="-3"/>
                <w:sz w:val="18"/>
              </w:rPr>
              <w:t> </w:t>
            </w:r>
            <w:r>
              <w:rPr>
                <w:sz w:val="18"/>
              </w:rPr>
              <w:t>configuration</w:t>
            </w:r>
            <w:r>
              <w:rPr>
                <w:spacing w:val="-4"/>
                <w:sz w:val="18"/>
              </w:rPr>
              <w:t> </w:t>
            </w:r>
            <w:r>
              <w:rPr>
                <w:sz w:val="18"/>
              </w:rPr>
              <w:t>structures</w:t>
            </w:r>
            <w:r>
              <w:rPr>
                <w:spacing w:val="-4"/>
                <w:sz w:val="18"/>
              </w:rPr>
              <w:t> </w:t>
            </w:r>
            <w:r>
              <w:rPr>
                <w:sz w:val="18"/>
              </w:rPr>
              <w:t>that</w:t>
            </w:r>
            <w:r>
              <w:rPr>
                <w:spacing w:val="-3"/>
                <w:sz w:val="18"/>
              </w:rPr>
              <w:t> </w:t>
            </w:r>
            <w:r>
              <w:rPr>
                <w:sz w:val="18"/>
              </w:rPr>
              <w:t>can</w:t>
            </w:r>
            <w:r>
              <w:rPr>
                <w:spacing w:val="-4"/>
                <w:sz w:val="18"/>
              </w:rPr>
              <w:t> </w:t>
            </w:r>
            <w:r>
              <w:rPr>
                <w:sz w:val="18"/>
              </w:rPr>
              <w:t>be</w:t>
            </w:r>
            <w:r>
              <w:rPr>
                <w:spacing w:val="-4"/>
                <w:sz w:val="18"/>
              </w:rPr>
              <w:t> </w:t>
            </w:r>
            <w:r>
              <w:rPr>
                <w:sz w:val="18"/>
              </w:rPr>
              <w:t>listed</w:t>
            </w:r>
            <w:r>
              <w:rPr>
                <w:spacing w:val="-4"/>
                <w:sz w:val="18"/>
              </w:rPr>
              <w:t> </w:t>
            </w:r>
            <w:r>
              <w:rPr>
                <w:sz w:val="18"/>
              </w:rPr>
              <w:t>for the event triggering. The value is </w:t>
            </w:r>
            <w:r>
              <w:rPr>
                <w:i/>
                <w:sz w:val="18"/>
              </w:rPr>
              <w:t>&lt;256&gt;.</w:t>
            </w:r>
          </w:p>
        </w:tc>
      </w:tr>
      <w:tr>
        <w:trPr>
          <w:trHeight w:val="412" w:hRule="atLeast"/>
        </w:trPr>
        <w:tc>
          <w:tcPr>
            <w:tcW w:w="2606" w:type="dxa"/>
          </w:tcPr>
          <w:p>
            <w:pPr>
              <w:pStyle w:val="TableParagraph"/>
              <w:rPr>
                <w:sz w:val="18"/>
              </w:rPr>
            </w:pPr>
            <w:r>
              <w:rPr>
                <w:spacing w:val="-2"/>
                <w:sz w:val="18"/>
              </w:rPr>
              <w:t>maxnoofAttributesToReport</w:t>
            </w:r>
          </w:p>
        </w:tc>
        <w:tc>
          <w:tcPr>
            <w:tcW w:w="6748" w:type="dxa"/>
          </w:tcPr>
          <w:p>
            <w:pPr>
              <w:pStyle w:val="TableParagraph"/>
              <w:ind w:right="39"/>
              <w:rPr>
                <w:sz w:val="18"/>
              </w:rPr>
            </w:pPr>
            <w:r>
              <w:rPr>
                <w:sz w:val="18"/>
              </w:rPr>
              <w:t>Maximum</w:t>
            </w:r>
            <w:r>
              <w:rPr>
                <w:spacing w:val="-5"/>
                <w:sz w:val="18"/>
              </w:rPr>
              <w:t> </w:t>
            </w:r>
            <w:r>
              <w:rPr>
                <w:sz w:val="18"/>
              </w:rPr>
              <w:t>no.</w:t>
            </w:r>
            <w:r>
              <w:rPr>
                <w:spacing w:val="-3"/>
                <w:sz w:val="18"/>
              </w:rPr>
              <w:t> </w:t>
            </w:r>
            <w:r>
              <w:rPr>
                <w:sz w:val="18"/>
              </w:rPr>
              <w:t>of</w:t>
            </w:r>
            <w:r>
              <w:rPr>
                <w:spacing w:val="-3"/>
                <w:sz w:val="18"/>
              </w:rPr>
              <w:t> </w:t>
            </w:r>
            <w:r>
              <w:rPr>
                <w:sz w:val="18"/>
              </w:rPr>
              <w:t>attributes</w:t>
            </w:r>
            <w:r>
              <w:rPr>
                <w:spacing w:val="-4"/>
                <w:sz w:val="18"/>
              </w:rPr>
              <w:t> </w:t>
            </w:r>
            <w:r>
              <w:rPr>
                <w:sz w:val="18"/>
              </w:rPr>
              <w:t>supported</w:t>
            </w:r>
            <w:r>
              <w:rPr>
                <w:spacing w:val="-4"/>
                <w:sz w:val="18"/>
              </w:rPr>
              <w:t> </w:t>
            </w:r>
            <w:r>
              <w:rPr>
                <w:sz w:val="18"/>
              </w:rPr>
              <w:t>by</w:t>
            </w:r>
            <w:r>
              <w:rPr>
                <w:spacing w:val="-4"/>
                <w:sz w:val="18"/>
              </w:rPr>
              <w:t> </w:t>
            </w:r>
            <w:r>
              <w:rPr>
                <w:sz w:val="18"/>
              </w:rPr>
              <w:t>Event</w:t>
            </w:r>
            <w:r>
              <w:rPr>
                <w:spacing w:val="-3"/>
                <w:sz w:val="18"/>
              </w:rPr>
              <w:t> </w:t>
            </w:r>
            <w:r>
              <w:rPr>
                <w:sz w:val="18"/>
              </w:rPr>
              <w:t>Trigger</w:t>
            </w:r>
            <w:r>
              <w:rPr>
                <w:spacing w:val="-3"/>
                <w:sz w:val="18"/>
              </w:rPr>
              <w:t> </w:t>
            </w:r>
            <w:r>
              <w:rPr>
                <w:sz w:val="18"/>
              </w:rPr>
              <w:t>Definition</w:t>
            </w:r>
            <w:r>
              <w:rPr>
                <w:spacing w:val="-4"/>
                <w:sz w:val="18"/>
              </w:rPr>
              <w:t> </w:t>
            </w:r>
            <w:r>
              <w:rPr>
                <w:sz w:val="18"/>
              </w:rPr>
              <w:t>Format</w:t>
            </w:r>
            <w:r>
              <w:rPr>
                <w:spacing w:val="-3"/>
                <w:sz w:val="18"/>
              </w:rPr>
              <w:t> </w:t>
            </w:r>
            <w:r>
              <w:rPr>
                <w:sz w:val="18"/>
              </w:rPr>
              <w:t>1.</w:t>
            </w:r>
            <w:r>
              <w:rPr>
                <w:spacing w:val="-3"/>
                <w:sz w:val="18"/>
              </w:rPr>
              <w:t> </w:t>
            </w:r>
            <w:r>
              <w:rPr>
                <w:sz w:val="18"/>
              </w:rPr>
              <w:t>The value is 65535.</w:t>
            </w:r>
          </w:p>
        </w:tc>
      </w:tr>
    </w:tbl>
    <w:p>
      <w:pPr>
        <w:pStyle w:val="BodyText"/>
        <w:rPr>
          <w:i/>
          <w:sz w:val="22"/>
        </w:rPr>
      </w:pPr>
    </w:p>
    <w:p>
      <w:pPr>
        <w:pStyle w:val="BodyText"/>
        <w:spacing w:before="28"/>
        <w:rPr>
          <w:i/>
          <w:sz w:val="22"/>
        </w:rPr>
      </w:pPr>
    </w:p>
    <w:p>
      <w:pPr>
        <w:pStyle w:val="ListParagraph"/>
        <w:numPr>
          <w:ilvl w:val="4"/>
          <w:numId w:val="4"/>
        </w:numPr>
        <w:tabs>
          <w:tab w:pos="1933" w:val="left" w:leader="none"/>
        </w:tabs>
        <w:spacing w:line="240" w:lineRule="auto" w:before="0" w:after="0"/>
        <w:ind w:left="1933" w:right="0" w:hanging="1704"/>
        <w:jc w:val="left"/>
        <w:rPr>
          <w:rFonts w:ascii="Arial"/>
          <w:sz w:val="22"/>
        </w:rPr>
      </w:pPr>
      <w:r>
        <w:rPr>
          <w:rFonts w:ascii="Arial"/>
          <w:sz w:val="22"/>
        </w:rPr>
        <w:t>E2SM-CCC</w:t>
      </w:r>
      <w:r>
        <w:rPr>
          <w:rFonts w:ascii="Arial"/>
          <w:spacing w:val="-8"/>
          <w:sz w:val="22"/>
        </w:rPr>
        <w:t> </w:t>
      </w:r>
      <w:r>
        <w:rPr>
          <w:rFonts w:ascii="Arial"/>
          <w:sz w:val="22"/>
        </w:rPr>
        <w:t>Event</w:t>
      </w:r>
      <w:r>
        <w:rPr>
          <w:rFonts w:ascii="Arial"/>
          <w:spacing w:val="-8"/>
          <w:sz w:val="22"/>
        </w:rPr>
        <w:t> </w:t>
      </w:r>
      <w:r>
        <w:rPr>
          <w:rFonts w:ascii="Arial"/>
          <w:sz w:val="22"/>
        </w:rPr>
        <w:t>Trigger</w:t>
      </w:r>
      <w:r>
        <w:rPr>
          <w:rFonts w:ascii="Arial"/>
          <w:spacing w:val="-8"/>
          <w:sz w:val="22"/>
        </w:rPr>
        <w:t> </w:t>
      </w:r>
      <w:r>
        <w:rPr>
          <w:rFonts w:ascii="Arial"/>
          <w:sz w:val="22"/>
        </w:rPr>
        <w:t>Definition</w:t>
      </w:r>
      <w:r>
        <w:rPr>
          <w:rFonts w:ascii="Arial"/>
          <w:spacing w:val="-7"/>
          <w:sz w:val="22"/>
        </w:rPr>
        <w:t> </w:t>
      </w:r>
      <w:r>
        <w:rPr>
          <w:rFonts w:ascii="Arial"/>
          <w:sz w:val="22"/>
        </w:rPr>
        <w:t>Format</w:t>
      </w:r>
      <w:r>
        <w:rPr>
          <w:rFonts w:ascii="Arial"/>
          <w:spacing w:val="-8"/>
          <w:sz w:val="22"/>
        </w:rPr>
        <w:t> </w:t>
      </w:r>
      <w:r>
        <w:rPr>
          <w:rFonts w:ascii="Arial"/>
          <w:sz w:val="22"/>
        </w:rPr>
        <w:t>2:</w:t>
      </w:r>
      <w:r>
        <w:rPr>
          <w:rFonts w:ascii="Arial"/>
          <w:spacing w:val="-8"/>
          <w:sz w:val="22"/>
        </w:rPr>
        <w:t> </w:t>
      </w:r>
      <w:r>
        <w:rPr>
          <w:rFonts w:ascii="Arial"/>
          <w:sz w:val="22"/>
        </w:rPr>
        <w:t>Cell-Level</w:t>
      </w:r>
      <w:r>
        <w:rPr>
          <w:rFonts w:ascii="Arial"/>
          <w:spacing w:val="-8"/>
          <w:sz w:val="22"/>
        </w:rPr>
        <w:t> </w:t>
      </w:r>
      <w:r>
        <w:rPr>
          <w:rFonts w:ascii="Arial"/>
          <w:sz w:val="22"/>
        </w:rPr>
        <w:t>Configuration</w:t>
      </w:r>
      <w:r>
        <w:rPr>
          <w:rFonts w:ascii="Arial"/>
          <w:spacing w:val="-7"/>
          <w:sz w:val="22"/>
        </w:rPr>
        <w:t> </w:t>
      </w:r>
      <w:r>
        <w:rPr>
          <w:rFonts w:ascii="Arial"/>
          <w:spacing w:val="-2"/>
          <w:sz w:val="22"/>
        </w:rPr>
        <w:t>Change</w:t>
      </w:r>
    </w:p>
    <w:p>
      <w:pPr>
        <w:pStyle w:val="BodyText"/>
        <w:spacing w:before="179"/>
        <w:ind w:left="229" w:right="397"/>
        <w:rPr>
          <w:i/>
        </w:rPr>
      </w:pPr>
      <w:r>
        <w:rPr/>
        <w:t>This event trigger definition format is used to configure E2 Nodes to trigger events when a cell-level configuration change occurs. The list of RAN Configuration Structures defined in clause 8.3.2 shall be included. Any changes (addition, modification, deletion) regarding the listed RAN Configuration Structures shall trigger an event for any cell within the E2 Node.</w:t>
      </w:r>
      <w:r>
        <w:rPr>
          <w:spacing w:val="-2"/>
        </w:rPr>
        <w:t> </w:t>
      </w:r>
      <w:r>
        <w:rPr/>
        <w:t>The</w:t>
      </w:r>
      <w:r>
        <w:rPr>
          <w:spacing w:val="-2"/>
        </w:rPr>
        <w:t> </w:t>
      </w:r>
      <w:r>
        <w:rPr/>
        <w:t>list</w:t>
      </w:r>
      <w:r>
        <w:rPr>
          <w:spacing w:val="-2"/>
        </w:rPr>
        <w:t> </w:t>
      </w:r>
      <w:r>
        <w:rPr/>
        <w:t>of</w:t>
      </w:r>
      <w:r>
        <w:rPr>
          <w:spacing w:val="-2"/>
        </w:rPr>
        <w:t> </w:t>
      </w:r>
      <w:r>
        <w:rPr/>
        <w:t>RAN</w:t>
      </w:r>
      <w:r>
        <w:rPr>
          <w:spacing w:val="-3"/>
        </w:rPr>
        <w:t> </w:t>
      </w:r>
      <w:r>
        <w:rPr/>
        <w:t>Configuration</w:t>
      </w:r>
      <w:r>
        <w:rPr>
          <w:spacing w:val="-2"/>
        </w:rPr>
        <w:t> </w:t>
      </w:r>
      <w:r>
        <w:rPr/>
        <w:t>Structures</w:t>
      </w:r>
      <w:r>
        <w:rPr>
          <w:spacing w:val="-2"/>
        </w:rPr>
        <w:t> </w:t>
      </w:r>
      <w:r>
        <w:rPr/>
        <w:t>for</w:t>
      </w:r>
      <w:r>
        <w:rPr>
          <w:spacing w:val="-2"/>
        </w:rPr>
        <w:t> </w:t>
      </w:r>
      <w:r>
        <w:rPr/>
        <w:t>event</w:t>
      </w:r>
      <w:r>
        <w:rPr>
          <w:spacing w:val="-2"/>
        </w:rPr>
        <w:t> </w:t>
      </w:r>
      <w:r>
        <w:rPr/>
        <w:t>triggering</w:t>
      </w:r>
      <w:r>
        <w:rPr>
          <w:spacing w:val="-2"/>
        </w:rPr>
        <w:t> </w:t>
      </w:r>
      <w:r>
        <w:rPr/>
        <w:t>can</w:t>
      </w:r>
      <w:r>
        <w:rPr>
          <w:spacing w:val="-2"/>
        </w:rPr>
        <w:t> </w:t>
      </w:r>
      <w:r>
        <w:rPr/>
        <w:t>optionally</w:t>
      </w:r>
      <w:r>
        <w:rPr>
          <w:spacing w:val="-4"/>
        </w:rPr>
        <w:t> </w:t>
      </w:r>
      <w:r>
        <w:rPr/>
        <w:t>be</w:t>
      </w:r>
      <w:r>
        <w:rPr>
          <w:spacing w:val="-2"/>
        </w:rPr>
        <w:t> </w:t>
      </w:r>
      <w:r>
        <w:rPr/>
        <w:t>configured</w:t>
      </w:r>
      <w:r>
        <w:rPr>
          <w:spacing w:val="-2"/>
        </w:rPr>
        <w:t> </w:t>
      </w:r>
      <w:r>
        <w:rPr/>
        <w:t>to</w:t>
      </w:r>
      <w:r>
        <w:rPr>
          <w:spacing w:val="-2"/>
        </w:rPr>
        <w:t> </w:t>
      </w:r>
      <w:r>
        <w:rPr/>
        <w:t>be</w:t>
      </w:r>
      <w:r>
        <w:rPr>
          <w:spacing w:val="-2"/>
        </w:rPr>
        <w:t> </w:t>
      </w:r>
      <w:r>
        <w:rPr/>
        <w:t>triggered</w:t>
      </w:r>
      <w:r>
        <w:rPr>
          <w:spacing w:val="-2"/>
        </w:rPr>
        <w:t> </w:t>
      </w:r>
      <w:r>
        <w:rPr/>
        <w:t>for</w:t>
      </w:r>
      <w:r>
        <w:rPr>
          <w:spacing w:val="-2"/>
        </w:rPr>
        <w:t> </w:t>
      </w:r>
      <w:r>
        <w:rPr/>
        <w:t>a</w:t>
      </w:r>
      <w:r>
        <w:rPr>
          <w:spacing w:val="-2"/>
        </w:rPr>
        <w:t> </w:t>
      </w:r>
      <w:r>
        <w:rPr/>
        <w:t>specific cell, if indicated by the </w:t>
      </w:r>
      <w:r>
        <w:rPr>
          <w:i/>
        </w:rPr>
        <w:t>Global Cell Id</w:t>
      </w:r>
      <w:r>
        <w:rPr>
          <w:i/>
          <w:spacing w:val="-1"/>
        </w:rPr>
        <w:t> </w:t>
      </w:r>
      <w:r>
        <w:rPr/>
        <w:t>IE. In addition, optionally specific attributes for a certain RAN</w:t>
      </w:r>
      <w:r>
        <w:rPr>
          <w:spacing w:val="-1"/>
        </w:rPr>
        <w:t> </w:t>
      </w:r>
      <w:r>
        <w:rPr/>
        <w:t>Configuration Structure can be configured to trigger an event if specified with </w:t>
      </w:r>
      <w:r>
        <w:rPr>
          <w:i/>
        </w:rPr>
        <w:t>Attribute Name </w:t>
      </w:r>
      <w:r>
        <w:rPr/>
        <w:t>IE within </w:t>
      </w:r>
      <w:r>
        <w:rPr>
          <w:i/>
        </w:rPr>
        <w:t>List of Attributes </w:t>
      </w:r>
      <w:r>
        <w:rPr/>
        <w:t>for that RAN Configuration </w:t>
      </w:r>
      <w:r>
        <w:rPr>
          <w:spacing w:val="-2"/>
        </w:rPr>
        <w:t>Structure</w:t>
      </w:r>
      <w:r>
        <w:rPr>
          <w:i/>
          <w:spacing w:val="-2"/>
        </w:rPr>
        <w:t>.</w:t>
      </w:r>
    </w:p>
    <w:p>
      <w:pPr>
        <w:spacing w:after="0"/>
        <w:sectPr>
          <w:pgSz w:w="11910" w:h="16840"/>
          <w:pgMar w:header="689" w:footer="699" w:top="1480" w:bottom="880" w:left="620" w:right="460"/>
        </w:sectPr>
      </w:pPr>
    </w:p>
    <w:p>
      <w:pPr>
        <w:pStyle w:val="BodyText"/>
        <w:spacing w:before="90" w:after="1"/>
        <w:rPr>
          <w:i/>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3"/>
        <w:gridCol w:w="1277"/>
        <w:gridCol w:w="1301"/>
        <w:gridCol w:w="3091"/>
      </w:tblGrid>
      <w:tr>
        <w:trPr>
          <w:trHeight w:val="412" w:hRule="atLeast"/>
        </w:trPr>
        <w:tc>
          <w:tcPr>
            <w:tcW w:w="2578" w:type="dxa"/>
          </w:tcPr>
          <w:p>
            <w:pPr>
              <w:pStyle w:val="TableParagraph"/>
              <w:ind w:left="636"/>
              <w:rPr>
                <w:b/>
                <w:sz w:val="18"/>
              </w:rPr>
            </w:pPr>
            <w:r>
              <w:rPr>
                <w:b/>
                <w:sz w:val="18"/>
              </w:rPr>
              <w:t>IE/Group</w:t>
            </w:r>
            <w:r>
              <w:rPr>
                <w:b/>
                <w:spacing w:val="-6"/>
                <w:sz w:val="18"/>
              </w:rPr>
              <w:t> </w:t>
            </w:r>
            <w:r>
              <w:rPr>
                <w:b/>
                <w:spacing w:val="-4"/>
                <w:sz w:val="18"/>
              </w:rPr>
              <w:t>Name</w:t>
            </w:r>
          </w:p>
        </w:tc>
        <w:tc>
          <w:tcPr>
            <w:tcW w:w="1133" w:type="dxa"/>
          </w:tcPr>
          <w:p>
            <w:pPr>
              <w:pStyle w:val="TableParagraph"/>
              <w:ind w:left="163"/>
              <w:rPr>
                <w:b/>
                <w:sz w:val="18"/>
              </w:rPr>
            </w:pPr>
            <w:r>
              <w:rPr>
                <w:b/>
                <w:spacing w:val="-2"/>
                <w:sz w:val="18"/>
              </w:rPr>
              <w:t>Presence</w:t>
            </w:r>
          </w:p>
        </w:tc>
        <w:tc>
          <w:tcPr>
            <w:tcW w:w="1277" w:type="dxa"/>
          </w:tcPr>
          <w:p>
            <w:pPr>
              <w:pStyle w:val="TableParagraph"/>
              <w:ind w:left="364"/>
              <w:rPr>
                <w:b/>
                <w:sz w:val="18"/>
              </w:rPr>
            </w:pPr>
            <w:r>
              <w:rPr>
                <w:b/>
                <w:spacing w:val="-2"/>
                <w:sz w:val="18"/>
              </w:rPr>
              <w:t>Range</w:t>
            </w:r>
          </w:p>
        </w:tc>
        <w:tc>
          <w:tcPr>
            <w:tcW w:w="1301" w:type="dxa"/>
          </w:tcPr>
          <w:p>
            <w:pPr>
              <w:pStyle w:val="TableParagraph"/>
              <w:ind w:left="24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91" w:type="dxa"/>
          </w:tcPr>
          <w:p>
            <w:pPr>
              <w:pStyle w:val="TableParagraph"/>
              <w:ind w:left="585"/>
              <w:rPr>
                <w:b/>
                <w:sz w:val="18"/>
              </w:rPr>
            </w:pPr>
            <w:r>
              <w:rPr>
                <w:b/>
                <w:sz w:val="18"/>
              </w:rPr>
              <w:t>Semantics</w:t>
            </w:r>
            <w:r>
              <w:rPr>
                <w:b/>
                <w:spacing w:val="-8"/>
                <w:sz w:val="18"/>
              </w:rPr>
              <w:t> </w:t>
            </w:r>
            <w:r>
              <w:rPr>
                <w:b/>
                <w:spacing w:val="-2"/>
                <w:sz w:val="18"/>
              </w:rPr>
              <w:t>description</w:t>
            </w:r>
          </w:p>
        </w:tc>
      </w:tr>
      <w:tr>
        <w:trPr>
          <w:trHeight w:val="417" w:hRule="atLeast"/>
        </w:trPr>
        <w:tc>
          <w:tcPr>
            <w:tcW w:w="2578" w:type="dxa"/>
          </w:tcPr>
          <w:p>
            <w:pPr>
              <w:pStyle w:val="TableParagraph"/>
              <w:ind w:left="105"/>
              <w:rPr>
                <w:sz w:val="18"/>
              </w:rPr>
            </w:pPr>
            <w:r>
              <w:rPr>
                <w:sz w:val="18"/>
              </w:rPr>
              <w:t>List</w:t>
            </w:r>
            <w:r>
              <w:rPr>
                <w:spacing w:val="-4"/>
                <w:sz w:val="18"/>
              </w:rPr>
              <w:t> </w:t>
            </w:r>
            <w:r>
              <w:rPr>
                <w:sz w:val="18"/>
              </w:rPr>
              <w:t>of</w:t>
            </w:r>
            <w:r>
              <w:rPr>
                <w:spacing w:val="-4"/>
                <w:sz w:val="18"/>
              </w:rPr>
              <w:t> </w:t>
            </w:r>
            <w:r>
              <w:rPr>
                <w:sz w:val="18"/>
              </w:rPr>
              <w:t>Cell-</w:t>
            </w:r>
            <w:r>
              <w:rPr>
                <w:spacing w:val="-2"/>
                <w:sz w:val="18"/>
              </w:rPr>
              <w:t>level</w:t>
            </w:r>
          </w:p>
          <w:p>
            <w:pPr>
              <w:pStyle w:val="TableParagraph"/>
              <w:spacing w:line="187" w:lineRule="exact" w:before="4"/>
              <w:ind w:left="105"/>
              <w:rPr>
                <w:sz w:val="18"/>
              </w:rPr>
            </w:pPr>
            <w:r>
              <w:rPr>
                <w:sz w:val="18"/>
              </w:rPr>
              <w:t>Configuration</w:t>
            </w:r>
            <w:r>
              <w:rPr>
                <w:spacing w:val="-11"/>
                <w:sz w:val="18"/>
              </w:rPr>
              <w:t> </w:t>
            </w:r>
            <w:r>
              <w:rPr>
                <w:spacing w:val="-2"/>
                <w:sz w:val="18"/>
              </w:rPr>
              <w:t>Structures</w:t>
            </w:r>
          </w:p>
        </w:tc>
        <w:tc>
          <w:tcPr>
            <w:tcW w:w="1133" w:type="dxa"/>
          </w:tcPr>
          <w:p>
            <w:pPr>
              <w:pStyle w:val="TableParagraph"/>
              <w:spacing w:line="240" w:lineRule="auto"/>
              <w:ind w:left="0"/>
              <w:rPr>
                <w:rFonts w:ascii="Times New Roman"/>
                <w:sz w:val="18"/>
              </w:rPr>
            </w:pPr>
          </w:p>
        </w:tc>
        <w:tc>
          <w:tcPr>
            <w:tcW w:w="1277" w:type="dxa"/>
          </w:tcPr>
          <w:p>
            <w:pPr>
              <w:pStyle w:val="TableParagraph"/>
              <w:ind w:left="109"/>
              <w:rPr>
                <w:i/>
                <w:sz w:val="18"/>
              </w:rPr>
            </w:pPr>
            <w:r>
              <w:rPr>
                <w:i/>
                <w:spacing w:val="-2"/>
                <w:sz w:val="18"/>
              </w:rPr>
              <w:t>1..&lt;maxnoof</w:t>
            </w:r>
          </w:p>
          <w:p>
            <w:pPr>
              <w:pStyle w:val="TableParagraph"/>
              <w:spacing w:line="187" w:lineRule="exact" w:before="4"/>
              <w:ind w:left="109"/>
              <w:rPr>
                <w:i/>
                <w:sz w:val="18"/>
              </w:rPr>
            </w:pPr>
            <w:r>
              <w:rPr>
                <w:i/>
                <w:spacing w:val="-2"/>
                <w:sz w:val="18"/>
              </w:rPr>
              <w:t>Cells&gt;</w:t>
            </w:r>
          </w:p>
        </w:tc>
        <w:tc>
          <w:tcPr>
            <w:tcW w:w="1301" w:type="dxa"/>
          </w:tcPr>
          <w:p>
            <w:pPr>
              <w:pStyle w:val="TableParagraph"/>
              <w:spacing w:line="240" w:lineRule="auto"/>
              <w:ind w:left="0"/>
              <w:rPr>
                <w:rFonts w:ascii="Times New Roman"/>
                <w:sz w:val="18"/>
              </w:rPr>
            </w:pPr>
          </w:p>
        </w:tc>
        <w:tc>
          <w:tcPr>
            <w:tcW w:w="3091" w:type="dxa"/>
          </w:tcPr>
          <w:p>
            <w:pPr>
              <w:pStyle w:val="TableParagraph"/>
              <w:spacing w:line="240" w:lineRule="auto"/>
              <w:ind w:left="0"/>
              <w:rPr>
                <w:rFonts w:ascii="Times New Roman"/>
                <w:sz w:val="18"/>
              </w:rPr>
            </w:pPr>
          </w:p>
        </w:tc>
      </w:tr>
      <w:tr>
        <w:trPr>
          <w:trHeight w:val="1655" w:hRule="atLeast"/>
        </w:trPr>
        <w:tc>
          <w:tcPr>
            <w:tcW w:w="2578" w:type="dxa"/>
          </w:tcPr>
          <w:p>
            <w:pPr>
              <w:pStyle w:val="TableParagraph"/>
              <w:ind w:left="138"/>
              <w:rPr>
                <w:sz w:val="18"/>
              </w:rPr>
            </w:pPr>
            <w:r>
              <w:rPr>
                <w:sz w:val="18"/>
              </w:rPr>
              <w:t>&gt;</w:t>
            </w:r>
            <w:r>
              <w:rPr>
                <w:spacing w:val="-4"/>
                <w:sz w:val="18"/>
              </w:rPr>
              <w:t> </w:t>
            </w:r>
            <w:r>
              <w:rPr>
                <w:sz w:val="18"/>
              </w:rPr>
              <w:t>Cell</w:t>
            </w:r>
            <w:r>
              <w:rPr>
                <w:spacing w:val="-3"/>
                <w:sz w:val="18"/>
              </w:rPr>
              <w:t> </w:t>
            </w:r>
            <w:r>
              <w:rPr>
                <w:sz w:val="18"/>
              </w:rPr>
              <w:t>Global</w:t>
            </w:r>
            <w:r>
              <w:rPr>
                <w:spacing w:val="-2"/>
                <w:sz w:val="18"/>
              </w:rPr>
              <w:t> </w:t>
            </w:r>
            <w:r>
              <w:rPr>
                <w:spacing w:val="-7"/>
                <w:sz w:val="18"/>
              </w:rPr>
              <w:t>Id</w:t>
            </w:r>
          </w:p>
        </w:tc>
        <w:tc>
          <w:tcPr>
            <w:tcW w:w="1133" w:type="dxa"/>
          </w:tcPr>
          <w:p>
            <w:pPr>
              <w:pStyle w:val="TableParagraph"/>
              <w:ind w:left="105"/>
              <w:rPr>
                <w:sz w:val="18"/>
              </w:rPr>
            </w:pPr>
            <w:r>
              <w:rPr>
                <w:spacing w:val="-10"/>
                <w:sz w:val="18"/>
              </w:rPr>
              <w:t>O</w:t>
            </w:r>
          </w:p>
        </w:tc>
        <w:tc>
          <w:tcPr>
            <w:tcW w:w="1277" w:type="dxa"/>
          </w:tcPr>
          <w:p>
            <w:pPr>
              <w:pStyle w:val="TableParagraph"/>
              <w:spacing w:line="240" w:lineRule="auto"/>
              <w:ind w:left="0"/>
              <w:rPr>
                <w:rFonts w:ascii="Times New Roman"/>
                <w:sz w:val="18"/>
              </w:rPr>
            </w:pPr>
          </w:p>
        </w:tc>
        <w:tc>
          <w:tcPr>
            <w:tcW w:w="1301" w:type="dxa"/>
          </w:tcPr>
          <w:p>
            <w:pPr>
              <w:pStyle w:val="TableParagraph"/>
              <w:ind w:left="104"/>
              <w:rPr>
                <w:sz w:val="18"/>
              </w:rPr>
            </w:pPr>
            <w:r>
              <w:rPr>
                <w:spacing w:val="-2"/>
                <w:sz w:val="18"/>
              </w:rPr>
              <w:t>9.3.6</w:t>
            </w:r>
          </w:p>
        </w:tc>
        <w:tc>
          <w:tcPr>
            <w:tcW w:w="3091" w:type="dxa"/>
          </w:tcPr>
          <w:p>
            <w:pPr>
              <w:pStyle w:val="TableParagraph"/>
              <w:spacing w:line="240" w:lineRule="auto"/>
              <w:ind w:left="109" w:right="160"/>
              <w:rPr>
                <w:sz w:val="18"/>
              </w:rPr>
            </w:pPr>
            <w:r>
              <w:rPr>
                <w:sz w:val="18"/>
              </w:rPr>
              <w:t>Specifies the global cell id of the cell</w:t>
            </w:r>
            <w:r>
              <w:rPr>
                <w:spacing w:val="-1"/>
                <w:sz w:val="18"/>
              </w:rPr>
              <w:t> </w:t>
            </w:r>
            <w:r>
              <w:rPr>
                <w:sz w:val="18"/>
              </w:rPr>
              <w:t>the</w:t>
            </w:r>
            <w:r>
              <w:rPr>
                <w:spacing w:val="-2"/>
                <w:sz w:val="18"/>
              </w:rPr>
              <w:t> </w:t>
            </w:r>
            <w:r>
              <w:rPr>
                <w:sz w:val="18"/>
              </w:rPr>
              <w:t>event</w:t>
            </w:r>
            <w:r>
              <w:rPr>
                <w:spacing w:val="-1"/>
                <w:sz w:val="18"/>
              </w:rPr>
              <w:t> </w:t>
            </w:r>
            <w:r>
              <w:rPr>
                <w:sz w:val="18"/>
              </w:rPr>
              <w:t>will</w:t>
            </w:r>
            <w:r>
              <w:rPr>
                <w:spacing w:val="-1"/>
                <w:sz w:val="18"/>
              </w:rPr>
              <w:t> </w:t>
            </w:r>
            <w:r>
              <w:rPr>
                <w:sz w:val="18"/>
              </w:rPr>
              <w:t>be</w:t>
            </w:r>
            <w:r>
              <w:rPr>
                <w:spacing w:val="-2"/>
                <w:sz w:val="18"/>
              </w:rPr>
              <w:t> </w:t>
            </w:r>
            <w:r>
              <w:rPr>
                <w:sz w:val="18"/>
              </w:rPr>
              <w:t>triggered</w:t>
            </w:r>
            <w:r>
              <w:rPr>
                <w:spacing w:val="-2"/>
                <w:sz w:val="18"/>
              </w:rPr>
              <w:t> </w:t>
            </w:r>
            <w:r>
              <w:rPr>
                <w:sz w:val="18"/>
              </w:rPr>
              <w:t>for. Absence</w:t>
            </w:r>
            <w:r>
              <w:rPr>
                <w:spacing w:val="-7"/>
                <w:sz w:val="18"/>
              </w:rPr>
              <w:t> </w:t>
            </w:r>
            <w:r>
              <w:rPr>
                <w:sz w:val="18"/>
              </w:rPr>
              <w:t>of</w:t>
            </w:r>
            <w:r>
              <w:rPr>
                <w:spacing w:val="-6"/>
                <w:sz w:val="18"/>
              </w:rPr>
              <w:t> </w:t>
            </w:r>
            <w:r>
              <w:rPr>
                <w:sz w:val="18"/>
              </w:rPr>
              <w:t>this</w:t>
            </w:r>
            <w:r>
              <w:rPr>
                <w:spacing w:val="-7"/>
                <w:sz w:val="18"/>
              </w:rPr>
              <w:t> </w:t>
            </w:r>
            <w:r>
              <w:rPr>
                <w:sz w:val="18"/>
              </w:rPr>
              <w:t>IE</w:t>
            </w:r>
            <w:r>
              <w:rPr>
                <w:spacing w:val="-7"/>
                <w:sz w:val="18"/>
              </w:rPr>
              <w:t> </w:t>
            </w:r>
            <w:r>
              <w:rPr>
                <w:sz w:val="18"/>
              </w:rPr>
              <w:t>indicates</w:t>
            </w:r>
            <w:r>
              <w:rPr>
                <w:spacing w:val="-7"/>
                <w:sz w:val="18"/>
              </w:rPr>
              <w:t> </w:t>
            </w:r>
            <w:r>
              <w:rPr>
                <w:sz w:val="18"/>
              </w:rPr>
              <w:t>that</w:t>
            </w:r>
            <w:r>
              <w:rPr>
                <w:spacing w:val="-6"/>
                <w:sz w:val="18"/>
              </w:rPr>
              <w:t> </w:t>
            </w:r>
            <w:r>
              <w:rPr>
                <w:sz w:val="18"/>
              </w:rPr>
              <w:t>a configuration change (addition, modification, deletion) in any cell regarding the listed RAN Configuration Structures shall</w:t>
            </w:r>
          </w:p>
          <w:p>
            <w:pPr>
              <w:pStyle w:val="TableParagraph"/>
              <w:spacing w:line="187" w:lineRule="exact"/>
              <w:ind w:left="109"/>
              <w:rPr>
                <w:sz w:val="18"/>
              </w:rPr>
            </w:pPr>
            <w:r>
              <w:rPr>
                <w:sz w:val="18"/>
              </w:rPr>
              <w:t>trigger</w:t>
            </w:r>
            <w:r>
              <w:rPr>
                <w:spacing w:val="-3"/>
                <w:sz w:val="18"/>
              </w:rPr>
              <w:t> </w:t>
            </w:r>
            <w:r>
              <w:rPr>
                <w:sz w:val="18"/>
              </w:rPr>
              <w:t>an</w:t>
            </w:r>
            <w:r>
              <w:rPr>
                <w:spacing w:val="-4"/>
                <w:sz w:val="18"/>
              </w:rPr>
              <w:t> </w:t>
            </w:r>
            <w:r>
              <w:rPr>
                <w:spacing w:val="-2"/>
                <w:sz w:val="18"/>
              </w:rPr>
              <w:t>event.</w:t>
            </w:r>
          </w:p>
        </w:tc>
      </w:tr>
      <w:tr>
        <w:trPr>
          <w:trHeight w:val="825" w:hRule="atLeast"/>
        </w:trPr>
        <w:tc>
          <w:tcPr>
            <w:tcW w:w="2578" w:type="dxa"/>
          </w:tcPr>
          <w:p>
            <w:pPr>
              <w:pStyle w:val="TableParagraph"/>
              <w:spacing w:line="240" w:lineRule="auto"/>
              <w:ind w:left="138"/>
              <w:rPr>
                <w:sz w:val="18"/>
              </w:rPr>
            </w:pPr>
            <w:r>
              <w:rPr>
                <w:sz w:val="18"/>
              </w:rPr>
              <w:t>&gt;List</w:t>
            </w:r>
            <w:r>
              <w:rPr>
                <w:spacing w:val="-12"/>
                <w:sz w:val="18"/>
              </w:rPr>
              <w:t> </w:t>
            </w:r>
            <w:r>
              <w:rPr>
                <w:sz w:val="18"/>
              </w:rPr>
              <w:t>of</w:t>
            </w:r>
            <w:r>
              <w:rPr>
                <w:spacing w:val="-12"/>
                <w:sz w:val="18"/>
              </w:rPr>
              <w:t> </w:t>
            </w:r>
            <w:r>
              <w:rPr>
                <w:sz w:val="18"/>
              </w:rPr>
              <w:t>RAN</w:t>
            </w:r>
            <w:r>
              <w:rPr>
                <w:spacing w:val="-13"/>
                <w:sz w:val="18"/>
              </w:rPr>
              <w:t> </w:t>
            </w:r>
            <w:r>
              <w:rPr>
                <w:sz w:val="18"/>
              </w:rPr>
              <w:t>Configuration </w:t>
            </w:r>
            <w:r>
              <w:rPr>
                <w:spacing w:val="-2"/>
                <w:sz w:val="18"/>
              </w:rPr>
              <w:t>Structures</w:t>
            </w:r>
          </w:p>
        </w:tc>
        <w:tc>
          <w:tcPr>
            <w:tcW w:w="1133" w:type="dxa"/>
          </w:tcPr>
          <w:p>
            <w:pPr>
              <w:pStyle w:val="TableParagraph"/>
              <w:spacing w:line="240" w:lineRule="auto"/>
              <w:ind w:left="0"/>
              <w:rPr>
                <w:rFonts w:ascii="Times New Roman"/>
                <w:sz w:val="18"/>
              </w:rPr>
            </w:pPr>
          </w:p>
        </w:tc>
        <w:tc>
          <w:tcPr>
            <w:tcW w:w="1277" w:type="dxa"/>
          </w:tcPr>
          <w:p>
            <w:pPr>
              <w:pStyle w:val="TableParagraph"/>
              <w:ind w:left="109" w:right="133"/>
              <w:jc w:val="both"/>
              <w:rPr>
                <w:i/>
                <w:sz w:val="18"/>
              </w:rPr>
            </w:pPr>
            <w:r>
              <w:rPr>
                <w:i/>
                <w:spacing w:val="-2"/>
                <w:sz w:val="18"/>
              </w:rPr>
              <w:t>1..&lt;maxnoof</w:t>
            </w:r>
            <w:r>
              <w:rPr>
                <w:i/>
                <w:spacing w:val="-2"/>
                <w:sz w:val="18"/>
              </w:rPr>
              <w:t> CellLevelCo nfigStructure </w:t>
            </w:r>
            <w:r>
              <w:rPr>
                <w:i/>
                <w:spacing w:val="-6"/>
                <w:sz w:val="18"/>
              </w:rPr>
              <w:t>s&gt;</w:t>
            </w:r>
          </w:p>
        </w:tc>
        <w:tc>
          <w:tcPr>
            <w:tcW w:w="1301" w:type="dxa"/>
          </w:tcPr>
          <w:p>
            <w:pPr>
              <w:pStyle w:val="TableParagraph"/>
              <w:spacing w:line="240" w:lineRule="auto"/>
              <w:ind w:left="0"/>
              <w:rPr>
                <w:rFonts w:ascii="Times New Roman"/>
                <w:sz w:val="18"/>
              </w:rPr>
            </w:pPr>
          </w:p>
        </w:tc>
        <w:tc>
          <w:tcPr>
            <w:tcW w:w="3091" w:type="dxa"/>
          </w:tcPr>
          <w:p>
            <w:pPr>
              <w:pStyle w:val="TableParagraph"/>
              <w:spacing w:line="240" w:lineRule="auto"/>
              <w:ind w:left="0"/>
              <w:rPr>
                <w:rFonts w:ascii="Times New Roman"/>
                <w:sz w:val="18"/>
              </w:rPr>
            </w:pPr>
          </w:p>
        </w:tc>
      </w:tr>
      <w:tr>
        <w:trPr>
          <w:trHeight w:val="1655" w:hRule="atLeast"/>
        </w:trPr>
        <w:tc>
          <w:tcPr>
            <w:tcW w:w="2578" w:type="dxa"/>
          </w:tcPr>
          <w:p>
            <w:pPr>
              <w:pStyle w:val="TableParagraph"/>
              <w:spacing w:line="244" w:lineRule="auto"/>
              <w:ind w:left="138" w:right="712"/>
              <w:rPr>
                <w:sz w:val="18"/>
              </w:rPr>
            </w:pPr>
            <w:r>
              <w:rPr>
                <w:sz w:val="18"/>
              </w:rPr>
              <w:t>&gt;&gt;RAN</w:t>
            </w:r>
            <w:r>
              <w:rPr>
                <w:spacing w:val="-13"/>
                <w:sz w:val="18"/>
              </w:rPr>
              <w:t> </w:t>
            </w:r>
            <w:r>
              <w:rPr>
                <w:sz w:val="18"/>
              </w:rPr>
              <w:t>Configuration Structure Name</w:t>
            </w:r>
          </w:p>
        </w:tc>
        <w:tc>
          <w:tcPr>
            <w:tcW w:w="1133" w:type="dxa"/>
          </w:tcPr>
          <w:p>
            <w:pPr>
              <w:pStyle w:val="TableParagraph"/>
              <w:ind w:left="105"/>
              <w:rPr>
                <w:sz w:val="18"/>
              </w:rPr>
            </w:pPr>
            <w:r>
              <w:rPr>
                <w:spacing w:val="-10"/>
                <w:sz w:val="18"/>
              </w:rPr>
              <w:t>M</w:t>
            </w:r>
          </w:p>
        </w:tc>
        <w:tc>
          <w:tcPr>
            <w:tcW w:w="1277" w:type="dxa"/>
          </w:tcPr>
          <w:p>
            <w:pPr>
              <w:pStyle w:val="TableParagraph"/>
              <w:spacing w:line="240" w:lineRule="auto"/>
              <w:ind w:left="0"/>
              <w:rPr>
                <w:rFonts w:ascii="Times New Roman"/>
                <w:sz w:val="18"/>
              </w:rPr>
            </w:pPr>
          </w:p>
        </w:tc>
        <w:tc>
          <w:tcPr>
            <w:tcW w:w="1301" w:type="dxa"/>
          </w:tcPr>
          <w:p>
            <w:pPr>
              <w:pStyle w:val="TableParagraph"/>
              <w:ind w:left="104"/>
              <w:rPr>
                <w:sz w:val="18"/>
              </w:rPr>
            </w:pPr>
            <w:r>
              <w:rPr>
                <w:spacing w:val="-2"/>
                <w:sz w:val="18"/>
              </w:rPr>
              <w:t>9.3.7</w:t>
            </w:r>
          </w:p>
        </w:tc>
        <w:tc>
          <w:tcPr>
            <w:tcW w:w="3091" w:type="dxa"/>
          </w:tcPr>
          <w:p>
            <w:pPr>
              <w:pStyle w:val="TableParagraph"/>
              <w:spacing w:line="240" w:lineRule="auto"/>
              <w:ind w:left="109"/>
              <w:rPr>
                <w:sz w:val="18"/>
              </w:rPr>
            </w:pPr>
            <w:r>
              <w:rPr>
                <w:sz w:val="18"/>
              </w:rPr>
              <w:t>Specifies the name of the cell-level RAN</w:t>
            </w:r>
            <w:r>
              <w:rPr>
                <w:spacing w:val="-9"/>
                <w:sz w:val="18"/>
              </w:rPr>
              <w:t> </w:t>
            </w:r>
            <w:r>
              <w:rPr>
                <w:sz w:val="18"/>
              </w:rPr>
              <w:t>configuration</w:t>
            </w:r>
            <w:r>
              <w:rPr>
                <w:spacing w:val="-9"/>
                <w:sz w:val="18"/>
              </w:rPr>
              <w:t> </w:t>
            </w:r>
            <w:r>
              <w:rPr>
                <w:sz w:val="18"/>
              </w:rPr>
              <w:t>structure</w:t>
            </w:r>
            <w:r>
              <w:rPr>
                <w:spacing w:val="-9"/>
                <w:sz w:val="18"/>
              </w:rPr>
              <w:t> </w:t>
            </w:r>
            <w:r>
              <w:rPr>
                <w:sz w:val="18"/>
              </w:rPr>
              <w:t>that</w:t>
            </w:r>
            <w:r>
              <w:rPr>
                <w:spacing w:val="-9"/>
                <w:sz w:val="18"/>
              </w:rPr>
              <w:t> </w:t>
            </w:r>
            <w:r>
              <w:rPr>
                <w:sz w:val="18"/>
              </w:rPr>
              <w:t>the event will be triggered when a configuration change (addition, modification,</w:t>
            </w:r>
            <w:r>
              <w:rPr>
                <w:spacing w:val="-2"/>
                <w:sz w:val="18"/>
              </w:rPr>
              <w:t> </w:t>
            </w:r>
            <w:r>
              <w:rPr>
                <w:sz w:val="18"/>
              </w:rPr>
              <w:t>deletion)</w:t>
            </w:r>
            <w:r>
              <w:rPr>
                <w:spacing w:val="-2"/>
                <w:sz w:val="18"/>
              </w:rPr>
              <w:t> </w:t>
            </w:r>
            <w:r>
              <w:rPr>
                <w:sz w:val="18"/>
              </w:rPr>
              <w:t>occurs.</w:t>
            </w:r>
            <w:r>
              <w:rPr>
                <w:spacing w:val="-2"/>
                <w:sz w:val="18"/>
              </w:rPr>
              <w:t> </w:t>
            </w:r>
            <w:r>
              <w:rPr>
                <w:sz w:val="18"/>
              </w:rPr>
              <w:t>Valid RAN Configuration Structures for</w:t>
            </w:r>
          </w:p>
          <w:p>
            <w:pPr>
              <w:pStyle w:val="TableParagraph"/>
              <w:ind w:left="109" w:right="160"/>
              <w:rPr>
                <w:sz w:val="18"/>
              </w:rPr>
            </w:pPr>
            <w:r>
              <w:rPr>
                <w:sz w:val="18"/>
              </w:rPr>
              <w:t>this</w:t>
            </w:r>
            <w:r>
              <w:rPr>
                <w:spacing w:val="-8"/>
                <w:sz w:val="18"/>
              </w:rPr>
              <w:t> </w:t>
            </w:r>
            <w:r>
              <w:rPr>
                <w:sz w:val="18"/>
              </w:rPr>
              <w:t>event</w:t>
            </w:r>
            <w:r>
              <w:rPr>
                <w:spacing w:val="-7"/>
                <w:sz w:val="18"/>
              </w:rPr>
              <w:t> </w:t>
            </w:r>
            <w:r>
              <w:rPr>
                <w:sz w:val="18"/>
              </w:rPr>
              <w:t>trigger</w:t>
            </w:r>
            <w:r>
              <w:rPr>
                <w:spacing w:val="-7"/>
                <w:sz w:val="18"/>
              </w:rPr>
              <w:t> </w:t>
            </w:r>
            <w:r>
              <w:rPr>
                <w:sz w:val="18"/>
              </w:rPr>
              <w:t>are</w:t>
            </w:r>
            <w:r>
              <w:rPr>
                <w:spacing w:val="-8"/>
                <w:sz w:val="18"/>
              </w:rPr>
              <w:t> </w:t>
            </w:r>
            <w:r>
              <w:rPr>
                <w:sz w:val="18"/>
              </w:rPr>
              <w:t>defined</w:t>
            </w:r>
            <w:r>
              <w:rPr>
                <w:spacing w:val="-8"/>
                <w:sz w:val="18"/>
              </w:rPr>
              <w:t> </w:t>
            </w:r>
            <w:r>
              <w:rPr>
                <w:sz w:val="18"/>
              </w:rPr>
              <w:t>in </w:t>
            </w:r>
            <w:r>
              <w:rPr>
                <w:spacing w:val="-2"/>
                <w:sz w:val="18"/>
              </w:rPr>
              <w:t>8.3.2.</w:t>
            </w:r>
          </w:p>
        </w:tc>
      </w:tr>
      <w:tr>
        <w:trPr>
          <w:trHeight w:val="1866" w:hRule="atLeast"/>
        </w:trPr>
        <w:tc>
          <w:tcPr>
            <w:tcW w:w="2578" w:type="dxa"/>
          </w:tcPr>
          <w:p>
            <w:pPr>
              <w:pStyle w:val="TableParagraph"/>
              <w:ind w:left="138"/>
              <w:rPr>
                <w:sz w:val="18"/>
              </w:rPr>
            </w:pPr>
            <w:r>
              <w:rPr>
                <w:sz w:val="18"/>
              </w:rPr>
              <w:t>&gt;&gt;List</w:t>
            </w:r>
            <w:r>
              <w:rPr>
                <w:spacing w:val="-4"/>
                <w:sz w:val="18"/>
              </w:rPr>
              <w:t> </w:t>
            </w:r>
            <w:r>
              <w:rPr>
                <w:sz w:val="18"/>
              </w:rPr>
              <w:t>of</w:t>
            </w:r>
            <w:r>
              <w:rPr>
                <w:spacing w:val="-3"/>
                <w:sz w:val="18"/>
              </w:rPr>
              <w:t> </w:t>
            </w:r>
            <w:r>
              <w:rPr>
                <w:spacing w:val="-2"/>
                <w:sz w:val="18"/>
              </w:rPr>
              <w:t>Attributes</w:t>
            </w:r>
          </w:p>
        </w:tc>
        <w:tc>
          <w:tcPr>
            <w:tcW w:w="1133" w:type="dxa"/>
          </w:tcPr>
          <w:p>
            <w:pPr>
              <w:pStyle w:val="TableParagraph"/>
              <w:spacing w:line="240" w:lineRule="auto"/>
              <w:ind w:left="0"/>
              <w:rPr>
                <w:rFonts w:ascii="Times New Roman"/>
                <w:sz w:val="18"/>
              </w:rPr>
            </w:pPr>
          </w:p>
        </w:tc>
        <w:tc>
          <w:tcPr>
            <w:tcW w:w="1277" w:type="dxa"/>
          </w:tcPr>
          <w:p>
            <w:pPr>
              <w:pStyle w:val="TableParagraph"/>
              <w:spacing w:line="242" w:lineRule="auto"/>
              <w:ind w:left="109" w:right="160"/>
              <w:jc w:val="both"/>
              <w:rPr>
                <w:i/>
                <w:sz w:val="18"/>
              </w:rPr>
            </w:pPr>
            <w:r>
              <w:rPr>
                <w:i/>
                <w:spacing w:val="-2"/>
                <w:sz w:val="18"/>
              </w:rPr>
              <w:t>0..&lt;maxnoof</w:t>
            </w:r>
            <w:r>
              <w:rPr>
                <w:i/>
                <w:spacing w:val="-2"/>
                <w:sz w:val="18"/>
              </w:rPr>
              <w:t> AttributesTo Report&gt;</w:t>
            </w:r>
          </w:p>
        </w:tc>
        <w:tc>
          <w:tcPr>
            <w:tcW w:w="1301" w:type="dxa"/>
          </w:tcPr>
          <w:p>
            <w:pPr>
              <w:pStyle w:val="TableParagraph"/>
              <w:spacing w:line="240" w:lineRule="auto"/>
              <w:ind w:left="0"/>
              <w:rPr>
                <w:rFonts w:ascii="Times New Roman"/>
                <w:sz w:val="18"/>
              </w:rPr>
            </w:pPr>
          </w:p>
        </w:tc>
        <w:tc>
          <w:tcPr>
            <w:tcW w:w="3091" w:type="dxa"/>
          </w:tcPr>
          <w:p>
            <w:pPr>
              <w:pStyle w:val="TableParagraph"/>
              <w:spacing w:line="240" w:lineRule="auto"/>
              <w:ind w:left="109" w:right="160"/>
              <w:rPr>
                <w:sz w:val="18"/>
              </w:rPr>
            </w:pPr>
            <w:r>
              <w:rPr>
                <w:sz w:val="18"/>
              </w:rPr>
              <w:t>Optionally specifies the list of attributes within the RAN Configuration Structure that will only cause an event trigger upon change. Absence of this IE indicates that all attributes of the specified RAN Configuration</w:t>
            </w:r>
          </w:p>
          <w:p>
            <w:pPr>
              <w:pStyle w:val="TableParagraph"/>
              <w:ind w:left="109"/>
              <w:rPr>
                <w:sz w:val="18"/>
              </w:rPr>
            </w:pPr>
            <w:r>
              <w:rPr>
                <w:sz w:val="18"/>
              </w:rPr>
              <w:t>Structure</w:t>
            </w:r>
            <w:r>
              <w:rPr>
                <w:spacing w:val="-8"/>
                <w:sz w:val="18"/>
              </w:rPr>
              <w:t> </w:t>
            </w:r>
            <w:r>
              <w:rPr>
                <w:sz w:val="18"/>
              </w:rPr>
              <w:t>will</w:t>
            </w:r>
            <w:r>
              <w:rPr>
                <w:spacing w:val="-7"/>
                <w:sz w:val="18"/>
              </w:rPr>
              <w:t> </w:t>
            </w:r>
            <w:r>
              <w:rPr>
                <w:sz w:val="18"/>
              </w:rPr>
              <w:t>trigger</w:t>
            </w:r>
            <w:r>
              <w:rPr>
                <w:spacing w:val="-7"/>
                <w:sz w:val="18"/>
              </w:rPr>
              <w:t> </w:t>
            </w:r>
            <w:r>
              <w:rPr>
                <w:sz w:val="18"/>
              </w:rPr>
              <w:t>the</w:t>
            </w:r>
            <w:r>
              <w:rPr>
                <w:spacing w:val="-8"/>
                <w:sz w:val="18"/>
              </w:rPr>
              <w:t> </w:t>
            </w:r>
            <w:r>
              <w:rPr>
                <w:sz w:val="18"/>
              </w:rPr>
              <w:t>event</w:t>
            </w:r>
            <w:r>
              <w:rPr>
                <w:spacing w:val="-7"/>
                <w:sz w:val="18"/>
              </w:rPr>
              <w:t> </w:t>
            </w:r>
            <w:r>
              <w:rPr>
                <w:sz w:val="18"/>
              </w:rPr>
              <w:t>upon </w:t>
            </w:r>
            <w:r>
              <w:rPr>
                <w:spacing w:val="-2"/>
                <w:sz w:val="18"/>
              </w:rPr>
              <w:t>change.</w:t>
            </w:r>
          </w:p>
        </w:tc>
      </w:tr>
      <w:tr>
        <w:trPr>
          <w:trHeight w:val="1237" w:hRule="atLeast"/>
        </w:trPr>
        <w:tc>
          <w:tcPr>
            <w:tcW w:w="2578" w:type="dxa"/>
          </w:tcPr>
          <w:p>
            <w:pPr>
              <w:pStyle w:val="TableParagraph"/>
              <w:ind w:left="138"/>
              <w:rPr>
                <w:sz w:val="18"/>
              </w:rPr>
            </w:pPr>
            <w:r>
              <w:rPr>
                <w:sz w:val="18"/>
              </w:rPr>
              <w:t>&gt;&gt;&gt;Attribute</w:t>
            </w:r>
            <w:r>
              <w:rPr>
                <w:spacing w:val="-10"/>
                <w:sz w:val="18"/>
              </w:rPr>
              <w:t> </w:t>
            </w:r>
            <w:r>
              <w:rPr>
                <w:spacing w:val="-4"/>
                <w:sz w:val="18"/>
              </w:rPr>
              <w:t>Name</w:t>
            </w:r>
          </w:p>
        </w:tc>
        <w:tc>
          <w:tcPr>
            <w:tcW w:w="1133" w:type="dxa"/>
          </w:tcPr>
          <w:p>
            <w:pPr>
              <w:pStyle w:val="TableParagraph"/>
              <w:ind w:left="105"/>
              <w:rPr>
                <w:sz w:val="18"/>
              </w:rPr>
            </w:pPr>
            <w:r>
              <w:rPr>
                <w:spacing w:val="-10"/>
                <w:sz w:val="18"/>
              </w:rPr>
              <w:t>M</w:t>
            </w:r>
          </w:p>
        </w:tc>
        <w:tc>
          <w:tcPr>
            <w:tcW w:w="1277" w:type="dxa"/>
          </w:tcPr>
          <w:p>
            <w:pPr>
              <w:pStyle w:val="TableParagraph"/>
              <w:spacing w:line="240" w:lineRule="auto"/>
              <w:ind w:left="0"/>
              <w:rPr>
                <w:rFonts w:ascii="Times New Roman"/>
                <w:sz w:val="18"/>
              </w:rPr>
            </w:pPr>
          </w:p>
        </w:tc>
        <w:tc>
          <w:tcPr>
            <w:tcW w:w="1301" w:type="dxa"/>
          </w:tcPr>
          <w:p>
            <w:pPr>
              <w:pStyle w:val="TableParagraph"/>
              <w:ind w:left="104"/>
              <w:rPr>
                <w:sz w:val="18"/>
              </w:rPr>
            </w:pPr>
            <w:r>
              <w:rPr>
                <w:spacing w:val="-2"/>
                <w:sz w:val="18"/>
              </w:rPr>
              <w:t>9.3.8</w:t>
            </w:r>
          </w:p>
        </w:tc>
        <w:tc>
          <w:tcPr>
            <w:tcW w:w="3091" w:type="dxa"/>
          </w:tcPr>
          <w:p>
            <w:pPr>
              <w:pStyle w:val="TableParagraph"/>
              <w:ind w:left="109" w:right="160"/>
              <w:rPr>
                <w:sz w:val="18"/>
              </w:rPr>
            </w:pPr>
            <w:r>
              <w:rPr>
                <w:sz w:val="18"/>
              </w:rPr>
              <w:t>Specifies</w:t>
            </w:r>
            <w:r>
              <w:rPr>
                <w:spacing w:val="-8"/>
                <w:sz w:val="18"/>
              </w:rPr>
              <w:t> </w:t>
            </w:r>
            <w:r>
              <w:rPr>
                <w:sz w:val="18"/>
              </w:rPr>
              <w:t>the</w:t>
            </w:r>
            <w:r>
              <w:rPr>
                <w:spacing w:val="-8"/>
                <w:sz w:val="18"/>
              </w:rPr>
              <w:t> </w:t>
            </w:r>
            <w:r>
              <w:rPr>
                <w:sz w:val="18"/>
              </w:rPr>
              <w:t>name</w:t>
            </w:r>
            <w:r>
              <w:rPr>
                <w:spacing w:val="-8"/>
                <w:sz w:val="18"/>
              </w:rPr>
              <w:t> </w:t>
            </w:r>
            <w:r>
              <w:rPr>
                <w:sz w:val="18"/>
              </w:rPr>
              <w:t>of</w:t>
            </w:r>
            <w:r>
              <w:rPr>
                <w:spacing w:val="-7"/>
                <w:sz w:val="18"/>
              </w:rPr>
              <w:t> </w:t>
            </w:r>
            <w:r>
              <w:rPr>
                <w:sz w:val="18"/>
              </w:rPr>
              <w:t>the</w:t>
            </w:r>
            <w:r>
              <w:rPr>
                <w:spacing w:val="-8"/>
                <w:sz w:val="18"/>
              </w:rPr>
              <w:t> </w:t>
            </w:r>
            <w:r>
              <w:rPr>
                <w:sz w:val="18"/>
              </w:rPr>
              <w:t>attribute under the RAN Configuration Structure</w:t>
            </w:r>
            <w:r>
              <w:rPr>
                <w:spacing w:val="-8"/>
                <w:sz w:val="18"/>
              </w:rPr>
              <w:t> </w:t>
            </w:r>
            <w:r>
              <w:rPr>
                <w:sz w:val="18"/>
              </w:rPr>
              <w:t>that</w:t>
            </w:r>
            <w:r>
              <w:rPr>
                <w:spacing w:val="-7"/>
                <w:sz w:val="18"/>
              </w:rPr>
              <w:t> </w:t>
            </w:r>
            <w:r>
              <w:rPr>
                <w:sz w:val="18"/>
              </w:rPr>
              <w:t>will</w:t>
            </w:r>
            <w:r>
              <w:rPr>
                <w:spacing w:val="-7"/>
                <w:sz w:val="18"/>
              </w:rPr>
              <w:t> </w:t>
            </w:r>
            <w:r>
              <w:rPr>
                <w:sz w:val="18"/>
              </w:rPr>
              <w:t>trigger</w:t>
            </w:r>
            <w:r>
              <w:rPr>
                <w:spacing w:val="-7"/>
                <w:sz w:val="18"/>
              </w:rPr>
              <w:t> </w:t>
            </w:r>
            <w:r>
              <w:rPr>
                <w:sz w:val="18"/>
              </w:rPr>
              <w:t>the</w:t>
            </w:r>
            <w:r>
              <w:rPr>
                <w:spacing w:val="-8"/>
                <w:sz w:val="18"/>
              </w:rPr>
              <w:t> </w:t>
            </w:r>
            <w:r>
              <w:rPr>
                <w:sz w:val="18"/>
              </w:rPr>
              <w:t>event upon change. Valid attributes for each cell-level RAN Configuration Structure are defined in 8.8.2.</w:t>
            </w:r>
          </w:p>
        </w:tc>
      </w:tr>
    </w:tbl>
    <w:p>
      <w:pPr>
        <w:pStyle w:val="BodyText"/>
        <w:spacing w:before="186"/>
        <w:rPr>
          <w:i/>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6"/>
        <w:gridCol w:w="6748"/>
      </w:tblGrid>
      <w:tr>
        <w:trPr>
          <w:trHeight w:val="206" w:hRule="atLeast"/>
        </w:trPr>
        <w:tc>
          <w:tcPr>
            <w:tcW w:w="2606" w:type="dxa"/>
          </w:tcPr>
          <w:p>
            <w:pPr>
              <w:pStyle w:val="TableParagraph"/>
              <w:spacing w:line="186" w:lineRule="exact"/>
              <w:ind w:left="729"/>
              <w:rPr>
                <w:b/>
                <w:sz w:val="18"/>
              </w:rPr>
            </w:pPr>
            <w:r>
              <w:rPr>
                <w:b/>
                <w:sz w:val="18"/>
              </w:rPr>
              <w:t>Range</w:t>
            </w:r>
            <w:r>
              <w:rPr>
                <w:b/>
                <w:spacing w:val="-5"/>
                <w:sz w:val="18"/>
              </w:rPr>
              <w:t> </w:t>
            </w:r>
            <w:r>
              <w:rPr>
                <w:b/>
                <w:spacing w:val="-2"/>
                <w:sz w:val="18"/>
              </w:rPr>
              <w:t>bound</w:t>
            </w:r>
          </w:p>
        </w:tc>
        <w:tc>
          <w:tcPr>
            <w:tcW w:w="6748" w:type="dxa"/>
          </w:tcPr>
          <w:p>
            <w:pPr>
              <w:pStyle w:val="TableParagraph"/>
              <w:spacing w:line="186" w:lineRule="exact"/>
              <w:ind w:left="19"/>
              <w:jc w:val="center"/>
              <w:rPr>
                <w:b/>
                <w:sz w:val="18"/>
              </w:rPr>
            </w:pPr>
            <w:r>
              <w:rPr>
                <w:b/>
                <w:spacing w:val="-2"/>
                <w:sz w:val="18"/>
              </w:rPr>
              <w:t>Explanation</w:t>
            </w:r>
          </w:p>
        </w:tc>
      </w:tr>
      <w:tr>
        <w:trPr>
          <w:trHeight w:val="412" w:hRule="atLeast"/>
        </w:trPr>
        <w:tc>
          <w:tcPr>
            <w:tcW w:w="2606" w:type="dxa"/>
          </w:tcPr>
          <w:p>
            <w:pPr>
              <w:pStyle w:val="TableParagraph"/>
              <w:rPr>
                <w:sz w:val="18"/>
              </w:rPr>
            </w:pPr>
            <w:r>
              <w:rPr>
                <w:spacing w:val="-2"/>
                <w:sz w:val="18"/>
              </w:rPr>
              <w:t>maxnoofCells</w:t>
            </w:r>
          </w:p>
        </w:tc>
        <w:tc>
          <w:tcPr>
            <w:tcW w:w="6748" w:type="dxa"/>
          </w:tcPr>
          <w:p>
            <w:pPr>
              <w:pStyle w:val="TableParagraph"/>
              <w:rPr>
                <w:sz w:val="18"/>
              </w:rPr>
            </w:pPr>
            <w:r>
              <w:rPr>
                <w:sz w:val="18"/>
              </w:rPr>
              <w:t>Maximum</w:t>
            </w:r>
            <w:r>
              <w:rPr>
                <w:spacing w:val="-6"/>
                <w:sz w:val="18"/>
              </w:rPr>
              <w:t> </w:t>
            </w:r>
            <w:r>
              <w:rPr>
                <w:sz w:val="18"/>
              </w:rPr>
              <w:t>number</w:t>
            </w:r>
            <w:r>
              <w:rPr>
                <w:spacing w:val="-3"/>
                <w:sz w:val="18"/>
              </w:rPr>
              <w:t> </w:t>
            </w:r>
            <w:r>
              <w:rPr>
                <w:sz w:val="18"/>
              </w:rPr>
              <w:t>of</w:t>
            </w:r>
            <w:r>
              <w:rPr>
                <w:spacing w:val="-4"/>
                <w:sz w:val="18"/>
              </w:rPr>
              <w:t> </w:t>
            </w:r>
            <w:r>
              <w:rPr>
                <w:sz w:val="18"/>
              </w:rPr>
              <w:t>cells</w:t>
            </w:r>
            <w:r>
              <w:rPr>
                <w:spacing w:val="-4"/>
                <w:sz w:val="18"/>
              </w:rPr>
              <w:t> </w:t>
            </w:r>
            <w:r>
              <w:rPr>
                <w:sz w:val="18"/>
              </w:rPr>
              <w:t>that</w:t>
            </w:r>
            <w:r>
              <w:rPr>
                <w:spacing w:val="-4"/>
                <w:sz w:val="18"/>
              </w:rPr>
              <w:t> </w:t>
            </w:r>
            <w:r>
              <w:rPr>
                <w:sz w:val="18"/>
              </w:rPr>
              <w:t>can</w:t>
            </w:r>
            <w:r>
              <w:rPr>
                <w:spacing w:val="-4"/>
                <w:sz w:val="18"/>
              </w:rPr>
              <w:t> </w:t>
            </w:r>
            <w:r>
              <w:rPr>
                <w:sz w:val="18"/>
              </w:rPr>
              <w:t>be</w:t>
            </w:r>
            <w:r>
              <w:rPr>
                <w:spacing w:val="-5"/>
                <w:sz w:val="18"/>
              </w:rPr>
              <w:t> </w:t>
            </w:r>
            <w:r>
              <w:rPr>
                <w:sz w:val="18"/>
              </w:rPr>
              <w:t>listed</w:t>
            </w:r>
            <w:r>
              <w:rPr>
                <w:spacing w:val="-4"/>
                <w:sz w:val="18"/>
              </w:rPr>
              <w:t> </w:t>
            </w:r>
            <w:r>
              <w:rPr>
                <w:sz w:val="18"/>
              </w:rPr>
              <w:t>for</w:t>
            </w:r>
            <w:r>
              <w:rPr>
                <w:spacing w:val="-4"/>
                <w:sz w:val="18"/>
              </w:rPr>
              <w:t> </w:t>
            </w:r>
            <w:r>
              <w:rPr>
                <w:sz w:val="18"/>
              </w:rPr>
              <w:t>the</w:t>
            </w:r>
            <w:r>
              <w:rPr>
                <w:spacing w:val="-4"/>
                <w:sz w:val="18"/>
              </w:rPr>
              <w:t> </w:t>
            </w:r>
            <w:r>
              <w:rPr>
                <w:sz w:val="18"/>
              </w:rPr>
              <w:t>event</w:t>
            </w:r>
            <w:r>
              <w:rPr>
                <w:spacing w:val="-4"/>
                <w:sz w:val="18"/>
              </w:rPr>
              <w:t> </w:t>
            </w:r>
            <w:r>
              <w:rPr>
                <w:sz w:val="18"/>
              </w:rPr>
              <w:t>triggering.</w:t>
            </w:r>
            <w:r>
              <w:rPr>
                <w:spacing w:val="-3"/>
                <w:sz w:val="18"/>
              </w:rPr>
              <w:t> </w:t>
            </w:r>
            <w:r>
              <w:rPr>
                <w:sz w:val="18"/>
              </w:rPr>
              <w:t>The</w:t>
            </w:r>
            <w:r>
              <w:rPr>
                <w:spacing w:val="-5"/>
                <w:sz w:val="18"/>
              </w:rPr>
              <w:t> </w:t>
            </w:r>
            <w:r>
              <w:rPr>
                <w:sz w:val="18"/>
              </w:rPr>
              <w:t>value</w:t>
            </w:r>
            <w:r>
              <w:rPr>
                <w:spacing w:val="-4"/>
                <w:sz w:val="18"/>
              </w:rPr>
              <w:t> </w:t>
            </w:r>
            <w:r>
              <w:rPr>
                <w:spacing w:val="-5"/>
                <w:sz w:val="18"/>
              </w:rPr>
              <w:t>is</w:t>
            </w:r>
          </w:p>
          <w:p>
            <w:pPr>
              <w:pStyle w:val="TableParagraph"/>
              <w:spacing w:line="187" w:lineRule="exact"/>
              <w:rPr>
                <w:i/>
                <w:sz w:val="18"/>
              </w:rPr>
            </w:pPr>
            <w:r>
              <w:rPr>
                <w:i/>
                <w:spacing w:val="-2"/>
                <w:sz w:val="18"/>
              </w:rPr>
              <w:t>&lt;1024&gt;.</w:t>
            </w:r>
          </w:p>
        </w:tc>
      </w:tr>
      <w:tr>
        <w:trPr>
          <w:trHeight w:val="417" w:hRule="atLeast"/>
        </w:trPr>
        <w:tc>
          <w:tcPr>
            <w:tcW w:w="2606" w:type="dxa"/>
          </w:tcPr>
          <w:p>
            <w:pPr>
              <w:pStyle w:val="TableParagraph"/>
              <w:rPr>
                <w:sz w:val="18"/>
              </w:rPr>
            </w:pPr>
            <w:r>
              <w:rPr>
                <w:spacing w:val="-2"/>
                <w:sz w:val="18"/>
              </w:rPr>
              <w:t>maxnoofCellLevelConfigStruc</w:t>
            </w:r>
          </w:p>
          <w:p>
            <w:pPr>
              <w:pStyle w:val="TableParagraph"/>
              <w:spacing w:line="187" w:lineRule="exact" w:before="4"/>
              <w:rPr>
                <w:sz w:val="18"/>
              </w:rPr>
            </w:pPr>
            <w:r>
              <w:rPr>
                <w:spacing w:val="-2"/>
                <w:sz w:val="18"/>
              </w:rPr>
              <w:t>tures</w:t>
            </w:r>
          </w:p>
        </w:tc>
        <w:tc>
          <w:tcPr>
            <w:tcW w:w="6748" w:type="dxa"/>
          </w:tcPr>
          <w:p>
            <w:pPr>
              <w:pStyle w:val="TableParagraph"/>
              <w:rPr>
                <w:sz w:val="18"/>
              </w:rPr>
            </w:pPr>
            <w:r>
              <w:rPr>
                <w:sz w:val="18"/>
              </w:rPr>
              <w:t>Maximum</w:t>
            </w:r>
            <w:r>
              <w:rPr>
                <w:spacing w:val="-6"/>
                <w:sz w:val="18"/>
              </w:rPr>
              <w:t> </w:t>
            </w:r>
            <w:r>
              <w:rPr>
                <w:sz w:val="18"/>
              </w:rPr>
              <w:t>number</w:t>
            </w:r>
            <w:r>
              <w:rPr>
                <w:spacing w:val="-4"/>
                <w:sz w:val="18"/>
              </w:rPr>
              <w:t> </w:t>
            </w:r>
            <w:r>
              <w:rPr>
                <w:sz w:val="18"/>
              </w:rPr>
              <w:t>of</w:t>
            </w:r>
            <w:r>
              <w:rPr>
                <w:spacing w:val="-5"/>
                <w:sz w:val="18"/>
              </w:rPr>
              <w:t> </w:t>
            </w:r>
            <w:r>
              <w:rPr>
                <w:sz w:val="18"/>
              </w:rPr>
              <w:t>E2</w:t>
            </w:r>
            <w:r>
              <w:rPr>
                <w:spacing w:val="-5"/>
                <w:sz w:val="18"/>
              </w:rPr>
              <w:t> </w:t>
            </w:r>
            <w:r>
              <w:rPr>
                <w:sz w:val="18"/>
              </w:rPr>
              <w:t>Node</w:t>
            </w:r>
            <w:r>
              <w:rPr>
                <w:spacing w:val="-5"/>
                <w:sz w:val="18"/>
              </w:rPr>
              <w:t> </w:t>
            </w:r>
            <w:r>
              <w:rPr>
                <w:sz w:val="18"/>
              </w:rPr>
              <w:t>level</w:t>
            </w:r>
            <w:r>
              <w:rPr>
                <w:spacing w:val="-4"/>
                <w:sz w:val="18"/>
              </w:rPr>
              <w:t> </w:t>
            </w:r>
            <w:r>
              <w:rPr>
                <w:sz w:val="18"/>
              </w:rPr>
              <w:t>configuration</w:t>
            </w:r>
            <w:r>
              <w:rPr>
                <w:spacing w:val="-5"/>
                <w:sz w:val="18"/>
              </w:rPr>
              <w:t> </w:t>
            </w:r>
            <w:r>
              <w:rPr>
                <w:sz w:val="18"/>
              </w:rPr>
              <w:t>structures</w:t>
            </w:r>
            <w:r>
              <w:rPr>
                <w:spacing w:val="-5"/>
                <w:sz w:val="18"/>
              </w:rPr>
              <w:t> </w:t>
            </w:r>
            <w:r>
              <w:rPr>
                <w:sz w:val="18"/>
              </w:rPr>
              <w:t>that</w:t>
            </w:r>
            <w:r>
              <w:rPr>
                <w:spacing w:val="-4"/>
                <w:sz w:val="18"/>
              </w:rPr>
              <w:t> </w:t>
            </w:r>
            <w:r>
              <w:rPr>
                <w:sz w:val="18"/>
              </w:rPr>
              <w:t>can</w:t>
            </w:r>
            <w:r>
              <w:rPr>
                <w:spacing w:val="-5"/>
                <w:sz w:val="18"/>
              </w:rPr>
              <w:t> </w:t>
            </w:r>
            <w:r>
              <w:rPr>
                <w:sz w:val="18"/>
              </w:rPr>
              <w:t>be</w:t>
            </w:r>
            <w:r>
              <w:rPr>
                <w:spacing w:val="-5"/>
                <w:sz w:val="18"/>
              </w:rPr>
              <w:t> </w:t>
            </w:r>
            <w:r>
              <w:rPr>
                <w:sz w:val="18"/>
              </w:rPr>
              <w:t>listed</w:t>
            </w:r>
            <w:r>
              <w:rPr>
                <w:spacing w:val="-5"/>
                <w:sz w:val="18"/>
              </w:rPr>
              <w:t> for</w:t>
            </w:r>
          </w:p>
          <w:p>
            <w:pPr>
              <w:pStyle w:val="TableParagraph"/>
              <w:spacing w:line="187" w:lineRule="exact" w:before="4"/>
              <w:rPr>
                <w:i/>
                <w:sz w:val="18"/>
              </w:rPr>
            </w:pPr>
            <w:r>
              <w:rPr>
                <w:sz w:val="18"/>
              </w:rPr>
              <w:t>the</w:t>
            </w:r>
            <w:r>
              <w:rPr>
                <w:spacing w:val="-5"/>
                <w:sz w:val="18"/>
              </w:rPr>
              <w:t> </w:t>
            </w:r>
            <w:r>
              <w:rPr>
                <w:sz w:val="18"/>
              </w:rPr>
              <w:t>event</w:t>
            </w:r>
            <w:r>
              <w:rPr>
                <w:spacing w:val="-3"/>
                <w:sz w:val="18"/>
              </w:rPr>
              <w:t> </w:t>
            </w:r>
            <w:r>
              <w:rPr>
                <w:sz w:val="18"/>
              </w:rPr>
              <w:t>triggering.</w:t>
            </w:r>
            <w:r>
              <w:rPr>
                <w:spacing w:val="-4"/>
                <w:sz w:val="18"/>
              </w:rPr>
              <w:t> </w:t>
            </w:r>
            <w:r>
              <w:rPr>
                <w:sz w:val="18"/>
              </w:rPr>
              <w:t>The</w:t>
            </w:r>
            <w:r>
              <w:rPr>
                <w:spacing w:val="-4"/>
                <w:sz w:val="18"/>
              </w:rPr>
              <w:t> </w:t>
            </w:r>
            <w:r>
              <w:rPr>
                <w:sz w:val="18"/>
              </w:rPr>
              <w:t>value</w:t>
            </w:r>
            <w:r>
              <w:rPr>
                <w:spacing w:val="-4"/>
                <w:sz w:val="18"/>
              </w:rPr>
              <w:t> </w:t>
            </w:r>
            <w:r>
              <w:rPr>
                <w:sz w:val="18"/>
              </w:rPr>
              <w:t>is</w:t>
            </w:r>
            <w:r>
              <w:rPr>
                <w:spacing w:val="-5"/>
                <w:sz w:val="18"/>
              </w:rPr>
              <w:t> </w:t>
            </w:r>
            <w:r>
              <w:rPr>
                <w:i/>
                <w:spacing w:val="-2"/>
                <w:sz w:val="18"/>
              </w:rPr>
              <w:t>&lt;1024&gt;.</w:t>
            </w:r>
          </w:p>
        </w:tc>
      </w:tr>
      <w:tr>
        <w:trPr>
          <w:trHeight w:val="412" w:hRule="atLeast"/>
        </w:trPr>
        <w:tc>
          <w:tcPr>
            <w:tcW w:w="2606" w:type="dxa"/>
          </w:tcPr>
          <w:p>
            <w:pPr>
              <w:pStyle w:val="TableParagraph"/>
              <w:rPr>
                <w:sz w:val="18"/>
              </w:rPr>
            </w:pPr>
            <w:r>
              <w:rPr>
                <w:spacing w:val="-2"/>
                <w:sz w:val="18"/>
              </w:rPr>
              <w:t>maxnoofAttributesToReport</w:t>
            </w:r>
          </w:p>
        </w:tc>
        <w:tc>
          <w:tcPr>
            <w:tcW w:w="6748" w:type="dxa"/>
          </w:tcPr>
          <w:p>
            <w:pPr>
              <w:pStyle w:val="TableParagraph"/>
              <w:ind w:right="39"/>
              <w:rPr>
                <w:sz w:val="18"/>
              </w:rPr>
            </w:pPr>
            <w:r>
              <w:rPr>
                <w:sz w:val="18"/>
              </w:rPr>
              <w:t>Maximum</w:t>
            </w:r>
            <w:r>
              <w:rPr>
                <w:spacing w:val="-5"/>
                <w:sz w:val="18"/>
              </w:rPr>
              <w:t> </w:t>
            </w:r>
            <w:r>
              <w:rPr>
                <w:sz w:val="18"/>
              </w:rPr>
              <w:t>no.</w:t>
            </w:r>
            <w:r>
              <w:rPr>
                <w:spacing w:val="-3"/>
                <w:sz w:val="18"/>
              </w:rPr>
              <w:t> </w:t>
            </w:r>
            <w:r>
              <w:rPr>
                <w:sz w:val="18"/>
              </w:rPr>
              <w:t>of</w:t>
            </w:r>
            <w:r>
              <w:rPr>
                <w:spacing w:val="-3"/>
                <w:sz w:val="18"/>
              </w:rPr>
              <w:t> </w:t>
            </w:r>
            <w:r>
              <w:rPr>
                <w:sz w:val="18"/>
              </w:rPr>
              <w:t>attributes</w:t>
            </w:r>
            <w:r>
              <w:rPr>
                <w:spacing w:val="-4"/>
                <w:sz w:val="18"/>
              </w:rPr>
              <w:t> </w:t>
            </w:r>
            <w:r>
              <w:rPr>
                <w:sz w:val="18"/>
              </w:rPr>
              <w:t>supported</w:t>
            </w:r>
            <w:r>
              <w:rPr>
                <w:spacing w:val="-4"/>
                <w:sz w:val="18"/>
              </w:rPr>
              <w:t> </w:t>
            </w:r>
            <w:r>
              <w:rPr>
                <w:sz w:val="18"/>
              </w:rPr>
              <w:t>by</w:t>
            </w:r>
            <w:r>
              <w:rPr>
                <w:spacing w:val="-4"/>
                <w:sz w:val="18"/>
              </w:rPr>
              <w:t> </w:t>
            </w:r>
            <w:r>
              <w:rPr>
                <w:sz w:val="18"/>
              </w:rPr>
              <w:t>Event</w:t>
            </w:r>
            <w:r>
              <w:rPr>
                <w:spacing w:val="-3"/>
                <w:sz w:val="18"/>
              </w:rPr>
              <w:t> </w:t>
            </w:r>
            <w:r>
              <w:rPr>
                <w:sz w:val="18"/>
              </w:rPr>
              <w:t>Trigger</w:t>
            </w:r>
            <w:r>
              <w:rPr>
                <w:spacing w:val="-3"/>
                <w:sz w:val="18"/>
              </w:rPr>
              <w:t> </w:t>
            </w:r>
            <w:r>
              <w:rPr>
                <w:sz w:val="18"/>
              </w:rPr>
              <w:t>Definition</w:t>
            </w:r>
            <w:r>
              <w:rPr>
                <w:spacing w:val="-4"/>
                <w:sz w:val="18"/>
              </w:rPr>
              <w:t> </w:t>
            </w:r>
            <w:r>
              <w:rPr>
                <w:sz w:val="18"/>
              </w:rPr>
              <w:t>Format</w:t>
            </w:r>
            <w:r>
              <w:rPr>
                <w:spacing w:val="-3"/>
                <w:sz w:val="18"/>
              </w:rPr>
              <w:t> </w:t>
            </w:r>
            <w:r>
              <w:rPr>
                <w:sz w:val="18"/>
              </w:rPr>
              <w:t>2.</w:t>
            </w:r>
            <w:r>
              <w:rPr>
                <w:spacing w:val="-3"/>
                <w:sz w:val="18"/>
              </w:rPr>
              <w:t> </w:t>
            </w:r>
            <w:r>
              <w:rPr>
                <w:sz w:val="18"/>
              </w:rPr>
              <w:t>The value is 65535.</w:t>
            </w:r>
          </w:p>
        </w:tc>
      </w:tr>
    </w:tbl>
    <w:p>
      <w:pPr>
        <w:pStyle w:val="BodyText"/>
        <w:rPr>
          <w:i/>
          <w:sz w:val="22"/>
        </w:rPr>
      </w:pPr>
    </w:p>
    <w:p>
      <w:pPr>
        <w:pStyle w:val="BodyText"/>
        <w:spacing w:before="22"/>
        <w:rPr>
          <w:i/>
          <w:sz w:val="22"/>
        </w:rPr>
      </w:pPr>
    </w:p>
    <w:p>
      <w:pPr>
        <w:pStyle w:val="ListParagraph"/>
        <w:numPr>
          <w:ilvl w:val="4"/>
          <w:numId w:val="4"/>
        </w:numPr>
        <w:tabs>
          <w:tab w:pos="1933" w:val="left" w:leader="none"/>
        </w:tabs>
        <w:spacing w:line="240" w:lineRule="auto" w:before="0" w:after="0"/>
        <w:ind w:left="1933" w:right="0" w:hanging="1704"/>
        <w:jc w:val="left"/>
        <w:rPr>
          <w:rFonts w:ascii="Arial"/>
          <w:sz w:val="22"/>
        </w:rPr>
      </w:pPr>
      <w:r>
        <w:rPr>
          <w:rFonts w:ascii="Arial"/>
          <w:sz w:val="22"/>
        </w:rPr>
        <w:t>E2SM-CCC</w:t>
      </w:r>
      <w:r>
        <w:rPr>
          <w:rFonts w:ascii="Arial"/>
          <w:spacing w:val="-9"/>
          <w:sz w:val="22"/>
        </w:rPr>
        <w:t> </w:t>
      </w:r>
      <w:r>
        <w:rPr>
          <w:rFonts w:ascii="Arial"/>
          <w:sz w:val="22"/>
        </w:rPr>
        <w:t>Event</w:t>
      </w:r>
      <w:r>
        <w:rPr>
          <w:rFonts w:ascii="Arial"/>
          <w:spacing w:val="-6"/>
          <w:sz w:val="22"/>
        </w:rPr>
        <w:t> </w:t>
      </w:r>
      <w:r>
        <w:rPr>
          <w:rFonts w:ascii="Arial"/>
          <w:sz w:val="22"/>
        </w:rPr>
        <w:t>Trigger</w:t>
      </w:r>
      <w:r>
        <w:rPr>
          <w:rFonts w:ascii="Arial"/>
          <w:spacing w:val="-7"/>
          <w:sz w:val="22"/>
        </w:rPr>
        <w:t> </w:t>
      </w:r>
      <w:r>
        <w:rPr>
          <w:rFonts w:ascii="Arial"/>
          <w:sz w:val="22"/>
        </w:rPr>
        <w:t>Definition</w:t>
      </w:r>
      <w:r>
        <w:rPr>
          <w:rFonts w:ascii="Arial"/>
          <w:spacing w:val="-6"/>
          <w:sz w:val="22"/>
        </w:rPr>
        <w:t> </w:t>
      </w:r>
      <w:r>
        <w:rPr>
          <w:rFonts w:ascii="Arial"/>
          <w:sz w:val="22"/>
        </w:rPr>
        <w:t>Format</w:t>
      </w:r>
      <w:r>
        <w:rPr>
          <w:rFonts w:ascii="Arial"/>
          <w:spacing w:val="-6"/>
          <w:sz w:val="22"/>
        </w:rPr>
        <w:t> </w:t>
      </w:r>
      <w:r>
        <w:rPr>
          <w:rFonts w:ascii="Arial"/>
          <w:sz w:val="22"/>
        </w:rPr>
        <w:t>3:</w:t>
      </w:r>
      <w:r>
        <w:rPr>
          <w:rFonts w:ascii="Arial"/>
          <w:spacing w:val="-7"/>
          <w:sz w:val="22"/>
        </w:rPr>
        <w:t> </w:t>
      </w:r>
      <w:r>
        <w:rPr>
          <w:rFonts w:ascii="Arial"/>
          <w:sz w:val="22"/>
        </w:rPr>
        <w:t>Periodic</w:t>
      </w:r>
      <w:r>
        <w:rPr>
          <w:rFonts w:ascii="Arial"/>
          <w:spacing w:val="-6"/>
          <w:sz w:val="22"/>
        </w:rPr>
        <w:t> </w:t>
      </w:r>
      <w:r>
        <w:rPr>
          <w:rFonts w:ascii="Arial"/>
          <w:sz w:val="22"/>
        </w:rPr>
        <w:t>Event</w:t>
      </w:r>
      <w:r>
        <w:rPr>
          <w:rFonts w:ascii="Arial"/>
          <w:spacing w:val="-6"/>
          <w:sz w:val="22"/>
        </w:rPr>
        <w:t> </w:t>
      </w:r>
      <w:r>
        <w:rPr>
          <w:rFonts w:ascii="Arial"/>
          <w:spacing w:val="-2"/>
          <w:sz w:val="22"/>
        </w:rPr>
        <w:t>Trigger</w:t>
      </w:r>
    </w:p>
    <w:p>
      <w:pPr>
        <w:pStyle w:val="BodyText"/>
        <w:spacing w:before="180"/>
        <w:ind w:left="229"/>
      </w:pPr>
      <w:r>
        <w:rPr/>
        <w:t>This</w:t>
      </w:r>
      <w:r>
        <w:rPr>
          <w:spacing w:val="-7"/>
        </w:rPr>
        <w:t> </w:t>
      </w:r>
      <w:r>
        <w:rPr/>
        <w:t>event</w:t>
      </w:r>
      <w:r>
        <w:rPr>
          <w:spacing w:val="-5"/>
        </w:rPr>
        <w:t> </w:t>
      </w:r>
      <w:r>
        <w:rPr/>
        <w:t>trigger</w:t>
      </w:r>
      <w:r>
        <w:rPr>
          <w:spacing w:val="-5"/>
        </w:rPr>
        <w:t> </w:t>
      </w:r>
      <w:r>
        <w:rPr/>
        <w:t>definition</w:t>
      </w:r>
      <w:r>
        <w:rPr>
          <w:spacing w:val="-5"/>
        </w:rPr>
        <w:t> </w:t>
      </w:r>
      <w:r>
        <w:rPr/>
        <w:t>format</w:t>
      </w:r>
      <w:r>
        <w:rPr>
          <w:spacing w:val="-5"/>
        </w:rPr>
        <w:t> </w:t>
      </w:r>
      <w:r>
        <w:rPr/>
        <w:t>is</w:t>
      </w:r>
      <w:r>
        <w:rPr>
          <w:spacing w:val="-5"/>
        </w:rPr>
        <w:t> </w:t>
      </w:r>
      <w:r>
        <w:rPr/>
        <w:t>used</w:t>
      </w:r>
      <w:r>
        <w:rPr>
          <w:spacing w:val="-5"/>
        </w:rPr>
        <w:t> </w:t>
      </w:r>
      <w:r>
        <w:rPr/>
        <w:t>to</w:t>
      </w:r>
      <w:r>
        <w:rPr>
          <w:spacing w:val="-5"/>
        </w:rPr>
        <w:t> </w:t>
      </w:r>
      <w:r>
        <w:rPr/>
        <w:t>configure</w:t>
      </w:r>
      <w:r>
        <w:rPr>
          <w:spacing w:val="-5"/>
        </w:rPr>
        <w:t> </w:t>
      </w:r>
      <w:r>
        <w:rPr/>
        <w:t>E2</w:t>
      </w:r>
      <w:r>
        <w:rPr>
          <w:spacing w:val="-5"/>
        </w:rPr>
        <w:t> </w:t>
      </w:r>
      <w:r>
        <w:rPr/>
        <w:t>Nodes</w:t>
      </w:r>
      <w:r>
        <w:rPr>
          <w:spacing w:val="-5"/>
        </w:rPr>
        <w:t> </w:t>
      </w:r>
      <w:r>
        <w:rPr/>
        <w:t>to</w:t>
      </w:r>
      <w:r>
        <w:rPr>
          <w:spacing w:val="-5"/>
        </w:rPr>
        <w:t> </w:t>
      </w:r>
      <w:r>
        <w:rPr/>
        <w:t>trigger</w:t>
      </w:r>
      <w:r>
        <w:rPr>
          <w:spacing w:val="-5"/>
        </w:rPr>
        <w:t> </w:t>
      </w:r>
      <w:r>
        <w:rPr/>
        <w:t>events</w:t>
      </w:r>
      <w:r>
        <w:rPr>
          <w:spacing w:val="-5"/>
        </w:rPr>
        <w:t> </w:t>
      </w:r>
      <w:r>
        <w:rPr/>
        <w:t>in</w:t>
      </w:r>
      <w:r>
        <w:rPr>
          <w:spacing w:val="-5"/>
        </w:rPr>
        <w:t> </w:t>
      </w:r>
      <w:r>
        <w:rPr/>
        <w:t>a</w:t>
      </w:r>
      <w:r>
        <w:rPr>
          <w:spacing w:val="-5"/>
        </w:rPr>
        <w:t> </w:t>
      </w:r>
      <w:r>
        <w:rPr/>
        <w:t>certain</w:t>
      </w:r>
      <w:r>
        <w:rPr>
          <w:spacing w:val="-4"/>
        </w:rPr>
        <w:t> </w:t>
      </w:r>
      <w:r>
        <w:rPr>
          <w:spacing w:val="-2"/>
        </w:rPr>
        <w:t>period.</w:t>
      </w:r>
    </w:p>
    <w:p>
      <w:pPr>
        <w:pStyle w:val="BodyText"/>
        <w:spacing w:before="5"/>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3"/>
        <w:gridCol w:w="1277"/>
        <w:gridCol w:w="2155"/>
        <w:gridCol w:w="2237"/>
      </w:tblGrid>
      <w:tr>
        <w:trPr>
          <w:trHeight w:val="205" w:hRule="atLeast"/>
        </w:trPr>
        <w:tc>
          <w:tcPr>
            <w:tcW w:w="2578" w:type="dxa"/>
          </w:tcPr>
          <w:p>
            <w:pPr>
              <w:pStyle w:val="TableParagraph"/>
              <w:spacing w:line="186" w:lineRule="exact"/>
              <w:ind w:left="636"/>
              <w:rPr>
                <w:b/>
                <w:sz w:val="18"/>
              </w:rPr>
            </w:pPr>
            <w:r>
              <w:rPr>
                <w:b/>
                <w:sz w:val="18"/>
              </w:rPr>
              <w:t>IE/Group</w:t>
            </w:r>
            <w:r>
              <w:rPr>
                <w:b/>
                <w:spacing w:val="-6"/>
                <w:sz w:val="18"/>
              </w:rPr>
              <w:t> </w:t>
            </w:r>
            <w:r>
              <w:rPr>
                <w:b/>
                <w:spacing w:val="-4"/>
                <w:sz w:val="18"/>
              </w:rPr>
              <w:t>Name</w:t>
            </w:r>
          </w:p>
        </w:tc>
        <w:tc>
          <w:tcPr>
            <w:tcW w:w="1133" w:type="dxa"/>
          </w:tcPr>
          <w:p>
            <w:pPr>
              <w:pStyle w:val="TableParagraph"/>
              <w:spacing w:line="186" w:lineRule="exact"/>
              <w:ind w:left="163"/>
              <w:rPr>
                <w:b/>
                <w:sz w:val="18"/>
              </w:rPr>
            </w:pPr>
            <w:r>
              <w:rPr>
                <w:b/>
                <w:spacing w:val="-2"/>
                <w:sz w:val="18"/>
              </w:rPr>
              <w:t>Presence</w:t>
            </w:r>
          </w:p>
        </w:tc>
        <w:tc>
          <w:tcPr>
            <w:tcW w:w="1277" w:type="dxa"/>
          </w:tcPr>
          <w:p>
            <w:pPr>
              <w:pStyle w:val="TableParagraph"/>
              <w:spacing w:line="186" w:lineRule="exact"/>
              <w:ind w:left="364"/>
              <w:rPr>
                <w:b/>
                <w:sz w:val="18"/>
              </w:rPr>
            </w:pPr>
            <w:r>
              <w:rPr>
                <w:b/>
                <w:spacing w:val="-2"/>
                <w:sz w:val="18"/>
              </w:rPr>
              <w:t>Range</w:t>
            </w:r>
          </w:p>
        </w:tc>
        <w:tc>
          <w:tcPr>
            <w:tcW w:w="2155" w:type="dxa"/>
          </w:tcPr>
          <w:p>
            <w:pPr>
              <w:pStyle w:val="TableParagraph"/>
              <w:spacing w:line="186" w:lineRule="exact"/>
              <w:ind w:left="163"/>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237" w:type="dxa"/>
          </w:tcPr>
          <w:p>
            <w:pPr>
              <w:pStyle w:val="TableParagraph"/>
              <w:spacing w:line="186" w:lineRule="exact"/>
              <w:ind w:left="156"/>
              <w:rPr>
                <w:b/>
                <w:sz w:val="18"/>
              </w:rPr>
            </w:pPr>
            <w:r>
              <w:rPr>
                <w:b/>
                <w:sz w:val="18"/>
              </w:rPr>
              <w:t>Semantics</w:t>
            </w:r>
            <w:r>
              <w:rPr>
                <w:b/>
                <w:spacing w:val="-8"/>
                <w:sz w:val="18"/>
              </w:rPr>
              <w:t> </w:t>
            </w:r>
            <w:r>
              <w:rPr>
                <w:b/>
                <w:spacing w:val="-2"/>
                <w:sz w:val="18"/>
              </w:rPr>
              <w:t>description</w:t>
            </w:r>
          </w:p>
        </w:tc>
      </w:tr>
      <w:tr>
        <w:trPr>
          <w:trHeight w:val="623" w:hRule="atLeast"/>
        </w:trPr>
        <w:tc>
          <w:tcPr>
            <w:tcW w:w="2578" w:type="dxa"/>
          </w:tcPr>
          <w:p>
            <w:pPr>
              <w:pStyle w:val="TableParagraph"/>
              <w:ind w:left="105"/>
              <w:rPr>
                <w:sz w:val="18"/>
              </w:rPr>
            </w:pPr>
            <w:r>
              <w:rPr>
                <w:spacing w:val="-2"/>
                <w:sz w:val="18"/>
              </w:rPr>
              <w:t>Period</w:t>
            </w:r>
          </w:p>
        </w:tc>
        <w:tc>
          <w:tcPr>
            <w:tcW w:w="1133" w:type="dxa"/>
          </w:tcPr>
          <w:p>
            <w:pPr>
              <w:pStyle w:val="TableParagraph"/>
              <w:ind w:left="105"/>
              <w:rPr>
                <w:sz w:val="18"/>
              </w:rPr>
            </w:pPr>
            <w:r>
              <w:rPr>
                <w:spacing w:val="-10"/>
                <w:sz w:val="18"/>
              </w:rPr>
              <w:t>M</w:t>
            </w:r>
          </w:p>
        </w:tc>
        <w:tc>
          <w:tcPr>
            <w:tcW w:w="1277" w:type="dxa"/>
          </w:tcPr>
          <w:p>
            <w:pPr>
              <w:pStyle w:val="TableParagraph"/>
              <w:spacing w:line="240" w:lineRule="auto"/>
              <w:ind w:left="0"/>
              <w:rPr>
                <w:rFonts w:ascii="Times New Roman"/>
                <w:sz w:val="18"/>
              </w:rPr>
            </w:pPr>
          </w:p>
        </w:tc>
        <w:tc>
          <w:tcPr>
            <w:tcW w:w="2155" w:type="dxa"/>
          </w:tcPr>
          <w:p>
            <w:pPr>
              <w:pStyle w:val="TableParagraph"/>
              <w:spacing w:line="244" w:lineRule="auto"/>
              <w:ind w:left="104"/>
              <w:rPr>
                <w:sz w:val="18"/>
              </w:rPr>
            </w:pPr>
            <w:r>
              <w:rPr>
                <w:spacing w:val="-2"/>
                <w:sz w:val="18"/>
              </w:rPr>
              <w:t>INTEGER (10..4294967295)</w:t>
            </w:r>
          </w:p>
        </w:tc>
        <w:tc>
          <w:tcPr>
            <w:tcW w:w="2237" w:type="dxa"/>
          </w:tcPr>
          <w:p>
            <w:pPr>
              <w:pStyle w:val="TableParagraph"/>
              <w:ind w:left="104"/>
              <w:rPr>
                <w:sz w:val="18"/>
              </w:rPr>
            </w:pPr>
            <w:r>
              <w:rPr>
                <w:sz w:val="18"/>
              </w:rPr>
              <w:t>Used</w:t>
            </w:r>
            <w:r>
              <w:rPr>
                <w:spacing w:val="-5"/>
                <w:sz w:val="18"/>
              </w:rPr>
              <w:t> </w:t>
            </w:r>
            <w:r>
              <w:rPr>
                <w:sz w:val="18"/>
              </w:rPr>
              <w:t>to</w:t>
            </w:r>
            <w:r>
              <w:rPr>
                <w:spacing w:val="-4"/>
                <w:sz w:val="18"/>
              </w:rPr>
              <w:t> </w:t>
            </w:r>
            <w:r>
              <w:rPr>
                <w:sz w:val="18"/>
              </w:rPr>
              <w:t>indicate</w:t>
            </w:r>
            <w:r>
              <w:rPr>
                <w:spacing w:val="-4"/>
                <w:sz w:val="18"/>
              </w:rPr>
              <w:t> </w:t>
            </w:r>
            <w:r>
              <w:rPr>
                <w:spacing w:val="-5"/>
                <w:sz w:val="18"/>
              </w:rPr>
              <w:t>the</w:t>
            </w:r>
          </w:p>
          <w:p>
            <w:pPr>
              <w:pStyle w:val="TableParagraph"/>
              <w:ind w:left="104"/>
              <w:rPr>
                <w:sz w:val="18"/>
              </w:rPr>
            </w:pPr>
            <w:r>
              <w:rPr>
                <w:sz w:val="18"/>
              </w:rPr>
              <w:t>event</w:t>
            </w:r>
            <w:r>
              <w:rPr>
                <w:spacing w:val="-12"/>
                <w:sz w:val="18"/>
              </w:rPr>
              <w:t> </w:t>
            </w:r>
            <w:r>
              <w:rPr>
                <w:sz w:val="18"/>
              </w:rPr>
              <w:t>triggering</w:t>
            </w:r>
            <w:r>
              <w:rPr>
                <w:spacing w:val="-13"/>
                <w:sz w:val="18"/>
              </w:rPr>
              <w:t> </w:t>
            </w:r>
            <w:r>
              <w:rPr>
                <w:sz w:val="18"/>
              </w:rPr>
              <w:t>period</w:t>
            </w:r>
            <w:r>
              <w:rPr>
                <w:spacing w:val="-12"/>
                <w:sz w:val="18"/>
              </w:rPr>
              <w:t> </w:t>
            </w:r>
            <w:r>
              <w:rPr>
                <w:sz w:val="18"/>
              </w:rPr>
              <w:t>in unit of 1 millisecond</w:t>
            </w:r>
          </w:p>
        </w:tc>
      </w:tr>
    </w:tbl>
    <w:p>
      <w:pPr>
        <w:pStyle w:val="BodyText"/>
      </w:pPr>
    </w:p>
    <w:p>
      <w:pPr>
        <w:pStyle w:val="BodyText"/>
        <w:spacing w:before="69"/>
      </w:pPr>
    </w:p>
    <w:p>
      <w:pPr>
        <w:pStyle w:val="Heading4"/>
        <w:numPr>
          <w:ilvl w:val="3"/>
          <w:numId w:val="4"/>
        </w:numPr>
        <w:tabs>
          <w:tab w:pos="1647" w:val="left" w:leader="none"/>
        </w:tabs>
        <w:spacing w:line="240" w:lineRule="auto" w:before="0" w:after="0"/>
        <w:ind w:left="1647" w:right="0" w:hanging="1418"/>
        <w:jc w:val="left"/>
      </w:pPr>
      <w:r>
        <w:rPr/>
        <w:t>RIC</w:t>
      </w:r>
      <w:r>
        <w:rPr>
          <w:spacing w:val="-1"/>
        </w:rPr>
        <w:t> </w:t>
      </w:r>
      <w:r>
        <w:rPr/>
        <w:t>ACTION DEFINITION </w:t>
      </w:r>
      <w:r>
        <w:rPr>
          <w:spacing w:val="-5"/>
        </w:rPr>
        <w:t>IE</w:t>
      </w:r>
    </w:p>
    <w:p>
      <w:pPr>
        <w:pStyle w:val="BodyText"/>
        <w:spacing w:before="180"/>
        <w:ind w:left="229" w:right="397"/>
      </w:pPr>
      <w:r>
        <w:rPr/>
        <w:t>This information element is part of the RIC SUBSCRIPTION REQUEST message sent by the Near-RT RIC to an E2 Node. In this service model, this information element provides additional information for the nominated Action (Report).</w:t>
      </w:r>
    </w:p>
    <w:p>
      <w:pPr>
        <w:spacing w:after="0"/>
        <w:sectPr>
          <w:pgSz w:w="11910" w:h="16840"/>
          <w:pgMar w:header="689" w:footer="699" w:top="1480" w:bottom="880" w:left="620" w:right="460"/>
        </w:sectPr>
      </w:pPr>
    </w:p>
    <w:p>
      <w:pPr>
        <w:pStyle w:val="BodyText"/>
        <w:spacing w:before="91"/>
      </w:pPr>
    </w:p>
    <w:p>
      <w:pPr>
        <w:pStyle w:val="BodyText"/>
        <w:ind w:left="229"/>
      </w:pPr>
      <w:r>
        <w:rPr/>
        <w:t>Direction:</w:t>
      </w:r>
      <w:r>
        <w:rPr>
          <w:spacing w:val="2"/>
        </w:rPr>
        <w:t> </w:t>
      </w:r>
      <w:r>
        <w:rPr/>
        <w:t>NEAR-RT</w:t>
      </w:r>
      <w:r>
        <w:rPr>
          <w:spacing w:val="1"/>
        </w:rPr>
        <w:t> </w:t>
      </w:r>
      <w:r>
        <w:rPr/>
        <w:t>RIC</w:t>
      </w:r>
      <w:r>
        <w:rPr>
          <w:spacing w:val="1"/>
        </w:rPr>
        <w:t> </w:t>
      </w:r>
      <w:r>
        <w:rPr>
          <w:rFonts w:ascii="Symbol" w:hAnsi="Symbol"/>
        </w:rPr>
        <w:t></w:t>
      </w:r>
      <w:r>
        <w:rPr>
          <w:spacing w:val="2"/>
        </w:rPr>
        <w:t> </w:t>
      </w:r>
      <w:r>
        <w:rPr/>
        <w:t>E2</w:t>
      </w:r>
      <w:r>
        <w:rPr>
          <w:spacing w:val="2"/>
        </w:rPr>
        <w:t> </w:t>
      </w:r>
      <w:r>
        <w:rPr>
          <w:spacing w:val="-2"/>
        </w:rPr>
        <w:t>Node.</w:t>
      </w:r>
    </w:p>
    <w:p>
      <w:pPr>
        <w:pStyle w:val="BodyText"/>
        <w:spacing w:before="9"/>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23"/>
        <w:gridCol w:w="1843"/>
        <w:gridCol w:w="1425"/>
        <w:gridCol w:w="2236"/>
      </w:tblGrid>
      <w:tr>
        <w:trPr>
          <w:trHeight w:val="412" w:hRule="atLeast"/>
        </w:trPr>
        <w:tc>
          <w:tcPr>
            <w:tcW w:w="2750" w:type="dxa"/>
          </w:tcPr>
          <w:p>
            <w:pPr>
              <w:pStyle w:val="TableParagraph"/>
              <w:ind w:left="723"/>
              <w:rPr>
                <w:b/>
                <w:sz w:val="18"/>
              </w:rPr>
            </w:pPr>
            <w:r>
              <w:rPr>
                <w:b/>
                <w:sz w:val="18"/>
              </w:rPr>
              <w:t>IE/Group</w:t>
            </w:r>
            <w:r>
              <w:rPr>
                <w:b/>
                <w:spacing w:val="-6"/>
                <w:sz w:val="18"/>
              </w:rPr>
              <w:t> </w:t>
            </w:r>
            <w:r>
              <w:rPr>
                <w:b/>
                <w:spacing w:val="-4"/>
                <w:sz w:val="18"/>
              </w:rPr>
              <w:t>Name</w:t>
            </w:r>
          </w:p>
        </w:tc>
        <w:tc>
          <w:tcPr>
            <w:tcW w:w="1123" w:type="dxa"/>
          </w:tcPr>
          <w:p>
            <w:pPr>
              <w:pStyle w:val="TableParagraph"/>
              <w:ind w:left="165"/>
              <w:rPr>
                <w:b/>
                <w:sz w:val="18"/>
              </w:rPr>
            </w:pPr>
            <w:r>
              <w:rPr>
                <w:b/>
                <w:spacing w:val="-2"/>
                <w:sz w:val="18"/>
              </w:rPr>
              <w:t>Presence</w:t>
            </w:r>
          </w:p>
        </w:tc>
        <w:tc>
          <w:tcPr>
            <w:tcW w:w="1843" w:type="dxa"/>
          </w:tcPr>
          <w:p>
            <w:pPr>
              <w:pStyle w:val="TableParagraph"/>
              <w:ind w:left="12"/>
              <w:jc w:val="center"/>
              <w:rPr>
                <w:b/>
                <w:sz w:val="18"/>
              </w:rPr>
            </w:pPr>
            <w:r>
              <w:rPr>
                <w:b/>
                <w:spacing w:val="-2"/>
                <w:sz w:val="18"/>
              </w:rPr>
              <w:t>Range</w:t>
            </w:r>
          </w:p>
        </w:tc>
        <w:tc>
          <w:tcPr>
            <w:tcW w:w="1425" w:type="dxa"/>
          </w:tcPr>
          <w:p>
            <w:pPr>
              <w:pStyle w:val="TableParagraph"/>
              <w:ind w:left="305"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236" w:type="dxa"/>
          </w:tcPr>
          <w:p>
            <w:pPr>
              <w:pStyle w:val="TableParagraph"/>
              <w:ind w:left="158"/>
              <w:rPr>
                <w:b/>
                <w:sz w:val="18"/>
              </w:rPr>
            </w:pPr>
            <w:r>
              <w:rPr>
                <w:b/>
                <w:sz w:val="18"/>
              </w:rPr>
              <w:t>Semantics</w:t>
            </w:r>
            <w:r>
              <w:rPr>
                <w:b/>
                <w:spacing w:val="-8"/>
                <w:sz w:val="18"/>
              </w:rPr>
              <w:t> </w:t>
            </w:r>
            <w:r>
              <w:rPr>
                <w:b/>
                <w:spacing w:val="-2"/>
                <w:sz w:val="18"/>
              </w:rPr>
              <w:t>description</w:t>
            </w:r>
          </w:p>
        </w:tc>
      </w:tr>
      <w:tr>
        <w:trPr>
          <w:trHeight w:val="205" w:hRule="atLeast"/>
        </w:trPr>
        <w:tc>
          <w:tcPr>
            <w:tcW w:w="2750" w:type="dxa"/>
          </w:tcPr>
          <w:p>
            <w:pPr>
              <w:pStyle w:val="TableParagraph"/>
              <w:spacing w:line="186" w:lineRule="exact"/>
              <w:ind w:left="105"/>
              <w:rPr>
                <w:sz w:val="18"/>
              </w:rPr>
            </w:pPr>
            <w:r>
              <w:rPr>
                <w:sz w:val="18"/>
              </w:rPr>
              <w:t>RIC</w:t>
            </w:r>
            <w:r>
              <w:rPr>
                <w:spacing w:val="-3"/>
                <w:sz w:val="18"/>
              </w:rPr>
              <w:t> </w:t>
            </w:r>
            <w:r>
              <w:rPr>
                <w:sz w:val="18"/>
              </w:rPr>
              <w:t>Style</w:t>
            </w:r>
            <w:r>
              <w:rPr>
                <w:spacing w:val="-3"/>
                <w:sz w:val="18"/>
              </w:rPr>
              <w:t> </w:t>
            </w:r>
            <w:r>
              <w:rPr>
                <w:spacing w:val="-4"/>
                <w:sz w:val="18"/>
              </w:rPr>
              <w:t>Type</w:t>
            </w:r>
          </w:p>
        </w:tc>
        <w:tc>
          <w:tcPr>
            <w:tcW w:w="1123" w:type="dxa"/>
          </w:tcPr>
          <w:p>
            <w:pPr>
              <w:pStyle w:val="TableParagraph"/>
              <w:spacing w:line="186" w:lineRule="exact"/>
              <w:rPr>
                <w:sz w:val="18"/>
              </w:rPr>
            </w:pPr>
            <w:r>
              <w:rPr>
                <w:spacing w:val="-10"/>
                <w:sz w:val="18"/>
              </w:rPr>
              <w:t>M</w:t>
            </w:r>
          </w:p>
        </w:tc>
        <w:tc>
          <w:tcPr>
            <w:tcW w:w="1843" w:type="dxa"/>
          </w:tcPr>
          <w:p>
            <w:pPr>
              <w:pStyle w:val="TableParagraph"/>
              <w:spacing w:line="240" w:lineRule="auto"/>
              <w:ind w:left="0"/>
              <w:rPr>
                <w:rFonts w:ascii="Times New Roman"/>
                <w:sz w:val="14"/>
              </w:rPr>
            </w:pPr>
          </w:p>
        </w:tc>
        <w:tc>
          <w:tcPr>
            <w:tcW w:w="1425" w:type="dxa"/>
          </w:tcPr>
          <w:p>
            <w:pPr>
              <w:pStyle w:val="TableParagraph"/>
              <w:spacing w:line="186" w:lineRule="exact"/>
              <w:ind w:left="106"/>
              <w:rPr>
                <w:sz w:val="18"/>
              </w:rPr>
            </w:pPr>
            <w:r>
              <w:rPr>
                <w:spacing w:val="-2"/>
                <w:sz w:val="18"/>
              </w:rPr>
              <w:t>9.3.3</w:t>
            </w:r>
          </w:p>
        </w:tc>
        <w:tc>
          <w:tcPr>
            <w:tcW w:w="2236" w:type="dxa"/>
          </w:tcPr>
          <w:p>
            <w:pPr>
              <w:pStyle w:val="TableParagraph"/>
              <w:spacing w:line="240" w:lineRule="auto"/>
              <w:ind w:left="0"/>
              <w:rPr>
                <w:rFonts w:ascii="Times New Roman"/>
                <w:sz w:val="14"/>
              </w:rPr>
            </w:pPr>
          </w:p>
        </w:tc>
      </w:tr>
      <w:tr>
        <w:trPr>
          <w:trHeight w:val="412" w:hRule="atLeast"/>
        </w:trPr>
        <w:tc>
          <w:tcPr>
            <w:tcW w:w="2750" w:type="dxa"/>
          </w:tcPr>
          <w:p>
            <w:pPr>
              <w:pStyle w:val="TableParagraph"/>
              <w:ind w:left="105" w:right="175"/>
              <w:rPr>
                <w:i/>
                <w:sz w:val="18"/>
              </w:rPr>
            </w:pPr>
            <w:r>
              <w:rPr>
                <w:b/>
                <w:sz w:val="18"/>
              </w:rPr>
              <w:t>CHOICE</w:t>
            </w:r>
            <w:r>
              <w:rPr>
                <w:b/>
                <w:spacing w:val="-15"/>
                <w:sz w:val="18"/>
              </w:rPr>
              <w:t> </w:t>
            </w:r>
            <w:r>
              <w:rPr>
                <w:i/>
                <w:sz w:val="18"/>
              </w:rPr>
              <w:t>Action</w:t>
            </w:r>
            <w:r>
              <w:rPr>
                <w:i/>
                <w:spacing w:val="-12"/>
                <w:sz w:val="18"/>
              </w:rPr>
              <w:t> </w:t>
            </w:r>
            <w:r>
              <w:rPr>
                <w:i/>
                <w:sz w:val="18"/>
              </w:rPr>
              <w:t>Definition</w:t>
            </w:r>
            <w:r>
              <w:rPr>
                <w:i/>
                <w:sz w:val="18"/>
              </w:rPr>
              <w:t> </w:t>
            </w:r>
            <w:r>
              <w:rPr>
                <w:i/>
                <w:spacing w:val="-2"/>
                <w:sz w:val="18"/>
              </w:rPr>
              <w:t>Format</w:t>
            </w:r>
          </w:p>
        </w:tc>
        <w:tc>
          <w:tcPr>
            <w:tcW w:w="1123" w:type="dxa"/>
          </w:tcPr>
          <w:p>
            <w:pPr>
              <w:pStyle w:val="TableParagraph"/>
              <w:spacing w:line="240" w:lineRule="auto"/>
              <w:ind w:left="0"/>
              <w:rPr>
                <w:rFonts w:ascii="Times New Roman"/>
                <w:sz w:val="18"/>
              </w:rPr>
            </w:pPr>
          </w:p>
        </w:tc>
        <w:tc>
          <w:tcPr>
            <w:tcW w:w="1843" w:type="dxa"/>
          </w:tcPr>
          <w:p>
            <w:pPr>
              <w:pStyle w:val="TableParagraph"/>
              <w:spacing w:line="240" w:lineRule="auto"/>
              <w:ind w:left="0"/>
              <w:rPr>
                <w:rFonts w:ascii="Times New Roman"/>
                <w:sz w:val="18"/>
              </w:rPr>
            </w:pPr>
          </w:p>
        </w:tc>
        <w:tc>
          <w:tcPr>
            <w:tcW w:w="1425" w:type="dxa"/>
          </w:tcPr>
          <w:p>
            <w:pPr>
              <w:pStyle w:val="TableParagraph"/>
              <w:spacing w:line="240" w:lineRule="auto"/>
              <w:ind w:left="0"/>
              <w:rPr>
                <w:rFonts w:ascii="Times New Roman"/>
                <w:sz w:val="18"/>
              </w:rPr>
            </w:pPr>
          </w:p>
        </w:tc>
        <w:tc>
          <w:tcPr>
            <w:tcW w:w="2236" w:type="dxa"/>
          </w:tcPr>
          <w:p>
            <w:pPr>
              <w:pStyle w:val="TableParagraph"/>
              <w:spacing w:line="240" w:lineRule="auto"/>
              <w:ind w:left="0"/>
              <w:rPr>
                <w:rFonts w:ascii="Times New Roman"/>
                <w:sz w:val="18"/>
              </w:rPr>
            </w:pPr>
          </w:p>
        </w:tc>
      </w:tr>
      <w:tr>
        <w:trPr>
          <w:trHeight w:val="830" w:hRule="atLeast"/>
        </w:trPr>
        <w:tc>
          <w:tcPr>
            <w:tcW w:w="2750" w:type="dxa"/>
          </w:tcPr>
          <w:p>
            <w:pPr>
              <w:pStyle w:val="TableParagraph"/>
              <w:spacing w:line="240" w:lineRule="auto" w:before="3"/>
              <w:ind w:left="235"/>
              <w:rPr>
                <w:sz w:val="18"/>
              </w:rPr>
            </w:pPr>
            <w:r>
              <w:rPr>
                <w:sz w:val="18"/>
              </w:rPr>
              <w:t>&gt;E2SM-CCC</w:t>
            </w:r>
            <w:r>
              <w:rPr>
                <w:spacing w:val="-15"/>
                <w:sz w:val="18"/>
              </w:rPr>
              <w:t> </w:t>
            </w:r>
            <w:r>
              <w:rPr>
                <w:sz w:val="18"/>
              </w:rPr>
              <w:t>Action</w:t>
            </w:r>
            <w:r>
              <w:rPr>
                <w:spacing w:val="-12"/>
                <w:sz w:val="18"/>
              </w:rPr>
              <w:t> </w:t>
            </w:r>
            <w:r>
              <w:rPr>
                <w:sz w:val="18"/>
              </w:rPr>
              <w:t>Definition Format 1</w:t>
            </w:r>
          </w:p>
        </w:tc>
        <w:tc>
          <w:tcPr>
            <w:tcW w:w="1123" w:type="dxa"/>
          </w:tcPr>
          <w:p>
            <w:pPr>
              <w:pStyle w:val="TableParagraph"/>
              <w:spacing w:line="240" w:lineRule="auto" w:before="3"/>
              <w:rPr>
                <w:sz w:val="18"/>
              </w:rPr>
            </w:pPr>
            <w:r>
              <w:rPr>
                <w:spacing w:val="-10"/>
                <w:sz w:val="18"/>
              </w:rPr>
              <w:t>M</w:t>
            </w:r>
          </w:p>
        </w:tc>
        <w:tc>
          <w:tcPr>
            <w:tcW w:w="1843" w:type="dxa"/>
          </w:tcPr>
          <w:p>
            <w:pPr>
              <w:pStyle w:val="TableParagraph"/>
              <w:spacing w:line="240" w:lineRule="auto"/>
              <w:ind w:left="0"/>
              <w:rPr>
                <w:rFonts w:ascii="Times New Roman"/>
                <w:sz w:val="18"/>
              </w:rPr>
            </w:pPr>
          </w:p>
        </w:tc>
        <w:tc>
          <w:tcPr>
            <w:tcW w:w="1425" w:type="dxa"/>
          </w:tcPr>
          <w:p>
            <w:pPr>
              <w:pStyle w:val="TableParagraph"/>
              <w:spacing w:line="240" w:lineRule="auto" w:before="3"/>
              <w:ind w:left="106"/>
              <w:rPr>
                <w:sz w:val="18"/>
              </w:rPr>
            </w:pPr>
            <w:r>
              <w:rPr>
                <w:spacing w:val="-2"/>
                <w:sz w:val="18"/>
              </w:rPr>
              <w:t>9.2.1.2.1</w:t>
            </w:r>
          </w:p>
        </w:tc>
        <w:tc>
          <w:tcPr>
            <w:tcW w:w="2236" w:type="dxa"/>
          </w:tcPr>
          <w:p>
            <w:pPr>
              <w:pStyle w:val="TableParagraph"/>
              <w:ind w:left="106" w:right="136"/>
              <w:rPr>
                <w:sz w:val="18"/>
              </w:rPr>
            </w:pPr>
            <w:r>
              <w:rPr>
                <w:sz w:val="18"/>
              </w:rPr>
              <w:t>Used by REPORT service</w:t>
            </w:r>
            <w:r>
              <w:rPr>
                <w:spacing w:val="-13"/>
                <w:sz w:val="18"/>
              </w:rPr>
              <w:t> </w:t>
            </w:r>
            <w:r>
              <w:rPr>
                <w:sz w:val="18"/>
              </w:rPr>
              <w:t>to</w:t>
            </w:r>
            <w:r>
              <w:rPr>
                <w:spacing w:val="-12"/>
                <w:sz w:val="18"/>
              </w:rPr>
              <w:t> </w:t>
            </w:r>
            <w:r>
              <w:rPr>
                <w:sz w:val="18"/>
              </w:rPr>
              <w:t>report</w:t>
            </w:r>
            <w:r>
              <w:rPr>
                <w:spacing w:val="-12"/>
                <w:sz w:val="18"/>
              </w:rPr>
              <w:t> </w:t>
            </w:r>
            <w:r>
              <w:rPr>
                <w:sz w:val="18"/>
              </w:rPr>
              <w:t>node- level configuration </w:t>
            </w:r>
            <w:r>
              <w:rPr>
                <w:spacing w:val="-2"/>
                <w:sz w:val="18"/>
              </w:rPr>
              <w:t>structures</w:t>
            </w:r>
          </w:p>
        </w:tc>
      </w:tr>
      <w:tr>
        <w:trPr>
          <w:trHeight w:val="830" w:hRule="atLeast"/>
        </w:trPr>
        <w:tc>
          <w:tcPr>
            <w:tcW w:w="2750" w:type="dxa"/>
          </w:tcPr>
          <w:p>
            <w:pPr>
              <w:pStyle w:val="TableParagraph"/>
              <w:spacing w:line="240" w:lineRule="auto"/>
              <w:ind w:left="235"/>
              <w:rPr>
                <w:sz w:val="18"/>
              </w:rPr>
            </w:pPr>
            <w:r>
              <w:rPr>
                <w:sz w:val="18"/>
              </w:rPr>
              <w:t>&gt;E2SM-CCC</w:t>
            </w:r>
            <w:r>
              <w:rPr>
                <w:spacing w:val="-15"/>
                <w:sz w:val="18"/>
              </w:rPr>
              <w:t> </w:t>
            </w:r>
            <w:r>
              <w:rPr>
                <w:sz w:val="18"/>
              </w:rPr>
              <w:t>Action</w:t>
            </w:r>
            <w:r>
              <w:rPr>
                <w:spacing w:val="-12"/>
                <w:sz w:val="18"/>
              </w:rPr>
              <w:t> </w:t>
            </w:r>
            <w:r>
              <w:rPr>
                <w:sz w:val="18"/>
              </w:rPr>
              <w:t>Definition Format 2</w:t>
            </w:r>
          </w:p>
        </w:tc>
        <w:tc>
          <w:tcPr>
            <w:tcW w:w="1123" w:type="dxa"/>
          </w:tcPr>
          <w:p>
            <w:pPr>
              <w:pStyle w:val="TableParagraph"/>
              <w:rPr>
                <w:sz w:val="18"/>
              </w:rPr>
            </w:pPr>
            <w:r>
              <w:rPr>
                <w:spacing w:val="-10"/>
                <w:sz w:val="18"/>
              </w:rPr>
              <w:t>M</w:t>
            </w:r>
          </w:p>
        </w:tc>
        <w:tc>
          <w:tcPr>
            <w:tcW w:w="1843" w:type="dxa"/>
          </w:tcPr>
          <w:p>
            <w:pPr>
              <w:pStyle w:val="TableParagraph"/>
              <w:spacing w:line="240" w:lineRule="auto"/>
              <w:ind w:left="0"/>
              <w:rPr>
                <w:rFonts w:ascii="Times New Roman"/>
                <w:sz w:val="18"/>
              </w:rPr>
            </w:pPr>
          </w:p>
        </w:tc>
        <w:tc>
          <w:tcPr>
            <w:tcW w:w="1425" w:type="dxa"/>
          </w:tcPr>
          <w:p>
            <w:pPr>
              <w:pStyle w:val="TableParagraph"/>
              <w:ind w:left="106"/>
              <w:rPr>
                <w:sz w:val="18"/>
              </w:rPr>
            </w:pPr>
            <w:r>
              <w:rPr>
                <w:spacing w:val="-2"/>
                <w:sz w:val="18"/>
              </w:rPr>
              <w:t>9.2.1.2.2</w:t>
            </w:r>
          </w:p>
        </w:tc>
        <w:tc>
          <w:tcPr>
            <w:tcW w:w="2236" w:type="dxa"/>
          </w:tcPr>
          <w:p>
            <w:pPr>
              <w:pStyle w:val="TableParagraph"/>
              <w:ind w:left="106" w:right="136"/>
              <w:rPr>
                <w:sz w:val="18"/>
              </w:rPr>
            </w:pPr>
            <w:r>
              <w:rPr>
                <w:sz w:val="18"/>
              </w:rPr>
              <w:t>Used by REPORT service</w:t>
            </w:r>
            <w:r>
              <w:rPr>
                <w:spacing w:val="-13"/>
                <w:sz w:val="18"/>
              </w:rPr>
              <w:t> </w:t>
            </w:r>
            <w:r>
              <w:rPr>
                <w:sz w:val="18"/>
              </w:rPr>
              <w:t>to</w:t>
            </w:r>
            <w:r>
              <w:rPr>
                <w:spacing w:val="-12"/>
                <w:sz w:val="18"/>
              </w:rPr>
              <w:t> </w:t>
            </w:r>
            <w:r>
              <w:rPr>
                <w:sz w:val="18"/>
              </w:rPr>
              <w:t>report</w:t>
            </w:r>
            <w:r>
              <w:rPr>
                <w:spacing w:val="-12"/>
                <w:sz w:val="18"/>
              </w:rPr>
              <w:t> </w:t>
            </w:r>
            <w:r>
              <w:rPr>
                <w:sz w:val="18"/>
              </w:rPr>
              <w:t>cell- level configuration </w:t>
            </w:r>
            <w:r>
              <w:rPr>
                <w:spacing w:val="-2"/>
                <w:sz w:val="18"/>
              </w:rPr>
              <w:t>structures</w:t>
            </w:r>
          </w:p>
        </w:tc>
      </w:tr>
    </w:tbl>
    <w:p>
      <w:pPr>
        <w:pStyle w:val="BodyText"/>
      </w:pPr>
    </w:p>
    <w:p>
      <w:pPr>
        <w:pStyle w:val="BodyText"/>
        <w:spacing w:before="69"/>
      </w:pPr>
    </w:p>
    <w:p>
      <w:pPr>
        <w:pStyle w:val="ListParagraph"/>
        <w:numPr>
          <w:ilvl w:val="4"/>
          <w:numId w:val="4"/>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10"/>
          <w:sz w:val="22"/>
        </w:rPr>
        <w:t> </w:t>
      </w:r>
      <w:r>
        <w:rPr>
          <w:rFonts w:ascii="Arial"/>
          <w:sz w:val="22"/>
        </w:rPr>
        <w:t>Action</w:t>
      </w:r>
      <w:r>
        <w:rPr>
          <w:rFonts w:ascii="Arial"/>
          <w:spacing w:val="-7"/>
          <w:sz w:val="22"/>
        </w:rPr>
        <w:t> </w:t>
      </w:r>
      <w:r>
        <w:rPr>
          <w:rFonts w:ascii="Arial"/>
          <w:sz w:val="22"/>
        </w:rPr>
        <w:t>Definition</w:t>
      </w:r>
      <w:r>
        <w:rPr>
          <w:rFonts w:ascii="Arial"/>
          <w:spacing w:val="-8"/>
          <w:sz w:val="22"/>
        </w:rPr>
        <w:t> </w:t>
      </w:r>
      <w:r>
        <w:rPr>
          <w:rFonts w:ascii="Arial"/>
          <w:sz w:val="22"/>
        </w:rPr>
        <w:t>Format</w:t>
      </w:r>
      <w:r>
        <w:rPr>
          <w:rFonts w:ascii="Arial"/>
          <w:spacing w:val="-7"/>
          <w:sz w:val="22"/>
        </w:rPr>
        <w:t> </w:t>
      </w:r>
      <w:r>
        <w:rPr>
          <w:rFonts w:ascii="Arial"/>
          <w:spacing w:val="-10"/>
          <w:sz w:val="22"/>
        </w:rPr>
        <w:t>1</w:t>
      </w:r>
    </w:p>
    <w:p>
      <w:pPr>
        <w:spacing w:line="240" w:lineRule="auto" w:before="6" w:after="1"/>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5"/>
        <w:gridCol w:w="1080"/>
        <w:gridCol w:w="1526"/>
        <w:gridCol w:w="1353"/>
        <w:gridCol w:w="2663"/>
      </w:tblGrid>
      <w:tr>
        <w:trPr>
          <w:trHeight w:val="417" w:hRule="atLeast"/>
        </w:trPr>
        <w:tc>
          <w:tcPr>
            <w:tcW w:w="2755" w:type="dxa"/>
          </w:tcPr>
          <w:p>
            <w:pPr>
              <w:pStyle w:val="TableParagraph"/>
              <w:ind w:left="724"/>
              <w:rPr>
                <w:b/>
                <w:sz w:val="18"/>
              </w:rPr>
            </w:pPr>
            <w:r>
              <w:rPr>
                <w:b/>
                <w:sz w:val="18"/>
              </w:rPr>
              <w:t>IE/Group</w:t>
            </w:r>
            <w:r>
              <w:rPr>
                <w:b/>
                <w:spacing w:val="-6"/>
                <w:sz w:val="18"/>
              </w:rPr>
              <w:t> </w:t>
            </w:r>
            <w:r>
              <w:rPr>
                <w:b/>
                <w:spacing w:val="-4"/>
                <w:sz w:val="18"/>
              </w:rPr>
              <w:t>Name</w:t>
            </w:r>
          </w:p>
        </w:tc>
        <w:tc>
          <w:tcPr>
            <w:tcW w:w="1080" w:type="dxa"/>
          </w:tcPr>
          <w:p>
            <w:pPr>
              <w:pStyle w:val="TableParagraph"/>
              <w:ind w:left="137"/>
              <w:rPr>
                <w:b/>
                <w:sz w:val="18"/>
              </w:rPr>
            </w:pPr>
            <w:r>
              <w:rPr>
                <w:b/>
                <w:spacing w:val="-2"/>
                <w:sz w:val="18"/>
              </w:rPr>
              <w:t>Presence</w:t>
            </w:r>
          </w:p>
        </w:tc>
        <w:tc>
          <w:tcPr>
            <w:tcW w:w="1526" w:type="dxa"/>
          </w:tcPr>
          <w:p>
            <w:pPr>
              <w:pStyle w:val="TableParagraph"/>
              <w:ind w:left="487"/>
              <w:rPr>
                <w:b/>
                <w:sz w:val="18"/>
              </w:rPr>
            </w:pPr>
            <w:r>
              <w:rPr>
                <w:b/>
                <w:spacing w:val="-2"/>
                <w:sz w:val="18"/>
              </w:rPr>
              <w:t>Range</w:t>
            </w:r>
          </w:p>
        </w:tc>
        <w:tc>
          <w:tcPr>
            <w:tcW w:w="1353" w:type="dxa"/>
          </w:tcPr>
          <w:p>
            <w:pPr>
              <w:pStyle w:val="TableParagraph"/>
              <w:ind w:left="274"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663" w:type="dxa"/>
          </w:tcPr>
          <w:p>
            <w:pPr>
              <w:pStyle w:val="TableParagraph"/>
              <w:ind w:left="375"/>
              <w:rPr>
                <w:b/>
                <w:sz w:val="18"/>
              </w:rPr>
            </w:pPr>
            <w:r>
              <w:rPr>
                <w:b/>
                <w:sz w:val="18"/>
              </w:rPr>
              <w:t>Semantics</w:t>
            </w:r>
            <w:r>
              <w:rPr>
                <w:b/>
                <w:spacing w:val="-8"/>
                <w:sz w:val="18"/>
              </w:rPr>
              <w:t> </w:t>
            </w:r>
            <w:r>
              <w:rPr>
                <w:b/>
                <w:spacing w:val="-2"/>
                <w:sz w:val="18"/>
              </w:rPr>
              <w:t>description</w:t>
            </w:r>
          </w:p>
        </w:tc>
      </w:tr>
      <w:tr>
        <w:trPr>
          <w:trHeight w:val="618" w:hRule="atLeast"/>
        </w:trPr>
        <w:tc>
          <w:tcPr>
            <w:tcW w:w="2755" w:type="dxa"/>
          </w:tcPr>
          <w:p>
            <w:pPr>
              <w:pStyle w:val="TableParagraph"/>
              <w:spacing w:line="240" w:lineRule="auto"/>
              <w:ind w:left="105" w:right="692"/>
              <w:rPr>
                <w:sz w:val="18"/>
              </w:rPr>
            </w:pPr>
            <w:r>
              <w:rPr>
                <w:sz w:val="18"/>
              </w:rPr>
              <w:t>List of Node-level RAN Configuration</w:t>
            </w:r>
            <w:r>
              <w:rPr>
                <w:spacing w:val="-13"/>
                <w:sz w:val="18"/>
              </w:rPr>
              <w:t> </w:t>
            </w:r>
            <w:r>
              <w:rPr>
                <w:sz w:val="18"/>
              </w:rPr>
              <w:t>Structures</w:t>
            </w:r>
          </w:p>
        </w:tc>
        <w:tc>
          <w:tcPr>
            <w:tcW w:w="1080" w:type="dxa"/>
          </w:tcPr>
          <w:p>
            <w:pPr>
              <w:pStyle w:val="TableParagraph"/>
              <w:ind w:left="105"/>
              <w:rPr>
                <w:sz w:val="18"/>
              </w:rPr>
            </w:pPr>
            <w:r>
              <w:rPr>
                <w:spacing w:val="-10"/>
                <w:sz w:val="18"/>
              </w:rPr>
              <w:t>M</w:t>
            </w:r>
          </w:p>
        </w:tc>
        <w:tc>
          <w:tcPr>
            <w:tcW w:w="1526" w:type="dxa"/>
          </w:tcPr>
          <w:p>
            <w:pPr>
              <w:pStyle w:val="TableParagraph"/>
              <w:ind w:left="105" w:right="137"/>
              <w:jc w:val="both"/>
              <w:rPr>
                <w:i/>
                <w:sz w:val="18"/>
              </w:rPr>
            </w:pPr>
            <w:r>
              <w:rPr>
                <w:i/>
                <w:spacing w:val="-2"/>
                <w:sz w:val="18"/>
              </w:rPr>
              <w:t>1..&lt;maxnoofCo</w:t>
            </w:r>
            <w:r>
              <w:rPr>
                <w:i/>
                <w:spacing w:val="-2"/>
                <w:sz w:val="18"/>
              </w:rPr>
              <w:t> nfigurationsToR eport&gt;</w:t>
            </w:r>
          </w:p>
        </w:tc>
        <w:tc>
          <w:tcPr>
            <w:tcW w:w="1353" w:type="dxa"/>
          </w:tcPr>
          <w:p>
            <w:pPr>
              <w:pStyle w:val="TableParagraph"/>
              <w:spacing w:line="240" w:lineRule="auto"/>
              <w:ind w:left="0"/>
              <w:rPr>
                <w:rFonts w:ascii="Times New Roman"/>
                <w:sz w:val="18"/>
              </w:rPr>
            </w:pPr>
          </w:p>
        </w:tc>
        <w:tc>
          <w:tcPr>
            <w:tcW w:w="2663" w:type="dxa"/>
          </w:tcPr>
          <w:p>
            <w:pPr>
              <w:pStyle w:val="TableParagraph"/>
              <w:spacing w:line="240" w:lineRule="auto"/>
              <w:ind w:left="0"/>
              <w:rPr>
                <w:rFonts w:ascii="Times New Roman"/>
                <w:sz w:val="18"/>
              </w:rPr>
            </w:pPr>
          </w:p>
        </w:tc>
      </w:tr>
      <w:tr>
        <w:trPr>
          <w:trHeight w:val="2692" w:hRule="atLeast"/>
        </w:trPr>
        <w:tc>
          <w:tcPr>
            <w:tcW w:w="2755" w:type="dxa"/>
          </w:tcPr>
          <w:p>
            <w:pPr>
              <w:pStyle w:val="TableParagraph"/>
              <w:ind w:left="105"/>
              <w:rPr>
                <w:sz w:val="18"/>
              </w:rPr>
            </w:pPr>
            <w:r>
              <w:rPr>
                <w:sz w:val="18"/>
              </w:rPr>
              <w:t>&gt;Report</w:t>
            </w:r>
            <w:r>
              <w:rPr>
                <w:spacing w:val="-6"/>
                <w:sz w:val="18"/>
              </w:rPr>
              <w:t> </w:t>
            </w:r>
            <w:r>
              <w:rPr>
                <w:spacing w:val="-4"/>
                <w:sz w:val="18"/>
              </w:rPr>
              <w:t>Type</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353" w:type="dxa"/>
          </w:tcPr>
          <w:p>
            <w:pPr>
              <w:pStyle w:val="TableParagraph"/>
              <w:rPr>
                <w:sz w:val="18"/>
              </w:rPr>
            </w:pPr>
            <w:r>
              <w:rPr>
                <w:spacing w:val="-2"/>
                <w:sz w:val="18"/>
              </w:rPr>
              <w:t>9.3.9</w:t>
            </w:r>
          </w:p>
        </w:tc>
        <w:tc>
          <w:tcPr>
            <w:tcW w:w="2663" w:type="dxa"/>
          </w:tcPr>
          <w:p>
            <w:pPr>
              <w:pStyle w:val="TableParagraph"/>
              <w:ind w:left="111"/>
              <w:rPr>
                <w:sz w:val="18"/>
              </w:rPr>
            </w:pPr>
            <w:r>
              <w:rPr>
                <w:sz w:val="18"/>
              </w:rPr>
              <w:t>Indicates</w:t>
            </w:r>
            <w:r>
              <w:rPr>
                <w:spacing w:val="-8"/>
                <w:sz w:val="18"/>
              </w:rPr>
              <w:t> </w:t>
            </w:r>
            <w:r>
              <w:rPr>
                <w:spacing w:val="-2"/>
                <w:sz w:val="18"/>
              </w:rPr>
              <w:t>whether:</w:t>
            </w:r>
          </w:p>
          <w:p>
            <w:pPr>
              <w:pStyle w:val="TableParagraph"/>
              <w:numPr>
                <w:ilvl w:val="0"/>
                <w:numId w:val="17"/>
              </w:numPr>
              <w:tabs>
                <w:tab w:pos="220" w:val="left" w:leader="none"/>
              </w:tabs>
              <w:spacing w:line="240" w:lineRule="auto" w:before="0" w:after="0"/>
              <w:ind w:left="111" w:right="197" w:firstLine="0"/>
              <w:jc w:val="left"/>
              <w:rPr>
                <w:sz w:val="18"/>
              </w:rPr>
            </w:pPr>
            <w:r>
              <w:rPr>
                <w:sz w:val="18"/>
              </w:rPr>
              <w:t>the values for the configuration</w:t>
            </w:r>
            <w:r>
              <w:rPr>
                <w:spacing w:val="-15"/>
                <w:sz w:val="18"/>
              </w:rPr>
              <w:t> </w:t>
            </w:r>
            <w:r>
              <w:rPr>
                <w:sz w:val="18"/>
              </w:rPr>
              <w:t>structures</w:t>
            </w:r>
            <w:r>
              <w:rPr>
                <w:spacing w:val="-12"/>
                <w:sz w:val="18"/>
              </w:rPr>
              <w:t> </w:t>
            </w:r>
            <w:r>
              <w:rPr>
                <w:sz w:val="18"/>
              </w:rPr>
              <w:t>listed shall be reported regardless there has been a change or </w:t>
            </w:r>
            <w:r>
              <w:rPr>
                <w:spacing w:val="-4"/>
                <w:sz w:val="18"/>
              </w:rPr>
              <w:t>not</w:t>
            </w:r>
          </w:p>
          <w:p>
            <w:pPr>
              <w:pStyle w:val="TableParagraph"/>
              <w:numPr>
                <w:ilvl w:val="0"/>
                <w:numId w:val="17"/>
              </w:numPr>
              <w:tabs>
                <w:tab w:pos="220" w:val="left" w:leader="none"/>
              </w:tabs>
              <w:spacing w:line="240" w:lineRule="auto" w:before="1" w:after="0"/>
              <w:ind w:left="111" w:right="197" w:firstLine="0"/>
              <w:jc w:val="left"/>
              <w:rPr>
                <w:sz w:val="18"/>
              </w:rPr>
            </w:pPr>
            <w:r>
              <w:rPr>
                <w:sz w:val="18"/>
              </w:rPr>
              <w:t>the values for the configuration</w:t>
            </w:r>
            <w:r>
              <w:rPr>
                <w:spacing w:val="-15"/>
                <w:sz w:val="18"/>
              </w:rPr>
              <w:t> </w:t>
            </w:r>
            <w:r>
              <w:rPr>
                <w:sz w:val="18"/>
              </w:rPr>
              <w:t>structures</w:t>
            </w:r>
            <w:r>
              <w:rPr>
                <w:spacing w:val="-12"/>
                <w:sz w:val="18"/>
              </w:rPr>
              <w:t> </w:t>
            </w:r>
            <w:r>
              <w:rPr>
                <w:sz w:val="18"/>
              </w:rPr>
              <w:t>listed shall be reported only if its value has been changed (modification, addition, </w:t>
            </w:r>
            <w:r>
              <w:rPr>
                <w:spacing w:val="-2"/>
                <w:sz w:val="18"/>
              </w:rPr>
              <w:t>deletion)</w:t>
            </w:r>
          </w:p>
        </w:tc>
      </w:tr>
      <w:tr>
        <w:trPr>
          <w:trHeight w:val="1449" w:hRule="atLeast"/>
        </w:trPr>
        <w:tc>
          <w:tcPr>
            <w:tcW w:w="2755" w:type="dxa"/>
          </w:tcPr>
          <w:p>
            <w:pPr>
              <w:pStyle w:val="TableParagraph"/>
              <w:spacing w:line="240" w:lineRule="auto"/>
              <w:ind w:left="105"/>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353" w:type="dxa"/>
          </w:tcPr>
          <w:p>
            <w:pPr>
              <w:pStyle w:val="TableParagraph"/>
              <w:rPr>
                <w:sz w:val="18"/>
              </w:rPr>
            </w:pPr>
            <w:r>
              <w:rPr>
                <w:spacing w:val="-2"/>
                <w:sz w:val="18"/>
              </w:rPr>
              <w:t>9.3.7</w:t>
            </w:r>
          </w:p>
        </w:tc>
        <w:tc>
          <w:tcPr>
            <w:tcW w:w="2663" w:type="dxa"/>
          </w:tcPr>
          <w:p>
            <w:pPr>
              <w:pStyle w:val="TableParagraph"/>
              <w:spacing w:line="240" w:lineRule="auto"/>
              <w:ind w:left="111" w:right="197"/>
              <w:rPr>
                <w:sz w:val="18"/>
              </w:rPr>
            </w:pPr>
            <w:r>
              <w:rPr>
                <w:sz w:val="18"/>
              </w:rPr>
              <w:t>Specifies the name of the node-level</w:t>
            </w:r>
            <w:r>
              <w:rPr>
                <w:spacing w:val="-15"/>
                <w:sz w:val="18"/>
              </w:rPr>
              <w:t> </w:t>
            </w:r>
            <w:r>
              <w:rPr>
                <w:sz w:val="18"/>
              </w:rPr>
              <w:t>RAN</w:t>
            </w:r>
            <w:r>
              <w:rPr>
                <w:spacing w:val="-12"/>
                <w:sz w:val="18"/>
              </w:rPr>
              <w:t> </w:t>
            </w:r>
            <w:r>
              <w:rPr>
                <w:sz w:val="18"/>
              </w:rPr>
              <w:t>configuration structure that shall be reported. Valid RAN Configuration Structures for this action definition are</w:t>
            </w:r>
          </w:p>
          <w:p>
            <w:pPr>
              <w:pStyle w:val="TableParagraph"/>
              <w:spacing w:line="187" w:lineRule="exact"/>
              <w:ind w:left="111"/>
              <w:rPr>
                <w:sz w:val="18"/>
              </w:rPr>
            </w:pPr>
            <w:r>
              <w:rPr>
                <w:sz w:val="18"/>
              </w:rPr>
              <w:t>defined</w:t>
            </w:r>
            <w:r>
              <w:rPr>
                <w:spacing w:val="-4"/>
                <w:sz w:val="18"/>
              </w:rPr>
              <w:t> </w:t>
            </w:r>
            <w:r>
              <w:rPr>
                <w:sz w:val="18"/>
              </w:rPr>
              <w:t>in</w:t>
            </w:r>
            <w:r>
              <w:rPr>
                <w:spacing w:val="-4"/>
                <w:sz w:val="18"/>
              </w:rPr>
              <w:t> </w:t>
            </w:r>
            <w:r>
              <w:rPr>
                <w:spacing w:val="-2"/>
                <w:sz w:val="18"/>
              </w:rPr>
              <w:t>8.4.1.</w:t>
            </w:r>
          </w:p>
        </w:tc>
      </w:tr>
      <w:tr>
        <w:trPr>
          <w:trHeight w:val="618" w:hRule="atLeast"/>
        </w:trPr>
        <w:tc>
          <w:tcPr>
            <w:tcW w:w="2755" w:type="dxa"/>
          </w:tcPr>
          <w:p>
            <w:pPr>
              <w:pStyle w:val="TableParagraph"/>
              <w:ind w:left="105"/>
              <w:rPr>
                <w:sz w:val="18"/>
              </w:rPr>
            </w:pPr>
            <w:r>
              <w:rPr>
                <w:sz w:val="18"/>
              </w:rPr>
              <w:t>&gt;List</w:t>
            </w:r>
            <w:r>
              <w:rPr>
                <w:spacing w:val="-3"/>
                <w:sz w:val="18"/>
              </w:rPr>
              <w:t> </w:t>
            </w:r>
            <w:r>
              <w:rPr>
                <w:sz w:val="18"/>
              </w:rPr>
              <w:t>of</w:t>
            </w:r>
            <w:r>
              <w:rPr>
                <w:spacing w:val="-3"/>
                <w:sz w:val="18"/>
              </w:rPr>
              <w:t> </w:t>
            </w:r>
            <w:r>
              <w:rPr>
                <w:spacing w:val="-2"/>
                <w:sz w:val="18"/>
              </w:rPr>
              <w:t>Attributes</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0" w:lineRule="auto"/>
              <w:ind w:left="105"/>
              <w:rPr>
                <w:i/>
                <w:sz w:val="18"/>
              </w:rPr>
            </w:pPr>
            <w:r>
              <w:rPr>
                <w:i/>
                <w:spacing w:val="-2"/>
                <w:sz w:val="18"/>
              </w:rPr>
              <w:t>0..&lt;maxnoofAttr</w:t>
            </w:r>
            <w:r>
              <w:rPr>
                <w:i/>
                <w:spacing w:val="-2"/>
                <w:sz w:val="18"/>
              </w:rPr>
              <w:t> ibutesToReport</w:t>
            </w:r>
          </w:p>
          <w:p>
            <w:pPr>
              <w:pStyle w:val="TableParagraph"/>
              <w:spacing w:line="186" w:lineRule="exact"/>
              <w:ind w:left="105"/>
              <w:rPr>
                <w:i/>
                <w:sz w:val="18"/>
              </w:rPr>
            </w:pPr>
            <w:r>
              <w:rPr>
                <w:i/>
                <w:spacing w:val="-10"/>
                <w:sz w:val="18"/>
              </w:rPr>
              <w:t>&gt;</w:t>
            </w:r>
          </w:p>
        </w:tc>
        <w:tc>
          <w:tcPr>
            <w:tcW w:w="1353" w:type="dxa"/>
          </w:tcPr>
          <w:p>
            <w:pPr>
              <w:pStyle w:val="TableParagraph"/>
              <w:spacing w:line="240" w:lineRule="auto"/>
              <w:ind w:left="0"/>
              <w:rPr>
                <w:rFonts w:ascii="Times New Roman"/>
                <w:sz w:val="18"/>
              </w:rPr>
            </w:pPr>
          </w:p>
        </w:tc>
        <w:tc>
          <w:tcPr>
            <w:tcW w:w="2663" w:type="dxa"/>
          </w:tcPr>
          <w:p>
            <w:pPr>
              <w:pStyle w:val="TableParagraph"/>
              <w:spacing w:line="240" w:lineRule="auto"/>
              <w:ind w:left="0"/>
              <w:rPr>
                <w:rFonts w:ascii="Times New Roman"/>
                <w:sz w:val="18"/>
              </w:rPr>
            </w:pPr>
          </w:p>
        </w:tc>
      </w:tr>
      <w:tr>
        <w:trPr>
          <w:trHeight w:val="1242" w:hRule="atLeast"/>
        </w:trPr>
        <w:tc>
          <w:tcPr>
            <w:tcW w:w="2755" w:type="dxa"/>
          </w:tcPr>
          <w:p>
            <w:pPr>
              <w:pStyle w:val="TableParagraph"/>
              <w:ind w:left="105"/>
              <w:rPr>
                <w:sz w:val="18"/>
              </w:rPr>
            </w:pPr>
            <w:r>
              <w:rPr>
                <w:sz w:val="18"/>
              </w:rPr>
              <w:t>&gt;&gt;Attribute</w:t>
            </w:r>
            <w:r>
              <w:rPr>
                <w:spacing w:val="-9"/>
                <w:sz w:val="18"/>
              </w:rPr>
              <w:t> </w:t>
            </w:r>
            <w:r>
              <w:rPr>
                <w:spacing w:val="-4"/>
                <w:sz w:val="18"/>
              </w:rPr>
              <w:t>Name</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353" w:type="dxa"/>
          </w:tcPr>
          <w:p>
            <w:pPr>
              <w:pStyle w:val="TableParagraph"/>
              <w:rPr>
                <w:sz w:val="18"/>
              </w:rPr>
            </w:pPr>
            <w:r>
              <w:rPr>
                <w:spacing w:val="-2"/>
                <w:sz w:val="18"/>
              </w:rPr>
              <w:t>9.3.8</w:t>
            </w:r>
          </w:p>
        </w:tc>
        <w:tc>
          <w:tcPr>
            <w:tcW w:w="2663" w:type="dxa"/>
          </w:tcPr>
          <w:p>
            <w:pPr>
              <w:pStyle w:val="TableParagraph"/>
              <w:spacing w:line="240" w:lineRule="auto"/>
              <w:ind w:left="111" w:right="197"/>
              <w:rPr>
                <w:sz w:val="18"/>
              </w:rPr>
            </w:pPr>
            <w:r>
              <w:rPr>
                <w:sz w:val="18"/>
              </w:rPr>
              <w:t>Specifies the name of the required</w:t>
            </w:r>
            <w:r>
              <w:rPr>
                <w:spacing w:val="-13"/>
                <w:sz w:val="18"/>
              </w:rPr>
              <w:t> </w:t>
            </w:r>
            <w:r>
              <w:rPr>
                <w:sz w:val="18"/>
              </w:rPr>
              <w:t>attribute.</w:t>
            </w:r>
            <w:r>
              <w:rPr>
                <w:spacing w:val="-11"/>
                <w:sz w:val="18"/>
              </w:rPr>
              <w:t> </w:t>
            </w:r>
            <w:r>
              <w:rPr>
                <w:sz w:val="18"/>
              </w:rPr>
              <w:t>The</w:t>
            </w:r>
            <w:r>
              <w:rPr>
                <w:spacing w:val="-13"/>
                <w:sz w:val="18"/>
              </w:rPr>
              <w:t> </w:t>
            </w:r>
            <w:r>
              <w:rPr>
                <w:sz w:val="18"/>
              </w:rPr>
              <w:t>value of the attribute shall be reported.</w:t>
            </w:r>
            <w:r>
              <w:rPr>
                <w:spacing w:val="-2"/>
                <w:sz w:val="18"/>
              </w:rPr>
              <w:t> </w:t>
            </w:r>
            <w:r>
              <w:rPr>
                <w:sz w:val="18"/>
              </w:rPr>
              <w:t>Valid</w:t>
            </w:r>
            <w:r>
              <w:rPr>
                <w:spacing w:val="-3"/>
                <w:sz w:val="18"/>
              </w:rPr>
              <w:t> </w:t>
            </w:r>
            <w:r>
              <w:rPr>
                <w:sz w:val="18"/>
              </w:rPr>
              <w:t>attributes</w:t>
            </w:r>
            <w:r>
              <w:rPr>
                <w:spacing w:val="-3"/>
                <w:sz w:val="18"/>
              </w:rPr>
              <w:t> </w:t>
            </w:r>
            <w:r>
              <w:rPr>
                <w:sz w:val="18"/>
              </w:rPr>
              <w:t>for this action definition are</w:t>
            </w:r>
          </w:p>
          <w:p>
            <w:pPr>
              <w:pStyle w:val="TableParagraph"/>
              <w:spacing w:line="187" w:lineRule="exact" w:before="1"/>
              <w:ind w:left="111"/>
              <w:rPr>
                <w:sz w:val="18"/>
              </w:rPr>
            </w:pPr>
            <w:r>
              <w:rPr>
                <w:sz w:val="18"/>
              </w:rPr>
              <w:t>defined</w:t>
            </w:r>
            <w:r>
              <w:rPr>
                <w:spacing w:val="-4"/>
                <w:sz w:val="18"/>
              </w:rPr>
              <w:t> </w:t>
            </w:r>
            <w:r>
              <w:rPr>
                <w:sz w:val="18"/>
              </w:rPr>
              <w:t>in</w:t>
            </w:r>
            <w:r>
              <w:rPr>
                <w:spacing w:val="-4"/>
                <w:sz w:val="18"/>
              </w:rPr>
              <w:t> </w:t>
            </w:r>
            <w:r>
              <w:rPr>
                <w:spacing w:val="-2"/>
                <w:sz w:val="18"/>
              </w:rPr>
              <w:t>8.8.1.</w:t>
            </w:r>
          </w:p>
        </w:tc>
      </w:tr>
    </w:tbl>
    <w:p>
      <w:pPr>
        <w:spacing w:line="240" w:lineRule="auto" w:before="18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10" w:hRule="atLeast"/>
        </w:trPr>
        <w:tc>
          <w:tcPr>
            <w:tcW w:w="3686" w:type="dxa"/>
          </w:tcPr>
          <w:p>
            <w:pPr>
              <w:pStyle w:val="TableParagraph"/>
              <w:spacing w:line="191"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91" w:lineRule="exact"/>
              <w:ind w:left="18"/>
              <w:jc w:val="center"/>
              <w:rPr>
                <w:b/>
                <w:sz w:val="18"/>
              </w:rPr>
            </w:pPr>
            <w:r>
              <w:rPr>
                <w:b/>
                <w:spacing w:val="-2"/>
                <w:sz w:val="18"/>
              </w:rPr>
              <w:t>Explanation</w:t>
            </w:r>
          </w:p>
        </w:tc>
      </w:tr>
      <w:tr>
        <w:trPr>
          <w:trHeight w:val="412" w:hRule="atLeast"/>
        </w:trPr>
        <w:tc>
          <w:tcPr>
            <w:tcW w:w="3686" w:type="dxa"/>
          </w:tcPr>
          <w:p>
            <w:pPr>
              <w:pStyle w:val="TableParagraph"/>
              <w:rPr>
                <w:sz w:val="18"/>
              </w:rPr>
            </w:pPr>
            <w:r>
              <w:rPr>
                <w:spacing w:val="-2"/>
                <w:sz w:val="18"/>
              </w:rPr>
              <w:t>maxnoofConfigurationsToReport</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Action</w:t>
            </w:r>
            <w:r>
              <w:rPr>
                <w:spacing w:val="-6"/>
                <w:sz w:val="18"/>
              </w:rPr>
              <w:t> </w:t>
            </w:r>
            <w:r>
              <w:rPr>
                <w:sz w:val="18"/>
              </w:rPr>
              <w:t>Definition Format 1. The value is 256.</w:t>
            </w:r>
          </w:p>
        </w:tc>
      </w:tr>
      <w:tr>
        <w:trPr>
          <w:trHeight w:val="412" w:hRule="atLeast"/>
        </w:trPr>
        <w:tc>
          <w:tcPr>
            <w:tcW w:w="3686" w:type="dxa"/>
          </w:tcPr>
          <w:p>
            <w:pPr>
              <w:pStyle w:val="TableParagraph"/>
              <w:rPr>
                <w:sz w:val="18"/>
              </w:rPr>
            </w:pPr>
            <w:r>
              <w:rPr>
                <w:spacing w:val="-2"/>
                <w:sz w:val="18"/>
              </w:rPr>
              <w:t>maxnoofAttributesToReport</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attributes</w:t>
            </w:r>
            <w:r>
              <w:rPr>
                <w:spacing w:val="-5"/>
                <w:sz w:val="18"/>
              </w:rPr>
              <w:t> </w:t>
            </w:r>
            <w:r>
              <w:rPr>
                <w:sz w:val="18"/>
              </w:rPr>
              <w:t>supported</w:t>
            </w:r>
            <w:r>
              <w:rPr>
                <w:spacing w:val="-5"/>
                <w:sz w:val="18"/>
              </w:rPr>
              <w:t> </w:t>
            </w:r>
            <w:r>
              <w:rPr>
                <w:sz w:val="18"/>
              </w:rPr>
              <w:t>by</w:t>
            </w:r>
            <w:r>
              <w:rPr>
                <w:spacing w:val="-5"/>
                <w:sz w:val="18"/>
              </w:rPr>
              <w:t> </w:t>
            </w:r>
            <w:r>
              <w:rPr>
                <w:sz w:val="18"/>
              </w:rPr>
              <w:t>Action</w:t>
            </w:r>
            <w:r>
              <w:rPr>
                <w:spacing w:val="-5"/>
                <w:sz w:val="18"/>
              </w:rPr>
              <w:t> </w:t>
            </w:r>
            <w:r>
              <w:rPr>
                <w:sz w:val="18"/>
              </w:rPr>
              <w:t>Definition</w:t>
            </w:r>
            <w:r>
              <w:rPr>
                <w:spacing w:val="-5"/>
                <w:sz w:val="18"/>
              </w:rPr>
              <w:t> </w:t>
            </w:r>
            <w:r>
              <w:rPr>
                <w:sz w:val="18"/>
              </w:rPr>
              <w:t>Format</w:t>
            </w:r>
            <w:r>
              <w:rPr>
                <w:spacing w:val="-4"/>
                <w:sz w:val="18"/>
              </w:rPr>
              <w:t> </w:t>
            </w:r>
            <w:r>
              <w:rPr>
                <w:sz w:val="18"/>
              </w:rPr>
              <w:t>1. The value is 65535.</w:t>
            </w:r>
          </w:p>
        </w:tc>
      </w:tr>
    </w:tbl>
    <w:p>
      <w:pPr>
        <w:spacing w:after="0"/>
        <w:rPr>
          <w:sz w:val="18"/>
        </w:rPr>
        <w:sectPr>
          <w:pgSz w:w="11910" w:h="16840"/>
          <w:pgMar w:header="689" w:footer="699" w:top="1480" w:bottom="880" w:left="620" w:right="460"/>
        </w:sectPr>
      </w:pPr>
    </w:p>
    <w:p>
      <w:pPr>
        <w:spacing w:line="240" w:lineRule="auto" w:before="67"/>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10"/>
          <w:sz w:val="22"/>
        </w:rPr>
        <w:t> </w:t>
      </w:r>
      <w:r>
        <w:rPr>
          <w:rFonts w:ascii="Arial"/>
          <w:sz w:val="22"/>
        </w:rPr>
        <w:t>Action</w:t>
      </w:r>
      <w:r>
        <w:rPr>
          <w:rFonts w:ascii="Arial"/>
          <w:spacing w:val="-7"/>
          <w:sz w:val="22"/>
        </w:rPr>
        <w:t> </w:t>
      </w:r>
      <w:r>
        <w:rPr>
          <w:rFonts w:ascii="Arial"/>
          <w:sz w:val="22"/>
        </w:rPr>
        <w:t>Definition</w:t>
      </w:r>
      <w:r>
        <w:rPr>
          <w:rFonts w:ascii="Arial"/>
          <w:spacing w:val="-8"/>
          <w:sz w:val="22"/>
        </w:rPr>
        <w:t> </w:t>
      </w:r>
      <w:r>
        <w:rPr>
          <w:rFonts w:ascii="Arial"/>
          <w:sz w:val="22"/>
        </w:rPr>
        <w:t>Format</w:t>
      </w:r>
      <w:r>
        <w:rPr>
          <w:rFonts w:ascii="Arial"/>
          <w:spacing w:val="-7"/>
          <w:sz w:val="22"/>
        </w:rPr>
        <w:t> </w:t>
      </w:r>
      <w:r>
        <w:rPr>
          <w:rFonts w:ascii="Arial"/>
          <w:spacing w:val="-10"/>
          <w:sz w:val="22"/>
        </w:rPr>
        <w:t>2</w:t>
      </w:r>
    </w:p>
    <w:p>
      <w:pPr>
        <w:spacing w:line="240" w:lineRule="auto" w:before="6" w:after="0"/>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5"/>
        <w:gridCol w:w="1080"/>
        <w:gridCol w:w="1526"/>
        <w:gridCol w:w="1214"/>
        <w:gridCol w:w="2803"/>
      </w:tblGrid>
      <w:tr>
        <w:trPr>
          <w:trHeight w:val="417" w:hRule="atLeast"/>
        </w:trPr>
        <w:tc>
          <w:tcPr>
            <w:tcW w:w="2755" w:type="dxa"/>
          </w:tcPr>
          <w:p>
            <w:pPr>
              <w:pStyle w:val="TableParagraph"/>
              <w:ind w:left="724"/>
              <w:rPr>
                <w:b/>
                <w:sz w:val="18"/>
              </w:rPr>
            </w:pPr>
            <w:r>
              <w:rPr>
                <w:b/>
                <w:sz w:val="18"/>
              </w:rPr>
              <w:t>IE/Group</w:t>
            </w:r>
            <w:r>
              <w:rPr>
                <w:b/>
                <w:spacing w:val="-6"/>
                <w:sz w:val="18"/>
              </w:rPr>
              <w:t> </w:t>
            </w:r>
            <w:r>
              <w:rPr>
                <w:b/>
                <w:spacing w:val="-4"/>
                <w:sz w:val="18"/>
              </w:rPr>
              <w:t>Name</w:t>
            </w:r>
          </w:p>
        </w:tc>
        <w:tc>
          <w:tcPr>
            <w:tcW w:w="1080" w:type="dxa"/>
          </w:tcPr>
          <w:p>
            <w:pPr>
              <w:pStyle w:val="TableParagraph"/>
              <w:ind w:left="137"/>
              <w:rPr>
                <w:b/>
                <w:sz w:val="18"/>
              </w:rPr>
            </w:pPr>
            <w:r>
              <w:rPr>
                <w:b/>
                <w:spacing w:val="-2"/>
                <w:sz w:val="18"/>
              </w:rPr>
              <w:t>Presence</w:t>
            </w:r>
          </w:p>
        </w:tc>
        <w:tc>
          <w:tcPr>
            <w:tcW w:w="1526" w:type="dxa"/>
          </w:tcPr>
          <w:p>
            <w:pPr>
              <w:pStyle w:val="TableParagraph"/>
              <w:ind w:left="487"/>
              <w:rPr>
                <w:b/>
                <w:sz w:val="18"/>
              </w:rPr>
            </w:pPr>
            <w:r>
              <w:rPr>
                <w:b/>
                <w:spacing w:val="-2"/>
                <w:sz w:val="18"/>
              </w:rPr>
              <w:t>Range</w:t>
            </w:r>
          </w:p>
        </w:tc>
        <w:tc>
          <w:tcPr>
            <w:tcW w:w="1214" w:type="dxa"/>
          </w:tcPr>
          <w:p>
            <w:pPr>
              <w:pStyle w:val="TableParagraph"/>
              <w:ind w:left="20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803" w:type="dxa"/>
          </w:tcPr>
          <w:p>
            <w:pPr>
              <w:pStyle w:val="TableParagraph"/>
              <w:ind w:left="441"/>
              <w:rPr>
                <w:b/>
                <w:sz w:val="18"/>
              </w:rPr>
            </w:pPr>
            <w:r>
              <w:rPr>
                <w:b/>
                <w:sz w:val="18"/>
              </w:rPr>
              <w:t>Semantics</w:t>
            </w:r>
            <w:r>
              <w:rPr>
                <w:b/>
                <w:spacing w:val="-8"/>
                <w:sz w:val="18"/>
              </w:rPr>
              <w:t> </w:t>
            </w:r>
            <w:r>
              <w:rPr>
                <w:b/>
                <w:spacing w:val="-2"/>
                <w:sz w:val="18"/>
              </w:rPr>
              <w:t>description</w:t>
            </w:r>
          </w:p>
        </w:tc>
      </w:tr>
      <w:tr>
        <w:trPr>
          <w:trHeight w:val="412" w:hRule="atLeast"/>
        </w:trPr>
        <w:tc>
          <w:tcPr>
            <w:tcW w:w="2755" w:type="dxa"/>
          </w:tcPr>
          <w:p>
            <w:pPr>
              <w:pStyle w:val="TableParagraph"/>
              <w:ind w:left="105" w:right="165"/>
              <w:rPr>
                <w:sz w:val="18"/>
              </w:rPr>
            </w:pPr>
            <w:r>
              <w:rPr>
                <w:sz w:val="18"/>
              </w:rPr>
              <w:t>List</w:t>
            </w:r>
            <w:r>
              <w:rPr>
                <w:spacing w:val="-9"/>
                <w:sz w:val="18"/>
              </w:rPr>
              <w:t> </w:t>
            </w:r>
            <w:r>
              <w:rPr>
                <w:sz w:val="18"/>
              </w:rPr>
              <w:t>of</w:t>
            </w:r>
            <w:r>
              <w:rPr>
                <w:spacing w:val="-9"/>
                <w:sz w:val="18"/>
              </w:rPr>
              <w:t> </w:t>
            </w:r>
            <w:r>
              <w:rPr>
                <w:sz w:val="18"/>
              </w:rPr>
              <w:t>Cell</w:t>
            </w:r>
            <w:r>
              <w:rPr>
                <w:spacing w:val="-9"/>
                <w:sz w:val="18"/>
              </w:rPr>
              <w:t> </w:t>
            </w:r>
            <w:r>
              <w:rPr>
                <w:sz w:val="18"/>
              </w:rPr>
              <w:t>Configurations</w:t>
            </w:r>
            <w:r>
              <w:rPr>
                <w:spacing w:val="-10"/>
                <w:sz w:val="18"/>
              </w:rPr>
              <w:t> </w:t>
            </w:r>
            <w:r>
              <w:rPr>
                <w:sz w:val="18"/>
              </w:rPr>
              <w:t>To Be Reported</w:t>
            </w:r>
          </w:p>
        </w:tc>
        <w:tc>
          <w:tcPr>
            <w:tcW w:w="1080" w:type="dxa"/>
          </w:tcPr>
          <w:p>
            <w:pPr>
              <w:pStyle w:val="TableParagraph"/>
              <w:spacing w:line="240" w:lineRule="auto"/>
              <w:ind w:left="0"/>
              <w:rPr>
                <w:rFonts w:ascii="Times New Roman"/>
                <w:sz w:val="18"/>
              </w:rPr>
            </w:pPr>
          </w:p>
        </w:tc>
        <w:tc>
          <w:tcPr>
            <w:tcW w:w="1526" w:type="dxa"/>
          </w:tcPr>
          <w:p>
            <w:pPr>
              <w:pStyle w:val="TableParagraph"/>
              <w:ind w:left="105"/>
              <w:rPr>
                <w:i/>
                <w:sz w:val="18"/>
              </w:rPr>
            </w:pPr>
            <w:r>
              <w:rPr>
                <w:i/>
                <w:spacing w:val="-2"/>
                <w:sz w:val="18"/>
              </w:rPr>
              <w:t>1..&lt;maxnoofCell</w:t>
            </w:r>
            <w:r>
              <w:rPr>
                <w:i/>
                <w:spacing w:val="-2"/>
                <w:sz w:val="18"/>
              </w:rPr>
              <w:t> sToReport&gt;</w:t>
            </w:r>
          </w:p>
        </w:tc>
        <w:tc>
          <w:tcPr>
            <w:tcW w:w="1214" w:type="dxa"/>
          </w:tcPr>
          <w:p>
            <w:pPr>
              <w:pStyle w:val="TableParagraph"/>
              <w:spacing w:line="240" w:lineRule="auto"/>
              <w:ind w:left="0"/>
              <w:rPr>
                <w:rFonts w:ascii="Times New Roman"/>
                <w:sz w:val="18"/>
              </w:rPr>
            </w:pPr>
          </w:p>
        </w:tc>
        <w:tc>
          <w:tcPr>
            <w:tcW w:w="2803" w:type="dxa"/>
          </w:tcPr>
          <w:p>
            <w:pPr>
              <w:pStyle w:val="TableParagraph"/>
              <w:spacing w:line="240" w:lineRule="auto"/>
              <w:ind w:left="0"/>
              <w:rPr>
                <w:rFonts w:ascii="Times New Roman"/>
                <w:sz w:val="18"/>
              </w:rPr>
            </w:pPr>
          </w:p>
        </w:tc>
      </w:tr>
      <w:tr>
        <w:trPr>
          <w:trHeight w:val="1449" w:hRule="atLeast"/>
        </w:trPr>
        <w:tc>
          <w:tcPr>
            <w:tcW w:w="2755" w:type="dxa"/>
          </w:tcPr>
          <w:p>
            <w:pPr>
              <w:pStyle w:val="TableParagraph"/>
              <w:ind w:left="105"/>
              <w:rPr>
                <w:sz w:val="18"/>
              </w:rPr>
            </w:pPr>
            <w:r>
              <w:rPr>
                <w:sz w:val="18"/>
              </w:rPr>
              <w:t>&gt;</w:t>
            </w:r>
            <w:r>
              <w:rPr>
                <w:spacing w:val="-4"/>
                <w:sz w:val="18"/>
              </w:rPr>
              <w:t> </w:t>
            </w:r>
            <w:r>
              <w:rPr>
                <w:sz w:val="18"/>
              </w:rPr>
              <w:t>Cell</w:t>
            </w:r>
            <w:r>
              <w:rPr>
                <w:spacing w:val="-3"/>
                <w:sz w:val="18"/>
              </w:rPr>
              <w:t> </w:t>
            </w:r>
            <w:r>
              <w:rPr>
                <w:sz w:val="18"/>
              </w:rPr>
              <w:t>Global</w:t>
            </w:r>
            <w:r>
              <w:rPr>
                <w:spacing w:val="-2"/>
                <w:sz w:val="18"/>
              </w:rPr>
              <w:t> </w:t>
            </w:r>
            <w:r>
              <w:rPr>
                <w:spacing w:val="-7"/>
                <w:sz w:val="18"/>
              </w:rPr>
              <w:t>Id</w:t>
            </w:r>
          </w:p>
        </w:tc>
        <w:tc>
          <w:tcPr>
            <w:tcW w:w="1080" w:type="dxa"/>
          </w:tcPr>
          <w:p>
            <w:pPr>
              <w:pStyle w:val="TableParagraph"/>
              <w:ind w:left="105"/>
              <w:rPr>
                <w:sz w:val="18"/>
              </w:rPr>
            </w:pPr>
            <w:r>
              <w:rPr>
                <w:spacing w:val="-10"/>
                <w:sz w:val="18"/>
              </w:rPr>
              <w:t>O</w:t>
            </w:r>
          </w:p>
        </w:tc>
        <w:tc>
          <w:tcPr>
            <w:tcW w:w="1526" w:type="dxa"/>
          </w:tcPr>
          <w:p>
            <w:pPr>
              <w:pStyle w:val="TableParagraph"/>
              <w:spacing w:line="240" w:lineRule="auto"/>
              <w:ind w:left="0"/>
              <w:rPr>
                <w:rFonts w:ascii="Times New Roman"/>
                <w:sz w:val="18"/>
              </w:rPr>
            </w:pPr>
          </w:p>
        </w:tc>
        <w:tc>
          <w:tcPr>
            <w:tcW w:w="1214" w:type="dxa"/>
          </w:tcPr>
          <w:p>
            <w:pPr>
              <w:pStyle w:val="TableParagraph"/>
              <w:rPr>
                <w:sz w:val="18"/>
              </w:rPr>
            </w:pPr>
            <w:r>
              <w:rPr>
                <w:spacing w:val="-2"/>
                <w:sz w:val="18"/>
              </w:rPr>
              <w:t>9.3.6</w:t>
            </w:r>
          </w:p>
        </w:tc>
        <w:tc>
          <w:tcPr>
            <w:tcW w:w="2803" w:type="dxa"/>
          </w:tcPr>
          <w:p>
            <w:pPr>
              <w:pStyle w:val="TableParagraph"/>
              <w:spacing w:line="240" w:lineRule="auto"/>
              <w:ind w:left="106"/>
              <w:rPr>
                <w:sz w:val="18"/>
              </w:rPr>
            </w:pPr>
            <w:r>
              <w:rPr>
                <w:sz w:val="18"/>
              </w:rPr>
              <w:t>Indicates</w:t>
            </w:r>
            <w:r>
              <w:rPr>
                <w:spacing w:val="-7"/>
                <w:sz w:val="18"/>
              </w:rPr>
              <w:t> </w:t>
            </w:r>
            <w:r>
              <w:rPr>
                <w:sz w:val="18"/>
              </w:rPr>
              <w:t>the</w:t>
            </w:r>
            <w:r>
              <w:rPr>
                <w:spacing w:val="-7"/>
                <w:sz w:val="18"/>
              </w:rPr>
              <w:t> </w:t>
            </w:r>
            <w:r>
              <w:rPr>
                <w:sz w:val="18"/>
              </w:rPr>
              <w:t>global</w:t>
            </w:r>
            <w:r>
              <w:rPr>
                <w:spacing w:val="-6"/>
                <w:sz w:val="18"/>
              </w:rPr>
              <w:t> </w:t>
            </w:r>
            <w:r>
              <w:rPr>
                <w:sz w:val="18"/>
              </w:rPr>
              <w:t>cell</w:t>
            </w:r>
            <w:r>
              <w:rPr>
                <w:spacing w:val="-6"/>
                <w:sz w:val="18"/>
              </w:rPr>
              <w:t> </w:t>
            </w:r>
            <w:r>
              <w:rPr>
                <w:sz w:val="18"/>
              </w:rPr>
              <w:t>id</w:t>
            </w:r>
            <w:r>
              <w:rPr>
                <w:spacing w:val="-7"/>
                <w:sz w:val="18"/>
              </w:rPr>
              <w:t> </w:t>
            </w:r>
            <w:r>
              <w:rPr>
                <w:sz w:val="18"/>
              </w:rPr>
              <w:t>of</w:t>
            </w:r>
            <w:r>
              <w:rPr>
                <w:spacing w:val="-6"/>
                <w:sz w:val="18"/>
              </w:rPr>
              <w:t> </w:t>
            </w:r>
            <w:r>
              <w:rPr>
                <w:sz w:val="18"/>
              </w:rPr>
              <w:t>the cell that cell-level configuration structure list applies for.</w:t>
            </w:r>
          </w:p>
          <w:p>
            <w:pPr>
              <w:pStyle w:val="TableParagraph"/>
              <w:spacing w:line="240" w:lineRule="auto"/>
              <w:ind w:left="106"/>
              <w:rPr>
                <w:sz w:val="18"/>
              </w:rPr>
            </w:pPr>
            <w:r>
              <w:rPr>
                <w:sz w:val="18"/>
              </w:rPr>
              <w:t>Absence</w:t>
            </w:r>
            <w:r>
              <w:rPr>
                <w:spacing w:val="-8"/>
                <w:sz w:val="18"/>
              </w:rPr>
              <w:t> </w:t>
            </w:r>
            <w:r>
              <w:rPr>
                <w:sz w:val="18"/>
              </w:rPr>
              <w:t>of</w:t>
            </w:r>
            <w:r>
              <w:rPr>
                <w:spacing w:val="-7"/>
                <w:sz w:val="18"/>
              </w:rPr>
              <w:t> </w:t>
            </w:r>
            <w:r>
              <w:rPr>
                <w:sz w:val="18"/>
              </w:rPr>
              <w:t>this</w:t>
            </w:r>
            <w:r>
              <w:rPr>
                <w:spacing w:val="-8"/>
                <w:sz w:val="18"/>
              </w:rPr>
              <w:t> </w:t>
            </w:r>
            <w:r>
              <w:rPr>
                <w:sz w:val="18"/>
              </w:rPr>
              <w:t>IE</w:t>
            </w:r>
            <w:r>
              <w:rPr>
                <w:spacing w:val="-8"/>
                <w:sz w:val="18"/>
              </w:rPr>
              <w:t> </w:t>
            </w:r>
            <w:r>
              <w:rPr>
                <w:sz w:val="18"/>
              </w:rPr>
              <w:t>indicates</w:t>
            </w:r>
            <w:r>
              <w:rPr>
                <w:spacing w:val="-8"/>
                <w:sz w:val="18"/>
              </w:rPr>
              <w:t> </w:t>
            </w:r>
            <w:r>
              <w:rPr>
                <w:sz w:val="18"/>
              </w:rPr>
              <w:t>that listed cell-level configuration</w:t>
            </w:r>
          </w:p>
          <w:p>
            <w:pPr>
              <w:pStyle w:val="TableParagraph"/>
              <w:ind w:left="106" w:right="125"/>
              <w:rPr>
                <w:sz w:val="18"/>
              </w:rPr>
            </w:pPr>
            <w:r>
              <w:rPr>
                <w:sz w:val="18"/>
              </w:rPr>
              <w:t>structures</w:t>
            </w:r>
            <w:r>
              <w:rPr>
                <w:spacing w:val="-10"/>
                <w:sz w:val="18"/>
              </w:rPr>
              <w:t> </w:t>
            </w:r>
            <w:r>
              <w:rPr>
                <w:sz w:val="18"/>
              </w:rPr>
              <w:t>apply</w:t>
            </w:r>
            <w:r>
              <w:rPr>
                <w:spacing w:val="-10"/>
                <w:sz w:val="18"/>
              </w:rPr>
              <w:t> </w:t>
            </w:r>
            <w:r>
              <w:rPr>
                <w:sz w:val="18"/>
              </w:rPr>
              <w:t>for</w:t>
            </w:r>
            <w:r>
              <w:rPr>
                <w:spacing w:val="-9"/>
                <w:sz w:val="18"/>
              </w:rPr>
              <w:t> </w:t>
            </w:r>
            <w:r>
              <w:rPr>
                <w:sz w:val="18"/>
              </w:rPr>
              <w:t>all</w:t>
            </w:r>
            <w:r>
              <w:rPr>
                <w:spacing w:val="-9"/>
                <w:sz w:val="18"/>
              </w:rPr>
              <w:t> </w:t>
            </w:r>
            <w:r>
              <w:rPr>
                <w:sz w:val="18"/>
              </w:rPr>
              <w:t>cells within the E2 Node.</w:t>
            </w:r>
          </w:p>
        </w:tc>
      </w:tr>
      <w:tr>
        <w:trPr>
          <w:trHeight w:val="618" w:hRule="atLeast"/>
        </w:trPr>
        <w:tc>
          <w:tcPr>
            <w:tcW w:w="2755" w:type="dxa"/>
          </w:tcPr>
          <w:p>
            <w:pPr>
              <w:pStyle w:val="TableParagraph"/>
              <w:spacing w:line="240" w:lineRule="auto"/>
              <w:ind w:left="105" w:right="692"/>
              <w:rPr>
                <w:sz w:val="18"/>
              </w:rPr>
            </w:pPr>
            <w:r>
              <w:rPr>
                <w:sz w:val="18"/>
              </w:rPr>
              <w:t>&gt;List of Cell-level RAN Configuration</w:t>
            </w:r>
            <w:r>
              <w:rPr>
                <w:spacing w:val="-13"/>
                <w:sz w:val="18"/>
              </w:rPr>
              <w:t> </w:t>
            </w:r>
            <w:r>
              <w:rPr>
                <w:sz w:val="18"/>
              </w:rPr>
              <w:t>Structures</w:t>
            </w:r>
          </w:p>
        </w:tc>
        <w:tc>
          <w:tcPr>
            <w:tcW w:w="1080" w:type="dxa"/>
          </w:tcPr>
          <w:p>
            <w:pPr>
              <w:pStyle w:val="TableParagraph"/>
              <w:spacing w:line="240" w:lineRule="auto"/>
              <w:ind w:left="0"/>
              <w:rPr>
                <w:rFonts w:ascii="Times New Roman"/>
                <w:sz w:val="18"/>
              </w:rPr>
            </w:pPr>
          </w:p>
        </w:tc>
        <w:tc>
          <w:tcPr>
            <w:tcW w:w="1526" w:type="dxa"/>
          </w:tcPr>
          <w:p>
            <w:pPr>
              <w:pStyle w:val="TableParagraph"/>
              <w:ind w:left="105" w:right="137"/>
              <w:jc w:val="both"/>
              <w:rPr>
                <w:i/>
                <w:sz w:val="18"/>
              </w:rPr>
            </w:pPr>
            <w:r>
              <w:rPr>
                <w:i/>
                <w:spacing w:val="-2"/>
                <w:sz w:val="18"/>
              </w:rPr>
              <w:t>1..&lt;maxnoofCo</w:t>
            </w:r>
            <w:r>
              <w:rPr>
                <w:i/>
                <w:spacing w:val="-2"/>
                <w:sz w:val="18"/>
              </w:rPr>
              <w:t> nfigurationsToR eport&gt;</w:t>
            </w:r>
          </w:p>
        </w:tc>
        <w:tc>
          <w:tcPr>
            <w:tcW w:w="1214" w:type="dxa"/>
          </w:tcPr>
          <w:p>
            <w:pPr>
              <w:pStyle w:val="TableParagraph"/>
              <w:spacing w:line="240" w:lineRule="auto"/>
              <w:ind w:left="0"/>
              <w:rPr>
                <w:rFonts w:ascii="Times New Roman"/>
                <w:sz w:val="18"/>
              </w:rPr>
            </w:pPr>
          </w:p>
        </w:tc>
        <w:tc>
          <w:tcPr>
            <w:tcW w:w="2803" w:type="dxa"/>
          </w:tcPr>
          <w:p>
            <w:pPr>
              <w:pStyle w:val="TableParagraph"/>
              <w:spacing w:line="240" w:lineRule="auto"/>
              <w:ind w:left="0"/>
              <w:rPr>
                <w:rFonts w:ascii="Times New Roman"/>
                <w:sz w:val="18"/>
              </w:rPr>
            </w:pPr>
          </w:p>
        </w:tc>
      </w:tr>
      <w:tr>
        <w:trPr>
          <w:trHeight w:val="2073" w:hRule="atLeast"/>
        </w:trPr>
        <w:tc>
          <w:tcPr>
            <w:tcW w:w="2755" w:type="dxa"/>
          </w:tcPr>
          <w:p>
            <w:pPr>
              <w:pStyle w:val="TableParagraph"/>
              <w:ind w:left="105"/>
              <w:rPr>
                <w:sz w:val="18"/>
              </w:rPr>
            </w:pPr>
            <w:r>
              <w:rPr>
                <w:sz w:val="18"/>
              </w:rPr>
              <w:t>&gt;&gt;Report</w:t>
            </w:r>
            <w:r>
              <w:rPr>
                <w:spacing w:val="-7"/>
                <w:sz w:val="18"/>
              </w:rPr>
              <w:t> </w:t>
            </w:r>
            <w:r>
              <w:rPr>
                <w:spacing w:val="-4"/>
                <w:sz w:val="18"/>
              </w:rPr>
              <w:t>Type</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214" w:type="dxa"/>
          </w:tcPr>
          <w:p>
            <w:pPr>
              <w:pStyle w:val="TableParagraph"/>
              <w:rPr>
                <w:sz w:val="18"/>
              </w:rPr>
            </w:pPr>
            <w:r>
              <w:rPr>
                <w:spacing w:val="-2"/>
                <w:sz w:val="18"/>
              </w:rPr>
              <w:t>9.3.9</w:t>
            </w:r>
          </w:p>
        </w:tc>
        <w:tc>
          <w:tcPr>
            <w:tcW w:w="2803" w:type="dxa"/>
          </w:tcPr>
          <w:p>
            <w:pPr>
              <w:pStyle w:val="TableParagraph"/>
              <w:ind w:left="106"/>
              <w:rPr>
                <w:sz w:val="18"/>
              </w:rPr>
            </w:pPr>
            <w:r>
              <w:rPr>
                <w:sz w:val="18"/>
              </w:rPr>
              <w:t>Indicates</w:t>
            </w:r>
            <w:r>
              <w:rPr>
                <w:spacing w:val="-8"/>
                <w:sz w:val="18"/>
              </w:rPr>
              <w:t> </w:t>
            </w:r>
            <w:r>
              <w:rPr>
                <w:spacing w:val="-2"/>
                <w:sz w:val="18"/>
              </w:rPr>
              <w:t>whether:</w:t>
            </w:r>
          </w:p>
          <w:p>
            <w:pPr>
              <w:pStyle w:val="TableParagraph"/>
              <w:numPr>
                <w:ilvl w:val="0"/>
                <w:numId w:val="18"/>
              </w:numPr>
              <w:tabs>
                <w:tab w:pos="215" w:val="left" w:leader="none"/>
              </w:tabs>
              <w:spacing w:line="240" w:lineRule="auto" w:before="0" w:after="0"/>
              <w:ind w:left="106" w:right="112" w:firstLine="0"/>
              <w:jc w:val="left"/>
              <w:rPr>
                <w:sz w:val="18"/>
              </w:rPr>
            </w:pPr>
            <w:r>
              <w:rPr>
                <w:sz w:val="18"/>
              </w:rPr>
              <w:t>the</w:t>
            </w:r>
            <w:r>
              <w:rPr>
                <w:spacing w:val="-10"/>
                <w:sz w:val="18"/>
              </w:rPr>
              <w:t> </w:t>
            </w:r>
            <w:r>
              <w:rPr>
                <w:sz w:val="18"/>
              </w:rPr>
              <w:t>values</w:t>
            </w:r>
            <w:r>
              <w:rPr>
                <w:spacing w:val="-10"/>
                <w:sz w:val="18"/>
              </w:rPr>
              <w:t> </w:t>
            </w:r>
            <w:r>
              <w:rPr>
                <w:sz w:val="18"/>
              </w:rPr>
              <w:t>for</w:t>
            </w:r>
            <w:r>
              <w:rPr>
                <w:spacing w:val="-9"/>
                <w:sz w:val="18"/>
              </w:rPr>
              <w:t> </w:t>
            </w:r>
            <w:r>
              <w:rPr>
                <w:sz w:val="18"/>
              </w:rPr>
              <w:t>the</w:t>
            </w:r>
            <w:r>
              <w:rPr>
                <w:spacing w:val="-10"/>
                <w:sz w:val="18"/>
              </w:rPr>
              <w:t> </w:t>
            </w:r>
            <w:r>
              <w:rPr>
                <w:sz w:val="18"/>
              </w:rPr>
              <w:t>configuration structures listed shall be reported regardless there has been a change or not</w:t>
            </w:r>
          </w:p>
          <w:p>
            <w:pPr>
              <w:pStyle w:val="TableParagraph"/>
              <w:numPr>
                <w:ilvl w:val="0"/>
                <w:numId w:val="18"/>
              </w:numPr>
              <w:tabs>
                <w:tab w:pos="215" w:val="left" w:leader="none"/>
              </w:tabs>
              <w:spacing w:line="206" w:lineRule="exact" w:before="0" w:after="0"/>
              <w:ind w:left="106" w:right="111" w:firstLine="0"/>
              <w:jc w:val="left"/>
              <w:rPr>
                <w:sz w:val="18"/>
              </w:rPr>
            </w:pPr>
            <w:r>
              <w:rPr>
                <w:sz w:val="18"/>
              </w:rPr>
              <w:t>the</w:t>
            </w:r>
            <w:r>
              <w:rPr>
                <w:spacing w:val="-9"/>
                <w:sz w:val="18"/>
              </w:rPr>
              <w:t> </w:t>
            </w:r>
            <w:r>
              <w:rPr>
                <w:sz w:val="18"/>
              </w:rPr>
              <w:t>values</w:t>
            </w:r>
            <w:r>
              <w:rPr>
                <w:spacing w:val="-9"/>
                <w:sz w:val="18"/>
              </w:rPr>
              <w:t> </w:t>
            </w:r>
            <w:r>
              <w:rPr>
                <w:sz w:val="18"/>
              </w:rPr>
              <w:t>for</w:t>
            </w:r>
            <w:r>
              <w:rPr>
                <w:spacing w:val="-9"/>
                <w:sz w:val="18"/>
              </w:rPr>
              <w:t> </w:t>
            </w:r>
            <w:r>
              <w:rPr>
                <w:sz w:val="18"/>
              </w:rPr>
              <w:t>the</w:t>
            </w:r>
            <w:r>
              <w:rPr>
                <w:spacing w:val="-9"/>
                <w:sz w:val="18"/>
              </w:rPr>
              <w:t> </w:t>
            </w:r>
            <w:r>
              <w:rPr>
                <w:sz w:val="18"/>
              </w:rPr>
              <w:t>configuration structures listed shall be reported only if its value has been changed (modification, addition, deletion)</w:t>
            </w:r>
          </w:p>
        </w:tc>
      </w:tr>
      <w:tr>
        <w:trPr>
          <w:trHeight w:val="1237" w:hRule="atLeast"/>
        </w:trPr>
        <w:tc>
          <w:tcPr>
            <w:tcW w:w="2755" w:type="dxa"/>
          </w:tcPr>
          <w:p>
            <w:pPr>
              <w:pStyle w:val="TableParagraph"/>
              <w:spacing w:line="240" w:lineRule="auto"/>
              <w:ind w:left="105"/>
              <w:rPr>
                <w:sz w:val="18"/>
              </w:rPr>
            </w:pPr>
            <w:r>
              <w:rPr>
                <w:sz w:val="18"/>
              </w:rPr>
              <w:t>&gt;&gt;RAN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214" w:type="dxa"/>
          </w:tcPr>
          <w:p>
            <w:pPr>
              <w:pStyle w:val="TableParagraph"/>
              <w:rPr>
                <w:sz w:val="18"/>
              </w:rPr>
            </w:pPr>
            <w:r>
              <w:rPr>
                <w:spacing w:val="-2"/>
                <w:sz w:val="18"/>
              </w:rPr>
              <w:t>9.3.7</w:t>
            </w:r>
          </w:p>
        </w:tc>
        <w:tc>
          <w:tcPr>
            <w:tcW w:w="2803" w:type="dxa"/>
          </w:tcPr>
          <w:p>
            <w:pPr>
              <w:pStyle w:val="TableParagraph"/>
              <w:ind w:left="106" w:right="125"/>
              <w:rPr>
                <w:sz w:val="18"/>
              </w:rPr>
            </w:pPr>
            <w:r>
              <w:rPr>
                <w:sz w:val="18"/>
              </w:rPr>
              <w:t>Specifies the name of the cell- level RAN configuration structure</w:t>
            </w:r>
            <w:r>
              <w:rPr>
                <w:spacing w:val="-10"/>
                <w:sz w:val="18"/>
              </w:rPr>
              <w:t> </w:t>
            </w:r>
            <w:r>
              <w:rPr>
                <w:sz w:val="18"/>
              </w:rPr>
              <w:t>that</w:t>
            </w:r>
            <w:r>
              <w:rPr>
                <w:spacing w:val="-9"/>
                <w:sz w:val="18"/>
              </w:rPr>
              <w:t> </w:t>
            </w:r>
            <w:r>
              <w:rPr>
                <w:sz w:val="18"/>
              </w:rPr>
              <w:t>shall</w:t>
            </w:r>
            <w:r>
              <w:rPr>
                <w:spacing w:val="-9"/>
                <w:sz w:val="18"/>
              </w:rPr>
              <w:t> </w:t>
            </w:r>
            <w:r>
              <w:rPr>
                <w:sz w:val="18"/>
              </w:rPr>
              <w:t>be</w:t>
            </w:r>
            <w:r>
              <w:rPr>
                <w:spacing w:val="-10"/>
                <w:sz w:val="18"/>
              </w:rPr>
              <w:t> </w:t>
            </w:r>
            <w:r>
              <w:rPr>
                <w:sz w:val="18"/>
              </w:rPr>
              <w:t>reported. Valid RAN Configuration Structures for this action definition are defined in 8.4.2.</w:t>
            </w:r>
          </w:p>
        </w:tc>
      </w:tr>
      <w:tr>
        <w:trPr>
          <w:trHeight w:val="623" w:hRule="atLeast"/>
        </w:trPr>
        <w:tc>
          <w:tcPr>
            <w:tcW w:w="2755" w:type="dxa"/>
          </w:tcPr>
          <w:p>
            <w:pPr>
              <w:pStyle w:val="TableParagraph"/>
              <w:ind w:left="105"/>
              <w:rPr>
                <w:sz w:val="18"/>
              </w:rPr>
            </w:pPr>
            <w:r>
              <w:rPr>
                <w:sz w:val="18"/>
              </w:rPr>
              <w:t>&gt;&gt;List</w:t>
            </w:r>
            <w:r>
              <w:rPr>
                <w:spacing w:val="-4"/>
                <w:sz w:val="18"/>
              </w:rPr>
              <w:t> </w:t>
            </w:r>
            <w:r>
              <w:rPr>
                <w:sz w:val="18"/>
              </w:rPr>
              <w:t>of</w:t>
            </w:r>
            <w:r>
              <w:rPr>
                <w:spacing w:val="-3"/>
                <w:sz w:val="18"/>
              </w:rPr>
              <w:t> </w:t>
            </w:r>
            <w:r>
              <w:rPr>
                <w:spacing w:val="-2"/>
                <w:sz w:val="18"/>
              </w:rPr>
              <w:t>Attributes</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4" w:lineRule="auto"/>
              <w:ind w:left="105"/>
              <w:rPr>
                <w:i/>
                <w:sz w:val="18"/>
              </w:rPr>
            </w:pPr>
            <w:r>
              <w:rPr>
                <w:i/>
                <w:spacing w:val="-2"/>
                <w:sz w:val="18"/>
              </w:rPr>
              <w:t>0..&lt;maxnoofAttr</w:t>
            </w:r>
            <w:r>
              <w:rPr>
                <w:i/>
                <w:spacing w:val="-2"/>
                <w:sz w:val="18"/>
              </w:rPr>
              <w:t> ibutesToReport</w:t>
            </w:r>
          </w:p>
          <w:p>
            <w:pPr>
              <w:pStyle w:val="TableParagraph"/>
              <w:spacing w:line="182" w:lineRule="exact"/>
              <w:ind w:left="105"/>
              <w:rPr>
                <w:i/>
                <w:sz w:val="18"/>
              </w:rPr>
            </w:pPr>
            <w:r>
              <w:rPr>
                <w:i/>
                <w:spacing w:val="-10"/>
                <w:sz w:val="18"/>
              </w:rPr>
              <w:t>&gt;</w:t>
            </w:r>
          </w:p>
        </w:tc>
        <w:tc>
          <w:tcPr>
            <w:tcW w:w="1214" w:type="dxa"/>
          </w:tcPr>
          <w:p>
            <w:pPr>
              <w:pStyle w:val="TableParagraph"/>
              <w:spacing w:line="240" w:lineRule="auto"/>
              <w:ind w:left="0"/>
              <w:rPr>
                <w:rFonts w:ascii="Times New Roman"/>
                <w:sz w:val="18"/>
              </w:rPr>
            </w:pPr>
          </w:p>
        </w:tc>
        <w:tc>
          <w:tcPr>
            <w:tcW w:w="2803" w:type="dxa"/>
          </w:tcPr>
          <w:p>
            <w:pPr>
              <w:pStyle w:val="TableParagraph"/>
              <w:spacing w:line="240" w:lineRule="auto"/>
              <w:ind w:left="0"/>
              <w:rPr>
                <w:rFonts w:ascii="Times New Roman"/>
                <w:sz w:val="18"/>
              </w:rPr>
            </w:pPr>
          </w:p>
        </w:tc>
      </w:tr>
      <w:tr>
        <w:trPr>
          <w:trHeight w:val="1036" w:hRule="atLeast"/>
        </w:trPr>
        <w:tc>
          <w:tcPr>
            <w:tcW w:w="2755" w:type="dxa"/>
          </w:tcPr>
          <w:p>
            <w:pPr>
              <w:pStyle w:val="TableParagraph"/>
              <w:ind w:left="105"/>
              <w:rPr>
                <w:sz w:val="18"/>
              </w:rPr>
            </w:pPr>
            <w:r>
              <w:rPr>
                <w:sz w:val="18"/>
              </w:rPr>
              <w:t>&gt;&gt;&gt;Attribute</w:t>
            </w:r>
            <w:r>
              <w:rPr>
                <w:spacing w:val="-10"/>
                <w:sz w:val="18"/>
              </w:rPr>
              <w:t> </w:t>
            </w:r>
            <w:r>
              <w:rPr>
                <w:spacing w:val="-4"/>
                <w:sz w:val="18"/>
              </w:rPr>
              <w:t>Name</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214" w:type="dxa"/>
          </w:tcPr>
          <w:p>
            <w:pPr>
              <w:pStyle w:val="TableParagraph"/>
              <w:rPr>
                <w:sz w:val="18"/>
              </w:rPr>
            </w:pPr>
            <w:r>
              <w:rPr>
                <w:spacing w:val="-2"/>
                <w:sz w:val="18"/>
              </w:rPr>
              <w:t>9.3.8</w:t>
            </w:r>
          </w:p>
        </w:tc>
        <w:tc>
          <w:tcPr>
            <w:tcW w:w="2803" w:type="dxa"/>
          </w:tcPr>
          <w:p>
            <w:pPr>
              <w:pStyle w:val="TableParagraph"/>
              <w:ind w:left="106" w:right="125"/>
              <w:rPr>
                <w:sz w:val="18"/>
              </w:rPr>
            </w:pPr>
            <w:r>
              <w:rPr>
                <w:sz w:val="18"/>
              </w:rPr>
              <w:t>Specifies the name of the required</w:t>
            </w:r>
            <w:r>
              <w:rPr>
                <w:spacing w:val="-10"/>
                <w:sz w:val="18"/>
              </w:rPr>
              <w:t> </w:t>
            </w:r>
            <w:r>
              <w:rPr>
                <w:sz w:val="18"/>
              </w:rPr>
              <w:t>attribute.</w:t>
            </w:r>
            <w:r>
              <w:rPr>
                <w:spacing w:val="-9"/>
                <w:sz w:val="18"/>
              </w:rPr>
              <w:t> </w:t>
            </w:r>
            <w:r>
              <w:rPr>
                <w:sz w:val="18"/>
              </w:rPr>
              <w:t>The</w:t>
            </w:r>
            <w:r>
              <w:rPr>
                <w:spacing w:val="-10"/>
                <w:sz w:val="18"/>
              </w:rPr>
              <w:t> </w:t>
            </w:r>
            <w:r>
              <w:rPr>
                <w:sz w:val="18"/>
              </w:rPr>
              <w:t>value</w:t>
            </w:r>
            <w:r>
              <w:rPr>
                <w:spacing w:val="-10"/>
                <w:sz w:val="18"/>
              </w:rPr>
              <w:t> </w:t>
            </w:r>
            <w:r>
              <w:rPr>
                <w:sz w:val="18"/>
              </w:rPr>
              <w:t>of the attribute shall be reported. Valid attributes for this action definition are defined in 8.8.2.</w:t>
            </w:r>
          </w:p>
        </w:tc>
      </w:tr>
    </w:tbl>
    <w:p>
      <w:pPr>
        <w:spacing w:line="240" w:lineRule="auto" w:before="181"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maxnoofCellsToReport</w:t>
            </w:r>
          </w:p>
        </w:tc>
        <w:tc>
          <w:tcPr>
            <w:tcW w:w="5668" w:type="dxa"/>
          </w:tcPr>
          <w:p>
            <w:pPr>
              <w:pStyle w:val="TableParagraph"/>
              <w:ind w:right="176"/>
              <w:rPr>
                <w:sz w:val="18"/>
              </w:rPr>
            </w:pPr>
            <w:r>
              <w:rPr>
                <w:sz w:val="18"/>
              </w:rPr>
              <w:t>Maximum</w:t>
            </w:r>
            <w:r>
              <w:rPr>
                <w:spacing w:val="-5"/>
                <w:sz w:val="18"/>
              </w:rPr>
              <w:t> </w:t>
            </w:r>
            <w:r>
              <w:rPr>
                <w:sz w:val="18"/>
              </w:rPr>
              <w:t>no.</w:t>
            </w:r>
            <w:r>
              <w:rPr>
                <w:spacing w:val="-3"/>
                <w:sz w:val="18"/>
              </w:rPr>
              <w:t> </w:t>
            </w:r>
            <w:r>
              <w:rPr>
                <w:sz w:val="18"/>
              </w:rPr>
              <w:t>of</w:t>
            </w:r>
            <w:r>
              <w:rPr>
                <w:spacing w:val="-3"/>
                <w:sz w:val="18"/>
              </w:rPr>
              <w:t> </w:t>
            </w:r>
            <w:r>
              <w:rPr>
                <w:sz w:val="18"/>
              </w:rPr>
              <w:t>cells</w:t>
            </w:r>
            <w:r>
              <w:rPr>
                <w:spacing w:val="-4"/>
                <w:sz w:val="18"/>
              </w:rPr>
              <w:t> </w:t>
            </w:r>
            <w:r>
              <w:rPr>
                <w:sz w:val="18"/>
              </w:rPr>
              <w:t>supported</w:t>
            </w:r>
            <w:r>
              <w:rPr>
                <w:spacing w:val="-4"/>
                <w:sz w:val="18"/>
              </w:rPr>
              <w:t> </w:t>
            </w:r>
            <w:r>
              <w:rPr>
                <w:sz w:val="18"/>
              </w:rPr>
              <w:t>by</w:t>
            </w:r>
            <w:r>
              <w:rPr>
                <w:spacing w:val="-4"/>
                <w:sz w:val="18"/>
              </w:rPr>
              <w:t> </w:t>
            </w:r>
            <w:r>
              <w:rPr>
                <w:sz w:val="18"/>
              </w:rPr>
              <w:t>Action</w:t>
            </w:r>
            <w:r>
              <w:rPr>
                <w:spacing w:val="-4"/>
                <w:sz w:val="18"/>
              </w:rPr>
              <w:t> </w:t>
            </w:r>
            <w:r>
              <w:rPr>
                <w:sz w:val="18"/>
              </w:rPr>
              <w:t>Definition</w:t>
            </w:r>
            <w:r>
              <w:rPr>
                <w:spacing w:val="-4"/>
                <w:sz w:val="18"/>
              </w:rPr>
              <w:t> </w:t>
            </w:r>
            <w:r>
              <w:rPr>
                <w:sz w:val="18"/>
              </w:rPr>
              <w:t>Format</w:t>
            </w:r>
            <w:r>
              <w:rPr>
                <w:spacing w:val="-3"/>
                <w:sz w:val="18"/>
              </w:rPr>
              <w:t> </w:t>
            </w:r>
            <w:r>
              <w:rPr>
                <w:sz w:val="18"/>
              </w:rPr>
              <w:t>2.</w:t>
            </w:r>
            <w:r>
              <w:rPr>
                <w:spacing w:val="-3"/>
                <w:sz w:val="18"/>
              </w:rPr>
              <w:t> </w:t>
            </w:r>
            <w:r>
              <w:rPr>
                <w:sz w:val="18"/>
              </w:rPr>
              <w:t>The value is 1024.</w:t>
            </w:r>
          </w:p>
        </w:tc>
      </w:tr>
      <w:tr>
        <w:trPr>
          <w:trHeight w:val="412" w:hRule="atLeast"/>
        </w:trPr>
        <w:tc>
          <w:tcPr>
            <w:tcW w:w="3686" w:type="dxa"/>
          </w:tcPr>
          <w:p>
            <w:pPr>
              <w:pStyle w:val="TableParagraph"/>
              <w:rPr>
                <w:sz w:val="18"/>
              </w:rPr>
            </w:pPr>
            <w:r>
              <w:rPr>
                <w:spacing w:val="-2"/>
                <w:sz w:val="18"/>
              </w:rPr>
              <w:t>maxnoofConfigurationsToReport</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Action</w:t>
            </w:r>
            <w:r>
              <w:rPr>
                <w:spacing w:val="-6"/>
                <w:sz w:val="18"/>
              </w:rPr>
              <w:t> </w:t>
            </w:r>
            <w:r>
              <w:rPr>
                <w:sz w:val="18"/>
              </w:rPr>
              <w:t>Definition Format 2. The value is 1024.</w:t>
            </w:r>
          </w:p>
        </w:tc>
      </w:tr>
      <w:tr>
        <w:trPr>
          <w:trHeight w:val="412" w:hRule="atLeast"/>
        </w:trPr>
        <w:tc>
          <w:tcPr>
            <w:tcW w:w="3686" w:type="dxa"/>
          </w:tcPr>
          <w:p>
            <w:pPr>
              <w:pStyle w:val="TableParagraph"/>
              <w:rPr>
                <w:sz w:val="18"/>
              </w:rPr>
            </w:pPr>
            <w:r>
              <w:rPr>
                <w:spacing w:val="-2"/>
                <w:sz w:val="18"/>
              </w:rPr>
              <w:t>maxnoofAttributesToReport</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attributes</w:t>
            </w:r>
            <w:r>
              <w:rPr>
                <w:spacing w:val="-5"/>
                <w:sz w:val="18"/>
              </w:rPr>
              <w:t> </w:t>
            </w:r>
            <w:r>
              <w:rPr>
                <w:sz w:val="18"/>
              </w:rPr>
              <w:t>supported</w:t>
            </w:r>
            <w:r>
              <w:rPr>
                <w:spacing w:val="-5"/>
                <w:sz w:val="18"/>
              </w:rPr>
              <w:t> </w:t>
            </w:r>
            <w:r>
              <w:rPr>
                <w:sz w:val="18"/>
              </w:rPr>
              <w:t>by</w:t>
            </w:r>
            <w:r>
              <w:rPr>
                <w:spacing w:val="-5"/>
                <w:sz w:val="18"/>
              </w:rPr>
              <w:t> </w:t>
            </w:r>
            <w:r>
              <w:rPr>
                <w:sz w:val="18"/>
              </w:rPr>
              <w:t>Action</w:t>
            </w:r>
            <w:r>
              <w:rPr>
                <w:spacing w:val="-5"/>
                <w:sz w:val="18"/>
              </w:rPr>
              <w:t> </w:t>
            </w:r>
            <w:r>
              <w:rPr>
                <w:sz w:val="18"/>
              </w:rPr>
              <w:t>Definition</w:t>
            </w:r>
            <w:r>
              <w:rPr>
                <w:spacing w:val="-5"/>
                <w:sz w:val="18"/>
              </w:rPr>
              <w:t> </w:t>
            </w:r>
            <w:r>
              <w:rPr>
                <w:sz w:val="18"/>
              </w:rPr>
              <w:t>Format</w:t>
            </w:r>
            <w:r>
              <w:rPr>
                <w:spacing w:val="-4"/>
                <w:sz w:val="18"/>
              </w:rPr>
              <w:t> </w:t>
            </w:r>
            <w:r>
              <w:rPr>
                <w:sz w:val="18"/>
              </w:rPr>
              <w:t>2. The value is 65535.</w:t>
            </w:r>
          </w:p>
        </w:tc>
      </w:tr>
    </w:tbl>
    <w:p>
      <w:pPr>
        <w:spacing w:line="240" w:lineRule="auto" w:before="0"/>
        <w:rPr>
          <w:sz w:val="22"/>
        </w:rPr>
      </w:pPr>
    </w:p>
    <w:p>
      <w:pPr>
        <w:spacing w:line="240" w:lineRule="auto" w:before="23"/>
        <w:rPr>
          <w:sz w:val="22"/>
        </w:rPr>
      </w:pPr>
    </w:p>
    <w:p>
      <w:pPr>
        <w:pStyle w:val="Heading4"/>
        <w:numPr>
          <w:ilvl w:val="3"/>
          <w:numId w:val="4"/>
        </w:numPr>
        <w:tabs>
          <w:tab w:pos="1647" w:val="left" w:leader="none"/>
        </w:tabs>
        <w:spacing w:line="240" w:lineRule="auto" w:before="0" w:after="0"/>
        <w:ind w:left="1647" w:right="0" w:hanging="1418"/>
        <w:jc w:val="left"/>
      </w:pPr>
      <w:r>
        <w:rPr/>
        <w:t>RIC</w:t>
      </w:r>
      <w:r>
        <w:rPr>
          <w:spacing w:val="-1"/>
        </w:rPr>
        <w:t> </w:t>
      </w:r>
      <w:r>
        <w:rPr/>
        <w:t>INDICATION</w:t>
      </w:r>
      <w:r>
        <w:rPr>
          <w:spacing w:val="-1"/>
        </w:rPr>
        <w:t> </w:t>
      </w:r>
      <w:r>
        <w:rPr/>
        <w:t>HEADER</w:t>
      </w:r>
      <w:r>
        <w:rPr>
          <w:spacing w:val="-1"/>
        </w:rPr>
        <w:t> </w:t>
      </w:r>
      <w:r>
        <w:rPr>
          <w:spacing w:val="-5"/>
        </w:rPr>
        <w:t>IE</w:t>
      </w:r>
    </w:p>
    <w:p>
      <w:pPr>
        <w:pStyle w:val="BodyText"/>
        <w:spacing w:before="180"/>
        <w:ind w:left="229" w:right="490"/>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2"/>
        </w:rPr>
        <w:t> </w:t>
      </w:r>
      <w:r>
        <w:rPr/>
        <w:t>INDICATION</w:t>
      </w:r>
      <w:r>
        <w:rPr>
          <w:spacing w:val="-3"/>
        </w:rPr>
        <w:t> </w:t>
      </w:r>
      <w:r>
        <w:rPr/>
        <w:t>message</w:t>
      </w:r>
      <w:r>
        <w:rPr>
          <w:spacing w:val="-2"/>
        </w:rPr>
        <w:t> </w:t>
      </w:r>
      <w:r>
        <w:rPr/>
        <w:t>sent</w:t>
      </w:r>
      <w:r>
        <w:rPr>
          <w:spacing w:val="-2"/>
        </w:rPr>
        <w:t> </w:t>
      </w:r>
      <w:r>
        <w:rPr/>
        <w:t>by</w:t>
      </w:r>
      <w:r>
        <w:rPr>
          <w:spacing w:val="-2"/>
        </w:rPr>
        <w:t> </w:t>
      </w:r>
      <w:r>
        <w:rPr/>
        <w:t>the</w:t>
      </w:r>
      <w:r>
        <w:rPr>
          <w:spacing w:val="-2"/>
        </w:rPr>
        <w:t> </w:t>
      </w:r>
      <w:r>
        <w:rPr/>
        <w:t>E2</w:t>
      </w:r>
      <w:r>
        <w:rPr>
          <w:spacing w:val="-2"/>
        </w:rPr>
        <w:t> </w:t>
      </w:r>
      <w:r>
        <w:rPr/>
        <w:t>Node</w:t>
      </w:r>
      <w:r>
        <w:rPr>
          <w:spacing w:val="-2"/>
        </w:rPr>
        <w:t> </w:t>
      </w:r>
      <w:r>
        <w:rPr/>
        <w:t>to</w:t>
      </w:r>
      <w:r>
        <w:rPr>
          <w:spacing w:val="-2"/>
        </w:rPr>
        <w:t> </w:t>
      </w:r>
      <w:r>
        <w:rPr/>
        <w:t>the</w:t>
      </w:r>
      <w:r>
        <w:rPr>
          <w:spacing w:val="-2"/>
        </w:rPr>
        <w:t> </w:t>
      </w:r>
      <w:r>
        <w:rPr/>
        <w:t>Near-RT</w:t>
      </w:r>
      <w:r>
        <w:rPr>
          <w:spacing w:val="-3"/>
        </w:rPr>
        <w:t> </w:t>
      </w:r>
      <w:r>
        <w:rPr/>
        <w:t>RIC</w:t>
      </w:r>
      <w:r>
        <w:rPr>
          <w:spacing w:val="-3"/>
        </w:rPr>
        <w:t> </w:t>
      </w:r>
      <w:r>
        <w:rPr/>
        <w:t>and</w:t>
      </w:r>
      <w:r>
        <w:rPr>
          <w:spacing w:val="-2"/>
        </w:rPr>
        <w:t> </w:t>
      </w:r>
      <w:r>
        <w:rPr/>
        <w:t>is</w:t>
      </w:r>
      <w:r>
        <w:rPr>
          <w:spacing w:val="-2"/>
        </w:rPr>
        <w:t> </w:t>
      </w:r>
      <w:r>
        <w:rPr/>
        <w:t>required for REPORT action.</w:t>
      </w:r>
    </w:p>
    <w:p>
      <w:pPr>
        <w:pStyle w:val="BodyText"/>
        <w:spacing w:before="178"/>
        <w:ind w:left="229"/>
      </w:pPr>
      <w:r>
        <w:rPr/>
        <w:t>Direction:</w:t>
      </w:r>
      <w:r>
        <w:rPr>
          <w:spacing w:val="1"/>
        </w:rPr>
        <w:t> </w:t>
      </w:r>
      <w:r>
        <w:rPr/>
        <w:t>E2</w:t>
      </w:r>
      <w:r>
        <w:rPr>
          <w:spacing w:val="2"/>
        </w:rPr>
        <w:t> </w:t>
      </w:r>
      <w:r>
        <w:rPr/>
        <w:t>Node</w:t>
      </w:r>
      <w:r>
        <w:rPr>
          <w:spacing w:val="3"/>
        </w:rPr>
        <w:t> </w:t>
      </w:r>
      <w:r>
        <w:rPr>
          <w:rFonts w:ascii="Symbol" w:hAnsi="Symbol"/>
        </w:rPr>
        <w:t></w:t>
      </w:r>
      <w:r>
        <w:rPr/>
        <w:t> NEAR-RT</w:t>
      </w:r>
      <w:r>
        <w:rPr>
          <w:spacing w:val="1"/>
        </w:rPr>
        <w:t> </w:t>
      </w:r>
      <w:r>
        <w:rPr>
          <w:spacing w:val="-4"/>
        </w:rPr>
        <w:t>RIC.</w:t>
      </w:r>
    </w:p>
    <w:p>
      <w:pPr>
        <w:spacing w:after="0"/>
        <w:sectPr>
          <w:pgSz w:w="11910" w:h="16840"/>
          <w:pgMar w:header="689" w:footer="699" w:top="1480" w:bottom="880" w:left="620" w:right="460"/>
        </w:sectPr>
      </w:pPr>
    </w:p>
    <w:p>
      <w:pPr>
        <w:pStyle w:val="BodyText"/>
        <w:spacing w:before="90" w:after="1"/>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5"/>
        <w:gridCol w:w="1080"/>
        <w:gridCol w:w="1526"/>
        <w:gridCol w:w="2073"/>
        <w:gridCol w:w="1943"/>
      </w:tblGrid>
      <w:tr>
        <w:trPr>
          <w:trHeight w:val="412" w:hRule="atLeast"/>
        </w:trPr>
        <w:tc>
          <w:tcPr>
            <w:tcW w:w="2755" w:type="dxa"/>
          </w:tcPr>
          <w:p>
            <w:pPr>
              <w:pStyle w:val="TableParagraph"/>
              <w:ind w:left="724"/>
              <w:rPr>
                <w:b/>
                <w:sz w:val="18"/>
              </w:rPr>
            </w:pPr>
            <w:r>
              <w:rPr>
                <w:b/>
                <w:sz w:val="18"/>
              </w:rPr>
              <w:t>IE/Group</w:t>
            </w:r>
            <w:r>
              <w:rPr>
                <w:b/>
                <w:spacing w:val="-6"/>
                <w:sz w:val="18"/>
              </w:rPr>
              <w:t> </w:t>
            </w:r>
            <w:r>
              <w:rPr>
                <w:b/>
                <w:spacing w:val="-4"/>
                <w:sz w:val="18"/>
              </w:rPr>
              <w:t>Name</w:t>
            </w:r>
          </w:p>
        </w:tc>
        <w:tc>
          <w:tcPr>
            <w:tcW w:w="1080" w:type="dxa"/>
          </w:tcPr>
          <w:p>
            <w:pPr>
              <w:pStyle w:val="TableParagraph"/>
              <w:ind w:left="137"/>
              <w:rPr>
                <w:b/>
                <w:sz w:val="18"/>
              </w:rPr>
            </w:pPr>
            <w:r>
              <w:rPr>
                <w:b/>
                <w:spacing w:val="-2"/>
                <w:sz w:val="18"/>
              </w:rPr>
              <w:t>Presence</w:t>
            </w:r>
          </w:p>
        </w:tc>
        <w:tc>
          <w:tcPr>
            <w:tcW w:w="1526" w:type="dxa"/>
          </w:tcPr>
          <w:p>
            <w:pPr>
              <w:pStyle w:val="TableParagraph"/>
              <w:ind w:left="487"/>
              <w:rPr>
                <w:b/>
                <w:sz w:val="18"/>
              </w:rPr>
            </w:pPr>
            <w:r>
              <w:rPr>
                <w:b/>
                <w:spacing w:val="-2"/>
                <w:sz w:val="18"/>
              </w:rPr>
              <w:t>Range</w:t>
            </w:r>
          </w:p>
        </w:tc>
        <w:tc>
          <w:tcPr>
            <w:tcW w:w="2073" w:type="dxa"/>
          </w:tcPr>
          <w:p>
            <w:pPr>
              <w:pStyle w:val="TableParagraph"/>
              <w:ind w:left="12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3" w:type="dxa"/>
          </w:tcPr>
          <w:p>
            <w:pPr>
              <w:pStyle w:val="TableParagraph"/>
              <w:ind w:left="487" w:firstLine="34"/>
              <w:rPr>
                <w:b/>
                <w:sz w:val="18"/>
              </w:rPr>
            </w:pPr>
            <w:r>
              <w:rPr>
                <w:b/>
                <w:spacing w:val="-2"/>
                <w:sz w:val="18"/>
              </w:rPr>
              <w:t>Semantics description</w:t>
            </w:r>
          </w:p>
        </w:tc>
      </w:tr>
      <w:tr>
        <w:trPr>
          <w:trHeight w:val="417" w:hRule="atLeast"/>
        </w:trPr>
        <w:tc>
          <w:tcPr>
            <w:tcW w:w="2755" w:type="dxa"/>
          </w:tcPr>
          <w:p>
            <w:pPr>
              <w:pStyle w:val="TableParagraph"/>
              <w:ind w:left="105"/>
              <w:rPr>
                <w:i/>
                <w:sz w:val="18"/>
              </w:rPr>
            </w:pPr>
            <w:r>
              <w:rPr>
                <w:b/>
                <w:sz w:val="18"/>
              </w:rPr>
              <w:t>CHOICE</w:t>
            </w:r>
            <w:r>
              <w:rPr>
                <w:b/>
                <w:spacing w:val="-7"/>
                <w:sz w:val="18"/>
              </w:rPr>
              <w:t> </w:t>
            </w:r>
            <w:r>
              <w:rPr>
                <w:i/>
                <w:sz w:val="18"/>
              </w:rPr>
              <w:t>Indication</w:t>
            </w:r>
            <w:r>
              <w:rPr>
                <w:i/>
                <w:spacing w:val="-6"/>
                <w:sz w:val="18"/>
              </w:rPr>
              <w:t> </w:t>
            </w:r>
            <w:r>
              <w:rPr>
                <w:i/>
                <w:spacing w:val="-2"/>
                <w:sz w:val="18"/>
              </w:rPr>
              <w:t>Header</w:t>
            </w:r>
          </w:p>
          <w:p>
            <w:pPr>
              <w:pStyle w:val="TableParagraph"/>
              <w:spacing w:line="187" w:lineRule="exact" w:before="4"/>
              <w:ind w:left="105"/>
              <w:rPr>
                <w:i/>
                <w:sz w:val="18"/>
              </w:rPr>
            </w:pPr>
            <w:r>
              <w:rPr>
                <w:i/>
                <w:spacing w:val="-2"/>
                <w:sz w:val="18"/>
              </w:rPr>
              <w:t>Format</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0" w:lineRule="auto"/>
              <w:ind w:left="0"/>
              <w:rPr>
                <w:rFonts w:ascii="Times New Roman"/>
                <w:sz w:val="18"/>
              </w:rPr>
            </w:pPr>
          </w:p>
        </w:tc>
        <w:tc>
          <w:tcPr>
            <w:tcW w:w="2073" w:type="dxa"/>
          </w:tcPr>
          <w:p>
            <w:pPr>
              <w:pStyle w:val="TableParagraph"/>
              <w:spacing w:line="240" w:lineRule="auto"/>
              <w:ind w:left="0"/>
              <w:rPr>
                <w:rFonts w:ascii="Times New Roman"/>
                <w:sz w:val="18"/>
              </w:rPr>
            </w:pPr>
          </w:p>
        </w:tc>
        <w:tc>
          <w:tcPr>
            <w:tcW w:w="1943" w:type="dxa"/>
          </w:tcPr>
          <w:p>
            <w:pPr>
              <w:pStyle w:val="TableParagraph"/>
              <w:spacing w:line="240" w:lineRule="auto"/>
              <w:ind w:left="0"/>
              <w:rPr>
                <w:rFonts w:ascii="Times New Roman"/>
                <w:sz w:val="18"/>
              </w:rPr>
            </w:pPr>
          </w:p>
        </w:tc>
      </w:tr>
      <w:tr>
        <w:trPr>
          <w:trHeight w:val="412" w:hRule="atLeast"/>
        </w:trPr>
        <w:tc>
          <w:tcPr>
            <w:tcW w:w="2755" w:type="dxa"/>
          </w:tcPr>
          <w:p>
            <w:pPr>
              <w:pStyle w:val="TableParagraph"/>
              <w:ind w:left="105"/>
              <w:rPr>
                <w:sz w:val="18"/>
              </w:rPr>
            </w:pPr>
            <w:r>
              <w:rPr>
                <w:sz w:val="18"/>
              </w:rPr>
              <w:t>&gt;E2SM-CCC</w:t>
            </w:r>
            <w:r>
              <w:rPr>
                <w:spacing w:val="-15"/>
                <w:sz w:val="18"/>
              </w:rPr>
              <w:t> </w:t>
            </w:r>
            <w:r>
              <w:rPr>
                <w:sz w:val="18"/>
              </w:rPr>
              <w:t>Indication</w:t>
            </w:r>
            <w:r>
              <w:rPr>
                <w:spacing w:val="-12"/>
                <w:sz w:val="18"/>
              </w:rPr>
              <w:t> </w:t>
            </w:r>
            <w:r>
              <w:rPr>
                <w:sz w:val="18"/>
              </w:rPr>
              <w:t>Header Format 1</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73" w:type="dxa"/>
          </w:tcPr>
          <w:p>
            <w:pPr>
              <w:pStyle w:val="TableParagraph"/>
              <w:spacing w:line="240" w:lineRule="auto"/>
              <w:ind w:left="0"/>
              <w:rPr>
                <w:rFonts w:ascii="Times New Roman"/>
                <w:sz w:val="18"/>
              </w:rPr>
            </w:pPr>
          </w:p>
        </w:tc>
        <w:tc>
          <w:tcPr>
            <w:tcW w:w="1943" w:type="dxa"/>
          </w:tcPr>
          <w:p>
            <w:pPr>
              <w:pStyle w:val="TableParagraph"/>
              <w:spacing w:line="240" w:lineRule="auto"/>
              <w:ind w:left="0"/>
              <w:rPr>
                <w:rFonts w:ascii="Times New Roman"/>
                <w:sz w:val="18"/>
              </w:rPr>
            </w:pPr>
          </w:p>
        </w:tc>
      </w:tr>
    </w:tbl>
    <w:p>
      <w:pPr>
        <w:pStyle w:val="BodyText"/>
        <w:rPr>
          <w:sz w:val="22"/>
        </w:rPr>
      </w:pPr>
    </w:p>
    <w:p>
      <w:pPr>
        <w:pStyle w:val="BodyText"/>
        <w:spacing w:before="22"/>
        <w:rPr>
          <w:sz w:val="22"/>
        </w:rPr>
      </w:pPr>
    </w:p>
    <w:p>
      <w:pPr>
        <w:pStyle w:val="ListParagraph"/>
        <w:numPr>
          <w:ilvl w:val="4"/>
          <w:numId w:val="4"/>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8"/>
          <w:sz w:val="22"/>
        </w:rPr>
        <w:t> </w:t>
      </w:r>
      <w:r>
        <w:rPr>
          <w:rFonts w:ascii="Arial"/>
          <w:sz w:val="22"/>
        </w:rPr>
        <w:t>Indication</w:t>
      </w:r>
      <w:r>
        <w:rPr>
          <w:rFonts w:ascii="Arial"/>
          <w:spacing w:val="-7"/>
          <w:sz w:val="22"/>
        </w:rPr>
        <w:t> </w:t>
      </w:r>
      <w:r>
        <w:rPr>
          <w:rFonts w:ascii="Arial"/>
          <w:sz w:val="22"/>
        </w:rPr>
        <w:t>Header</w:t>
      </w:r>
      <w:r>
        <w:rPr>
          <w:rFonts w:ascii="Arial"/>
          <w:spacing w:val="-8"/>
          <w:sz w:val="22"/>
        </w:rPr>
        <w:t> </w:t>
      </w:r>
      <w:r>
        <w:rPr>
          <w:rFonts w:ascii="Arial"/>
          <w:sz w:val="22"/>
        </w:rPr>
        <w:t>Format</w:t>
      </w:r>
      <w:r>
        <w:rPr>
          <w:rFonts w:ascii="Arial"/>
          <w:spacing w:val="-7"/>
          <w:sz w:val="22"/>
        </w:rPr>
        <w:t> </w:t>
      </w:r>
      <w:r>
        <w:rPr>
          <w:rFonts w:ascii="Arial"/>
          <w:spacing w:val="-10"/>
          <w:sz w:val="22"/>
        </w:rPr>
        <w:t>1</w:t>
      </w:r>
    </w:p>
    <w:p>
      <w:pPr>
        <w:spacing w:line="240" w:lineRule="auto" w:before="0" w:after="0"/>
        <w:rPr>
          <w:sz w:val="16"/>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5"/>
        <w:gridCol w:w="1080"/>
        <w:gridCol w:w="1037"/>
        <w:gridCol w:w="2563"/>
        <w:gridCol w:w="1944"/>
      </w:tblGrid>
      <w:tr>
        <w:trPr>
          <w:trHeight w:val="412" w:hRule="atLeast"/>
        </w:trPr>
        <w:tc>
          <w:tcPr>
            <w:tcW w:w="2755" w:type="dxa"/>
          </w:tcPr>
          <w:p>
            <w:pPr>
              <w:pStyle w:val="TableParagraph"/>
              <w:ind w:left="724"/>
              <w:rPr>
                <w:b/>
                <w:sz w:val="18"/>
              </w:rPr>
            </w:pPr>
            <w:r>
              <w:rPr>
                <w:b/>
                <w:sz w:val="18"/>
              </w:rPr>
              <w:t>IE/Group</w:t>
            </w:r>
            <w:r>
              <w:rPr>
                <w:b/>
                <w:spacing w:val="-6"/>
                <w:sz w:val="18"/>
              </w:rPr>
              <w:t> </w:t>
            </w:r>
            <w:r>
              <w:rPr>
                <w:b/>
                <w:spacing w:val="-4"/>
                <w:sz w:val="18"/>
              </w:rPr>
              <w:t>Name</w:t>
            </w:r>
          </w:p>
        </w:tc>
        <w:tc>
          <w:tcPr>
            <w:tcW w:w="1080" w:type="dxa"/>
          </w:tcPr>
          <w:p>
            <w:pPr>
              <w:pStyle w:val="TableParagraph"/>
              <w:ind w:left="137"/>
              <w:rPr>
                <w:b/>
                <w:sz w:val="18"/>
              </w:rPr>
            </w:pPr>
            <w:r>
              <w:rPr>
                <w:b/>
                <w:spacing w:val="-2"/>
                <w:sz w:val="18"/>
              </w:rPr>
              <w:t>Presence</w:t>
            </w:r>
          </w:p>
        </w:tc>
        <w:tc>
          <w:tcPr>
            <w:tcW w:w="1037" w:type="dxa"/>
          </w:tcPr>
          <w:p>
            <w:pPr>
              <w:pStyle w:val="TableParagraph"/>
              <w:ind w:left="242"/>
              <w:rPr>
                <w:b/>
                <w:sz w:val="18"/>
              </w:rPr>
            </w:pPr>
            <w:r>
              <w:rPr>
                <w:b/>
                <w:spacing w:val="-2"/>
                <w:sz w:val="18"/>
              </w:rPr>
              <w:t>Range</w:t>
            </w:r>
          </w:p>
        </w:tc>
        <w:tc>
          <w:tcPr>
            <w:tcW w:w="2563" w:type="dxa"/>
          </w:tcPr>
          <w:p>
            <w:pPr>
              <w:pStyle w:val="TableParagraph"/>
              <w:ind w:left="371"/>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4" w:type="dxa"/>
          </w:tcPr>
          <w:p>
            <w:pPr>
              <w:pStyle w:val="TableParagraph"/>
              <w:ind w:left="486" w:right="195" w:firstLine="34"/>
              <w:rPr>
                <w:b/>
                <w:sz w:val="18"/>
              </w:rPr>
            </w:pPr>
            <w:r>
              <w:rPr>
                <w:b/>
                <w:spacing w:val="-2"/>
                <w:sz w:val="18"/>
              </w:rPr>
              <w:t>Semantics description</w:t>
            </w:r>
          </w:p>
        </w:tc>
      </w:tr>
      <w:tr>
        <w:trPr>
          <w:trHeight w:val="618" w:hRule="atLeast"/>
        </w:trPr>
        <w:tc>
          <w:tcPr>
            <w:tcW w:w="2755" w:type="dxa"/>
          </w:tcPr>
          <w:p>
            <w:pPr>
              <w:pStyle w:val="TableParagraph"/>
              <w:ind w:left="105"/>
              <w:rPr>
                <w:sz w:val="18"/>
              </w:rPr>
            </w:pPr>
            <w:r>
              <w:rPr>
                <w:sz w:val="18"/>
              </w:rPr>
              <w:t>Indication</w:t>
            </w:r>
            <w:r>
              <w:rPr>
                <w:spacing w:val="-9"/>
                <w:sz w:val="18"/>
              </w:rPr>
              <w:t> </w:t>
            </w:r>
            <w:r>
              <w:rPr>
                <w:spacing w:val="-2"/>
                <w:sz w:val="18"/>
              </w:rPr>
              <w:t>Reason</w:t>
            </w:r>
          </w:p>
        </w:tc>
        <w:tc>
          <w:tcPr>
            <w:tcW w:w="1080" w:type="dxa"/>
          </w:tcPr>
          <w:p>
            <w:pPr>
              <w:pStyle w:val="TableParagraph"/>
              <w:ind w:left="105"/>
              <w:rPr>
                <w:sz w:val="18"/>
              </w:rPr>
            </w:pPr>
            <w:r>
              <w:rPr>
                <w:spacing w:val="-10"/>
                <w:sz w:val="18"/>
              </w:rPr>
              <w:t>M</w:t>
            </w:r>
          </w:p>
        </w:tc>
        <w:tc>
          <w:tcPr>
            <w:tcW w:w="1037" w:type="dxa"/>
          </w:tcPr>
          <w:p>
            <w:pPr>
              <w:pStyle w:val="TableParagraph"/>
              <w:spacing w:line="240" w:lineRule="auto"/>
              <w:ind w:left="0"/>
              <w:rPr>
                <w:rFonts w:ascii="Times New Roman"/>
                <w:sz w:val="18"/>
              </w:rPr>
            </w:pPr>
          </w:p>
        </w:tc>
        <w:tc>
          <w:tcPr>
            <w:tcW w:w="2563" w:type="dxa"/>
          </w:tcPr>
          <w:p>
            <w:pPr>
              <w:pStyle w:val="TableParagraph"/>
              <w:rPr>
                <w:sz w:val="18"/>
              </w:rPr>
            </w:pPr>
            <w:r>
              <w:rPr>
                <w:sz w:val="18"/>
              </w:rPr>
              <w:t>ENUMERATED</w:t>
            </w:r>
            <w:r>
              <w:rPr>
                <w:spacing w:val="-8"/>
                <w:sz w:val="18"/>
              </w:rPr>
              <w:t> </w:t>
            </w:r>
            <w:r>
              <w:rPr>
                <w:spacing w:val="-4"/>
                <w:sz w:val="18"/>
              </w:rPr>
              <w:t>(Upon</w:t>
            </w:r>
          </w:p>
          <w:p>
            <w:pPr>
              <w:pStyle w:val="TableParagraph"/>
              <w:rPr>
                <w:sz w:val="18"/>
              </w:rPr>
            </w:pPr>
            <w:r>
              <w:rPr>
                <w:sz w:val="18"/>
              </w:rPr>
              <w:t>Subscription,</w:t>
            </w:r>
            <w:r>
              <w:rPr>
                <w:spacing w:val="-15"/>
                <w:sz w:val="18"/>
              </w:rPr>
              <w:t> </w:t>
            </w:r>
            <w:r>
              <w:rPr>
                <w:sz w:val="18"/>
              </w:rPr>
              <w:t>Upon</w:t>
            </w:r>
            <w:r>
              <w:rPr>
                <w:spacing w:val="-12"/>
                <w:sz w:val="18"/>
              </w:rPr>
              <w:t> </w:t>
            </w:r>
            <w:r>
              <w:rPr>
                <w:sz w:val="18"/>
              </w:rPr>
              <w:t>Change, </w:t>
            </w:r>
            <w:r>
              <w:rPr>
                <w:spacing w:val="-2"/>
                <w:sz w:val="18"/>
              </w:rPr>
              <w:t>Periodic)</w:t>
            </w:r>
          </w:p>
        </w:tc>
        <w:tc>
          <w:tcPr>
            <w:tcW w:w="1944" w:type="dxa"/>
          </w:tcPr>
          <w:p>
            <w:pPr>
              <w:pStyle w:val="TableParagraph"/>
              <w:spacing w:line="240" w:lineRule="auto"/>
              <w:ind w:left="105" w:right="195"/>
              <w:rPr>
                <w:sz w:val="18"/>
              </w:rPr>
            </w:pPr>
            <w:r>
              <w:rPr>
                <w:sz w:val="18"/>
              </w:rPr>
              <w:t>Provides</w:t>
            </w:r>
            <w:r>
              <w:rPr>
                <w:spacing w:val="-15"/>
                <w:sz w:val="18"/>
              </w:rPr>
              <w:t> </w:t>
            </w:r>
            <w:r>
              <w:rPr>
                <w:sz w:val="18"/>
              </w:rPr>
              <w:t>the</w:t>
            </w:r>
            <w:r>
              <w:rPr>
                <w:spacing w:val="-12"/>
                <w:sz w:val="18"/>
              </w:rPr>
              <w:t> </w:t>
            </w:r>
            <w:r>
              <w:rPr>
                <w:sz w:val="18"/>
              </w:rPr>
              <w:t>cause of</w:t>
            </w:r>
            <w:r>
              <w:rPr>
                <w:spacing w:val="-3"/>
                <w:sz w:val="18"/>
              </w:rPr>
              <w:t> </w:t>
            </w:r>
            <w:r>
              <w:rPr>
                <w:sz w:val="18"/>
              </w:rPr>
              <w:t>the</w:t>
            </w:r>
            <w:r>
              <w:rPr>
                <w:spacing w:val="-4"/>
                <w:sz w:val="18"/>
              </w:rPr>
              <w:t> </w:t>
            </w:r>
            <w:r>
              <w:rPr>
                <w:sz w:val="18"/>
              </w:rPr>
              <w:t>event</w:t>
            </w:r>
            <w:r>
              <w:rPr>
                <w:spacing w:val="-2"/>
                <w:sz w:val="18"/>
              </w:rPr>
              <w:t> trigger</w:t>
            </w:r>
          </w:p>
        </w:tc>
      </w:tr>
      <w:tr>
        <w:trPr>
          <w:trHeight w:val="417" w:hRule="atLeast"/>
        </w:trPr>
        <w:tc>
          <w:tcPr>
            <w:tcW w:w="2755" w:type="dxa"/>
          </w:tcPr>
          <w:p>
            <w:pPr>
              <w:pStyle w:val="TableParagraph"/>
              <w:spacing w:line="240" w:lineRule="auto" w:before="3"/>
              <w:ind w:left="105"/>
              <w:rPr>
                <w:sz w:val="18"/>
              </w:rPr>
            </w:pPr>
            <w:r>
              <w:rPr>
                <w:sz w:val="18"/>
              </w:rPr>
              <w:t>Event</w:t>
            </w:r>
            <w:r>
              <w:rPr>
                <w:spacing w:val="-5"/>
                <w:sz w:val="18"/>
              </w:rPr>
              <w:t> </w:t>
            </w:r>
            <w:r>
              <w:rPr>
                <w:spacing w:val="-4"/>
                <w:sz w:val="18"/>
              </w:rPr>
              <w:t>Time</w:t>
            </w:r>
          </w:p>
        </w:tc>
        <w:tc>
          <w:tcPr>
            <w:tcW w:w="1080" w:type="dxa"/>
          </w:tcPr>
          <w:p>
            <w:pPr>
              <w:pStyle w:val="TableParagraph"/>
              <w:spacing w:line="240" w:lineRule="auto" w:before="3"/>
              <w:ind w:left="105"/>
              <w:rPr>
                <w:sz w:val="18"/>
              </w:rPr>
            </w:pPr>
            <w:r>
              <w:rPr>
                <w:spacing w:val="-10"/>
                <w:sz w:val="18"/>
              </w:rPr>
              <w:t>M</w:t>
            </w:r>
          </w:p>
        </w:tc>
        <w:tc>
          <w:tcPr>
            <w:tcW w:w="1037" w:type="dxa"/>
          </w:tcPr>
          <w:p>
            <w:pPr>
              <w:pStyle w:val="TableParagraph"/>
              <w:spacing w:line="240" w:lineRule="auto"/>
              <w:ind w:left="0"/>
              <w:rPr>
                <w:rFonts w:ascii="Times New Roman"/>
                <w:sz w:val="18"/>
              </w:rPr>
            </w:pPr>
          </w:p>
        </w:tc>
        <w:tc>
          <w:tcPr>
            <w:tcW w:w="2563" w:type="dxa"/>
          </w:tcPr>
          <w:p>
            <w:pPr>
              <w:pStyle w:val="TableParagraph"/>
              <w:spacing w:line="240" w:lineRule="auto" w:before="3"/>
              <w:rPr>
                <w:sz w:val="18"/>
              </w:rPr>
            </w:pPr>
            <w:r>
              <w:rPr>
                <w:spacing w:val="-2"/>
                <w:sz w:val="18"/>
              </w:rPr>
              <w:t>9.3.10</w:t>
            </w:r>
          </w:p>
        </w:tc>
        <w:tc>
          <w:tcPr>
            <w:tcW w:w="1944" w:type="dxa"/>
          </w:tcPr>
          <w:p>
            <w:pPr>
              <w:pStyle w:val="TableParagraph"/>
              <w:ind w:left="105" w:right="195"/>
              <w:rPr>
                <w:sz w:val="18"/>
              </w:rPr>
            </w:pPr>
            <w:r>
              <w:rPr>
                <w:sz w:val="18"/>
              </w:rPr>
              <w:t>Provides</w:t>
            </w:r>
            <w:r>
              <w:rPr>
                <w:spacing w:val="-12"/>
                <w:sz w:val="18"/>
              </w:rPr>
              <w:t> </w:t>
            </w:r>
            <w:r>
              <w:rPr>
                <w:sz w:val="18"/>
              </w:rPr>
              <w:t>the</w:t>
            </w:r>
            <w:r>
              <w:rPr>
                <w:spacing w:val="-12"/>
                <w:sz w:val="18"/>
              </w:rPr>
              <w:t> </w:t>
            </w:r>
            <w:r>
              <w:rPr>
                <w:sz w:val="18"/>
              </w:rPr>
              <w:t>time</w:t>
            </w:r>
            <w:r>
              <w:rPr>
                <w:spacing w:val="-12"/>
                <w:sz w:val="18"/>
              </w:rPr>
              <w:t> </w:t>
            </w:r>
            <w:r>
              <w:rPr>
                <w:sz w:val="18"/>
              </w:rPr>
              <w:t>of the event trigger.</w:t>
            </w:r>
          </w:p>
        </w:tc>
      </w:tr>
    </w:tbl>
    <w:p>
      <w:pPr>
        <w:spacing w:line="240" w:lineRule="auto" w:before="0"/>
        <w:rPr>
          <w:sz w:val="22"/>
        </w:rPr>
      </w:pPr>
    </w:p>
    <w:p>
      <w:pPr>
        <w:spacing w:line="240" w:lineRule="auto" w:before="18"/>
        <w:rPr>
          <w:sz w:val="22"/>
        </w:rPr>
      </w:pPr>
    </w:p>
    <w:p>
      <w:pPr>
        <w:pStyle w:val="Heading4"/>
        <w:numPr>
          <w:ilvl w:val="3"/>
          <w:numId w:val="4"/>
        </w:numPr>
        <w:tabs>
          <w:tab w:pos="1647" w:val="left" w:leader="none"/>
        </w:tabs>
        <w:spacing w:line="240" w:lineRule="auto" w:before="0" w:after="0"/>
        <w:ind w:left="1647" w:right="0" w:hanging="1418"/>
        <w:jc w:val="left"/>
      </w:pPr>
      <w:r>
        <w:rPr/>
        <w:t>RIC INDICATION MESSAGE </w:t>
      </w:r>
      <w:r>
        <w:rPr>
          <w:spacing w:val="-5"/>
        </w:rPr>
        <w:t>IE</w:t>
      </w:r>
    </w:p>
    <w:p>
      <w:pPr>
        <w:pStyle w:val="BodyText"/>
        <w:spacing w:before="180"/>
        <w:ind w:left="229" w:right="490"/>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2"/>
        </w:rPr>
        <w:t> </w:t>
      </w:r>
      <w:r>
        <w:rPr/>
        <w:t>INDICATION</w:t>
      </w:r>
      <w:r>
        <w:rPr>
          <w:spacing w:val="-3"/>
        </w:rPr>
        <w:t> </w:t>
      </w:r>
      <w:r>
        <w:rPr/>
        <w:t>message</w:t>
      </w:r>
      <w:r>
        <w:rPr>
          <w:spacing w:val="-2"/>
        </w:rPr>
        <w:t> </w:t>
      </w:r>
      <w:r>
        <w:rPr/>
        <w:t>sent</w:t>
      </w:r>
      <w:r>
        <w:rPr>
          <w:spacing w:val="-2"/>
        </w:rPr>
        <w:t> </w:t>
      </w:r>
      <w:r>
        <w:rPr/>
        <w:t>by</w:t>
      </w:r>
      <w:r>
        <w:rPr>
          <w:spacing w:val="-2"/>
        </w:rPr>
        <w:t> </w:t>
      </w:r>
      <w:r>
        <w:rPr/>
        <w:t>the</w:t>
      </w:r>
      <w:r>
        <w:rPr>
          <w:spacing w:val="-2"/>
        </w:rPr>
        <w:t> </w:t>
      </w:r>
      <w:r>
        <w:rPr/>
        <w:t>E2</w:t>
      </w:r>
      <w:r>
        <w:rPr>
          <w:spacing w:val="-2"/>
        </w:rPr>
        <w:t> </w:t>
      </w:r>
      <w:r>
        <w:rPr/>
        <w:t>Node</w:t>
      </w:r>
      <w:r>
        <w:rPr>
          <w:spacing w:val="-2"/>
        </w:rPr>
        <w:t> </w:t>
      </w:r>
      <w:r>
        <w:rPr/>
        <w:t>to</w:t>
      </w:r>
      <w:r>
        <w:rPr>
          <w:spacing w:val="-2"/>
        </w:rPr>
        <w:t> </w:t>
      </w:r>
      <w:r>
        <w:rPr/>
        <w:t>the</w:t>
      </w:r>
      <w:r>
        <w:rPr>
          <w:spacing w:val="-2"/>
        </w:rPr>
        <w:t> </w:t>
      </w:r>
      <w:r>
        <w:rPr/>
        <w:t>Near-RT</w:t>
      </w:r>
      <w:r>
        <w:rPr>
          <w:spacing w:val="-3"/>
        </w:rPr>
        <w:t> </w:t>
      </w:r>
      <w:r>
        <w:rPr/>
        <w:t>RIC</w:t>
      </w:r>
      <w:r>
        <w:rPr>
          <w:spacing w:val="-3"/>
        </w:rPr>
        <w:t> </w:t>
      </w:r>
      <w:r>
        <w:rPr/>
        <w:t>and</w:t>
      </w:r>
      <w:r>
        <w:rPr>
          <w:spacing w:val="-2"/>
        </w:rPr>
        <w:t> </w:t>
      </w:r>
      <w:r>
        <w:rPr/>
        <w:t>is</w:t>
      </w:r>
      <w:r>
        <w:rPr>
          <w:spacing w:val="-2"/>
        </w:rPr>
        <w:t> </w:t>
      </w:r>
      <w:r>
        <w:rPr/>
        <w:t>required for REPORT action.</w:t>
      </w:r>
    </w:p>
    <w:p>
      <w:pPr>
        <w:pStyle w:val="BodyText"/>
        <w:spacing w:before="184"/>
        <w:ind w:left="229"/>
      </w:pPr>
      <w:r>
        <w:rPr/>
        <w:t>Direction:</w:t>
      </w:r>
      <w:r>
        <w:rPr>
          <w:spacing w:val="1"/>
        </w:rPr>
        <w:t> </w:t>
      </w:r>
      <w:r>
        <w:rPr/>
        <w:t>E2</w:t>
      </w:r>
      <w:r>
        <w:rPr>
          <w:spacing w:val="2"/>
        </w:rPr>
        <w:t> </w:t>
      </w:r>
      <w:r>
        <w:rPr/>
        <w:t>Node</w:t>
      </w:r>
      <w:r>
        <w:rPr>
          <w:spacing w:val="3"/>
        </w:rPr>
        <w:t> </w:t>
      </w:r>
      <w:r>
        <w:rPr>
          <w:rFonts w:ascii="Symbol" w:hAnsi="Symbol"/>
        </w:rPr>
        <w:t></w:t>
      </w:r>
      <w:r>
        <w:rPr/>
        <w:t> NEAR-RT</w:t>
      </w:r>
      <w:r>
        <w:rPr>
          <w:spacing w:val="1"/>
        </w:rPr>
        <w:t> </w:t>
      </w:r>
      <w:r>
        <w:rPr>
          <w:spacing w:val="-4"/>
        </w:rPr>
        <w:t>RIC.</w:t>
      </w:r>
    </w:p>
    <w:p>
      <w:pPr>
        <w:pStyle w:val="BodyText"/>
        <w:spacing w:before="4"/>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5"/>
        <w:gridCol w:w="1080"/>
        <w:gridCol w:w="1526"/>
        <w:gridCol w:w="2073"/>
        <w:gridCol w:w="1943"/>
      </w:tblGrid>
      <w:tr>
        <w:trPr>
          <w:trHeight w:val="417" w:hRule="atLeast"/>
        </w:trPr>
        <w:tc>
          <w:tcPr>
            <w:tcW w:w="2755" w:type="dxa"/>
          </w:tcPr>
          <w:p>
            <w:pPr>
              <w:pStyle w:val="TableParagraph"/>
              <w:ind w:left="724"/>
              <w:rPr>
                <w:b/>
                <w:sz w:val="18"/>
              </w:rPr>
            </w:pPr>
            <w:r>
              <w:rPr>
                <w:b/>
                <w:sz w:val="18"/>
              </w:rPr>
              <w:t>IE/Group</w:t>
            </w:r>
            <w:r>
              <w:rPr>
                <w:b/>
                <w:spacing w:val="-6"/>
                <w:sz w:val="18"/>
              </w:rPr>
              <w:t> </w:t>
            </w:r>
            <w:r>
              <w:rPr>
                <w:b/>
                <w:spacing w:val="-4"/>
                <w:sz w:val="18"/>
              </w:rPr>
              <w:t>Name</w:t>
            </w:r>
          </w:p>
        </w:tc>
        <w:tc>
          <w:tcPr>
            <w:tcW w:w="1080" w:type="dxa"/>
          </w:tcPr>
          <w:p>
            <w:pPr>
              <w:pStyle w:val="TableParagraph"/>
              <w:ind w:left="137"/>
              <w:rPr>
                <w:b/>
                <w:sz w:val="18"/>
              </w:rPr>
            </w:pPr>
            <w:r>
              <w:rPr>
                <w:b/>
                <w:spacing w:val="-2"/>
                <w:sz w:val="18"/>
              </w:rPr>
              <w:t>Presence</w:t>
            </w:r>
          </w:p>
        </w:tc>
        <w:tc>
          <w:tcPr>
            <w:tcW w:w="1526" w:type="dxa"/>
          </w:tcPr>
          <w:p>
            <w:pPr>
              <w:pStyle w:val="TableParagraph"/>
              <w:ind w:left="487"/>
              <w:rPr>
                <w:b/>
                <w:sz w:val="18"/>
              </w:rPr>
            </w:pPr>
            <w:r>
              <w:rPr>
                <w:b/>
                <w:spacing w:val="-2"/>
                <w:sz w:val="18"/>
              </w:rPr>
              <w:t>Range</w:t>
            </w:r>
          </w:p>
        </w:tc>
        <w:tc>
          <w:tcPr>
            <w:tcW w:w="2073" w:type="dxa"/>
          </w:tcPr>
          <w:p>
            <w:pPr>
              <w:pStyle w:val="TableParagraph"/>
              <w:ind w:left="12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3" w:type="dxa"/>
          </w:tcPr>
          <w:p>
            <w:pPr>
              <w:pStyle w:val="TableParagraph"/>
              <w:ind w:left="487" w:firstLine="34"/>
              <w:rPr>
                <w:b/>
                <w:sz w:val="18"/>
              </w:rPr>
            </w:pPr>
            <w:r>
              <w:rPr>
                <w:b/>
                <w:spacing w:val="-2"/>
                <w:sz w:val="18"/>
              </w:rPr>
              <w:t>Semantics description</w:t>
            </w:r>
          </w:p>
        </w:tc>
      </w:tr>
      <w:tr>
        <w:trPr>
          <w:trHeight w:val="412" w:hRule="atLeast"/>
        </w:trPr>
        <w:tc>
          <w:tcPr>
            <w:tcW w:w="2755" w:type="dxa"/>
          </w:tcPr>
          <w:p>
            <w:pPr>
              <w:pStyle w:val="TableParagraph"/>
              <w:ind w:left="105"/>
              <w:rPr>
                <w:i/>
                <w:sz w:val="18"/>
              </w:rPr>
            </w:pPr>
            <w:r>
              <w:rPr>
                <w:b/>
                <w:sz w:val="18"/>
              </w:rPr>
              <w:t>CHOICE</w:t>
            </w:r>
            <w:r>
              <w:rPr>
                <w:b/>
                <w:spacing w:val="-15"/>
                <w:sz w:val="18"/>
              </w:rPr>
              <w:t> </w:t>
            </w:r>
            <w:r>
              <w:rPr>
                <w:i/>
                <w:sz w:val="18"/>
              </w:rPr>
              <w:t>Indication</w:t>
            </w:r>
            <w:r>
              <w:rPr>
                <w:i/>
                <w:spacing w:val="-12"/>
                <w:sz w:val="18"/>
              </w:rPr>
              <w:t> </w:t>
            </w:r>
            <w:r>
              <w:rPr>
                <w:i/>
                <w:sz w:val="18"/>
              </w:rPr>
              <w:t>Message</w:t>
            </w:r>
            <w:r>
              <w:rPr>
                <w:i/>
                <w:sz w:val="18"/>
              </w:rPr>
              <w:t> </w:t>
            </w:r>
            <w:r>
              <w:rPr>
                <w:i/>
                <w:spacing w:val="-2"/>
                <w:sz w:val="18"/>
              </w:rPr>
              <w:t>Format</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0" w:lineRule="auto"/>
              <w:ind w:left="0"/>
              <w:rPr>
                <w:rFonts w:ascii="Times New Roman"/>
                <w:sz w:val="18"/>
              </w:rPr>
            </w:pPr>
          </w:p>
        </w:tc>
        <w:tc>
          <w:tcPr>
            <w:tcW w:w="2073" w:type="dxa"/>
          </w:tcPr>
          <w:p>
            <w:pPr>
              <w:pStyle w:val="TableParagraph"/>
              <w:spacing w:line="240" w:lineRule="auto"/>
              <w:ind w:left="0"/>
              <w:rPr>
                <w:rFonts w:ascii="Times New Roman"/>
                <w:sz w:val="18"/>
              </w:rPr>
            </w:pPr>
          </w:p>
        </w:tc>
        <w:tc>
          <w:tcPr>
            <w:tcW w:w="1943" w:type="dxa"/>
          </w:tcPr>
          <w:p>
            <w:pPr>
              <w:pStyle w:val="TableParagraph"/>
              <w:spacing w:line="240" w:lineRule="auto"/>
              <w:ind w:left="0"/>
              <w:rPr>
                <w:rFonts w:ascii="Times New Roman"/>
                <w:sz w:val="18"/>
              </w:rPr>
            </w:pPr>
          </w:p>
        </w:tc>
      </w:tr>
      <w:tr>
        <w:trPr>
          <w:trHeight w:val="412" w:hRule="atLeast"/>
        </w:trPr>
        <w:tc>
          <w:tcPr>
            <w:tcW w:w="2755" w:type="dxa"/>
          </w:tcPr>
          <w:p>
            <w:pPr>
              <w:pStyle w:val="TableParagraph"/>
              <w:ind w:left="105" w:right="767"/>
              <w:rPr>
                <w:sz w:val="18"/>
              </w:rPr>
            </w:pPr>
            <w:r>
              <w:rPr>
                <w:sz w:val="18"/>
              </w:rPr>
              <w:t>&gt;E2SM-CCC</w:t>
            </w:r>
            <w:r>
              <w:rPr>
                <w:spacing w:val="-13"/>
                <w:sz w:val="18"/>
              </w:rPr>
              <w:t> </w:t>
            </w:r>
            <w:r>
              <w:rPr>
                <w:sz w:val="18"/>
              </w:rPr>
              <w:t>Indication Message Format 1</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73" w:type="dxa"/>
          </w:tcPr>
          <w:p>
            <w:pPr>
              <w:pStyle w:val="TableParagraph"/>
              <w:spacing w:line="240" w:lineRule="auto"/>
              <w:ind w:left="0"/>
              <w:rPr>
                <w:rFonts w:ascii="Times New Roman"/>
                <w:sz w:val="18"/>
              </w:rPr>
            </w:pPr>
          </w:p>
        </w:tc>
        <w:tc>
          <w:tcPr>
            <w:tcW w:w="1943" w:type="dxa"/>
          </w:tcPr>
          <w:p>
            <w:pPr>
              <w:pStyle w:val="TableParagraph"/>
              <w:spacing w:line="240" w:lineRule="auto"/>
              <w:ind w:left="0"/>
              <w:rPr>
                <w:rFonts w:ascii="Times New Roman"/>
                <w:sz w:val="18"/>
              </w:rPr>
            </w:pPr>
          </w:p>
        </w:tc>
      </w:tr>
      <w:tr>
        <w:trPr>
          <w:trHeight w:val="417" w:hRule="atLeast"/>
        </w:trPr>
        <w:tc>
          <w:tcPr>
            <w:tcW w:w="2755" w:type="dxa"/>
          </w:tcPr>
          <w:p>
            <w:pPr>
              <w:pStyle w:val="TableParagraph"/>
              <w:ind w:left="105" w:right="767"/>
              <w:rPr>
                <w:sz w:val="18"/>
              </w:rPr>
            </w:pPr>
            <w:r>
              <w:rPr>
                <w:sz w:val="18"/>
              </w:rPr>
              <w:t>&gt;E2SM-CCC</w:t>
            </w:r>
            <w:r>
              <w:rPr>
                <w:spacing w:val="-13"/>
                <w:sz w:val="18"/>
              </w:rPr>
              <w:t> </w:t>
            </w:r>
            <w:r>
              <w:rPr>
                <w:sz w:val="18"/>
              </w:rPr>
              <w:t>Indication Message Format 2</w:t>
            </w:r>
          </w:p>
        </w:tc>
        <w:tc>
          <w:tcPr>
            <w:tcW w:w="1080" w:type="dxa"/>
          </w:tcPr>
          <w:p>
            <w:pPr>
              <w:pStyle w:val="TableParagraph"/>
              <w:ind w:left="105"/>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73" w:type="dxa"/>
          </w:tcPr>
          <w:p>
            <w:pPr>
              <w:pStyle w:val="TableParagraph"/>
              <w:spacing w:line="240" w:lineRule="auto"/>
              <w:ind w:left="0"/>
              <w:rPr>
                <w:rFonts w:ascii="Times New Roman"/>
                <w:sz w:val="18"/>
              </w:rPr>
            </w:pPr>
          </w:p>
        </w:tc>
        <w:tc>
          <w:tcPr>
            <w:tcW w:w="1943"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40"/>
          <w:pgMar w:header="689" w:footer="699" w:top="1480" w:bottom="880" w:left="620" w:right="460"/>
        </w:sectPr>
      </w:pPr>
    </w:p>
    <w:p>
      <w:pPr>
        <w:pStyle w:val="BodyText"/>
        <w:spacing w:before="67"/>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8"/>
          <w:sz w:val="22"/>
        </w:rPr>
        <w:t> </w:t>
      </w:r>
      <w:r>
        <w:rPr>
          <w:rFonts w:ascii="Arial"/>
          <w:sz w:val="22"/>
        </w:rPr>
        <w:t>Indication</w:t>
      </w:r>
      <w:r>
        <w:rPr>
          <w:rFonts w:ascii="Arial"/>
          <w:spacing w:val="-8"/>
          <w:sz w:val="22"/>
        </w:rPr>
        <w:t> </w:t>
      </w:r>
      <w:r>
        <w:rPr>
          <w:rFonts w:ascii="Arial"/>
          <w:sz w:val="22"/>
        </w:rPr>
        <w:t>Message</w:t>
      </w:r>
      <w:r>
        <w:rPr>
          <w:rFonts w:ascii="Arial"/>
          <w:spacing w:val="-8"/>
          <w:sz w:val="22"/>
        </w:rPr>
        <w:t> </w:t>
      </w:r>
      <w:r>
        <w:rPr>
          <w:rFonts w:ascii="Arial"/>
          <w:sz w:val="22"/>
        </w:rPr>
        <w:t>Format</w:t>
      </w:r>
      <w:r>
        <w:rPr>
          <w:rFonts w:ascii="Arial"/>
          <w:spacing w:val="-7"/>
          <w:sz w:val="22"/>
        </w:rPr>
        <w:t> </w:t>
      </w:r>
      <w:r>
        <w:rPr>
          <w:rFonts w:ascii="Arial"/>
          <w:spacing w:val="-10"/>
          <w:sz w:val="22"/>
        </w:rPr>
        <w:t>1</w:t>
      </w:r>
    </w:p>
    <w:p>
      <w:pPr>
        <w:spacing w:line="240" w:lineRule="auto" w:before="6" w:after="0"/>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5"/>
        <w:gridCol w:w="1080"/>
        <w:gridCol w:w="1320"/>
        <w:gridCol w:w="1560"/>
        <w:gridCol w:w="2664"/>
      </w:tblGrid>
      <w:tr>
        <w:trPr>
          <w:trHeight w:val="417" w:hRule="atLeast"/>
        </w:trPr>
        <w:tc>
          <w:tcPr>
            <w:tcW w:w="2755" w:type="dxa"/>
          </w:tcPr>
          <w:p>
            <w:pPr>
              <w:pStyle w:val="TableParagraph"/>
              <w:ind w:left="724"/>
              <w:rPr>
                <w:b/>
                <w:sz w:val="18"/>
              </w:rPr>
            </w:pPr>
            <w:r>
              <w:rPr>
                <w:b/>
                <w:sz w:val="18"/>
              </w:rPr>
              <w:t>IE/Group</w:t>
            </w:r>
            <w:r>
              <w:rPr>
                <w:b/>
                <w:spacing w:val="-6"/>
                <w:sz w:val="18"/>
              </w:rPr>
              <w:t> </w:t>
            </w:r>
            <w:r>
              <w:rPr>
                <w:b/>
                <w:spacing w:val="-4"/>
                <w:sz w:val="18"/>
              </w:rPr>
              <w:t>Name</w:t>
            </w:r>
          </w:p>
        </w:tc>
        <w:tc>
          <w:tcPr>
            <w:tcW w:w="1080" w:type="dxa"/>
          </w:tcPr>
          <w:p>
            <w:pPr>
              <w:pStyle w:val="TableParagraph"/>
              <w:ind w:left="137"/>
              <w:rPr>
                <w:b/>
                <w:sz w:val="18"/>
              </w:rPr>
            </w:pPr>
            <w:r>
              <w:rPr>
                <w:b/>
                <w:spacing w:val="-2"/>
                <w:sz w:val="18"/>
              </w:rPr>
              <w:t>Presence</w:t>
            </w:r>
          </w:p>
        </w:tc>
        <w:tc>
          <w:tcPr>
            <w:tcW w:w="1320" w:type="dxa"/>
          </w:tcPr>
          <w:p>
            <w:pPr>
              <w:pStyle w:val="TableParagraph"/>
              <w:ind w:left="384"/>
              <w:rPr>
                <w:b/>
                <w:sz w:val="18"/>
              </w:rPr>
            </w:pPr>
            <w:r>
              <w:rPr>
                <w:b/>
                <w:spacing w:val="-2"/>
                <w:sz w:val="18"/>
              </w:rPr>
              <w:t>Range</w:t>
            </w:r>
          </w:p>
        </w:tc>
        <w:tc>
          <w:tcPr>
            <w:tcW w:w="1560" w:type="dxa"/>
          </w:tcPr>
          <w:p>
            <w:pPr>
              <w:pStyle w:val="TableParagraph"/>
              <w:ind w:left="377"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664" w:type="dxa"/>
          </w:tcPr>
          <w:p>
            <w:pPr>
              <w:pStyle w:val="TableParagraph"/>
              <w:ind w:left="374"/>
              <w:rPr>
                <w:b/>
                <w:sz w:val="18"/>
              </w:rPr>
            </w:pPr>
            <w:r>
              <w:rPr>
                <w:b/>
                <w:sz w:val="18"/>
              </w:rPr>
              <w:t>Semantics</w:t>
            </w:r>
            <w:r>
              <w:rPr>
                <w:b/>
                <w:spacing w:val="-8"/>
                <w:sz w:val="18"/>
              </w:rPr>
              <w:t> </w:t>
            </w:r>
            <w:r>
              <w:rPr>
                <w:b/>
                <w:spacing w:val="-2"/>
                <w:sz w:val="18"/>
              </w:rPr>
              <w:t>description</w:t>
            </w:r>
          </w:p>
        </w:tc>
      </w:tr>
      <w:tr>
        <w:trPr>
          <w:trHeight w:val="618" w:hRule="atLeast"/>
        </w:trPr>
        <w:tc>
          <w:tcPr>
            <w:tcW w:w="2755" w:type="dxa"/>
          </w:tcPr>
          <w:p>
            <w:pPr>
              <w:pStyle w:val="TableParagraph"/>
              <w:spacing w:line="240" w:lineRule="auto"/>
              <w:ind w:left="105"/>
              <w:rPr>
                <w:sz w:val="18"/>
              </w:rPr>
            </w:pPr>
            <w:r>
              <w:rPr>
                <w:sz w:val="18"/>
              </w:rPr>
              <w:t>List</w:t>
            </w:r>
            <w:r>
              <w:rPr>
                <w:spacing w:val="-13"/>
                <w:sz w:val="18"/>
              </w:rPr>
              <w:t> </w:t>
            </w:r>
            <w:r>
              <w:rPr>
                <w:sz w:val="18"/>
              </w:rPr>
              <w:t>of</w:t>
            </w:r>
            <w:r>
              <w:rPr>
                <w:spacing w:val="-12"/>
                <w:sz w:val="18"/>
              </w:rPr>
              <w:t> </w:t>
            </w:r>
            <w:r>
              <w:rPr>
                <w:sz w:val="18"/>
              </w:rPr>
              <w:t>Configuration</w:t>
            </w:r>
            <w:r>
              <w:rPr>
                <w:spacing w:val="-13"/>
                <w:sz w:val="18"/>
              </w:rPr>
              <w:t> </w:t>
            </w:r>
            <w:r>
              <w:rPr>
                <w:sz w:val="18"/>
              </w:rPr>
              <w:t>Structures </w:t>
            </w:r>
            <w:r>
              <w:rPr>
                <w:spacing w:val="-2"/>
                <w:sz w:val="18"/>
              </w:rPr>
              <w:t>Reported</w:t>
            </w:r>
          </w:p>
        </w:tc>
        <w:tc>
          <w:tcPr>
            <w:tcW w:w="1080" w:type="dxa"/>
          </w:tcPr>
          <w:p>
            <w:pPr>
              <w:pStyle w:val="TableParagraph"/>
              <w:spacing w:line="240" w:lineRule="auto"/>
              <w:ind w:left="0"/>
              <w:rPr>
                <w:rFonts w:ascii="Times New Roman"/>
                <w:sz w:val="18"/>
              </w:rPr>
            </w:pPr>
          </w:p>
        </w:tc>
        <w:tc>
          <w:tcPr>
            <w:tcW w:w="1320" w:type="dxa"/>
          </w:tcPr>
          <w:p>
            <w:pPr>
              <w:pStyle w:val="TableParagraph"/>
              <w:ind w:left="105"/>
              <w:rPr>
                <w:i/>
                <w:sz w:val="18"/>
              </w:rPr>
            </w:pPr>
            <w:r>
              <w:rPr>
                <w:i/>
                <w:spacing w:val="-2"/>
                <w:sz w:val="18"/>
              </w:rPr>
              <w:t>1..&lt;maxnoof</w:t>
            </w:r>
            <w:r>
              <w:rPr>
                <w:i/>
                <w:spacing w:val="-2"/>
                <w:sz w:val="18"/>
              </w:rPr>
              <w:t> Configuration sReported&gt;</w:t>
            </w:r>
          </w:p>
        </w:tc>
        <w:tc>
          <w:tcPr>
            <w:tcW w:w="1560" w:type="dxa"/>
          </w:tcPr>
          <w:p>
            <w:pPr>
              <w:pStyle w:val="TableParagraph"/>
              <w:spacing w:line="240" w:lineRule="auto"/>
              <w:ind w:left="0"/>
              <w:rPr>
                <w:rFonts w:ascii="Times New Roman"/>
                <w:sz w:val="18"/>
              </w:rPr>
            </w:pPr>
          </w:p>
        </w:tc>
        <w:tc>
          <w:tcPr>
            <w:tcW w:w="2664" w:type="dxa"/>
          </w:tcPr>
          <w:p>
            <w:pPr>
              <w:pStyle w:val="TableParagraph"/>
              <w:rPr>
                <w:sz w:val="18"/>
              </w:rPr>
            </w:pPr>
            <w:r>
              <w:rPr>
                <w:sz w:val="18"/>
              </w:rPr>
              <w:t>Indicates the configuration structures</w:t>
            </w:r>
            <w:r>
              <w:rPr>
                <w:spacing w:val="-13"/>
                <w:sz w:val="18"/>
              </w:rPr>
              <w:t> </w:t>
            </w:r>
            <w:r>
              <w:rPr>
                <w:sz w:val="18"/>
              </w:rPr>
              <w:t>that</w:t>
            </w:r>
            <w:r>
              <w:rPr>
                <w:spacing w:val="-12"/>
                <w:sz w:val="18"/>
              </w:rPr>
              <w:t> </w:t>
            </w:r>
            <w:r>
              <w:rPr>
                <w:sz w:val="18"/>
              </w:rPr>
              <w:t>are</w:t>
            </w:r>
            <w:r>
              <w:rPr>
                <w:spacing w:val="-12"/>
                <w:sz w:val="18"/>
              </w:rPr>
              <w:t> </w:t>
            </w:r>
            <w:r>
              <w:rPr>
                <w:sz w:val="18"/>
              </w:rPr>
              <w:t>reported within the message.</w:t>
            </w:r>
          </w:p>
        </w:tc>
      </w:tr>
      <w:tr>
        <w:trPr>
          <w:trHeight w:val="6417" w:hRule="atLeast"/>
        </w:trPr>
        <w:tc>
          <w:tcPr>
            <w:tcW w:w="2755" w:type="dxa"/>
          </w:tcPr>
          <w:p>
            <w:pPr>
              <w:pStyle w:val="TableParagraph"/>
              <w:ind w:left="105"/>
              <w:rPr>
                <w:sz w:val="18"/>
              </w:rPr>
            </w:pPr>
            <w:r>
              <w:rPr>
                <w:sz w:val="18"/>
              </w:rPr>
              <w:t>&gt;Change</w:t>
            </w:r>
            <w:r>
              <w:rPr>
                <w:spacing w:val="-7"/>
                <w:sz w:val="18"/>
              </w:rPr>
              <w:t> </w:t>
            </w:r>
            <w:r>
              <w:rPr>
                <w:spacing w:val="-4"/>
                <w:sz w:val="18"/>
              </w:rPr>
              <w:t>Type</w:t>
            </w:r>
          </w:p>
        </w:tc>
        <w:tc>
          <w:tcPr>
            <w:tcW w:w="1080" w:type="dxa"/>
          </w:tcPr>
          <w:p>
            <w:pPr>
              <w:pStyle w:val="TableParagraph"/>
              <w:ind w:left="105"/>
              <w:rPr>
                <w:sz w:val="18"/>
              </w:rPr>
            </w:pPr>
            <w:r>
              <w:rPr>
                <w:spacing w:val="-10"/>
                <w:sz w:val="18"/>
              </w:rPr>
              <w:t>M</w:t>
            </w:r>
          </w:p>
        </w:tc>
        <w:tc>
          <w:tcPr>
            <w:tcW w:w="1320" w:type="dxa"/>
          </w:tcPr>
          <w:p>
            <w:pPr>
              <w:pStyle w:val="TableParagraph"/>
              <w:spacing w:line="240" w:lineRule="auto"/>
              <w:ind w:left="0"/>
              <w:rPr>
                <w:rFonts w:ascii="Times New Roman"/>
                <w:sz w:val="18"/>
              </w:rPr>
            </w:pPr>
          </w:p>
        </w:tc>
        <w:tc>
          <w:tcPr>
            <w:tcW w:w="1560" w:type="dxa"/>
          </w:tcPr>
          <w:p>
            <w:pPr>
              <w:pStyle w:val="TableParagraph"/>
              <w:rPr>
                <w:sz w:val="18"/>
              </w:rPr>
            </w:pPr>
            <w:r>
              <w:rPr>
                <w:spacing w:val="-2"/>
                <w:sz w:val="18"/>
              </w:rPr>
              <w:t>ENUMERATED</w:t>
            </w:r>
          </w:p>
          <w:p>
            <w:pPr>
              <w:pStyle w:val="TableParagraph"/>
              <w:spacing w:line="240" w:lineRule="auto"/>
              <w:ind w:right="81"/>
              <w:rPr>
                <w:sz w:val="18"/>
              </w:rPr>
            </w:pPr>
            <w:r>
              <w:rPr>
                <w:spacing w:val="-2"/>
                <w:sz w:val="18"/>
              </w:rPr>
              <w:t>(None, Modification, Addition, Deletion)</w:t>
            </w:r>
          </w:p>
        </w:tc>
        <w:tc>
          <w:tcPr>
            <w:tcW w:w="2664" w:type="dxa"/>
          </w:tcPr>
          <w:p>
            <w:pPr>
              <w:pStyle w:val="TableParagraph"/>
              <w:spacing w:line="240" w:lineRule="auto"/>
              <w:ind w:right="82"/>
              <w:rPr>
                <w:sz w:val="18"/>
              </w:rPr>
            </w:pPr>
            <w:r>
              <w:rPr>
                <w:sz w:val="18"/>
              </w:rPr>
              <w:t>None</w:t>
            </w:r>
            <w:r>
              <w:rPr>
                <w:spacing w:val="-4"/>
                <w:sz w:val="18"/>
              </w:rPr>
              <w:t> </w:t>
            </w:r>
            <w:r>
              <w:rPr>
                <w:sz w:val="18"/>
              </w:rPr>
              <w:t>-</w:t>
            </w:r>
            <w:r>
              <w:rPr>
                <w:spacing w:val="-3"/>
                <w:sz w:val="18"/>
              </w:rPr>
              <w:t> </w:t>
            </w:r>
            <w:r>
              <w:rPr>
                <w:sz w:val="18"/>
              </w:rPr>
              <w:t>no</w:t>
            </w:r>
            <w:r>
              <w:rPr>
                <w:spacing w:val="-4"/>
                <w:sz w:val="18"/>
              </w:rPr>
              <w:t> </w:t>
            </w:r>
            <w:r>
              <w:rPr>
                <w:sz w:val="18"/>
              </w:rPr>
              <w:t>change</w:t>
            </w:r>
            <w:r>
              <w:rPr>
                <w:spacing w:val="-4"/>
                <w:sz w:val="18"/>
              </w:rPr>
              <w:t> </w:t>
            </w:r>
            <w:r>
              <w:rPr>
                <w:sz w:val="18"/>
              </w:rPr>
              <w:t>occurred</w:t>
            </w:r>
            <w:r>
              <w:rPr>
                <w:spacing w:val="-4"/>
                <w:sz w:val="18"/>
              </w:rPr>
              <w:t> </w:t>
            </w:r>
            <w:r>
              <w:rPr>
                <w:sz w:val="18"/>
              </w:rPr>
              <w:t>in reported RAN configuration structure</w:t>
            </w:r>
            <w:r>
              <w:rPr>
                <w:spacing w:val="-10"/>
                <w:sz w:val="18"/>
              </w:rPr>
              <w:t> </w:t>
            </w:r>
            <w:r>
              <w:rPr>
                <w:sz w:val="18"/>
              </w:rPr>
              <w:t>attributes</w:t>
            </w:r>
            <w:r>
              <w:rPr>
                <w:spacing w:val="-9"/>
                <w:sz w:val="18"/>
              </w:rPr>
              <w:t> </w:t>
            </w:r>
            <w:r>
              <w:rPr>
                <w:sz w:val="18"/>
              </w:rPr>
              <w:t>–</w:t>
            </w:r>
            <w:r>
              <w:rPr>
                <w:spacing w:val="-10"/>
                <w:sz w:val="18"/>
              </w:rPr>
              <w:t> </w:t>
            </w:r>
            <w:r>
              <w:rPr>
                <w:sz w:val="18"/>
              </w:rPr>
              <w:t>e.g.,</w:t>
            </w:r>
            <w:r>
              <w:rPr>
                <w:spacing w:val="-9"/>
                <w:sz w:val="18"/>
              </w:rPr>
              <w:t> </w:t>
            </w:r>
            <w:r>
              <w:rPr>
                <w:sz w:val="18"/>
              </w:rPr>
              <w:t>due to periodic reporting or initial subscription. Values of attributes shall be reported through</w:t>
            </w:r>
            <w:r>
              <w:rPr>
                <w:spacing w:val="-5"/>
                <w:sz w:val="18"/>
              </w:rPr>
              <w:t> </w:t>
            </w:r>
            <w:r>
              <w:rPr>
                <w:sz w:val="18"/>
              </w:rPr>
              <w:t>“Values</w:t>
            </w:r>
            <w:r>
              <w:rPr>
                <w:spacing w:val="-5"/>
                <w:sz w:val="18"/>
              </w:rPr>
              <w:t> </w:t>
            </w:r>
            <w:r>
              <w:rPr>
                <w:sz w:val="18"/>
              </w:rPr>
              <w:t>of</w:t>
            </w:r>
            <w:r>
              <w:rPr>
                <w:spacing w:val="-4"/>
                <w:sz w:val="18"/>
              </w:rPr>
              <w:t> </w:t>
            </w:r>
            <w:r>
              <w:rPr>
                <w:spacing w:val="-2"/>
                <w:sz w:val="18"/>
              </w:rPr>
              <w:t>Attributes”.</w:t>
            </w:r>
          </w:p>
          <w:p>
            <w:pPr>
              <w:pStyle w:val="TableParagraph"/>
              <w:spacing w:line="240" w:lineRule="auto" w:before="206"/>
              <w:ind w:right="82"/>
              <w:rPr>
                <w:sz w:val="18"/>
              </w:rPr>
            </w:pPr>
            <w:r>
              <w:rPr>
                <w:sz w:val="18"/>
              </w:rPr>
              <w:t>Modification</w:t>
            </w:r>
            <w:r>
              <w:rPr>
                <w:spacing w:val="-10"/>
                <w:sz w:val="18"/>
              </w:rPr>
              <w:t> </w:t>
            </w:r>
            <w:r>
              <w:rPr>
                <w:sz w:val="18"/>
              </w:rPr>
              <w:t>-</w:t>
            </w:r>
            <w:r>
              <w:rPr>
                <w:spacing w:val="-9"/>
                <w:sz w:val="18"/>
              </w:rPr>
              <w:t> </w:t>
            </w:r>
            <w:r>
              <w:rPr>
                <w:sz w:val="18"/>
              </w:rPr>
              <w:t>a</w:t>
            </w:r>
            <w:r>
              <w:rPr>
                <w:spacing w:val="-10"/>
                <w:sz w:val="18"/>
              </w:rPr>
              <w:t> </w:t>
            </w:r>
            <w:r>
              <w:rPr>
                <w:sz w:val="18"/>
              </w:rPr>
              <w:t>modification</w:t>
            </w:r>
            <w:r>
              <w:rPr>
                <w:spacing w:val="-10"/>
                <w:sz w:val="18"/>
              </w:rPr>
              <w:t> </w:t>
            </w:r>
            <w:r>
              <w:rPr>
                <w:sz w:val="18"/>
              </w:rPr>
              <w:t>of value occurred in at least one attribute of the RAN configuration structure. New values shall be reported through “Values of Attributes” and old attribute values shall be reported through “Old Values of Attributes”.</w:t>
            </w:r>
          </w:p>
          <w:p>
            <w:pPr>
              <w:pStyle w:val="TableParagraph"/>
              <w:spacing w:line="240" w:lineRule="auto" w:before="206"/>
              <w:ind w:right="82"/>
              <w:rPr>
                <w:sz w:val="18"/>
              </w:rPr>
            </w:pPr>
            <w:r>
              <w:rPr>
                <w:sz w:val="18"/>
              </w:rPr>
              <w:t>Addition - Notification of addition of a new RAN configuration</w:t>
            </w:r>
            <w:r>
              <w:rPr>
                <w:spacing w:val="-15"/>
                <w:sz w:val="18"/>
              </w:rPr>
              <w:t> </w:t>
            </w:r>
            <w:r>
              <w:rPr>
                <w:sz w:val="18"/>
              </w:rPr>
              <w:t>structure.</w:t>
            </w:r>
            <w:r>
              <w:rPr>
                <w:spacing w:val="-12"/>
                <w:sz w:val="18"/>
              </w:rPr>
              <w:t> </w:t>
            </w:r>
            <w:r>
              <w:rPr>
                <w:sz w:val="18"/>
              </w:rPr>
              <w:t>Values of its attributes shall be reported through “Values of </w:t>
            </w:r>
            <w:r>
              <w:rPr>
                <w:spacing w:val="-2"/>
                <w:sz w:val="18"/>
              </w:rPr>
              <w:t>Attributes”.</w:t>
            </w:r>
          </w:p>
          <w:p>
            <w:pPr>
              <w:pStyle w:val="TableParagraph"/>
              <w:spacing w:line="240" w:lineRule="auto"/>
              <w:ind w:left="0"/>
              <w:rPr>
                <w:sz w:val="18"/>
              </w:rPr>
            </w:pPr>
          </w:p>
          <w:p>
            <w:pPr>
              <w:pStyle w:val="TableParagraph"/>
              <w:spacing w:line="240" w:lineRule="auto"/>
              <w:ind w:right="102"/>
              <w:rPr>
                <w:sz w:val="18"/>
              </w:rPr>
            </w:pPr>
            <w:r>
              <w:rPr>
                <w:sz w:val="18"/>
              </w:rPr>
              <w:t>Deletion - Notification of deletion of a RAN configuration structure. Deleted attribute values shall be</w:t>
            </w:r>
            <w:r>
              <w:rPr>
                <w:spacing w:val="-10"/>
                <w:sz w:val="18"/>
              </w:rPr>
              <w:t> </w:t>
            </w:r>
            <w:r>
              <w:rPr>
                <w:sz w:val="18"/>
              </w:rPr>
              <w:t>reported</w:t>
            </w:r>
            <w:r>
              <w:rPr>
                <w:spacing w:val="-10"/>
                <w:sz w:val="18"/>
              </w:rPr>
              <w:t> </w:t>
            </w:r>
            <w:r>
              <w:rPr>
                <w:sz w:val="18"/>
              </w:rPr>
              <w:t>through</w:t>
            </w:r>
            <w:r>
              <w:rPr>
                <w:spacing w:val="-10"/>
                <w:sz w:val="18"/>
              </w:rPr>
              <w:t> </w:t>
            </w:r>
            <w:r>
              <w:rPr>
                <w:sz w:val="18"/>
              </w:rPr>
              <w:t>“Values</w:t>
            </w:r>
            <w:r>
              <w:rPr>
                <w:spacing w:val="-10"/>
                <w:sz w:val="18"/>
              </w:rPr>
              <w:t> </w:t>
            </w:r>
            <w:r>
              <w:rPr>
                <w:sz w:val="18"/>
              </w:rPr>
              <w:t>of</w:t>
            </w:r>
          </w:p>
          <w:p>
            <w:pPr>
              <w:pStyle w:val="TableParagraph"/>
              <w:spacing w:line="187" w:lineRule="exact" w:before="2"/>
              <w:rPr>
                <w:sz w:val="18"/>
              </w:rPr>
            </w:pPr>
            <w:r>
              <w:rPr>
                <w:spacing w:val="-2"/>
                <w:sz w:val="18"/>
              </w:rPr>
              <w:t>Attributes”.</w:t>
            </w:r>
          </w:p>
        </w:tc>
      </w:tr>
      <w:tr>
        <w:trPr>
          <w:trHeight w:val="412" w:hRule="atLeast"/>
        </w:trPr>
        <w:tc>
          <w:tcPr>
            <w:tcW w:w="2755" w:type="dxa"/>
          </w:tcPr>
          <w:p>
            <w:pPr>
              <w:pStyle w:val="TableParagraph"/>
              <w:ind w:left="105"/>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ind w:left="105"/>
              <w:rPr>
                <w:sz w:val="18"/>
              </w:rPr>
            </w:pPr>
            <w:r>
              <w:rPr>
                <w:spacing w:val="-10"/>
                <w:sz w:val="18"/>
              </w:rPr>
              <w:t>M</w:t>
            </w:r>
          </w:p>
        </w:tc>
        <w:tc>
          <w:tcPr>
            <w:tcW w:w="1320" w:type="dxa"/>
          </w:tcPr>
          <w:p>
            <w:pPr>
              <w:pStyle w:val="TableParagraph"/>
              <w:spacing w:line="240" w:lineRule="auto"/>
              <w:ind w:left="0"/>
              <w:rPr>
                <w:rFonts w:ascii="Times New Roman"/>
                <w:sz w:val="18"/>
              </w:rPr>
            </w:pPr>
          </w:p>
        </w:tc>
        <w:tc>
          <w:tcPr>
            <w:tcW w:w="1560" w:type="dxa"/>
          </w:tcPr>
          <w:p>
            <w:pPr>
              <w:pStyle w:val="TableParagraph"/>
              <w:rPr>
                <w:sz w:val="18"/>
              </w:rPr>
            </w:pPr>
            <w:r>
              <w:rPr>
                <w:spacing w:val="-2"/>
                <w:sz w:val="18"/>
              </w:rPr>
              <w:t>9.3.7</w:t>
            </w:r>
          </w:p>
        </w:tc>
        <w:tc>
          <w:tcPr>
            <w:tcW w:w="2664" w:type="dxa"/>
          </w:tcPr>
          <w:p>
            <w:pPr>
              <w:pStyle w:val="TableParagraph"/>
              <w:ind w:right="82"/>
              <w:rPr>
                <w:sz w:val="18"/>
              </w:rPr>
            </w:pPr>
            <w:r>
              <w:rPr>
                <w:sz w:val="18"/>
              </w:rPr>
              <w:t>Indicates the RAN Configuration</w:t>
            </w:r>
            <w:r>
              <w:rPr>
                <w:spacing w:val="-15"/>
                <w:sz w:val="18"/>
              </w:rPr>
              <w:t> </w:t>
            </w:r>
            <w:r>
              <w:rPr>
                <w:sz w:val="18"/>
              </w:rPr>
              <w:t>Structure</w:t>
            </w:r>
            <w:r>
              <w:rPr>
                <w:spacing w:val="-12"/>
                <w:sz w:val="18"/>
              </w:rPr>
              <w:t> </w:t>
            </w:r>
            <w:r>
              <w:rPr>
                <w:sz w:val="18"/>
              </w:rPr>
              <w:t>name.</w:t>
            </w:r>
          </w:p>
        </w:tc>
      </w:tr>
      <w:tr>
        <w:trPr>
          <w:trHeight w:val="830" w:hRule="atLeast"/>
        </w:trPr>
        <w:tc>
          <w:tcPr>
            <w:tcW w:w="2755" w:type="dxa"/>
          </w:tcPr>
          <w:p>
            <w:pPr>
              <w:pStyle w:val="TableParagraph"/>
              <w:ind w:left="105"/>
              <w:rPr>
                <w:sz w:val="18"/>
              </w:rPr>
            </w:pPr>
            <w:r>
              <w:rPr>
                <w:sz w:val="18"/>
              </w:rPr>
              <w:t>&gt;Values</w:t>
            </w:r>
            <w:r>
              <w:rPr>
                <w:spacing w:val="-5"/>
                <w:sz w:val="18"/>
              </w:rPr>
              <w:t> </w:t>
            </w:r>
            <w:r>
              <w:rPr>
                <w:sz w:val="18"/>
              </w:rPr>
              <w:t>of</w:t>
            </w:r>
            <w:r>
              <w:rPr>
                <w:spacing w:val="-3"/>
                <w:sz w:val="18"/>
              </w:rPr>
              <w:t> </w:t>
            </w:r>
            <w:r>
              <w:rPr>
                <w:spacing w:val="-2"/>
                <w:sz w:val="18"/>
              </w:rPr>
              <w:t>Attributes</w:t>
            </w:r>
          </w:p>
        </w:tc>
        <w:tc>
          <w:tcPr>
            <w:tcW w:w="1080" w:type="dxa"/>
          </w:tcPr>
          <w:p>
            <w:pPr>
              <w:pStyle w:val="TableParagraph"/>
              <w:ind w:left="105"/>
              <w:rPr>
                <w:sz w:val="18"/>
              </w:rPr>
            </w:pPr>
            <w:r>
              <w:rPr>
                <w:spacing w:val="-10"/>
                <w:sz w:val="18"/>
              </w:rPr>
              <w:t>M</w:t>
            </w:r>
          </w:p>
        </w:tc>
        <w:tc>
          <w:tcPr>
            <w:tcW w:w="1320" w:type="dxa"/>
          </w:tcPr>
          <w:p>
            <w:pPr>
              <w:pStyle w:val="TableParagraph"/>
              <w:spacing w:line="240" w:lineRule="auto"/>
              <w:ind w:left="0"/>
              <w:rPr>
                <w:rFonts w:ascii="Times New Roman"/>
                <w:sz w:val="18"/>
              </w:rPr>
            </w:pPr>
          </w:p>
        </w:tc>
        <w:tc>
          <w:tcPr>
            <w:tcW w:w="1560" w:type="dxa"/>
          </w:tcPr>
          <w:p>
            <w:pPr>
              <w:pStyle w:val="TableParagraph"/>
              <w:rPr>
                <w:sz w:val="18"/>
              </w:rPr>
            </w:pPr>
            <w:r>
              <w:rPr>
                <w:sz w:val="18"/>
              </w:rPr>
              <w:t>OCTET</w:t>
            </w:r>
            <w:r>
              <w:rPr>
                <w:spacing w:val="-4"/>
                <w:sz w:val="18"/>
              </w:rPr>
              <w:t> </w:t>
            </w:r>
            <w:r>
              <w:rPr>
                <w:spacing w:val="-2"/>
                <w:sz w:val="18"/>
              </w:rPr>
              <w:t>STRING</w:t>
            </w:r>
          </w:p>
        </w:tc>
        <w:tc>
          <w:tcPr>
            <w:tcW w:w="2664" w:type="dxa"/>
          </w:tcPr>
          <w:p>
            <w:pPr>
              <w:pStyle w:val="TableParagraph"/>
              <w:spacing w:line="240" w:lineRule="auto"/>
              <w:ind w:right="118"/>
              <w:rPr>
                <w:sz w:val="18"/>
              </w:rPr>
            </w:pPr>
            <w:r>
              <w:rPr>
                <w:sz w:val="18"/>
              </w:rPr>
              <w:t>Provides</w:t>
            </w:r>
            <w:r>
              <w:rPr>
                <w:spacing w:val="-12"/>
                <w:sz w:val="18"/>
              </w:rPr>
              <w:t> </w:t>
            </w:r>
            <w:r>
              <w:rPr>
                <w:sz w:val="18"/>
              </w:rPr>
              <w:t>the</w:t>
            </w:r>
            <w:r>
              <w:rPr>
                <w:spacing w:val="-12"/>
                <w:sz w:val="18"/>
              </w:rPr>
              <w:t> </w:t>
            </w:r>
            <w:r>
              <w:rPr>
                <w:sz w:val="18"/>
              </w:rPr>
              <w:t>attribute</w:t>
            </w:r>
            <w:r>
              <w:rPr>
                <w:spacing w:val="-12"/>
                <w:sz w:val="18"/>
              </w:rPr>
              <w:t> </w:t>
            </w:r>
            <w:r>
              <w:rPr>
                <w:sz w:val="18"/>
              </w:rPr>
              <w:t>values for the respective RAN Configuration Structure</w:t>
            </w:r>
          </w:p>
          <w:p>
            <w:pPr>
              <w:pStyle w:val="TableParagraph"/>
              <w:spacing w:line="187" w:lineRule="exact" w:before="2"/>
              <w:rPr>
                <w:sz w:val="18"/>
              </w:rPr>
            </w:pPr>
            <w:r>
              <w:rPr>
                <w:sz w:val="18"/>
              </w:rPr>
              <w:t>defined</w:t>
            </w:r>
            <w:r>
              <w:rPr>
                <w:spacing w:val="-5"/>
                <w:sz w:val="18"/>
              </w:rPr>
              <w:t> </w:t>
            </w:r>
            <w:r>
              <w:rPr>
                <w:sz w:val="18"/>
              </w:rPr>
              <w:t>in</w:t>
            </w:r>
            <w:r>
              <w:rPr>
                <w:spacing w:val="-4"/>
                <w:sz w:val="18"/>
              </w:rPr>
              <w:t> </w:t>
            </w:r>
            <w:r>
              <w:rPr>
                <w:sz w:val="18"/>
              </w:rPr>
              <w:t>clause</w:t>
            </w:r>
            <w:r>
              <w:rPr>
                <w:spacing w:val="-5"/>
                <w:sz w:val="18"/>
              </w:rPr>
              <w:t> </w:t>
            </w:r>
            <w:r>
              <w:rPr>
                <w:spacing w:val="-2"/>
                <w:sz w:val="18"/>
              </w:rPr>
              <w:t>8.4.1.</w:t>
            </w:r>
          </w:p>
        </w:tc>
      </w:tr>
      <w:tr>
        <w:trPr>
          <w:trHeight w:val="1242" w:hRule="atLeast"/>
        </w:trPr>
        <w:tc>
          <w:tcPr>
            <w:tcW w:w="2755" w:type="dxa"/>
          </w:tcPr>
          <w:p>
            <w:pPr>
              <w:pStyle w:val="TableParagraph"/>
              <w:ind w:left="105"/>
              <w:rPr>
                <w:sz w:val="18"/>
              </w:rPr>
            </w:pPr>
            <w:r>
              <w:rPr>
                <w:sz w:val="18"/>
              </w:rPr>
              <w:t>&gt;Old</w:t>
            </w:r>
            <w:r>
              <w:rPr>
                <w:spacing w:val="-4"/>
                <w:sz w:val="18"/>
              </w:rPr>
              <w:t> </w:t>
            </w:r>
            <w:r>
              <w:rPr>
                <w:sz w:val="18"/>
              </w:rPr>
              <w:t>Values</w:t>
            </w:r>
            <w:r>
              <w:rPr>
                <w:spacing w:val="-4"/>
                <w:sz w:val="18"/>
              </w:rPr>
              <w:t> </w:t>
            </w:r>
            <w:r>
              <w:rPr>
                <w:sz w:val="18"/>
              </w:rPr>
              <w:t>of</w:t>
            </w:r>
            <w:r>
              <w:rPr>
                <w:spacing w:val="-3"/>
                <w:sz w:val="18"/>
              </w:rPr>
              <w:t> </w:t>
            </w:r>
            <w:r>
              <w:rPr>
                <w:spacing w:val="-2"/>
                <w:sz w:val="18"/>
              </w:rPr>
              <w:t>Attributes</w:t>
            </w:r>
          </w:p>
        </w:tc>
        <w:tc>
          <w:tcPr>
            <w:tcW w:w="1080" w:type="dxa"/>
          </w:tcPr>
          <w:p>
            <w:pPr>
              <w:pStyle w:val="TableParagraph"/>
              <w:ind w:left="105"/>
              <w:rPr>
                <w:sz w:val="18"/>
              </w:rPr>
            </w:pPr>
            <w:r>
              <w:rPr>
                <w:spacing w:val="-10"/>
                <w:sz w:val="18"/>
              </w:rPr>
              <w:t>O</w:t>
            </w:r>
          </w:p>
        </w:tc>
        <w:tc>
          <w:tcPr>
            <w:tcW w:w="1320" w:type="dxa"/>
          </w:tcPr>
          <w:p>
            <w:pPr>
              <w:pStyle w:val="TableParagraph"/>
              <w:spacing w:line="240" w:lineRule="auto"/>
              <w:ind w:left="0"/>
              <w:rPr>
                <w:rFonts w:ascii="Times New Roman"/>
                <w:sz w:val="18"/>
              </w:rPr>
            </w:pPr>
          </w:p>
        </w:tc>
        <w:tc>
          <w:tcPr>
            <w:tcW w:w="1560" w:type="dxa"/>
          </w:tcPr>
          <w:p>
            <w:pPr>
              <w:pStyle w:val="TableParagraph"/>
              <w:rPr>
                <w:sz w:val="18"/>
              </w:rPr>
            </w:pPr>
            <w:r>
              <w:rPr>
                <w:sz w:val="18"/>
              </w:rPr>
              <w:t>OCTET</w:t>
            </w:r>
            <w:r>
              <w:rPr>
                <w:spacing w:val="-4"/>
                <w:sz w:val="18"/>
              </w:rPr>
              <w:t> </w:t>
            </w:r>
            <w:r>
              <w:rPr>
                <w:spacing w:val="-2"/>
                <w:sz w:val="18"/>
              </w:rPr>
              <w:t>STRING</w:t>
            </w:r>
          </w:p>
        </w:tc>
        <w:tc>
          <w:tcPr>
            <w:tcW w:w="2664" w:type="dxa"/>
          </w:tcPr>
          <w:p>
            <w:pPr>
              <w:pStyle w:val="TableParagraph"/>
              <w:ind w:right="82"/>
              <w:rPr>
                <w:sz w:val="18"/>
              </w:rPr>
            </w:pPr>
            <w:r>
              <w:rPr>
                <w:sz w:val="18"/>
              </w:rPr>
              <w:t>Provides the old values of the attributes for the respective RAN Configuration Structure defined in clause 8.4.1 and shall be included if “Change Type”</w:t>
            </w:r>
            <w:r>
              <w:rPr>
                <w:spacing w:val="-13"/>
                <w:sz w:val="18"/>
              </w:rPr>
              <w:t> </w:t>
            </w:r>
            <w:r>
              <w:rPr>
                <w:sz w:val="18"/>
              </w:rPr>
              <w:t>equals</w:t>
            </w:r>
            <w:r>
              <w:rPr>
                <w:spacing w:val="-12"/>
                <w:sz w:val="18"/>
              </w:rPr>
              <w:t> </w:t>
            </w:r>
            <w:r>
              <w:rPr>
                <w:sz w:val="18"/>
              </w:rPr>
              <w:t>to</w:t>
            </w:r>
            <w:r>
              <w:rPr>
                <w:spacing w:val="-13"/>
                <w:sz w:val="18"/>
              </w:rPr>
              <w:t> </w:t>
            </w:r>
            <w:r>
              <w:rPr>
                <w:sz w:val="18"/>
              </w:rPr>
              <w:t>“Modification”.</w:t>
            </w:r>
          </w:p>
        </w:tc>
      </w:tr>
    </w:tbl>
    <w:p>
      <w:pPr>
        <w:spacing w:line="240" w:lineRule="auto" w:before="180"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maxnoofConfigurationsReported</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Indication</w:t>
            </w:r>
            <w:r>
              <w:rPr>
                <w:spacing w:val="-6"/>
                <w:sz w:val="18"/>
              </w:rPr>
              <w:t> </w:t>
            </w:r>
            <w:r>
              <w:rPr>
                <w:sz w:val="18"/>
              </w:rPr>
              <w:t>Message Format 1. The value is 65535.</w:t>
            </w:r>
          </w:p>
        </w:tc>
      </w:tr>
    </w:tbl>
    <w:p>
      <w:pPr>
        <w:spacing w:after="0"/>
        <w:rPr>
          <w:sz w:val="18"/>
        </w:rPr>
        <w:sectPr>
          <w:pgSz w:w="11910" w:h="16840"/>
          <w:pgMar w:header="689" w:footer="699" w:top="1480" w:bottom="880" w:left="620" w:right="460"/>
        </w:sectPr>
      </w:pPr>
    </w:p>
    <w:p>
      <w:pPr>
        <w:spacing w:line="240" w:lineRule="auto" w:before="67"/>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8"/>
          <w:sz w:val="22"/>
        </w:rPr>
        <w:t> </w:t>
      </w:r>
      <w:r>
        <w:rPr>
          <w:rFonts w:ascii="Arial"/>
          <w:sz w:val="22"/>
        </w:rPr>
        <w:t>Indication</w:t>
      </w:r>
      <w:r>
        <w:rPr>
          <w:rFonts w:ascii="Arial"/>
          <w:spacing w:val="-8"/>
          <w:sz w:val="22"/>
        </w:rPr>
        <w:t> </w:t>
      </w:r>
      <w:r>
        <w:rPr>
          <w:rFonts w:ascii="Arial"/>
          <w:sz w:val="22"/>
        </w:rPr>
        <w:t>Message</w:t>
      </w:r>
      <w:r>
        <w:rPr>
          <w:rFonts w:ascii="Arial"/>
          <w:spacing w:val="-8"/>
          <w:sz w:val="22"/>
        </w:rPr>
        <w:t> </w:t>
      </w:r>
      <w:r>
        <w:rPr>
          <w:rFonts w:ascii="Arial"/>
          <w:sz w:val="22"/>
        </w:rPr>
        <w:t>Format</w:t>
      </w:r>
      <w:r>
        <w:rPr>
          <w:rFonts w:ascii="Arial"/>
          <w:spacing w:val="-7"/>
          <w:sz w:val="22"/>
        </w:rPr>
        <w:t> </w:t>
      </w:r>
      <w:r>
        <w:rPr>
          <w:rFonts w:ascii="Arial"/>
          <w:spacing w:val="-10"/>
          <w:sz w:val="22"/>
        </w:rPr>
        <w:t>2</w:t>
      </w:r>
    </w:p>
    <w:p>
      <w:pPr>
        <w:spacing w:line="240" w:lineRule="auto" w:before="6"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133"/>
        <w:gridCol w:w="1560"/>
        <w:gridCol w:w="1560"/>
        <w:gridCol w:w="2582"/>
      </w:tblGrid>
      <w:tr>
        <w:trPr>
          <w:trHeight w:val="417" w:hRule="atLeast"/>
        </w:trPr>
        <w:tc>
          <w:tcPr>
            <w:tcW w:w="2549" w:type="dxa"/>
          </w:tcPr>
          <w:p>
            <w:pPr>
              <w:pStyle w:val="TableParagraph"/>
              <w:spacing w:line="240" w:lineRule="auto" w:before="3"/>
              <w:ind w:left="625"/>
              <w:rPr>
                <w:b/>
                <w:sz w:val="18"/>
              </w:rPr>
            </w:pPr>
            <w:r>
              <w:rPr>
                <w:b/>
                <w:sz w:val="18"/>
              </w:rPr>
              <w:t>IE/Group</w:t>
            </w:r>
            <w:r>
              <w:rPr>
                <w:b/>
                <w:spacing w:val="-6"/>
                <w:sz w:val="18"/>
              </w:rPr>
              <w:t> </w:t>
            </w:r>
            <w:r>
              <w:rPr>
                <w:b/>
                <w:spacing w:val="-4"/>
                <w:sz w:val="18"/>
              </w:rPr>
              <w:t>Name</w:t>
            </w:r>
          </w:p>
        </w:tc>
        <w:tc>
          <w:tcPr>
            <w:tcW w:w="1133" w:type="dxa"/>
          </w:tcPr>
          <w:p>
            <w:pPr>
              <w:pStyle w:val="TableParagraph"/>
              <w:spacing w:line="240" w:lineRule="auto" w:before="3"/>
              <w:ind w:left="163"/>
              <w:rPr>
                <w:b/>
                <w:sz w:val="18"/>
              </w:rPr>
            </w:pPr>
            <w:r>
              <w:rPr>
                <w:b/>
                <w:spacing w:val="-2"/>
                <w:sz w:val="18"/>
              </w:rPr>
              <w:t>Presence</w:t>
            </w:r>
          </w:p>
        </w:tc>
        <w:tc>
          <w:tcPr>
            <w:tcW w:w="1560" w:type="dxa"/>
          </w:tcPr>
          <w:p>
            <w:pPr>
              <w:pStyle w:val="TableParagraph"/>
              <w:spacing w:line="240" w:lineRule="auto" w:before="3"/>
              <w:ind w:left="506"/>
              <w:rPr>
                <w:b/>
                <w:sz w:val="18"/>
              </w:rPr>
            </w:pPr>
            <w:r>
              <w:rPr>
                <w:b/>
                <w:spacing w:val="-2"/>
                <w:sz w:val="18"/>
              </w:rPr>
              <w:t>Range</w:t>
            </w:r>
          </w:p>
        </w:tc>
        <w:tc>
          <w:tcPr>
            <w:tcW w:w="1560" w:type="dxa"/>
          </w:tcPr>
          <w:p>
            <w:pPr>
              <w:pStyle w:val="TableParagraph"/>
              <w:ind w:left="37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82" w:type="dxa"/>
          </w:tcPr>
          <w:p>
            <w:pPr>
              <w:pStyle w:val="TableParagraph"/>
              <w:spacing w:line="240" w:lineRule="auto" w:before="3"/>
              <w:ind w:left="328"/>
              <w:rPr>
                <w:b/>
                <w:sz w:val="18"/>
              </w:rPr>
            </w:pPr>
            <w:r>
              <w:rPr>
                <w:b/>
                <w:sz w:val="18"/>
              </w:rPr>
              <w:t>Semantics</w:t>
            </w:r>
            <w:r>
              <w:rPr>
                <w:b/>
                <w:spacing w:val="-8"/>
                <w:sz w:val="18"/>
              </w:rPr>
              <w:t> </w:t>
            </w:r>
            <w:r>
              <w:rPr>
                <w:b/>
                <w:spacing w:val="-2"/>
                <w:sz w:val="18"/>
              </w:rPr>
              <w:t>description</w:t>
            </w:r>
          </w:p>
        </w:tc>
      </w:tr>
      <w:tr>
        <w:trPr>
          <w:trHeight w:val="825" w:hRule="atLeast"/>
        </w:trPr>
        <w:tc>
          <w:tcPr>
            <w:tcW w:w="2549" w:type="dxa"/>
          </w:tcPr>
          <w:p>
            <w:pPr>
              <w:pStyle w:val="TableParagraph"/>
              <w:rPr>
                <w:sz w:val="18"/>
              </w:rPr>
            </w:pPr>
            <w:r>
              <w:rPr>
                <w:sz w:val="18"/>
              </w:rPr>
              <w:t>List</w:t>
            </w:r>
            <w:r>
              <w:rPr>
                <w:spacing w:val="-3"/>
                <w:sz w:val="18"/>
              </w:rPr>
              <w:t> </w:t>
            </w:r>
            <w:r>
              <w:rPr>
                <w:sz w:val="18"/>
              </w:rPr>
              <w:t>of</w:t>
            </w:r>
            <w:r>
              <w:rPr>
                <w:spacing w:val="-3"/>
                <w:sz w:val="18"/>
              </w:rPr>
              <w:t> </w:t>
            </w:r>
            <w:r>
              <w:rPr>
                <w:sz w:val="18"/>
              </w:rPr>
              <w:t>Cells</w:t>
            </w:r>
            <w:r>
              <w:rPr>
                <w:spacing w:val="-3"/>
                <w:sz w:val="18"/>
              </w:rPr>
              <w:t> </w:t>
            </w:r>
            <w:r>
              <w:rPr>
                <w:spacing w:val="-2"/>
                <w:sz w:val="18"/>
              </w:rPr>
              <w:t>Reported</w:t>
            </w:r>
          </w:p>
        </w:tc>
        <w:tc>
          <w:tcPr>
            <w:tcW w:w="1133" w:type="dxa"/>
          </w:tcPr>
          <w:p>
            <w:pPr>
              <w:pStyle w:val="TableParagraph"/>
              <w:spacing w:line="240" w:lineRule="auto"/>
              <w:ind w:left="0"/>
              <w:rPr>
                <w:rFonts w:ascii="Times New Roman"/>
                <w:sz w:val="18"/>
              </w:rPr>
            </w:pPr>
          </w:p>
        </w:tc>
        <w:tc>
          <w:tcPr>
            <w:tcW w:w="1560" w:type="dxa"/>
          </w:tcPr>
          <w:p>
            <w:pPr>
              <w:pStyle w:val="TableParagraph"/>
              <w:spacing w:line="240" w:lineRule="auto"/>
              <w:ind w:left="109"/>
              <w:rPr>
                <w:i/>
                <w:sz w:val="18"/>
              </w:rPr>
            </w:pPr>
            <w:r>
              <w:rPr>
                <w:i/>
                <w:spacing w:val="-2"/>
                <w:sz w:val="18"/>
              </w:rPr>
              <w:t>1..&lt;maxnoofCell</w:t>
            </w:r>
            <w:r>
              <w:rPr>
                <w:i/>
                <w:spacing w:val="-2"/>
                <w:sz w:val="18"/>
              </w:rPr>
              <w:t> sReported&gt;</w:t>
            </w:r>
          </w:p>
        </w:tc>
        <w:tc>
          <w:tcPr>
            <w:tcW w:w="1560" w:type="dxa"/>
          </w:tcPr>
          <w:p>
            <w:pPr>
              <w:pStyle w:val="TableParagraph"/>
              <w:spacing w:line="240" w:lineRule="auto"/>
              <w:ind w:left="0"/>
              <w:rPr>
                <w:rFonts w:ascii="Times New Roman"/>
                <w:sz w:val="18"/>
              </w:rPr>
            </w:pPr>
          </w:p>
        </w:tc>
        <w:tc>
          <w:tcPr>
            <w:tcW w:w="2582" w:type="dxa"/>
          </w:tcPr>
          <w:p>
            <w:pPr>
              <w:pStyle w:val="TableParagraph"/>
              <w:ind w:left="104"/>
              <w:rPr>
                <w:sz w:val="18"/>
              </w:rPr>
            </w:pPr>
            <w:r>
              <w:rPr>
                <w:sz w:val="18"/>
              </w:rPr>
              <w:t>Indicates the cells and respective configuration structures</w:t>
            </w:r>
            <w:r>
              <w:rPr>
                <w:spacing w:val="-13"/>
                <w:sz w:val="18"/>
              </w:rPr>
              <w:t> </w:t>
            </w:r>
            <w:r>
              <w:rPr>
                <w:sz w:val="18"/>
              </w:rPr>
              <w:t>that</w:t>
            </w:r>
            <w:r>
              <w:rPr>
                <w:spacing w:val="-11"/>
                <w:sz w:val="18"/>
              </w:rPr>
              <w:t> </w:t>
            </w:r>
            <w:r>
              <w:rPr>
                <w:sz w:val="18"/>
              </w:rPr>
              <w:t>are</w:t>
            </w:r>
            <w:r>
              <w:rPr>
                <w:spacing w:val="-13"/>
                <w:sz w:val="18"/>
              </w:rPr>
              <w:t> </w:t>
            </w:r>
            <w:r>
              <w:rPr>
                <w:sz w:val="18"/>
              </w:rPr>
              <w:t>reported within the message.</w:t>
            </w:r>
          </w:p>
        </w:tc>
      </w:tr>
      <w:tr>
        <w:trPr>
          <w:trHeight w:val="417" w:hRule="atLeast"/>
        </w:trPr>
        <w:tc>
          <w:tcPr>
            <w:tcW w:w="2549" w:type="dxa"/>
          </w:tcPr>
          <w:p>
            <w:pPr>
              <w:pStyle w:val="TableParagraph"/>
              <w:rPr>
                <w:sz w:val="18"/>
              </w:rPr>
            </w:pPr>
            <w:r>
              <w:rPr>
                <w:sz w:val="18"/>
              </w:rPr>
              <w:t>&gt;Cell</w:t>
            </w:r>
            <w:r>
              <w:rPr>
                <w:spacing w:val="-5"/>
                <w:sz w:val="18"/>
              </w:rPr>
              <w:t> </w:t>
            </w:r>
            <w:r>
              <w:rPr>
                <w:sz w:val="18"/>
              </w:rPr>
              <w:t>Global</w:t>
            </w:r>
            <w:r>
              <w:rPr>
                <w:spacing w:val="-4"/>
                <w:sz w:val="18"/>
              </w:rPr>
              <w:t> </w:t>
            </w:r>
            <w:r>
              <w:rPr>
                <w:spacing w:val="-5"/>
                <w:sz w:val="18"/>
              </w:rPr>
              <w:t>Id</w:t>
            </w:r>
          </w:p>
        </w:tc>
        <w:tc>
          <w:tcPr>
            <w:tcW w:w="1133" w:type="dxa"/>
          </w:tcPr>
          <w:p>
            <w:pPr>
              <w:pStyle w:val="TableParagraph"/>
              <w:ind w:left="105"/>
              <w:rPr>
                <w:sz w:val="18"/>
              </w:rPr>
            </w:pPr>
            <w:r>
              <w:rPr>
                <w:spacing w:val="-10"/>
                <w:sz w:val="18"/>
              </w:rPr>
              <w:t>M</w:t>
            </w:r>
          </w:p>
        </w:tc>
        <w:tc>
          <w:tcPr>
            <w:tcW w:w="1560" w:type="dxa"/>
          </w:tcPr>
          <w:p>
            <w:pPr>
              <w:pStyle w:val="TableParagraph"/>
              <w:spacing w:line="240" w:lineRule="auto"/>
              <w:ind w:left="0"/>
              <w:rPr>
                <w:rFonts w:ascii="Times New Roman"/>
                <w:sz w:val="18"/>
              </w:rPr>
            </w:pPr>
          </w:p>
        </w:tc>
        <w:tc>
          <w:tcPr>
            <w:tcW w:w="1560" w:type="dxa"/>
          </w:tcPr>
          <w:p>
            <w:pPr>
              <w:pStyle w:val="TableParagraph"/>
              <w:ind w:left="104"/>
              <w:rPr>
                <w:sz w:val="18"/>
              </w:rPr>
            </w:pPr>
            <w:r>
              <w:rPr>
                <w:spacing w:val="-2"/>
                <w:sz w:val="18"/>
              </w:rPr>
              <w:t>9.3.6</w:t>
            </w:r>
          </w:p>
        </w:tc>
        <w:tc>
          <w:tcPr>
            <w:tcW w:w="2582" w:type="dxa"/>
          </w:tcPr>
          <w:p>
            <w:pPr>
              <w:pStyle w:val="TableParagraph"/>
              <w:ind w:left="104"/>
              <w:rPr>
                <w:sz w:val="18"/>
              </w:rPr>
            </w:pPr>
            <w:r>
              <w:rPr>
                <w:sz w:val="18"/>
              </w:rPr>
              <w:t>Indicates</w:t>
            </w:r>
            <w:r>
              <w:rPr>
                <w:spacing w:val="-5"/>
                <w:sz w:val="18"/>
              </w:rPr>
              <w:t> </w:t>
            </w:r>
            <w:r>
              <w:rPr>
                <w:sz w:val="18"/>
              </w:rPr>
              <w:t>the</w:t>
            </w:r>
            <w:r>
              <w:rPr>
                <w:spacing w:val="-4"/>
                <w:sz w:val="18"/>
              </w:rPr>
              <w:t> </w:t>
            </w:r>
            <w:r>
              <w:rPr>
                <w:sz w:val="18"/>
              </w:rPr>
              <w:t>cell</w:t>
            </w:r>
            <w:r>
              <w:rPr>
                <w:spacing w:val="-3"/>
                <w:sz w:val="18"/>
              </w:rPr>
              <w:t> </w:t>
            </w:r>
            <w:r>
              <w:rPr>
                <w:sz w:val="18"/>
              </w:rPr>
              <w:t>the</w:t>
            </w:r>
            <w:r>
              <w:rPr>
                <w:spacing w:val="-5"/>
                <w:sz w:val="18"/>
              </w:rPr>
              <w:t> </w:t>
            </w:r>
            <w:r>
              <w:rPr>
                <w:spacing w:val="-2"/>
                <w:sz w:val="18"/>
              </w:rPr>
              <w:t>event</w:t>
            </w:r>
          </w:p>
          <w:p>
            <w:pPr>
              <w:pStyle w:val="TableParagraph"/>
              <w:spacing w:line="187" w:lineRule="exact" w:before="4"/>
              <w:ind w:left="104"/>
              <w:rPr>
                <w:sz w:val="18"/>
              </w:rPr>
            </w:pPr>
            <w:r>
              <w:rPr>
                <w:sz w:val="18"/>
              </w:rPr>
              <w:t>was</w:t>
            </w:r>
            <w:r>
              <w:rPr>
                <w:spacing w:val="-5"/>
                <w:sz w:val="18"/>
              </w:rPr>
              <w:t> </w:t>
            </w:r>
            <w:r>
              <w:rPr>
                <w:sz w:val="18"/>
              </w:rPr>
              <w:t>triggered</w:t>
            </w:r>
            <w:r>
              <w:rPr>
                <w:spacing w:val="-5"/>
                <w:sz w:val="18"/>
              </w:rPr>
              <w:t> </w:t>
            </w:r>
            <w:r>
              <w:rPr>
                <w:spacing w:val="-4"/>
                <w:sz w:val="18"/>
              </w:rPr>
              <w:t>for.</w:t>
            </w:r>
          </w:p>
        </w:tc>
      </w:tr>
      <w:tr>
        <w:trPr>
          <w:trHeight w:val="825" w:hRule="atLeast"/>
        </w:trPr>
        <w:tc>
          <w:tcPr>
            <w:tcW w:w="2549" w:type="dxa"/>
          </w:tcPr>
          <w:p>
            <w:pPr>
              <w:pStyle w:val="TableParagraph"/>
              <w:spacing w:line="240" w:lineRule="auto"/>
              <w:rPr>
                <w:sz w:val="18"/>
              </w:rPr>
            </w:pPr>
            <w:r>
              <w:rPr>
                <w:sz w:val="18"/>
              </w:rPr>
              <w:t>&gt;List</w:t>
            </w:r>
            <w:r>
              <w:rPr>
                <w:spacing w:val="-15"/>
                <w:sz w:val="18"/>
              </w:rPr>
              <w:t> </w:t>
            </w:r>
            <w:r>
              <w:rPr>
                <w:sz w:val="18"/>
              </w:rPr>
              <w:t>of</w:t>
            </w:r>
            <w:r>
              <w:rPr>
                <w:spacing w:val="-12"/>
                <w:sz w:val="18"/>
              </w:rPr>
              <w:t> </w:t>
            </w:r>
            <w:r>
              <w:rPr>
                <w:sz w:val="18"/>
              </w:rPr>
              <w:t>Configuration Structures Reported</w:t>
            </w:r>
          </w:p>
        </w:tc>
        <w:tc>
          <w:tcPr>
            <w:tcW w:w="1133" w:type="dxa"/>
          </w:tcPr>
          <w:p>
            <w:pPr>
              <w:pStyle w:val="TableParagraph"/>
              <w:spacing w:line="240" w:lineRule="auto"/>
              <w:ind w:left="0"/>
              <w:rPr>
                <w:rFonts w:ascii="Times New Roman"/>
                <w:sz w:val="18"/>
              </w:rPr>
            </w:pPr>
          </w:p>
        </w:tc>
        <w:tc>
          <w:tcPr>
            <w:tcW w:w="1560" w:type="dxa"/>
          </w:tcPr>
          <w:p>
            <w:pPr>
              <w:pStyle w:val="TableParagraph"/>
              <w:spacing w:before="187"/>
              <w:ind w:left="109" w:right="112"/>
              <w:jc w:val="both"/>
              <w:rPr>
                <w:i/>
                <w:sz w:val="18"/>
              </w:rPr>
            </w:pPr>
            <w:r>
              <w:rPr>
                <w:i/>
                <w:spacing w:val="-2"/>
                <w:sz w:val="18"/>
              </w:rPr>
              <w:t>1..&lt;maxnoofCon</w:t>
            </w:r>
            <w:r>
              <w:rPr>
                <w:i/>
                <w:spacing w:val="-2"/>
                <w:sz w:val="18"/>
              </w:rPr>
              <w:t> figurationsRepor </w:t>
            </w:r>
            <w:r>
              <w:rPr>
                <w:i/>
                <w:spacing w:val="-4"/>
                <w:sz w:val="18"/>
              </w:rPr>
              <w:t>ted&gt;</w:t>
            </w:r>
          </w:p>
        </w:tc>
        <w:tc>
          <w:tcPr>
            <w:tcW w:w="1560" w:type="dxa"/>
          </w:tcPr>
          <w:p>
            <w:pPr>
              <w:pStyle w:val="TableParagraph"/>
              <w:spacing w:line="240" w:lineRule="auto"/>
              <w:ind w:left="0"/>
              <w:rPr>
                <w:rFonts w:ascii="Times New Roman"/>
                <w:sz w:val="18"/>
              </w:rPr>
            </w:pPr>
          </w:p>
        </w:tc>
        <w:tc>
          <w:tcPr>
            <w:tcW w:w="2582" w:type="dxa"/>
          </w:tcPr>
          <w:p>
            <w:pPr>
              <w:pStyle w:val="TableParagraph"/>
              <w:ind w:left="104" w:right="205"/>
              <w:rPr>
                <w:sz w:val="18"/>
              </w:rPr>
            </w:pPr>
            <w:r>
              <w:rPr>
                <w:sz w:val="18"/>
              </w:rPr>
              <w:t>Indicates the configuration structures</w:t>
            </w:r>
            <w:r>
              <w:rPr>
                <w:spacing w:val="-13"/>
                <w:sz w:val="18"/>
              </w:rPr>
              <w:t> </w:t>
            </w:r>
            <w:r>
              <w:rPr>
                <w:sz w:val="18"/>
              </w:rPr>
              <w:t>that</w:t>
            </w:r>
            <w:r>
              <w:rPr>
                <w:spacing w:val="-12"/>
                <w:sz w:val="18"/>
              </w:rPr>
              <w:t> </w:t>
            </w:r>
            <w:r>
              <w:rPr>
                <w:sz w:val="18"/>
              </w:rPr>
              <w:t>are</w:t>
            </w:r>
            <w:r>
              <w:rPr>
                <w:spacing w:val="-12"/>
                <w:sz w:val="18"/>
              </w:rPr>
              <w:t> </w:t>
            </w:r>
            <w:r>
              <w:rPr>
                <w:sz w:val="18"/>
              </w:rPr>
              <w:t>reported within the message that belong to the cell.</w:t>
            </w:r>
          </w:p>
        </w:tc>
      </w:tr>
      <w:tr>
        <w:trPr>
          <w:trHeight w:val="6830" w:hRule="atLeast"/>
        </w:trPr>
        <w:tc>
          <w:tcPr>
            <w:tcW w:w="2549" w:type="dxa"/>
          </w:tcPr>
          <w:p>
            <w:pPr>
              <w:pStyle w:val="TableParagraph"/>
              <w:rPr>
                <w:sz w:val="18"/>
              </w:rPr>
            </w:pPr>
            <w:r>
              <w:rPr>
                <w:sz w:val="18"/>
              </w:rPr>
              <w:t>&gt;&gt;Change</w:t>
            </w:r>
            <w:r>
              <w:rPr>
                <w:spacing w:val="-8"/>
                <w:sz w:val="18"/>
              </w:rPr>
              <w:t> </w:t>
            </w:r>
            <w:r>
              <w:rPr>
                <w:spacing w:val="-4"/>
                <w:sz w:val="18"/>
              </w:rPr>
              <w:t>Type</w:t>
            </w:r>
          </w:p>
        </w:tc>
        <w:tc>
          <w:tcPr>
            <w:tcW w:w="1133" w:type="dxa"/>
          </w:tcPr>
          <w:p>
            <w:pPr>
              <w:pStyle w:val="TableParagraph"/>
              <w:ind w:left="105"/>
              <w:rPr>
                <w:sz w:val="18"/>
              </w:rPr>
            </w:pPr>
            <w:r>
              <w:rPr>
                <w:spacing w:val="-10"/>
                <w:sz w:val="18"/>
              </w:rPr>
              <w:t>M</w:t>
            </w:r>
          </w:p>
        </w:tc>
        <w:tc>
          <w:tcPr>
            <w:tcW w:w="1560" w:type="dxa"/>
          </w:tcPr>
          <w:p>
            <w:pPr>
              <w:pStyle w:val="TableParagraph"/>
              <w:spacing w:line="240" w:lineRule="auto"/>
              <w:ind w:left="0"/>
              <w:rPr>
                <w:rFonts w:ascii="Times New Roman"/>
                <w:sz w:val="18"/>
              </w:rPr>
            </w:pPr>
          </w:p>
        </w:tc>
        <w:tc>
          <w:tcPr>
            <w:tcW w:w="1560" w:type="dxa"/>
          </w:tcPr>
          <w:p>
            <w:pPr>
              <w:pStyle w:val="TableParagraph"/>
              <w:ind w:left="104"/>
              <w:rPr>
                <w:sz w:val="18"/>
              </w:rPr>
            </w:pPr>
            <w:r>
              <w:rPr>
                <w:spacing w:val="-2"/>
                <w:sz w:val="18"/>
              </w:rPr>
              <w:t>ENUMERATED</w:t>
            </w:r>
          </w:p>
          <w:p>
            <w:pPr>
              <w:pStyle w:val="TableParagraph"/>
              <w:spacing w:line="240" w:lineRule="auto"/>
              <w:ind w:left="104" w:right="81"/>
              <w:rPr>
                <w:sz w:val="18"/>
              </w:rPr>
            </w:pPr>
            <w:r>
              <w:rPr>
                <w:spacing w:val="-2"/>
                <w:sz w:val="18"/>
              </w:rPr>
              <w:t>(None, Modification, Addition, Deletion)</w:t>
            </w:r>
          </w:p>
        </w:tc>
        <w:tc>
          <w:tcPr>
            <w:tcW w:w="2582" w:type="dxa"/>
          </w:tcPr>
          <w:p>
            <w:pPr>
              <w:pStyle w:val="TableParagraph"/>
              <w:spacing w:line="240" w:lineRule="auto"/>
              <w:ind w:left="104" w:right="205"/>
              <w:rPr>
                <w:sz w:val="18"/>
              </w:rPr>
            </w:pPr>
            <w:r>
              <w:rPr>
                <w:sz w:val="18"/>
              </w:rPr>
              <w:t>None</w:t>
            </w:r>
            <w:r>
              <w:rPr>
                <w:spacing w:val="-10"/>
                <w:sz w:val="18"/>
              </w:rPr>
              <w:t> </w:t>
            </w:r>
            <w:r>
              <w:rPr>
                <w:sz w:val="18"/>
              </w:rPr>
              <w:t>-</w:t>
            </w:r>
            <w:r>
              <w:rPr>
                <w:spacing w:val="-9"/>
                <w:sz w:val="18"/>
              </w:rPr>
              <w:t> </w:t>
            </w:r>
            <w:r>
              <w:rPr>
                <w:sz w:val="18"/>
              </w:rPr>
              <w:t>no</w:t>
            </w:r>
            <w:r>
              <w:rPr>
                <w:spacing w:val="-10"/>
                <w:sz w:val="18"/>
              </w:rPr>
              <w:t> </w:t>
            </w:r>
            <w:r>
              <w:rPr>
                <w:sz w:val="18"/>
              </w:rPr>
              <w:t>change</w:t>
            </w:r>
            <w:r>
              <w:rPr>
                <w:spacing w:val="-10"/>
                <w:sz w:val="18"/>
              </w:rPr>
              <w:t> </w:t>
            </w:r>
            <w:r>
              <w:rPr>
                <w:sz w:val="18"/>
              </w:rPr>
              <w:t>occurred in reported RAN configuration structure attributes – e.g., due to periodic reporting or initial subscription. Values of attributes shall be reported through “Values of </w:t>
            </w:r>
            <w:r>
              <w:rPr>
                <w:spacing w:val="-2"/>
                <w:sz w:val="18"/>
              </w:rPr>
              <w:t>Attributes”.</w:t>
            </w:r>
          </w:p>
          <w:p>
            <w:pPr>
              <w:pStyle w:val="TableParagraph"/>
              <w:spacing w:line="240" w:lineRule="auto" w:before="2"/>
              <w:ind w:left="0"/>
              <w:rPr>
                <w:sz w:val="18"/>
              </w:rPr>
            </w:pPr>
          </w:p>
          <w:p>
            <w:pPr>
              <w:pStyle w:val="TableParagraph"/>
              <w:spacing w:line="240" w:lineRule="auto"/>
              <w:ind w:left="104" w:right="106"/>
              <w:rPr>
                <w:sz w:val="18"/>
              </w:rPr>
            </w:pPr>
            <w:r>
              <w:rPr>
                <w:sz w:val="18"/>
              </w:rPr>
              <w:t>Modification - a modification of value occurred in at least one attribute of the RAN configuration structure. New values shall be reported through</w:t>
            </w:r>
            <w:r>
              <w:rPr>
                <w:spacing w:val="-13"/>
                <w:sz w:val="18"/>
              </w:rPr>
              <w:t> </w:t>
            </w:r>
            <w:r>
              <w:rPr>
                <w:sz w:val="18"/>
              </w:rPr>
              <w:t>“Values</w:t>
            </w:r>
            <w:r>
              <w:rPr>
                <w:spacing w:val="-12"/>
                <w:sz w:val="18"/>
              </w:rPr>
              <w:t> </w:t>
            </w:r>
            <w:r>
              <w:rPr>
                <w:sz w:val="18"/>
              </w:rPr>
              <w:t>of</w:t>
            </w:r>
            <w:r>
              <w:rPr>
                <w:spacing w:val="-12"/>
                <w:sz w:val="18"/>
              </w:rPr>
              <w:t> </w:t>
            </w:r>
            <w:r>
              <w:rPr>
                <w:sz w:val="18"/>
              </w:rPr>
              <w:t>Attributes” and old attribute values shall be reported through “Old Values of Attributes”.</w:t>
            </w:r>
          </w:p>
          <w:p>
            <w:pPr>
              <w:pStyle w:val="TableParagraph"/>
              <w:spacing w:line="240" w:lineRule="auto" w:before="206"/>
              <w:ind w:left="104" w:right="205"/>
              <w:rPr>
                <w:sz w:val="18"/>
              </w:rPr>
            </w:pPr>
            <w:r>
              <w:rPr>
                <w:sz w:val="18"/>
              </w:rPr>
              <w:t>Addition - Notification of addition of a new RAN configuration structure. Values of its attributes shall be</w:t>
            </w:r>
            <w:r>
              <w:rPr>
                <w:spacing w:val="-13"/>
                <w:sz w:val="18"/>
              </w:rPr>
              <w:t> </w:t>
            </w:r>
            <w:r>
              <w:rPr>
                <w:sz w:val="18"/>
              </w:rPr>
              <w:t>reported</w:t>
            </w:r>
            <w:r>
              <w:rPr>
                <w:spacing w:val="-12"/>
                <w:sz w:val="18"/>
              </w:rPr>
              <w:t> </w:t>
            </w:r>
            <w:r>
              <w:rPr>
                <w:sz w:val="18"/>
              </w:rPr>
              <w:t>through</w:t>
            </w:r>
            <w:r>
              <w:rPr>
                <w:spacing w:val="-13"/>
                <w:sz w:val="18"/>
              </w:rPr>
              <w:t> </w:t>
            </w:r>
            <w:r>
              <w:rPr>
                <w:sz w:val="18"/>
              </w:rPr>
              <w:t>“Values of Attributes”.</w:t>
            </w:r>
          </w:p>
          <w:p>
            <w:pPr>
              <w:pStyle w:val="TableParagraph"/>
              <w:spacing w:before="191"/>
              <w:ind w:left="104" w:right="106"/>
              <w:rPr>
                <w:sz w:val="18"/>
              </w:rPr>
            </w:pPr>
            <w:r>
              <w:rPr>
                <w:sz w:val="18"/>
              </w:rPr>
              <w:t>Deletion - Notification of deletion of a RAN configuration structure. Deleted</w:t>
            </w:r>
            <w:r>
              <w:rPr>
                <w:spacing w:val="-12"/>
                <w:sz w:val="18"/>
              </w:rPr>
              <w:t> </w:t>
            </w:r>
            <w:r>
              <w:rPr>
                <w:sz w:val="18"/>
              </w:rPr>
              <w:t>attribute</w:t>
            </w:r>
            <w:r>
              <w:rPr>
                <w:spacing w:val="-12"/>
                <w:sz w:val="18"/>
              </w:rPr>
              <w:t> </w:t>
            </w:r>
            <w:r>
              <w:rPr>
                <w:sz w:val="18"/>
              </w:rPr>
              <w:t>values</w:t>
            </w:r>
            <w:r>
              <w:rPr>
                <w:spacing w:val="-12"/>
                <w:sz w:val="18"/>
              </w:rPr>
              <w:t> </w:t>
            </w:r>
            <w:r>
              <w:rPr>
                <w:sz w:val="18"/>
              </w:rPr>
              <w:t>shall be reported through “Values of Attributes”.</w:t>
            </w:r>
          </w:p>
        </w:tc>
      </w:tr>
      <w:tr>
        <w:trPr>
          <w:trHeight w:val="623" w:hRule="atLeast"/>
        </w:trPr>
        <w:tc>
          <w:tcPr>
            <w:tcW w:w="2549" w:type="dxa"/>
          </w:tcPr>
          <w:p>
            <w:pPr>
              <w:pStyle w:val="TableParagraph"/>
              <w:spacing w:line="244" w:lineRule="auto"/>
              <w:ind w:right="711"/>
              <w:rPr>
                <w:sz w:val="18"/>
              </w:rPr>
            </w:pPr>
            <w:r>
              <w:rPr>
                <w:sz w:val="18"/>
              </w:rPr>
              <w:t>&gt;&gt;RAN</w:t>
            </w:r>
            <w:r>
              <w:rPr>
                <w:spacing w:val="-13"/>
                <w:sz w:val="18"/>
              </w:rPr>
              <w:t> </w:t>
            </w:r>
            <w:r>
              <w:rPr>
                <w:sz w:val="18"/>
              </w:rPr>
              <w:t>Configuration Structure Name</w:t>
            </w:r>
          </w:p>
        </w:tc>
        <w:tc>
          <w:tcPr>
            <w:tcW w:w="1133" w:type="dxa"/>
          </w:tcPr>
          <w:p>
            <w:pPr>
              <w:pStyle w:val="TableParagraph"/>
              <w:ind w:left="105"/>
              <w:rPr>
                <w:sz w:val="18"/>
              </w:rPr>
            </w:pPr>
            <w:r>
              <w:rPr>
                <w:spacing w:val="-10"/>
                <w:sz w:val="18"/>
              </w:rPr>
              <w:t>M</w:t>
            </w:r>
          </w:p>
        </w:tc>
        <w:tc>
          <w:tcPr>
            <w:tcW w:w="1560" w:type="dxa"/>
          </w:tcPr>
          <w:p>
            <w:pPr>
              <w:pStyle w:val="TableParagraph"/>
              <w:spacing w:line="240" w:lineRule="auto"/>
              <w:ind w:left="0"/>
              <w:rPr>
                <w:rFonts w:ascii="Times New Roman"/>
                <w:sz w:val="18"/>
              </w:rPr>
            </w:pPr>
          </w:p>
        </w:tc>
        <w:tc>
          <w:tcPr>
            <w:tcW w:w="1560" w:type="dxa"/>
          </w:tcPr>
          <w:p>
            <w:pPr>
              <w:pStyle w:val="TableParagraph"/>
              <w:ind w:left="104"/>
              <w:rPr>
                <w:sz w:val="18"/>
              </w:rPr>
            </w:pPr>
            <w:r>
              <w:rPr>
                <w:spacing w:val="-2"/>
                <w:sz w:val="18"/>
              </w:rPr>
              <w:t>9.3.7</w:t>
            </w:r>
          </w:p>
        </w:tc>
        <w:tc>
          <w:tcPr>
            <w:tcW w:w="2582" w:type="dxa"/>
          </w:tcPr>
          <w:p>
            <w:pPr>
              <w:pStyle w:val="TableParagraph"/>
              <w:ind w:left="104"/>
              <w:rPr>
                <w:sz w:val="18"/>
              </w:rPr>
            </w:pPr>
            <w:r>
              <w:rPr>
                <w:sz w:val="18"/>
              </w:rPr>
              <w:t>Indicates</w:t>
            </w:r>
            <w:r>
              <w:rPr>
                <w:spacing w:val="-6"/>
                <w:sz w:val="18"/>
              </w:rPr>
              <w:t> </w:t>
            </w:r>
            <w:r>
              <w:rPr>
                <w:sz w:val="18"/>
              </w:rPr>
              <w:t>the</w:t>
            </w:r>
            <w:r>
              <w:rPr>
                <w:spacing w:val="-5"/>
                <w:sz w:val="18"/>
              </w:rPr>
              <w:t> RAN</w:t>
            </w:r>
          </w:p>
          <w:p>
            <w:pPr>
              <w:pStyle w:val="TableParagraph"/>
              <w:ind w:left="104" w:right="610"/>
              <w:rPr>
                <w:sz w:val="18"/>
              </w:rPr>
            </w:pPr>
            <w:r>
              <w:rPr>
                <w:sz w:val="18"/>
              </w:rPr>
              <w:t>Configuration</w:t>
            </w:r>
            <w:r>
              <w:rPr>
                <w:spacing w:val="-13"/>
                <w:sz w:val="18"/>
              </w:rPr>
              <w:t> </w:t>
            </w:r>
            <w:r>
              <w:rPr>
                <w:sz w:val="18"/>
              </w:rPr>
              <w:t>Structure </w:t>
            </w:r>
            <w:r>
              <w:rPr>
                <w:spacing w:val="-4"/>
                <w:sz w:val="18"/>
              </w:rPr>
              <w:t>name.</w:t>
            </w:r>
          </w:p>
        </w:tc>
      </w:tr>
      <w:tr>
        <w:trPr>
          <w:trHeight w:val="825" w:hRule="atLeast"/>
        </w:trPr>
        <w:tc>
          <w:tcPr>
            <w:tcW w:w="2549" w:type="dxa"/>
          </w:tcPr>
          <w:p>
            <w:pPr>
              <w:pStyle w:val="TableParagraph"/>
              <w:rPr>
                <w:sz w:val="18"/>
              </w:rPr>
            </w:pPr>
            <w:r>
              <w:rPr>
                <w:sz w:val="18"/>
              </w:rPr>
              <w:t>&gt;&gt;Values</w:t>
            </w:r>
            <w:r>
              <w:rPr>
                <w:spacing w:val="-5"/>
                <w:sz w:val="18"/>
              </w:rPr>
              <w:t> </w:t>
            </w:r>
            <w:r>
              <w:rPr>
                <w:sz w:val="18"/>
              </w:rPr>
              <w:t>of</w:t>
            </w:r>
            <w:r>
              <w:rPr>
                <w:spacing w:val="-4"/>
                <w:sz w:val="18"/>
              </w:rPr>
              <w:t> </w:t>
            </w:r>
            <w:r>
              <w:rPr>
                <w:spacing w:val="-2"/>
                <w:sz w:val="18"/>
              </w:rPr>
              <w:t>Attributes</w:t>
            </w:r>
          </w:p>
        </w:tc>
        <w:tc>
          <w:tcPr>
            <w:tcW w:w="1133" w:type="dxa"/>
          </w:tcPr>
          <w:p>
            <w:pPr>
              <w:pStyle w:val="TableParagraph"/>
              <w:ind w:left="105"/>
              <w:rPr>
                <w:sz w:val="18"/>
              </w:rPr>
            </w:pPr>
            <w:r>
              <w:rPr>
                <w:spacing w:val="-10"/>
                <w:sz w:val="18"/>
              </w:rPr>
              <w:t>M</w:t>
            </w:r>
          </w:p>
        </w:tc>
        <w:tc>
          <w:tcPr>
            <w:tcW w:w="1560" w:type="dxa"/>
          </w:tcPr>
          <w:p>
            <w:pPr>
              <w:pStyle w:val="TableParagraph"/>
              <w:spacing w:line="240" w:lineRule="auto"/>
              <w:ind w:left="0"/>
              <w:rPr>
                <w:rFonts w:ascii="Times New Roman"/>
                <w:sz w:val="18"/>
              </w:rPr>
            </w:pPr>
          </w:p>
        </w:tc>
        <w:tc>
          <w:tcPr>
            <w:tcW w:w="1560" w:type="dxa"/>
          </w:tcPr>
          <w:p>
            <w:pPr>
              <w:pStyle w:val="TableParagraph"/>
              <w:ind w:left="104"/>
              <w:rPr>
                <w:sz w:val="18"/>
              </w:rPr>
            </w:pPr>
            <w:r>
              <w:rPr>
                <w:sz w:val="18"/>
              </w:rPr>
              <w:t>OCTET</w:t>
            </w:r>
            <w:r>
              <w:rPr>
                <w:spacing w:val="-4"/>
                <w:sz w:val="18"/>
              </w:rPr>
              <w:t> </w:t>
            </w:r>
            <w:r>
              <w:rPr>
                <w:spacing w:val="-2"/>
                <w:sz w:val="18"/>
              </w:rPr>
              <w:t>STRING</w:t>
            </w:r>
          </w:p>
        </w:tc>
        <w:tc>
          <w:tcPr>
            <w:tcW w:w="2582" w:type="dxa"/>
          </w:tcPr>
          <w:p>
            <w:pPr>
              <w:pStyle w:val="TableParagraph"/>
              <w:ind w:left="104" w:right="106"/>
              <w:rPr>
                <w:sz w:val="18"/>
              </w:rPr>
            </w:pPr>
            <w:r>
              <w:rPr>
                <w:sz w:val="18"/>
              </w:rPr>
              <w:t>Provides</w:t>
            </w:r>
            <w:r>
              <w:rPr>
                <w:spacing w:val="-12"/>
                <w:sz w:val="18"/>
              </w:rPr>
              <w:t> </w:t>
            </w:r>
            <w:r>
              <w:rPr>
                <w:sz w:val="18"/>
              </w:rPr>
              <w:t>the</w:t>
            </w:r>
            <w:r>
              <w:rPr>
                <w:spacing w:val="-12"/>
                <w:sz w:val="18"/>
              </w:rPr>
              <w:t> </w:t>
            </w:r>
            <w:r>
              <w:rPr>
                <w:sz w:val="18"/>
              </w:rPr>
              <w:t>attribute</w:t>
            </w:r>
            <w:r>
              <w:rPr>
                <w:spacing w:val="-12"/>
                <w:sz w:val="18"/>
              </w:rPr>
              <w:t> </w:t>
            </w:r>
            <w:r>
              <w:rPr>
                <w:sz w:val="18"/>
              </w:rPr>
              <w:t>values for the respective RAN Configuration Structure defined in clause 8.4.2.</w:t>
            </w:r>
          </w:p>
        </w:tc>
      </w:tr>
      <w:tr>
        <w:trPr>
          <w:trHeight w:val="1449" w:hRule="atLeast"/>
        </w:trPr>
        <w:tc>
          <w:tcPr>
            <w:tcW w:w="2549" w:type="dxa"/>
          </w:tcPr>
          <w:p>
            <w:pPr>
              <w:pStyle w:val="TableParagraph"/>
              <w:rPr>
                <w:sz w:val="18"/>
              </w:rPr>
            </w:pPr>
            <w:r>
              <w:rPr>
                <w:sz w:val="18"/>
              </w:rPr>
              <w:t>&gt;&gt;Old</w:t>
            </w:r>
            <w:r>
              <w:rPr>
                <w:spacing w:val="-5"/>
                <w:sz w:val="18"/>
              </w:rPr>
              <w:t> </w:t>
            </w:r>
            <w:r>
              <w:rPr>
                <w:sz w:val="18"/>
              </w:rPr>
              <w:t>Values</w:t>
            </w:r>
            <w:r>
              <w:rPr>
                <w:spacing w:val="-4"/>
                <w:sz w:val="18"/>
              </w:rPr>
              <w:t> </w:t>
            </w:r>
            <w:r>
              <w:rPr>
                <w:sz w:val="18"/>
              </w:rPr>
              <w:t>of</w:t>
            </w:r>
            <w:r>
              <w:rPr>
                <w:spacing w:val="-3"/>
                <w:sz w:val="18"/>
              </w:rPr>
              <w:t> </w:t>
            </w:r>
            <w:r>
              <w:rPr>
                <w:spacing w:val="-2"/>
                <w:sz w:val="18"/>
              </w:rPr>
              <w:t>Attributes</w:t>
            </w:r>
          </w:p>
        </w:tc>
        <w:tc>
          <w:tcPr>
            <w:tcW w:w="1133" w:type="dxa"/>
          </w:tcPr>
          <w:p>
            <w:pPr>
              <w:pStyle w:val="TableParagraph"/>
              <w:ind w:left="105"/>
              <w:rPr>
                <w:sz w:val="18"/>
              </w:rPr>
            </w:pPr>
            <w:r>
              <w:rPr>
                <w:spacing w:val="-10"/>
                <w:sz w:val="18"/>
              </w:rPr>
              <w:t>O</w:t>
            </w:r>
          </w:p>
        </w:tc>
        <w:tc>
          <w:tcPr>
            <w:tcW w:w="1560" w:type="dxa"/>
          </w:tcPr>
          <w:p>
            <w:pPr>
              <w:pStyle w:val="TableParagraph"/>
              <w:spacing w:line="240" w:lineRule="auto"/>
              <w:ind w:left="0"/>
              <w:rPr>
                <w:rFonts w:ascii="Times New Roman"/>
                <w:sz w:val="18"/>
              </w:rPr>
            </w:pPr>
          </w:p>
        </w:tc>
        <w:tc>
          <w:tcPr>
            <w:tcW w:w="1560" w:type="dxa"/>
          </w:tcPr>
          <w:p>
            <w:pPr>
              <w:pStyle w:val="TableParagraph"/>
              <w:ind w:left="104"/>
              <w:rPr>
                <w:sz w:val="18"/>
              </w:rPr>
            </w:pPr>
            <w:r>
              <w:rPr>
                <w:sz w:val="18"/>
              </w:rPr>
              <w:t>OCTET</w:t>
            </w:r>
            <w:r>
              <w:rPr>
                <w:spacing w:val="-4"/>
                <w:sz w:val="18"/>
              </w:rPr>
              <w:t> </w:t>
            </w:r>
            <w:r>
              <w:rPr>
                <w:spacing w:val="-2"/>
                <w:sz w:val="18"/>
              </w:rPr>
              <w:t>STRING</w:t>
            </w:r>
          </w:p>
        </w:tc>
        <w:tc>
          <w:tcPr>
            <w:tcW w:w="2582" w:type="dxa"/>
          </w:tcPr>
          <w:p>
            <w:pPr>
              <w:pStyle w:val="TableParagraph"/>
              <w:spacing w:line="240" w:lineRule="auto"/>
              <w:ind w:left="104"/>
              <w:rPr>
                <w:sz w:val="18"/>
              </w:rPr>
            </w:pPr>
            <w:r>
              <w:rPr>
                <w:sz w:val="18"/>
              </w:rPr>
              <w:t>Provides</w:t>
            </w:r>
            <w:r>
              <w:rPr>
                <w:spacing w:val="-8"/>
                <w:sz w:val="18"/>
              </w:rPr>
              <w:t> </w:t>
            </w:r>
            <w:r>
              <w:rPr>
                <w:sz w:val="18"/>
              </w:rPr>
              <w:t>the</w:t>
            </w:r>
            <w:r>
              <w:rPr>
                <w:spacing w:val="-8"/>
                <w:sz w:val="18"/>
              </w:rPr>
              <w:t> </w:t>
            </w:r>
            <w:r>
              <w:rPr>
                <w:sz w:val="18"/>
              </w:rPr>
              <w:t>old</w:t>
            </w:r>
            <w:r>
              <w:rPr>
                <w:spacing w:val="-8"/>
                <w:sz w:val="18"/>
              </w:rPr>
              <w:t> </w:t>
            </w:r>
            <w:r>
              <w:rPr>
                <w:sz w:val="18"/>
              </w:rPr>
              <w:t>values</w:t>
            </w:r>
            <w:r>
              <w:rPr>
                <w:spacing w:val="-8"/>
                <w:sz w:val="18"/>
              </w:rPr>
              <w:t> </w:t>
            </w:r>
            <w:r>
              <w:rPr>
                <w:sz w:val="18"/>
              </w:rPr>
              <w:t>of</w:t>
            </w:r>
            <w:r>
              <w:rPr>
                <w:spacing w:val="-7"/>
                <w:sz w:val="18"/>
              </w:rPr>
              <w:t> </w:t>
            </w:r>
            <w:r>
              <w:rPr>
                <w:sz w:val="18"/>
              </w:rPr>
              <w:t>the attributes for the respective RAN Configuration Structure defined in clause 8.4.2 and shall be included if “Change</w:t>
            </w:r>
          </w:p>
          <w:p>
            <w:pPr>
              <w:pStyle w:val="TableParagraph"/>
              <w:ind w:left="104" w:right="205"/>
              <w:rPr>
                <w:sz w:val="18"/>
              </w:rPr>
            </w:pPr>
            <w:r>
              <w:rPr>
                <w:sz w:val="18"/>
              </w:rPr>
              <w:t>Type”</w:t>
            </w:r>
            <w:r>
              <w:rPr>
                <w:spacing w:val="-15"/>
                <w:sz w:val="18"/>
              </w:rPr>
              <w:t> </w:t>
            </w:r>
            <w:r>
              <w:rPr>
                <w:sz w:val="18"/>
              </w:rPr>
              <w:t>equals</w:t>
            </w:r>
            <w:r>
              <w:rPr>
                <w:spacing w:val="-12"/>
                <w:sz w:val="18"/>
              </w:rPr>
              <w:t> </w:t>
            </w:r>
            <w:r>
              <w:rPr>
                <w:sz w:val="18"/>
              </w:rPr>
              <w:t>to </w:t>
            </w:r>
            <w:r>
              <w:rPr>
                <w:spacing w:val="-2"/>
                <w:sz w:val="18"/>
              </w:rPr>
              <w:t>“Modification”.</w:t>
            </w:r>
          </w:p>
        </w:tc>
      </w:tr>
    </w:tbl>
    <w:p>
      <w:pPr>
        <w:spacing w:after="0"/>
        <w:rPr>
          <w:sz w:val="18"/>
        </w:rPr>
        <w:sectPr>
          <w:pgSz w:w="11910" w:h="16840"/>
          <w:pgMar w:header="689" w:footer="699" w:top="1480" w:bottom="880" w:left="620" w:right="460"/>
        </w:sectPr>
      </w:pPr>
    </w:p>
    <w:p>
      <w:pPr>
        <w:spacing w:line="240" w:lineRule="auto" w:before="9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maxnoofCellsReported</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cells</w:t>
            </w:r>
            <w:r>
              <w:rPr>
                <w:spacing w:val="-4"/>
                <w:sz w:val="18"/>
              </w:rPr>
              <w:t> </w:t>
            </w:r>
            <w:r>
              <w:rPr>
                <w:sz w:val="18"/>
              </w:rPr>
              <w:t>supported</w:t>
            </w:r>
            <w:r>
              <w:rPr>
                <w:spacing w:val="-5"/>
                <w:sz w:val="18"/>
              </w:rPr>
              <w:t> </w:t>
            </w:r>
            <w:r>
              <w:rPr>
                <w:sz w:val="18"/>
              </w:rPr>
              <w:t>by</w:t>
            </w:r>
            <w:r>
              <w:rPr>
                <w:spacing w:val="-5"/>
                <w:sz w:val="18"/>
              </w:rPr>
              <w:t> </w:t>
            </w:r>
            <w:r>
              <w:rPr>
                <w:sz w:val="18"/>
              </w:rPr>
              <w:t>Indication</w:t>
            </w:r>
            <w:r>
              <w:rPr>
                <w:spacing w:val="-5"/>
                <w:sz w:val="18"/>
              </w:rPr>
              <w:t> </w:t>
            </w:r>
            <w:r>
              <w:rPr>
                <w:sz w:val="18"/>
              </w:rPr>
              <w:t>Message</w:t>
            </w:r>
            <w:r>
              <w:rPr>
                <w:spacing w:val="-5"/>
                <w:sz w:val="18"/>
              </w:rPr>
              <w:t> </w:t>
            </w:r>
            <w:r>
              <w:rPr>
                <w:sz w:val="18"/>
              </w:rPr>
              <w:t>Format</w:t>
            </w:r>
            <w:r>
              <w:rPr>
                <w:spacing w:val="-4"/>
                <w:sz w:val="18"/>
              </w:rPr>
              <w:t> </w:t>
            </w:r>
            <w:r>
              <w:rPr>
                <w:sz w:val="18"/>
              </w:rPr>
              <w:t>2. The value is 65535.</w:t>
            </w:r>
          </w:p>
        </w:tc>
      </w:tr>
      <w:tr>
        <w:trPr>
          <w:trHeight w:val="412" w:hRule="atLeast"/>
        </w:trPr>
        <w:tc>
          <w:tcPr>
            <w:tcW w:w="3686" w:type="dxa"/>
          </w:tcPr>
          <w:p>
            <w:pPr>
              <w:pStyle w:val="TableParagraph"/>
              <w:rPr>
                <w:sz w:val="18"/>
              </w:rPr>
            </w:pPr>
            <w:r>
              <w:rPr>
                <w:spacing w:val="-2"/>
                <w:sz w:val="18"/>
              </w:rPr>
              <w:t>maxnoofConfigurationsReported</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Indication</w:t>
            </w:r>
            <w:r>
              <w:rPr>
                <w:spacing w:val="-6"/>
                <w:sz w:val="18"/>
              </w:rPr>
              <w:t> </w:t>
            </w:r>
            <w:r>
              <w:rPr>
                <w:sz w:val="18"/>
              </w:rPr>
              <w:t>Message Format 2. The value is 65535.</w:t>
            </w:r>
          </w:p>
        </w:tc>
      </w:tr>
    </w:tbl>
    <w:p>
      <w:pPr>
        <w:spacing w:line="240" w:lineRule="auto" w:before="247"/>
        <w:rPr>
          <w:sz w:val="24"/>
        </w:rPr>
      </w:pPr>
    </w:p>
    <w:p>
      <w:pPr>
        <w:pStyle w:val="Heading4"/>
        <w:numPr>
          <w:ilvl w:val="3"/>
          <w:numId w:val="19"/>
        </w:numPr>
        <w:tabs>
          <w:tab w:pos="1647" w:val="left" w:leader="none"/>
        </w:tabs>
        <w:spacing w:line="240" w:lineRule="auto" w:before="1" w:after="0"/>
        <w:ind w:left="1647" w:right="0" w:hanging="1418"/>
        <w:jc w:val="left"/>
      </w:pPr>
      <w:r>
        <w:rPr/>
        <w:t>RIC</w:t>
      </w:r>
      <w:r>
        <w:rPr>
          <w:spacing w:val="-1"/>
        </w:rPr>
        <w:t> </w:t>
      </w:r>
      <w:r>
        <w:rPr/>
        <w:t>CONTROL</w:t>
      </w:r>
      <w:r>
        <w:rPr>
          <w:spacing w:val="-1"/>
        </w:rPr>
        <w:t> </w:t>
      </w:r>
      <w:r>
        <w:rPr/>
        <w:t>HEADER</w:t>
      </w:r>
      <w:r>
        <w:rPr>
          <w:spacing w:val="-1"/>
        </w:rPr>
        <w:t> </w:t>
      </w:r>
      <w:r>
        <w:rPr>
          <w:spacing w:val="-5"/>
        </w:rPr>
        <w:t>IE</w:t>
      </w:r>
    </w:p>
    <w:p>
      <w:pPr>
        <w:pStyle w:val="BodyText"/>
        <w:spacing w:before="180"/>
        <w:ind w:left="229" w:right="397"/>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3"/>
        </w:rPr>
        <w:t> </w:t>
      </w:r>
      <w:r>
        <w:rPr/>
        <w:t>CONTROL</w:t>
      </w:r>
      <w:r>
        <w:rPr>
          <w:spacing w:val="-3"/>
        </w:rPr>
        <w:t> </w:t>
      </w:r>
      <w:r>
        <w:rPr/>
        <w:t>message</w:t>
      </w:r>
      <w:r>
        <w:rPr>
          <w:spacing w:val="-2"/>
        </w:rPr>
        <w:t> </w:t>
      </w:r>
      <w:r>
        <w:rPr/>
        <w:t>sent</w:t>
      </w:r>
      <w:r>
        <w:rPr>
          <w:spacing w:val="-2"/>
        </w:rPr>
        <w:t> </w:t>
      </w:r>
      <w:r>
        <w:rPr/>
        <w:t>by</w:t>
      </w:r>
      <w:r>
        <w:rPr>
          <w:spacing w:val="-2"/>
        </w:rPr>
        <w:t> </w:t>
      </w:r>
      <w:r>
        <w:rPr/>
        <w:t>the</w:t>
      </w:r>
      <w:r>
        <w:rPr>
          <w:spacing w:val="-2"/>
        </w:rPr>
        <w:t> </w:t>
      </w:r>
      <w:r>
        <w:rPr/>
        <w:t>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2"/>
        </w:rPr>
        <w:t> </w:t>
      </w:r>
      <w:r>
        <w:rPr/>
        <w:t>and</w:t>
      </w:r>
      <w:r>
        <w:rPr>
          <w:spacing w:val="-2"/>
        </w:rPr>
        <w:t> </w:t>
      </w:r>
      <w:r>
        <w:rPr/>
        <w:t>is</w:t>
      </w:r>
      <w:r>
        <w:rPr>
          <w:spacing w:val="-2"/>
        </w:rPr>
        <w:t> </w:t>
      </w:r>
      <w:r>
        <w:rPr/>
        <w:t>required</w:t>
      </w:r>
      <w:r>
        <w:rPr>
          <w:spacing w:val="-2"/>
        </w:rPr>
        <w:t> </w:t>
      </w:r>
      <w:r>
        <w:rPr/>
        <w:t>for RIC Control Procedure.</w:t>
      </w:r>
    </w:p>
    <w:p>
      <w:pPr>
        <w:pStyle w:val="BodyText"/>
        <w:spacing w:before="183"/>
        <w:ind w:left="229"/>
      </w:pPr>
      <w:r>
        <w:rPr/>
        <w:t>Direction:</w:t>
      </w:r>
      <w:r>
        <w:rPr>
          <w:spacing w:val="2"/>
        </w:rPr>
        <w:t> </w:t>
      </w:r>
      <w:r>
        <w:rPr/>
        <w:t>Near-RT</w:t>
      </w:r>
      <w:r>
        <w:rPr>
          <w:spacing w:val="1"/>
        </w:rPr>
        <w:t> </w:t>
      </w:r>
      <w:r>
        <w:rPr/>
        <w:t>RIC</w:t>
      </w:r>
      <w:r>
        <w:rPr>
          <w:spacing w:val="4"/>
        </w:rPr>
        <w:t> </w:t>
      </w:r>
      <w:r>
        <w:rPr>
          <w:rFonts w:ascii="Symbol" w:hAnsi="Symbol"/>
        </w:rPr>
        <w:t></w:t>
      </w:r>
      <w:r>
        <w:rPr/>
        <w:t> E2</w:t>
      </w:r>
      <w:r>
        <w:rPr>
          <w:spacing w:val="3"/>
        </w:rPr>
        <w:t> </w:t>
      </w:r>
      <w:r>
        <w:rPr>
          <w:spacing w:val="-2"/>
        </w:rPr>
        <w:t>Node.</w:t>
      </w:r>
    </w:p>
    <w:p>
      <w:pPr>
        <w:pStyle w:val="BodyText"/>
        <w:spacing w:before="4"/>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080"/>
        <w:gridCol w:w="1526"/>
        <w:gridCol w:w="2068"/>
        <w:gridCol w:w="1948"/>
      </w:tblGrid>
      <w:tr>
        <w:trPr>
          <w:trHeight w:val="417" w:hRule="atLeast"/>
        </w:trPr>
        <w:tc>
          <w:tcPr>
            <w:tcW w:w="2750" w:type="dxa"/>
          </w:tcPr>
          <w:p>
            <w:pPr>
              <w:pStyle w:val="TableParagraph"/>
              <w:ind w:left="723"/>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526" w:type="dxa"/>
          </w:tcPr>
          <w:p>
            <w:pPr>
              <w:pStyle w:val="TableParagraph"/>
              <w:ind w:left="492"/>
              <w:rPr>
                <w:b/>
                <w:sz w:val="18"/>
              </w:rPr>
            </w:pPr>
            <w:r>
              <w:rPr>
                <w:b/>
                <w:spacing w:val="-2"/>
                <w:sz w:val="18"/>
              </w:rPr>
              <w:t>Range</w:t>
            </w:r>
          </w:p>
        </w:tc>
        <w:tc>
          <w:tcPr>
            <w:tcW w:w="2068" w:type="dxa"/>
          </w:tcPr>
          <w:p>
            <w:pPr>
              <w:pStyle w:val="TableParagraph"/>
              <w:ind w:left="126"/>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8" w:type="dxa"/>
          </w:tcPr>
          <w:p>
            <w:pPr>
              <w:pStyle w:val="TableParagraph"/>
              <w:ind w:left="491" w:firstLine="34"/>
              <w:rPr>
                <w:b/>
                <w:sz w:val="18"/>
              </w:rPr>
            </w:pPr>
            <w:r>
              <w:rPr>
                <w:b/>
                <w:spacing w:val="-2"/>
                <w:sz w:val="18"/>
              </w:rPr>
              <w:t>Semantics description</w:t>
            </w:r>
          </w:p>
        </w:tc>
      </w:tr>
      <w:tr>
        <w:trPr>
          <w:trHeight w:val="412" w:hRule="atLeast"/>
        </w:trPr>
        <w:tc>
          <w:tcPr>
            <w:tcW w:w="2750" w:type="dxa"/>
          </w:tcPr>
          <w:p>
            <w:pPr>
              <w:pStyle w:val="TableParagraph"/>
              <w:ind w:left="105" w:right="175"/>
              <w:rPr>
                <w:i/>
                <w:sz w:val="18"/>
              </w:rPr>
            </w:pPr>
            <w:r>
              <w:rPr>
                <w:b/>
                <w:sz w:val="18"/>
              </w:rPr>
              <w:t>CHOICE</w:t>
            </w:r>
            <w:r>
              <w:rPr>
                <w:b/>
                <w:spacing w:val="-15"/>
                <w:sz w:val="18"/>
              </w:rPr>
              <w:t> </w:t>
            </w:r>
            <w:r>
              <w:rPr>
                <w:i/>
                <w:sz w:val="18"/>
              </w:rPr>
              <w:t>Control</w:t>
            </w:r>
            <w:r>
              <w:rPr>
                <w:i/>
                <w:spacing w:val="-12"/>
                <w:sz w:val="18"/>
              </w:rPr>
              <w:t> </w:t>
            </w:r>
            <w:r>
              <w:rPr>
                <w:i/>
                <w:sz w:val="18"/>
              </w:rPr>
              <w:t>Header</w:t>
            </w:r>
            <w:r>
              <w:rPr>
                <w:i/>
                <w:sz w:val="18"/>
              </w:rPr>
              <w:t> </w:t>
            </w:r>
            <w:r>
              <w:rPr>
                <w:i/>
                <w:spacing w:val="-2"/>
                <w:sz w:val="18"/>
              </w:rPr>
              <w:t>Format</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0" w:lineRule="auto"/>
              <w:ind w:left="0"/>
              <w:rPr>
                <w:rFonts w:ascii="Times New Roman"/>
                <w:sz w:val="18"/>
              </w:rPr>
            </w:pPr>
          </w:p>
        </w:tc>
        <w:tc>
          <w:tcPr>
            <w:tcW w:w="2068" w:type="dxa"/>
          </w:tcPr>
          <w:p>
            <w:pPr>
              <w:pStyle w:val="TableParagraph"/>
              <w:spacing w:line="240" w:lineRule="auto"/>
              <w:ind w:left="0"/>
              <w:rPr>
                <w:rFonts w:ascii="Times New Roman"/>
                <w:sz w:val="18"/>
              </w:rPr>
            </w:pPr>
          </w:p>
        </w:tc>
        <w:tc>
          <w:tcPr>
            <w:tcW w:w="1948" w:type="dxa"/>
          </w:tcPr>
          <w:p>
            <w:pPr>
              <w:pStyle w:val="TableParagraph"/>
              <w:spacing w:line="240" w:lineRule="auto"/>
              <w:ind w:left="0"/>
              <w:rPr>
                <w:rFonts w:ascii="Times New Roman"/>
                <w:sz w:val="18"/>
              </w:rPr>
            </w:pPr>
          </w:p>
        </w:tc>
      </w:tr>
      <w:tr>
        <w:trPr>
          <w:trHeight w:val="412" w:hRule="atLeast"/>
        </w:trPr>
        <w:tc>
          <w:tcPr>
            <w:tcW w:w="2750" w:type="dxa"/>
          </w:tcPr>
          <w:p>
            <w:pPr>
              <w:pStyle w:val="TableParagraph"/>
              <w:ind w:left="105"/>
              <w:rPr>
                <w:sz w:val="18"/>
              </w:rPr>
            </w:pPr>
            <w:r>
              <w:rPr>
                <w:sz w:val="18"/>
              </w:rPr>
              <w:t>&gt;E2SM-CCC</w:t>
            </w:r>
            <w:r>
              <w:rPr>
                <w:spacing w:val="-15"/>
                <w:sz w:val="18"/>
              </w:rPr>
              <w:t> </w:t>
            </w:r>
            <w:r>
              <w:rPr>
                <w:sz w:val="18"/>
              </w:rPr>
              <w:t>Control</w:t>
            </w:r>
            <w:r>
              <w:rPr>
                <w:spacing w:val="-12"/>
                <w:sz w:val="18"/>
              </w:rPr>
              <w:t> </w:t>
            </w:r>
            <w:r>
              <w:rPr>
                <w:sz w:val="18"/>
              </w:rPr>
              <w:t>Header Format 1</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68" w:type="dxa"/>
          </w:tcPr>
          <w:p>
            <w:pPr>
              <w:pStyle w:val="TableParagraph"/>
              <w:ind w:left="111"/>
              <w:rPr>
                <w:sz w:val="18"/>
              </w:rPr>
            </w:pPr>
            <w:r>
              <w:rPr>
                <w:spacing w:val="-2"/>
                <w:sz w:val="18"/>
              </w:rPr>
              <w:t>9.2.1.6.1</w:t>
            </w:r>
          </w:p>
        </w:tc>
        <w:tc>
          <w:tcPr>
            <w:tcW w:w="1948" w:type="dxa"/>
          </w:tcPr>
          <w:p>
            <w:pPr>
              <w:pStyle w:val="TableParagraph"/>
              <w:spacing w:line="240" w:lineRule="auto"/>
              <w:ind w:left="0"/>
              <w:rPr>
                <w:rFonts w:ascii="Times New Roman"/>
                <w:sz w:val="18"/>
              </w:rPr>
            </w:pPr>
          </w:p>
        </w:tc>
      </w:tr>
    </w:tbl>
    <w:p>
      <w:pPr>
        <w:pStyle w:val="BodyText"/>
      </w:pPr>
    </w:p>
    <w:p>
      <w:pPr>
        <w:pStyle w:val="BodyText"/>
        <w:spacing w:before="73"/>
      </w:pPr>
    </w:p>
    <w:p>
      <w:pPr>
        <w:pStyle w:val="ListParagraph"/>
        <w:numPr>
          <w:ilvl w:val="4"/>
          <w:numId w:val="19"/>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9"/>
          <w:sz w:val="22"/>
        </w:rPr>
        <w:t> </w:t>
      </w:r>
      <w:r>
        <w:rPr>
          <w:rFonts w:ascii="Arial"/>
          <w:sz w:val="22"/>
        </w:rPr>
        <w:t>Control</w:t>
      </w:r>
      <w:r>
        <w:rPr>
          <w:rFonts w:ascii="Arial"/>
          <w:spacing w:val="-7"/>
          <w:sz w:val="22"/>
        </w:rPr>
        <w:t> </w:t>
      </w:r>
      <w:r>
        <w:rPr>
          <w:rFonts w:ascii="Arial"/>
          <w:sz w:val="22"/>
        </w:rPr>
        <w:t>Header</w:t>
      </w:r>
      <w:r>
        <w:rPr>
          <w:rFonts w:ascii="Arial"/>
          <w:spacing w:val="-7"/>
          <w:sz w:val="22"/>
        </w:rPr>
        <w:t> </w:t>
      </w:r>
      <w:r>
        <w:rPr>
          <w:rFonts w:ascii="Arial"/>
          <w:sz w:val="22"/>
        </w:rPr>
        <w:t>Format</w:t>
      </w:r>
      <w:r>
        <w:rPr>
          <w:rFonts w:ascii="Arial"/>
          <w:spacing w:val="-6"/>
          <w:sz w:val="22"/>
        </w:rPr>
        <w:t> </w:t>
      </w:r>
      <w:r>
        <w:rPr>
          <w:rFonts w:ascii="Arial"/>
          <w:spacing w:val="-10"/>
          <w:sz w:val="22"/>
        </w:rPr>
        <w:t>1</w:t>
      </w:r>
    </w:p>
    <w:p>
      <w:pPr>
        <w:spacing w:line="240" w:lineRule="auto" w:before="6" w:after="1"/>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080"/>
        <w:gridCol w:w="1526"/>
        <w:gridCol w:w="2068"/>
        <w:gridCol w:w="1948"/>
      </w:tblGrid>
      <w:tr>
        <w:trPr>
          <w:trHeight w:val="412" w:hRule="atLeast"/>
        </w:trPr>
        <w:tc>
          <w:tcPr>
            <w:tcW w:w="2750" w:type="dxa"/>
          </w:tcPr>
          <w:p>
            <w:pPr>
              <w:pStyle w:val="TableParagraph"/>
              <w:ind w:left="723"/>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526" w:type="dxa"/>
          </w:tcPr>
          <w:p>
            <w:pPr>
              <w:pStyle w:val="TableParagraph"/>
              <w:ind w:left="492"/>
              <w:rPr>
                <w:b/>
                <w:sz w:val="18"/>
              </w:rPr>
            </w:pPr>
            <w:r>
              <w:rPr>
                <w:b/>
                <w:spacing w:val="-2"/>
                <w:sz w:val="18"/>
              </w:rPr>
              <w:t>Range</w:t>
            </w:r>
          </w:p>
        </w:tc>
        <w:tc>
          <w:tcPr>
            <w:tcW w:w="2068" w:type="dxa"/>
          </w:tcPr>
          <w:p>
            <w:pPr>
              <w:pStyle w:val="TableParagraph"/>
              <w:ind w:left="126"/>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8" w:type="dxa"/>
          </w:tcPr>
          <w:p>
            <w:pPr>
              <w:pStyle w:val="TableParagraph"/>
              <w:ind w:left="491" w:firstLine="34"/>
              <w:rPr>
                <w:b/>
                <w:sz w:val="18"/>
              </w:rPr>
            </w:pPr>
            <w:r>
              <w:rPr>
                <w:b/>
                <w:spacing w:val="-2"/>
                <w:sz w:val="18"/>
              </w:rPr>
              <w:t>Semantics description</w:t>
            </w:r>
          </w:p>
        </w:tc>
      </w:tr>
      <w:tr>
        <w:trPr>
          <w:trHeight w:val="210" w:hRule="atLeast"/>
        </w:trPr>
        <w:tc>
          <w:tcPr>
            <w:tcW w:w="2750" w:type="dxa"/>
          </w:tcPr>
          <w:p>
            <w:pPr>
              <w:pStyle w:val="TableParagraph"/>
              <w:spacing w:line="191" w:lineRule="exact"/>
              <w:ind w:left="105"/>
              <w:rPr>
                <w:sz w:val="18"/>
              </w:rPr>
            </w:pPr>
            <w:r>
              <w:rPr>
                <w:sz w:val="18"/>
              </w:rPr>
              <w:t>RIC</w:t>
            </w:r>
            <w:r>
              <w:rPr>
                <w:spacing w:val="-3"/>
                <w:sz w:val="18"/>
              </w:rPr>
              <w:t> </w:t>
            </w:r>
            <w:r>
              <w:rPr>
                <w:sz w:val="18"/>
              </w:rPr>
              <w:t>Style</w:t>
            </w:r>
            <w:r>
              <w:rPr>
                <w:spacing w:val="-3"/>
                <w:sz w:val="18"/>
              </w:rPr>
              <w:t> </w:t>
            </w:r>
            <w:r>
              <w:rPr>
                <w:spacing w:val="-4"/>
                <w:sz w:val="18"/>
              </w:rPr>
              <w:t>Type</w:t>
            </w:r>
          </w:p>
        </w:tc>
        <w:tc>
          <w:tcPr>
            <w:tcW w:w="1080" w:type="dxa"/>
          </w:tcPr>
          <w:p>
            <w:pPr>
              <w:pStyle w:val="TableParagraph"/>
              <w:spacing w:line="191" w:lineRule="exact"/>
              <w:rPr>
                <w:sz w:val="18"/>
              </w:rPr>
            </w:pPr>
            <w:r>
              <w:rPr>
                <w:spacing w:val="-10"/>
                <w:sz w:val="18"/>
              </w:rPr>
              <w:t>M</w:t>
            </w:r>
          </w:p>
        </w:tc>
        <w:tc>
          <w:tcPr>
            <w:tcW w:w="1526" w:type="dxa"/>
          </w:tcPr>
          <w:p>
            <w:pPr>
              <w:pStyle w:val="TableParagraph"/>
              <w:spacing w:line="240" w:lineRule="auto"/>
              <w:ind w:left="0"/>
              <w:rPr>
                <w:rFonts w:ascii="Times New Roman"/>
                <w:sz w:val="14"/>
              </w:rPr>
            </w:pPr>
          </w:p>
        </w:tc>
        <w:tc>
          <w:tcPr>
            <w:tcW w:w="2068" w:type="dxa"/>
          </w:tcPr>
          <w:p>
            <w:pPr>
              <w:pStyle w:val="TableParagraph"/>
              <w:spacing w:line="191" w:lineRule="exact"/>
              <w:ind w:left="111"/>
              <w:rPr>
                <w:sz w:val="18"/>
              </w:rPr>
            </w:pPr>
            <w:r>
              <w:rPr>
                <w:spacing w:val="-2"/>
                <w:sz w:val="18"/>
              </w:rPr>
              <w:t>9.3.3</w:t>
            </w:r>
          </w:p>
        </w:tc>
        <w:tc>
          <w:tcPr>
            <w:tcW w:w="1948" w:type="dxa"/>
          </w:tcPr>
          <w:p>
            <w:pPr>
              <w:pStyle w:val="TableParagraph"/>
              <w:spacing w:line="191" w:lineRule="exact"/>
              <w:ind w:left="111"/>
              <w:rPr>
                <w:sz w:val="18"/>
              </w:rPr>
            </w:pPr>
            <w:r>
              <w:rPr>
                <w:sz w:val="18"/>
              </w:rPr>
              <w:t>Refer</w:t>
            </w:r>
            <w:r>
              <w:rPr>
                <w:spacing w:val="-3"/>
                <w:sz w:val="18"/>
              </w:rPr>
              <w:t> </w:t>
            </w:r>
            <w:r>
              <w:rPr>
                <w:sz w:val="18"/>
              </w:rPr>
              <w:t>to</w:t>
            </w:r>
            <w:r>
              <w:rPr>
                <w:spacing w:val="-4"/>
                <w:sz w:val="18"/>
              </w:rPr>
              <w:t> </w:t>
            </w:r>
            <w:r>
              <w:rPr>
                <w:sz w:val="18"/>
              </w:rPr>
              <w:t>clause</w:t>
            </w:r>
            <w:r>
              <w:rPr>
                <w:spacing w:val="-4"/>
                <w:sz w:val="18"/>
              </w:rPr>
              <w:t> 7.6.1</w:t>
            </w:r>
          </w:p>
        </w:tc>
      </w:tr>
    </w:tbl>
    <w:p>
      <w:pPr>
        <w:spacing w:line="240" w:lineRule="auto" w:before="0"/>
        <w:rPr>
          <w:sz w:val="22"/>
        </w:rPr>
      </w:pPr>
    </w:p>
    <w:p>
      <w:pPr>
        <w:spacing w:line="240" w:lineRule="auto" w:before="18"/>
        <w:rPr>
          <w:sz w:val="22"/>
        </w:rPr>
      </w:pPr>
    </w:p>
    <w:p>
      <w:pPr>
        <w:pStyle w:val="Heading4"/>
        <w:numPr>
          <w:ilvl w:val="3"/>
          <w:numId w:val="19"/>
        </w:numPr>
        <w:tabs>
          <w:tab w:pos="1647" w:val="left" w:leader="none"/>
        </w:tabs>
        <w:spacing w:line="240" w:lineRule="auto" w:before="0" w:after="0"/>
        <w:ind w:left="1647" w:right="0" w:hanging="1418"/>
        <w:jc w:val="left"/>
      </w:pPr>
      <w:r>
        <w:rPr/>
        <w:t>RIC CONTROL MESSAGE </w:t>
      </w:r>
      <w:r>
        <w:rPr>
          <w:spacing w:val="-5"/>
        </w:rPr>
        <w:t>IE</w:t>
      </w:r>
    </w:p>
    <w:p>
      <w:pPr>
        <w:pStyle w:val="BodyText"/>
        <w:spacing w:before="180"/>
        <w:ind w:left="229" w:right="397"/>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3"/>
        </w:rPr>
        <w:t> </w:t>
      </w:r>
      <w:r>
        <w:rPr/>
        <w:t>CONTROL</w:t>
      </w:r>
      <w:r>
        <w:rPr>
          <w:spacing w:val="-3"/>
        </w:rPr>
        <w:t> </w:t>
      </w:r>
      <w:r>
        <w:rPr/>
        <w:t>message</w:t>
      </w:r>
      <w:r>
        <w:rPr>
          <w:spacing w:val="-2"/>
        </w:rPr>
        <w:t> </w:t>
      </w:r>
      <w:r>
        <w:rPr/>
        <w:t>sent</w:t>
      </w:r>
      <w:r>
        <w:rPr>
          <w:spacing w:val="-2"/>
        </w:rPr>
        <w:t> </w:t>
      </w:r>
      <w:r>
        <w:rPr/>
        <w:t>by</w:t>
      </w:r>
      <w:r>
        <w:rPr>
          <w:spacing w:val="-2"/>
        </w:rPr>
        <w:t> </w:t>
      </w:r>
      <w:r>
        <w:rPr/>
        <w:t>the</w:t>
      </w:r>
      <w:r>
        <w:rPr>
          <w:spacing w:val="-2"/>
        </w:rPr>
        <w:t> </w:t>
      </w:r>
      <w:r>
        <w:rPr/>
        <w:t>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2"/>
        </w:rPr>
        <w:t> </w:t>
      </w:r>
      <w:r>
        <w:rPr/>
        <w:t>and</w:t>
      </w:r>
      <w:r>
        <w:rPr>
          <w:spacing w:val="-2"/>
        </w:rPr>
        <w:t> </w:t>
      </w:r>
      <w:r>
        <w:rPr/>
        <w:t>is</w:t>
      </w:r>
      <w:r>
        <w:rPr>
          <w:spacing w:val="-2"/>
        </w:rPr>
        <w:t> </w:t>
      </w:r>
      <w:r>
        <w:rPr/>
        <w:t>required</w:t>
      </w:r>
      <w:r>
        <w:rPr>
          <w:spacing w:val="-2"/>
        </w:rPr>
        <w:t> </w:t>
      </w:r>
      <w:r>
        <w:rPr/>
        <w:t>for RIC Control Procedure.</w:t>
      </w:r>
    </w:p>
    <w:p>
      <w:pPr>
        <w:pStyle w:val="BodyText"/>
        <w:spacing w:before="179"/>
        <w:ind w:left="229"/>
      </w:pPr>
      <w:r>
        <w:rPr/>
        <w:t>Direction:</w:t>
      </w:r>
      <w:r>
        <w:rPr>
          <w:spacing w:val="2"/>
        </w:rPr>
        <w:t> </w:t>
      </w:r>
      <w:r>
        <w:rPr/>
        <w:t>Near-RT</w:t>
      </w:r>
      <w:r>
        <w:rPr>
          <w:spacing w:val="1"/>
        </w:rPr>
        <w:t> </w:t>
      </w:r>
      <w:r>
        <w:rPr/>
        <w:t>RIC</w:t>
      </w:r>
      <w:r>
        <w:rPr>
          <w:spacing w:val="4"/>
        </w:rPr>
        <w:t> </w:t>
      </w:r>
      <w:r>
        <w:rPr>
          <w:rFonts w:ascii="Symbol" w:hAnsi="Symbol"/>
        </w:rPr>
        <w:t></w:t>
      </w:r>
      <w:r>
        <w:rPr/>
        <w:t> E2</w:t>
      </w:r>
      <w:r>
        <w:rPr>
          <w:spacing w:val="3"/>
        </w:rPr>
        <w:t> </w:t>
      </w:r>
      <w:r>
        <w:rPr>
          <w:spacing w:val="-2"/>
        </w:rPr>
        <w:t>Node.</w:t>
      </w:r>
    </w:p>
    <w:p>
      <w:pPr>
        <w:pStyle w:val="BodyText"/>
        <w:spacing w:before="9"/>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080"/>
        <w:gridCol w:w="1526"/>
        <w:gridCol w:w="2068"/>
        <w:gridCol w:w="1948"/>
      </w:tblGrid>
      <w:tr>
        <w:trPr>
          <w:trHeight w:val="412" w:hRule="atLeast"/>
        </w:trPr>
        <w:tc>
          <w:tcPr>
            <w:tcW w:w="2750" w:type="dxa"/>
          </w:tcPr>
          <w:p>
            <w:pPr>
              <w:pStyle w:val="TableParagraph"/>
              <w:ind w:left="723"/>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526" w:type="dxa"/>
          </w:tcPr>
          <w:p>
            <w:pPr>
              <w:pStyle w:val="TableParagraph"/>
              <w:ind w:left="492"/>
              <w:rPr>
                <w:b/>
                <w:sz w:val="18"/>
              </w:rPr>
            </w:pPr>
            <w:r>
              <w:rPr>
                <w:b/>
                <w:spacing w:val="-2"/>
                <w:sz w:val="18"/>
              </w:rPr>
              <w:t>Range</w:t>
            </w:r>
          </w:p>
        </w:tc>
        <w:tc>
          <w:tcPr>
            <w:tcW w:w="2068" w:type="dxa"/>
          </w:tcPr>
          <w:p>
            <w:pPr>
              <w:pStyle w:val="TableParagraph"/>
              <w:ind w:left="126"/>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8" w:type="dxa"/>
          </w:tcPr>
          <w:p>
            <w:pPr>
              <w:pStyle w:val="TableParagraph"/>
              <w:ind w:left="491" w:firstLine="34"/>
              <w:rPr>
                <w:b/>
                <w:sz w:val="18"/>
              </w:rPr>
            </w:pPr>
            <w:r>
              <w:rPr>
                <w:b/>
                <w:spacing w:val="-2"/>
                <w:sz w:val="18"/>
              </w:rPr>
              <w:t>Semantics description</w:t>
            </w:r>
          </w:p>
        </w:tc>
      </w:tr>
      <w:tr>
        <w:trPr>
          <w:trHeight w:val="417" w:hRule="atLeast"/>
        </w:trPr>
        <w:tc>
          <w:tcPr>
            <w:tcW w:w="2750" w:type="dxa"/>
          </w:tcPr>
          <w:p>
            <w:pPr>
              <w:pStyle w:val="TableParagraph"/>
              <w:ind w:left="105" w:right="175"/>
              <w:rPr>
                <w:i/>
                <w:sz w:val="18"/>
              </w:rPr>
            </w:pPr>
            <w:r>
              <w:rPr>
                <w:b/>
                <w:sz w:val="18"/>
              </w:rPr>
              <w:t>CHOICE</w:t>
            </w:r>
            <w:r>
              <w:rPr>
                <w:b/>
                <w:spacing w:val="-15"/>
                <w:sz w:val="18"/>
              </w:rPr>
              <w:t> </w:t>
            </w:r>
            <w:r>
              <w:rPr>
                <w:i/>
                <w:sz w:val="18"/>
              </w:rPr>
              <w:t>Control</w:t>
            </w:r>
            <w:r>
              <w:rPr>
                <w:i/>
                <w:spacing w:val="-12"/>
                <w:sz w:val="18"/>
              </w:rPr>
              <w:t> </w:t>
            </w:r>
            <w:r>
              <w:rPr>
                <w:i/>
                <w:sz w:val="18"/>
              </w:rPr>
              <w:t>Message</w:t>
            </w:r>
            <w:r>
              <w:rPr>
                <w:i/>
                <w:sz w:val="18"/>
              </w:rPr>
              <w:t> </w:t>
            </w:r>
            <w:r>
              <w:rPr>
                <w:i/>
                <w:spacing w:val="-2"/>
                <w:sz w:val="18"/>
              </w:rPr>
              <w:t>Format</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0" w:lineRule="auto"/>
              <w:ind w:left="0"/>
              <w:rPr>
                <w:rFonts w:ascii="Times New Roman"/>
                <w:sz w:val="18"/>
              </w:rPr>
            </w:pPr>
          </w:p>
        </w:tc>
        <w:tc>
          <w:tcPr>
            <w:tcW w:w="2068" w:type="dxa"/>
          </w:tcPr>
          <w:p>
            <w:pPr>
              <w:pStyle w:val="TableParagraph"/>
              <w:spacing w:line="240" w:lineRule="auto"/>
              <w:ind w:left="0"/>
              <w:rPr>
                <w:rFonts w:ascii="Times New Roman"/>
                <w:sz w:val="18"/>
              </w:rPr>
            </w:pPr>
          </w:p>
        </w:tc>
        <w:tc>
          <w:tcPr>
            <w:tcW w:w="1948" w:type="dxa"/>
          </w:tcPr>
          <w:p>
            <w:pPr>
              <w:pStyle w:val="TableParagraph"/>
              <w:spacing w:line="240" w:lineRule="auto"/>
              <w:ind w:left="0"/>
              <w:rPr>
                <w:rFonts w:ascii="Times New Roman"/>
                <w:sz w:val="18"/>
              </w:rPr>
            </w:pPr>
          </w:p>
        </w:tc>
      </w:tr>
      <w:tr>
        <w:trPr>
          <w:trHeight w:val="412" w:hRule="atLeast"/>
        </w:trPr>
        <w:tc>
          <w:tcPr>
            <w:tcW w:w="2750" w:type="dxa"/>
          </w:tcPr>
          <w:p>
            <w:pPr>
              <w:pStyle w:val="TableParagraph"/>
              <w:ind w:left="105"/>
              <w:rPr>
                <w:sz w:val="18"/>
              </w:rPr>
            </w:pPr>
            <w:r>
              <w:rPr>
                <w:sz w:val="18"/>
              </w:rPr>
              <w:t>&gt;E2SM-CCC</w:t>
            </w:r>
            <w:r>
              <w:rPr>
                <w:spacing w:val="-15"/>
                <w:sz w:val="18"/>
              </w:rPr>
              <w:t> </w:t>
            </w:r>
            <w:r>
              <w:rPr>
                <w:sz w:val="18"/>
              </w:rPr>
              <w:t>Control</w:t>
            </w:r>
            <w:r>
              <w:rPr>
                <w:spacing w:val="-12"/>
                <w:sz w:val="18"/>
              </w:rPr>
              <w:t> </w:t>
            </w:r>
            <w:r>
              <w:rPr>
                <w:sz w:val="18"/>
              </w:rPr>
              <w:t>Message Format 1</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68" w:type="dxa"/>
          </w:tcPr>
          <w:p>
            <w:pPr>
              <w:pStyle w:val="TableParagraph"/>
              <w:ind w:left="111"/>
              <w:rPr>
                <w:sz w:val="18"/>
              </w:rPr>
            </w:pPr>
            <w:r>
              <w:rPr>
                <w:spacing w:val="-2"/>
                <w:sz w:val="18"/>
              </w:rPr>
              <w:t>9.2.1.7.1</w:t>
            </w:r>
          </w:p>
        </w:tc>
        <w:tc>
          <w:tcPr>
            <w:tcW w:w="1948" w:type="dxa"/>
          </w:tcPr>
          <w:p>
            <w:pPr>
              <w:pStyle w:val="TableParagraph"/>
              <w:spacing w:line="240" w:lineRule="auto"/>
              <w:ind w:left="0"/>
              <w:rPr>
                <w:rFonts w:ascii="Times New Roman"/>
                <w:sz w:val="18"/>
              </w:rPr>
            </w:pPr>
          </w:p>
        </w:tc>
      </w:tr>
      <w:tr>
        <w:trPr>
          <w:trHeight w:val="412" w:hRule="atLeast"/>
        </w:trPr>
        <w:tc>
          <w:tcPr>
            <w:tcW w:w="2750" w:type="dxa"/>
          </w:tcPr>
          <w:p>
            <w:pPr>
              <w:pStyle w:val="TableParagraph"/>
              <w:ind w:left="105"/>
              <w:rPr>
                <w:sz w:val="18"/>
              </w:rPr>
            </w:pPr>
            <w:r>
              <w:rPr>
                <w:sz w:val="18"/>
              </w:rPr>
              <w:t>&gt;E2SM-CCC</w:t>
            </w:r>
            <w:r>
              <w:rPr>
                <w:spacing w:val="-15"/>
                <w:sz w:val="18"/>
              </w:rPr>
              <w:t> </w:t>
            </w:r>
            <w:r>
              <w:rPr>
                <w:sz w:val="18"/>
              </w:rPr>
              <w:t>Control</w:t>
            </w:r>
            <w:r>
              <w:rPr>
                <w:spacing w:val="-12"/>
                <w:sz w:val="18"/>
              </w:rPr>
              <w:t> </w:t>
            </w:r>
            <w:r>
              <w:rPr>
                <w:sz w:val="18"/>
              </w:rPr>
              <w:t>Message Format 2</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68" w:type="dxa"/>
          </w:tcPr>
          <w:p>
            <w:pPr>
              <w:pStyle w:val="TableParagraph"/>
              <w:ind w:left="111"/>
              <w:rPr>
                <w:sz w:val="18"/>
              </w:rPr>
            </w:pPr>
            <w:r>
              <w:rPr>
                <w:spacing w:val="-2"/>
                <w:sz w:val="18"/>
              </w:rPr>
              <w:t>9.2.1.7.2</w:t>
            </w:r>
          </w:p>
        </w:tc>
        <w:tc>
          <w:tcPr>
            <w:tcW w:w="1948"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40"/>
          <w:pgMar w:header="689" w:footer="699" w:top="1480" w:bottom="880" w:left="620" w:right="460"/>
        </w:sectPr>
      </w:pPr>
    </w:p>
    <w:p>
      <w:pPr>
        <w:pStyle w:val="BodyText"/>
        <w:spacing w:before="67"/>
        <w:rPr>
          <w:sz w:val="22"/>
        </w:rPr>
      </w:pPr>
    </w:p>
    <w:p>
      <w:pPr>
        <w:pStyle w:val="ListParagraph"/>
        <w:numPr>
          <w:ilvl w:val="4"/>
          <w:numId w:val="19"/>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9"/>
          <w:sz w:val="22"/>
        </w:rPr>
        <w:t> </w:t>
      </w:r>
      <w:r>
        <w:rPr>
          <w:rFonts w:ascii="Arial"/>
          <w:sz w:val="22"/>
        </w:rPr>
        <w:t>Control</w:t>
      </w:r>
      <w:r>
        <w:rPr>
          <w:rFonts w:ascii="Arial"/>
          <w:spacing w:val="-7"/>
          <w:sz w:val="22"/>
        </w:rPr>
        <w:t> </w:t>
      </w:r>
      <w:r>
        <w:rPr>
          <w:rFonts w:ascii="Arial"/>
          <w:sz w:val="22"/>
        </w:rPr>
        <w:t>Message</w:t>
      </w:r>
      <w:r>
        <w:rPr>
          <w:rFonts w:ascii="Arial"/>
          <w:spacing w:val="-7"/>
          <w:sz w:val="22"/>
        </w:rPr>
        <w:t> </w:t>
      </w:r>
      <w:r>
        <w:rPr>
          <w:rFonts w:ascii="Arial"/>
          <w:sz w:val="22"/>
        </w:rPr>
        <w:t>Format</w:t>
      </w:r>
      <w:r>
        <w:rPr>
          <w:rFonts w:ascii="Arial"/>
          <w:spacing w:val="-7"/>
          <w:sz w:val="22"/>
        </w:rPr>
        <w:t> </w:t>
      </w:r>
      <w:r>
        <w:rPr>
          <w:rFonts w:ascii="Arial"/>
          <w:spacing w:val="-10"/>
          <w:sz w:val="22"/>
        </w:rPr>
        <w:t>1</w:t>
      </w:r>
    </w:p>
    <w:p>
      <w:pPr>
        <w:spacing w:line="240" w:lineRule="auto" w:before="6" w:after="0"/>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075"/>
        <w:gridCol w:w="1526"/>
        <w:gridCol w:w="1488"/>
        <w:gridCol w:w="2510"/>
      </w:tblGrid>
      <w:tr>
        <w:trPr>
          <w:trHeight w:val="417" w:hRule="atLeast"/>
        </w:trPr>
        <w:tc>
          <w:tcPr>
            <w:tcW w:w="2741" w:type="dxa"/>
          </w:tcPr>
          <w:p>
            <w:pPr>
              <w:pStyle w:val="TableParagraph"/>
              <w:ind w:left="718"/>
              <w:rPr>
                <w:b/>
                <w:sz w:val="18"/>
              </w:rPr>
            </w:pPr>
            <w:r>
              <w:rPr>
                <w:b/>
                <w:sz w:val="18"/>
              </w:rPr>
              <w:t>IE/Group</w:t>
            </w:r>
            <w:r>
              <w:rPr>
                <w:b/>
                <w:spacing w:val="-6"/>
                <w:sz w:val="18"/>
              </w:rPr>
              <w:t> </w:t>
            </w:r>
            <w:r>
              <w:rPr>
                <w:b/>
                <w:spacing w:val="-4"/>
                <w:sz w:val="18"/>
              </w:rPr>
              <w:t>Name</w:t>
            </w:r>
          </w:p>
        </w:tc>
        <w:tc>
          <w:tcPr>
            <w:tcW w:w="1075" w:type="dxa"/>
          </w:tcPr>
          <w:p>
            <w:pPr>
              <w:pStyle w:val="TableParagraph"/>
              <w:ind w:left="139"/>
              <w:rPr>
                <w:b/>
                <w:sz w:val="18"/>
              </w:rPr>
            </w:pPr>
            <w:r>
              <w:rPr>
                <w:b/>
                <w:spacing w:val="-2"/>
                <w:sz w:val="18"/>
              </w:rPr>
              <w:t>Presence</w:t>
            </w:r>
          </w:p>
        </w:tc>
        <w:tc>
          <w:tcPr>
            <w:tcW w:w="1526" w:type="dxa"/>
          </w:tcPr>
          <w:p>
            <w:pPr>
              <w:pStyle w:val="TableParagraph"/>
              <w:ind w:left="489"/>
              <w:rPr>
                <w:b/>
                <w:sz w:val="18"/>
              </w:rPr>
            </w:pPr>
            <w:r>
              <w:rPr>
                <w:b/>
                <w:spacing w:val="-2"/>
                <w:sz w:val="18"/>
              </w:rPr>
              <w:t>Range</w:t>
            </w:r>
          </w:p>
        </w:tc>
        <w:tc>
          <w:tcPr>
            <w:tcW w:w="1488" w:type="dxa"/>
          </w:tcPr>
          <w:p>
            <w:pPr>
              <w:pStyle w:val="TableParagraph"/>
              <w:ind w:left="337"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10" w:type="dxa"/>
          </w:tcPr>
          <w:p>
            <w:pPr>
              <w:pStyle w:val="TableParagraph"/>
              <w:ind w:left="298"/>
              <w:rPr>
                <w:b/>
                <w:sz w:val="18"/>
              </w:rPr>
            </w:pPr>
            <w:r>
              <w:rPr>
                <w:b/>
                <w:sz w:val="18"/>
              </w:rPr>
              <w:t>Semantics</w:t>
            </w:r>
            <w:r>
              <w:rPr>
                <w:b/>
                <w:spacing w:val="-8"/>
                <w:sz w:val="18"/>
              </w:rPr>
              <w:t> </w:t>
            </w:r>
            <w:r>
              <w:rPr>
                <w:b/>
                <w:spacing w:val="-2"/>
                <w:sz w:val="18"/>
              </w:rPr>
              <w:t>description</w:t>
            </w:r>
          </w:p>
        </w:tc>
      </w:tr>
      <w:tr>
        <w:trPr>
          <w:trHeight w:val="618" w:hRule="atLeast"/>
        </w:trPr>
        <w:tc>
          <w:tcPr>
            <w:tcW w:w="2741" w:type="dxa"/>
          </w:tcPr>
          <w:p>
            <w:pPr>
              <w:pStyle w:val="TableParagraph"/>
              <w:ind w:left="105"/>
              <w:rPr>
                <w:sz w:val="18"/>
              </w:rPr>
            </w:pPr>
            <w:r>
              <w:rPr>
                <w:sz w:val="18"/>
              </w:rPr>
              <w:t>List</w:t>
            </w:r>
            <w:r>
              <w:rPr>
                <w:spacing w:val="-5"/>
                <w:sz w:val="18"/>
              </w:rPr>
              <w:t> </w:t>
            </w:r>
            <w:r>
              <w:rPr>
                <w:sz w:val="18"/>
              </w:rPr>
              <w:t>of</w:t>
            </w:r>
            <w:r>
              <w:rPr>
                <w:spacing w:val="-5"/>
                <w:sz w:val="18"/>
              </w:rPr>
              <w:t> </w:t>
            </w:r>
            <w:r>
              <w:rPr>
                <w:sz w:val="18"/>
              </w:rPr>
              <w:t>Configuration</w:t>
            </w:r>
            <w:r>
              <w:rPr>
                <w:spacing w:val="-5"/>
                <w:sz w:val="18"/>
              </w:rPr>
              <w:t> </w:t>
            </w:r>
            <w:r>
              <w:rPr>
                <w:spacing w:val="-2"/>
                <w:sz w:val="18"/>
              </w:rPr>
              <w:t>Structures</w:t>
            </w:r>
          </w:p>
        </w:tc>
        <w:tc>
          <w:tcPr>
            <w:tcW w:w="1075" w:type="dxa"/>
          </w:tcPr>
          <w:p>
            <w:pPr>
              <w:pStyle w:val="TableParagraph"/>
              <w:spacing w:line="240" w:lineRule="auto"/>
              <w:ind w:left="0"/>
              <w:rPr>
                <w:rFonts w:ascii="Times New Roman"/>
                <w:sz w:val="18"/>
              </w:rPr>
            </w:pPr>
          </w:p>
        </w:tc>
        <w:tc>
          <w:tcPr>
            <w:tcW w:w="1526" w:type="dxa"/>
          </w:tcPr>
          <w:p>
            <w:pPr>
              <w:pStyle w:val="TableParagraph"/>
              <w:spacing w:line="240" w:lineRule="auto"/>
              <w:rPr>
                <w:i/>
                <w:sz w:val="18"/>
              </w:rPr>
            </w:pPr>
            <w:r>
              <w:rPr>
                <w:i/>
                <w:spacing w:val="-2"/>
                <w:sz w:val="18"/>
              </w:rPr>
              <w:t>1..&lt;maxnoofCo</w:t>
            </w:r>
            <w:r>
              <w:rPr>
                <w:i/>
                <w:spacing w:val="-2"/>
                <w:sz w:val="18"/>
              </w:rPr>
              <w:t> nfigurations&gt;</w:t>
            </w:r>
          </w:p>
        </w:tc>
        <w:tc>
          <w:tcPr>
            <w:tcW w:w="1488" w:type="dxa"/>
          </w:tcPr>
          <w:p>
            <w:pPr>
              <w:pStyle w:val="TableParagraph"/>
              <w:spacing w:line="240" w:lineRule="auto"/>
              <w:ind w:left="0"/>
              <w:rPr>
                <w:rFonts w:ascii="Times New Roman"/>
                <w:sz w:val="18"/>
              </w:rPr>
            </w:pPr>
          </w:p>
        </w:tc>
        <w:tc>
          <w:tcPr>
            <w:tcW w:w="2510" w:type="dxa"/>
          </w:tcPr>
          <w:p>
            <w:pPr>
              <w:pStyle w:val="TableParagraph"/>
              <w:rPr>
                <w:sz w:val="18"/>
              </w:rPr>
            </w:pPr>
            <w:r>
              <w:rPr>
                <w:sz w:val="18"/>
              </w:rPr>
              <w:t>Indicates the configuration structures</w:t>
            </w:r>
            <w:r>
              <w:rPr>
                <w:spacing w:val="-13"/>
                <w:sz w:val="18"/>
              </w:rPr>
              <w:t> </w:t>
            </w:r>
            <w:r>
              <w:rPr>
                <w:sz w:val="18"/>
              </w:rPr>
              <w:t>that</w:t>
            </w:r>
            <w:r>
              <w:rPr>
                <w:spacing w:val="-12"/>
                <w:sz w:val="18"/>
              </w:rPr>
              <w:t> </w:t>
            </w:r>
            <w:r>
              <w:rPr>
                <w:sz w:val="18"/>
              </w:rPr>
              <w:t>are</w:t>
            </w:r>
            <w:r>
              <w:rPr>
                <w:spacing w:val="-12"/>
                <w:sz w:val="18"/>
              </w:rPr>
              <w:t> </w:t>
            </w:r>
            <w:r>
              <w:rPr>
                <w:sz w:val="18"/>
              </w:rPr>
              <w:t>controlled within the message.</w:t>
            </w:r>
          </w:p>
        </w:tc>
      </w:tr>
      <w:tr>
        <w:trPr>
          <w:trHeight w:val="618" w:hRule="atLeast"/>
        </w:trPr>
        <w:tc>
          <w:tcPr>
            <w:tcW w:w="2741" w:type="dxa"/>
          </w:tcPr>
          <w:p>
            <w:pPr>
              <w:pStyle w:val="TableParagraph"/>
              <w:spacing w:line="240" w:lineRule="auto"/>
              <w:ind w:left="105"/>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75" w:type="dxa"/>
          </w:tcPr>
          <w:p>
            <w:pPr>
              <w:pStyle w:val="TableParagraph"/>
              <w:ind w:left="109"/>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488" w:type="dxa"/>
          </w:tcPr>
          <w:p>
            <w:pPr>
              <w:pStyle w:val="TableParagraph"/>
              <w:ind w:left="105"/>
              <w:rPr>
                <w:sz w:val="18"/>
              </w:rPr>
            </w:pPr>
            <w:r>
              <w:rPr>
                <w:spacing w:val="-2"/>
                <w:sz w:val="18"/>
              </w:rPr>
              <w:t>9.3.7</w:t>
            </w:r>
          </w:p>
        </w:tc>
        <w:tc>
          <w:tcPr>
            <w:tcW w:w="2510" w:type="dxa"/>
          </w:tcPr>
          <w:p>
            <w:pPr>
              <w:pStyle w:val="TableParagraph"/>
              <w:ind w:right="532"/>
              <w:rPr>
                <w:sz w:val="18"/>
              </w:rPr>
            </w:pPr>
            <w:r>
              <w:rPr>
                <w:sz w:val="18"/>
              </w:rPr>
              <w:t>Indicates the RAN Configuration</w:t>
            </w:r>
            <w:r>
              <w:rPr>
                <w:spacing w:val="-13"/>
                <w:sz w:val="18"/>
              </w:rPr>
              <w:t> </w:t>
            </w:r>
            <w:r>
              <w:rPr>
                <w:sz w:val="18"/>
              </w:rPr>
              <w:t>Structure </w:t>
            </w:r>
            <w:r>
              <w:rPr>
                <w:spacing w:val="-4"/>
                <w:sz w:val="18"/>
              </w:rPr>
              <w:t>name.</w:t>
            </w:r>
          </w:p>
        </w:tc>
      </w:tr>
      <w:tr>
        <w:trPr>
          <w:trHeight w:val="830" w:hRule="atLeast"/>
        </w:trPr>
        <w:tc>
          <w:tcPr>
            <w:tcW w:w="2741" w:type="dxa"/>
          </w:tcPr>
          <w:p>
            <w:pPr>
              <w:pStyle w:val="TableParagraph"/>
              <w:spacing w:line="240" w:lineRule="auto" w:before="3"/>
              <w:ind w:left="105"/>
              <w:rPr>
                <w:sz w:val="18"/>
              </w:rPr>
            </w:pPr>
            <w:r>
              <w:rPr>
                <w:sz w:val="18"/>
              </w:rPr>
              <w:t>&gt;Old</w:t>
            </w:r>
            <w:r>
              <w:rPr>
                <w:spacing w:val="-4"/>
                <w:sz w:val="18"/>
              </w:rPr>
              <w:t> </w:t>
            </w:r>
            <w:r>
              <w:rPr>
                <w:sz w:val="18"/>
              </w:rPr>
              <w:t>Values</w:t>
            </w:r>
            <w:r>
              <w:rPr>
                <w:spacing w:val="-4"/>
                <w:sz w:val="18"/>
              </w:rPr>
              <w:t> </w:t>
            </w:r>
            <w:r>
              <w:rPr>
                <w:sz w:val="18"/>
              </w:rPr>
              <w:t>of</w:t>
            </w:r>
            <w:r>
              <w:rPr>
                <w:spacing w:val="-3"/>
                <w:sz w:val="18"/>
              </w:rPr>
              <w:t> </w:t>
            </w:r>
            <w:r>
              <w:rPr>
                <w:spacing w:val="-2"/>
                <w:sz w:val="18"/>
              </w:rPr>
              <w:t>Attributes</w:t>
            </w:r>
          </w:p>
        </w:tc>
        <w:tc>
          <w:tcPr>
            <w:tcW w:w="1075" w:type="dxa"/>
          </w:tcPr>
          <w:p>
            <w:pPr>
              <w:pStyle w:val="TableParagraph"/>
              <w:spacing w:line="240" w:lineRule="auto" w:before="3"/>
              <w:ind w:left="109"/>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488" w:type="dxa"/>
          </w:tcPr>
          <w:p>
            <w:pPr>
              <w:pStyle w:val="TableParagraph"/>
              <w:spacing w:line="240" w:lineRule="auto" w:before="3"/>
              <w:ind w:left="105" w:right="685"/>
              <w:rPr>
                <w:sz w:val="18"/>
              </w:rPr>
            </w:pPr>
            <w:r>
              <w:rPr>
                <w:spacing w:val="-2"/>
                <w:sz w:val="18"/>
              </w:rPr>
              <w:t>OCTET STRING</w:t>
            </w:r>
          </w:p>
        </w:tc>
        <w:tc>
          <w:tcPr>
            <w:tcW w:w="2510" w:type="dxa"/>
          </w:tcPr>
          <w:p>
            <w:pPr>
              <w:pStyle w:val="TableParagraph"/>
              <w:ind w:right="78"/>
              <w:rPr>
                <w:sz w:val="18"/>
              </w:rPr>
            </w:pPr>
            <w:r>
              <w:rPr>
                <w:sz w:val="18"/>
              </w:rPr>
              <w:t>Provides the old attribute values for the respective RAN</w:t>
            </w:r>
            <w:r>
              <w:rPr>
                <w:spacing w:val="-15"/>
                <w:sz w:val="18"/>
              </w:rPr>
              <w:t> </w:t>
            </w:r>
            <w:r>
              <w:rPr>
                <w:sz w:val="18"/>
              </w:rPr>
              <w:t>Configuration</w:t>
            </w:r>
            <w:r>
              <w:rPr>
                <w:spacing w:val="-12"/>
                <w:sz w:val="18"/>
              </w:rPr>
              <w:t> </w:t>
            </w:r>
            <w:r>
              <w:rPr>
                <w:sz w:val="18"/>
              </w:rPr>
              <w:t>Structure defined in clause 8.6.1.</w:t>
            </w:r>
          </w:p>
        </w:tc>
      </w:tr>
      <w:tr>
        <w:trPr>
          <w:trHeight w:val="830" w:hRule="atLeast"/>
        </w:trPr>
        <w:tc>
          <w:tcPr>
            <w:tcW w:w="2741" w:type="dxa"/>
          </w:tcPr>
          <w:p>
            <w:pPr>
              <w:pStyle w:val="TableParagraph"/>
              <w:ind w:left="105"/>
              <w:rPr>
                <w:sz w:val="18"/>
              </w:rPr>
            </w:pPr>
            <w:r>
              <w:rPr>
                <w:sz w:val="18"/>
              </w:rPr>
              <w:t>&gt;New</w:t>
            </w:r>
            <w:r>
              <w:rPr>
                <w:spacing w:val="-4"/>
                <w:sz w:val="18"/>
              </w:rPr>
              <w:t> </w:t>
            </w:r>
            <w:r>
              <w:rPr>
                <w:sz w:val="18"/>
              </w:rPr>
              <w:t>Values</w:t>
            </w:r>
            <w:r>
              <w:rPr>
                <w:spacing w:val="-4"/>
                <w:sz w:val="18"/>
              </w:rPr>
              <w:t> </w:t>
            </w:r>
            <w:r>
              <w:rPr>
                <w:sz w:val="18"/>
              </w:rPr>
              <w:t>of</w:t>
            </w:r>
            <w:r>
              <w:rPr>
                <w:spacing w:val="-3"/>
                <w:sz w:val="18"/>
              </w:rPr>
              <w:t> </w:t>
            </w:r>
            <w:r>
              <w:rPr>
                <w:spacing w:val="-2"/>
                <w:sz w:val="18"/>
              </w:rPr>
              <w:t>Attributes</w:t>
            </w:r>
          </w:p>
        </w:tc>
        <w:tc>
          <w:tcPr>
            <w:tcW w:w="1075" w:type="dxa"/>
          </w:tcPr>
          <w:p>
            <w:pPr>
              <w:pStyle w:val="TableParagraph"/>
              <w:ind w:left="109"/>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488" w:type="dxa"/>
          </w:tcPr>
          <w:p>
            <w:pPr>
              <w:pStyle w:val="TableParagraph"/>
              <w:spacing w:line="240" w:lineRule="auto"/>
              <w:ind w:left="105" w:right="685"/>
              <w:rPr>
                <w:sz w:val="18"/>
              </w:rPr>
            </w:pPr>
            <w:r>
              <w:rPr>
                <w:spacing w:val="-2"/>
                <w:sz w:val="18"/>
              </w:rPr>
              <w:t>OCTET STRING</w:t>
            </w:r>
          </w:p>
        </w:tc>
        <w:tc>
          <w:tcPr>
            <w:tcW w:w="2510" w:type="dxa"/>
          </w:tcPr>
          <w:p>
            <w:pPr>
              <w:pStyle w:val="TableParagraph"/>
              <w:ind w:right="78"/>
              <w:rPr>
                <w:sz w:val="18"/>
              </w:rPr>
            </w:pPr>
            <w:r>
              <w:rPr>
                <w:sz w:val="18"/>
              </w:rPr>
              <w:t>Provides the new attribute values for the respective RAN</w:t>
            </w:r>
            <w:r>
              <w:rPr>
                <w:spacing w:val="-15"/>
                <w:sz w:val="18"/>
              </w:rPr>
              <w:t> </w:t>
            </w:r>
            <w:r>
              <w:rPr>
                <w:sz w:val="18"/>
              </w:rPr>
              <w:t>Configuration</w:t>
            </w:r>
            <w:r>
              <w:rPr>
                <w:spacing w:val="-12"/>
                <w:sz w:val="18"/>
              </w:rPr>
              <w:t> </w:t>
            </w:r>
            <w:r>
              <w:rPr>
                <w:sz w:val="18"/>
              </w:rPr>
              <w:t>Structure defined in clause 8.6.1.</w:t>
            </w:r>
          </w:p>
        </w:tc>
      </w:tr>
    </w:tbl>
    <w:p>
      <w:pPr>
        <w:spacing w:line="240" w:lineRule="auto" w:before="179" w:after="0"/>
        <w:rPr>
          <w:sz w:val="20"/>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1"/>
        <w:gridCol w:w="5683"/>
      </w:tblGrid>
      <w:tr>
        <w:trPr>
          <w:trHeight w:val="205" w:hRule="atLeast"/>
        </w:trPr>
        <w:tc>
          <w:tcPr>
            <w:tcW w:w="3691" w:type="dxa"/>
          </w:tcPr>
          <w:p>
            <w:pPr>
              <w:pStyle w:val="TableParagraph"/>
              <w:spacing w:line="186" w:lineRule="exact"/>
              <w:ind w:left="8"/>
              <w:jc w:val="center"/>
              <w:rPr>
                <w:b/>
                <w:sz w:val="18"/>
              </w:rPr>
            </w:pPr>
            <w:r>
              <w:rPr>
                <w:b/>
                <w:sz w:val="18"/>
              </w:rPr>
              <w:t>Range</w:t>
            </w:r>
            <w:r>
              <w:rPr>
                <w:b/>
                <w:spacing w:val="-5"/>
                <w:sz w:val="18"/>
              </w:rPr>
              <w:t> </w:t>
            </w:r>
            <w:r>
              <w:rPr>
                <w:b/>
                <w:spacing w:val="-2"/>
                <w:sz w:val="18"/>
              </w:rPr>
              <w:t>bound</w:t>
            </w:r>
          </w:p>
        </w:tc>
        <w:tc>
          <w:tcPr>
            <w:tcW w:w="5683" w:type="dxa"/>
          </w:tcPr>
          <w:p>
            <w:pPr>
              <w:pStyle w:val="TableParagraph"/>
              <w:spacing w:line="186" w:lineRule="exact"/>
              <w:ind w:left="15"/>
              <w:jc w:val="center"/>
              <w:rPr>
                <w:b/>
                <w:sz w:val="18"/>
              </w:rPr>
            </w:pPr>
            <w:r>
              <w:rPr>
                <w:b/>
                <w:spacing w:val="-2"/>
                <w:sz w:val="18"/>
              </w:rPr>
              <w:t>Explanation</w:t>
            </w:r>
          </w:p>
        </w:tc>
      </w:tr>
      <w:tr>
        <w:trPr>
          <w:trHeight w:val="417" w:hRule="atLeast"/>
        </w:trPr>
        <w:tc>
          <w:tcPr>
            <w:tcW w:w="3691" w:type="dxa"/>
          </w:tcPr>
          <w:p>
            <w:pPr>
              <w:pStyle w:val="TableParagraph"/>
              <w:ind w:left="105"/>
              <w:rPr>
                <w:sz w:val="18"/>
              </w:rPr>
            </w:pPr>
            <w:r>
              <w:rPr>
                <w:spacing w:val="-2"/>
                <w:sz w:val="18"/>
              </w:rPr>
              <w:t>maxnoofConfigurations</w:t>
            </w:r>
          </w:p>
        </w:tc>
        <w:tc>
          <w:tcPr>
            <w:tcW w:w="5683" w:type="dxa"/>
          </w:tcPr>
          <w:p>
            <w:pPr>
              <w:pStyle w:val="TableParagraph"/>
              <w:ind w:right="100"/>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Control</w:t>
            </w:r>
            <w:r>
              <w:rPr>
                <w:spacing w:val="-5"/>
                <w:sz w:val="18"/>
              </w:rPr>
              <w:t> </w:t>
            </w:r>
            <w:r>
              <w:rPr>
                <w:sz w:val="18"/>
              </w:rPr>
              <w:t>Message Format 1. The value is 65535.</w:t>
            </w:r>
          </w:p>
        </w:tc>
      </w:tr>
    </w:tbl>
    <w:p>
      <w:pPr>
        <w:spacing w:line="240" w:lineRule="auto" w:before="0"/>
        <w:rPr>
          <w:sz w:val="22"/>
        </w:rPr>
      </w:pPr>
    </w:p>
    <w:p>
      <w:pPr>
        <w:spacing w:line="240" w:lineRule="auto" w:before="18"/>
        <w:rPr>
          <w:sz w:val="22"/>
        </w:rPr>
      </w:pPr>
    </w:p>
    <w:p>
      <w:pPr>
        <w:pStyle w:val="ListParagraph"/>
        <w:numPr>
          <w:ilvl w:val="4"/>
          <w:numId w:val="19"/>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9"/>
          <w:sz w:val="22"/>
        </w:rPr>
        <w:t> </w:t>
      </w:r>
      <w:r>
        <w:rPr>
          <w:rFonts w:ascii="Arial"/>
          <w:sz w:val="22"/>
        </w:rPr>
        <w:t>Control</w:t>
      </w:r>
      <w:r>
        <w:rPr>
          <w:rFonts w:ascii="Arial"/>
          <w:spacing w:val="-7"/>
          <w:sz w:val="22"/>
        </w:rPr>
        <w:t> </w:t>
      </w:r>
      <w:r>
        <w:rPr>
          <w:rFonts w:ascii="Arial"/>
          <w:sz w:val="22"/>
        </w:rPr>
        <w:t>Message</w:t>
      </w:r>
      <w:r>
        <w:rPr>
          <w:rFonts w:ascii="Arial"/>
          <w:spacing w:val="-7"/>
          <w:sz w:val="22"/>
        </w:rPr>
        <w:t> </w:t>
      </w:r>
      <w:r>
        <w:rPr>
          <w:rFonts w:ascii="Arial"/>
          <w:sz w:val="22"/>
        </w:rPr>
        <w:t>Format</w:t>
      </w:r>
      <w:r>
        <w:rPr>
          <w:rFonts w:ascii="Arial"/>
          <w:spacing w:val="-7"/>
          <w:sz w:val="22"/>
        </w:rPr>
        <w:t> </w:t>
      </w:r>
      <w:r>
        <w:rPr>
          <w:rFonts w:ascii="Arial"/>
          <w:spacing w:val="-10"/>
          <w:sz w:val="22"/>
        </w:rPr>
        <w:t>2</w:t>
      </w:r>
    </w:p>
    <w:p>
      <w:pPr>
        <w:spacing w:line="240" w:lineRule="auto" w:before="6" w:after="1"/>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080"/>
        <w:gridCol w:w="1526"/>
        <w:gridCol w:w="1636"/>
        <w:gridCol w:w="2380"/>
      </w:tblGrid>
      <w:tr>
        <w:trPr>
          <w:trHeight w:val="417" w:hRule="atLeast"/>
        </w:trPr>
        <w:tc>
          <w:tcPr>
            <w:tcW w:w="2750" w:type="dxa"/>
          </w:tcPr>
          <w:p>
            <w:pPr>
              <w:pStyle w:val="TableParagraph"/>
              <w:ind w:left="723"/>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526" w:type="dxa"/>
          </w:tcPr>
          <w:p>
            <w:pPr>
              <w:pStyle w:val="TableParagraph"/>
              <w:ind w:left="492"/>
              <w:rPr>
                <w:b/>
                <w:sz w:val="18"/>
              </w:rPr>
            </w:pPr>
            <w:r>
              <w:rPr>
                <w:b/>
                <w:spacing w:val="-2"/>
                <w:sz w:val="18"/>
              </w:rPr>
              <w:t>Range</w:t>
            </w:r>
          </w:p>
        </w:tc>
        <w:tc>
          <w:tcPr>
            <w:tcW w:w="1636" w:type="dxa"/>
          </w:tcPr>
          <w:p>
            <w:pPr>
              <w:pStyle w:val="TableParagraph"/>
              <w:ind w:left="340"/>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187" w:lineRule="exact" w:before="4"/>
              <w:ind w:left="415"/>
              <w:rPr>
                <w:b/>
                <w:sz w:val="18"/>
              </w:rPr>
            </w:pPr>
            <w:r>
              <w:rPr>
                <w:b/>
                <w:spacing w:val="-2"/>
                <w:sz w:val="18"/>
              </w:rPr>
              <w:t>reference</w:t>
            </w:r>
          </w:p>
        </w:tc>
        <w:tc>
          <w:tcPr>
            <w:tcW w:w="2380" w:type="dxa"/>
          </w:tcPr>
          <w:p>
            <w:pPr>
              <w:pStyle w:val="TableParagraph"/>
              <w:ind w:left="233"/>
              <w:rPr>
                <w:b/>
                <w:sz w:val="18"/>
              </w:rPr>
            </w:pPr>
            <w:r>
              <w:rPr>
                <w:b/>
                <w:sz w:val="18"/>
              </w:rPr>
              <w:t>Semantics</w:t>
            </w:r>
            <w:r>
              <w:rPr>
                <w:b/>
                <w:spacing w:val="-8"/>
                <w:sz w:val="18"/>
              </w:rPr>
              <w:t> </w:t>
            </w:r>
            <w:r>
              <w:rPr>
                <w:b/>
                <w:spacing w:val="-2"/>
                <w:sz w:val="18"/>
              </w:rPr>
              <w:t>description</w:t>
            </w:r>
          </w:p>
        </w:tc>
      </w:tr>
      <w:tr>
        <w:trPr>
          <w:trHeight w:val="412" w:hRule="atLeast"/>
        </w:trPr>
        <w:tc>
          <w:tcPr>
            <w:tcW w:w="2750" w:type="dxa"/>
          </w:tcPr>
          <w:p>
            <w:pPr>
              <w:pStyle w:val="TableParagraph"/>
              <w:ind w:left="105"/>
              <w:rPr>
                <w:sz w:val="18"/>
              </w:rPr>
            </w:pPr>
            <w:r>
              <w:rPr>
                <w:sz w:val="18"/>
              </w:rPr>
              <w:t>List</w:t>
            </w:r>
            <w:r>
              <w:rPr>
                <w:spacing w:val="-3"/>
                <w:sz w:val="18"/>
              </w:rPr>
              <w:t> </w:t>
            </w:r>
            <w:r>
              <w:rPr>
                <w:sz w:val="18"/>
              </w:rPr>
              <w:t>of</w:t>
            </w:r>
            <w:r>
              <w:rPr>
                <w:spacing w:val="-2"/>
                <w:sz w:val="18"/>
              </w:rPr>
              <w:t> Cells</w:t>
            </w:r>
          </w:p>
        </w:tc>
        <w:tc>
          <w:tcPr>
            <w:tcW w:w="1080" w:type="dxa"/>
          </w:tcPr>
          <w:p>
            <w:pPr>
              <w:pStyle w:val="TableParagraph"/>
              <w:spacing w:line="240" w:lineRule="auto"/>
              <w:ind w:left="0"/>
              <w:rPr>
                <w:rFonts w:ascii="Times New Roman"/>
                <w:sz w:val="18"/>
              </w:rPr>
            </w:pPr>
          </w:p>
        </w:tc>
        <w:tc>
          <w:tcPr>
            <w:tcW w:w="1526" w:type="dxa"/>
          </w:tcPr>
          <w:p>
            <w:pPr>
              <w:pStyle w:val="TableParagraph"/>
              <w:rPr>
                <w:i/>
                <w:sz w:val="18"/>
              </w:rPr>
            </w:pPr>
            <w:r>
              <w:rPr>
                <w:i/>
                <w:spacing w:val="-2"/>
                <w:sz w:val="18"/>
              </w:rPr>
              <w:t>1..&lt;maxnoofCell</w:t>
            </w:r>
            <w:r>
              <w:rPr>
                <w:i/>
                <w:spacing w:val="-2"/>
                <w:sz w:val="18"/>
              </w:rPr>
              <w:t> </w:t>
            </w:r>
            <w:r>
              <w:rPr>
                <w:i/>
                <w:spacing w:val="-6"/>
                <w:sz w:val="18"/>
              </w:rPr>
              <w:t>s&gt;</w:t>
            </w:r>
          </w:p>
        </w:tc>
        <w:tc>
          <w:tcPr>
            <w:tcW w:w="1636" w:type="dxa"/>
          </w:tcPr>
          <w:p>
            <w:pPr>
              <w:pStyle w:val="TableParagraph"/>
              <w:spacing w:line="240" w:lineRule="auto"/>
              <w:ind w:left="0"/>
              <w:rPr>
                <w:rFonts w:ascii="Times New Roman"/>
                <w:sz w:val="18"/>
              </w:rPr>
            </w:pPr>
          </w:p>
        </w:tc>
        <w:tc>
          <w:tcPr>
            <w:tcW w:w="2380" w:type="dxa"/>
          </w:tcPr>
          <w:p>
            <w:pPr>
              <w:pStyle w:val="TableParagraph"/>
              <w:spacing w:line="240" w:lineRule="auto"/>
              <w:ind w:left="0"/>
              <w:rPr>
                <w:rFonts w:ascii="Times New Roman"/>
                <w:sz w:val="18"/>
              </w:rPr>
            </w:pPr>
          </w:p>
        </w:tc>
      </w:tr>
      <w:tr>
        <w:trPr>
          <w:trHeight w:val="412" w:hRule="atLeast"/>
        </w:trPr>
        <w:tc>
          <w:tcPr>
            <w:tcW w:w="2750" w:type="dxa"/>
          </w:tcPr>
          <w:p>
            <w:pPr>
              <w:pStyle w:val="TableParagraph"/>
              <w:ind w:left="105"/>
              <w:rPr>
                <w:sz w:val="18"/>
              </w:rPr>
            </w:pPr>
            <w:r>
              <w:rPr>
                <w:sz w:val="18"/>
              </w:rPr>
              <w:t>&gt;Cell</w:t>
            </w:r>
            <w:r>
              <w:rPr>
                <w:spacing w:val="-5"/>
                <w:sz w:val="18"/>
              </w:rPr>
              <w:t> </w:t>
            </w:r>
            <w:r>
              <w:rPr>
                <w:sz w:val="18"/>
              </w:rPr>
              <w:t>Global</w:t>
            </w:r>
            <w:r>
              <w:rPr>
                <w:spacing w:val="-4"/>
                <w:sz w:val="18"/>
              </w:rPr>
              <w:t> </w:t>
            </w:r>
            <w:r>
              <w:rPr>
                <w:spacing w:val="-5"/>
                <w:sz w:val="18"/>
              </w:rPr>
              <w:t>Id</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636" w:type="dxa"/>
          </w:tcPr>
          <w:p>
            <w:pPr>
              <w:pStyle w:val="TableParagraph"/>
              <w:ind w:left="111"/>
              <w:rPr>
                <w:sz w:val="18"/>
              </w:rPr>
            </w:pPr>
            <w:r>
              <w:rPr>
                <w:spacing w:val="-2"/>
                <w:sz w:val="18"/>
              </w:rPr>
              <w:t>9.3.6</w:t>
            </w:r>
          </w:p>
        </w:tc>
        <w:tc>
          <w:tcPr>
            <w:tcW w:w="2380" w:type="dxa"/>
          </w:tcPr>
          <w:p>
            <w:pPr>
              <w:pStyle w:val="TableParagraph"/>
              <w:ind w:left="111"/>
              <w:rPr>
                <w:sz w:val="18"/>
              </w:rPr>
            </w:pPr>
            <w:r>
              <w:rPr>
                <w:sz w:val="18"/>
              </w:rPr>
              <w:t>Indicates</w:t>
            </w:r>
            <w:r>
              <w:rPr>
                <w:spacing w:val="-10"/>
                <w:sz w:val="18"/>
              </w:rPr>
              <w:t> </w:t>
            </w:r>
            <w:r>
              <w:rPr>
                <w:sz w:val="18"/>
              </w:rPr>
              <w:t>the</w:t>
            </w:r>
            <w:r>
              <w:rPr>
                <w:spacing w:val="-10"/>
                <w:sz w:val="18"/>
              </w:rPr>
              <w:t> </w:t>
            </w:r>
            <w:r>
              <w:rPr>
                <w:sz w:val="18"/>
              </w:rPr>
              <w:t>target</w:t>
            </w:r>
            <w:r>
              <w:rPr>
                <w:spacing w:val="-9"/>
                <w:sz w:val="18"/>
              </w:rPr>
              <w:t> </w:t>
            </w:r>
            <w:r>
              <w:rPr>
                <w:sz w:val="18"/>
              </w:rPr>
              <w:t>cell</w:t>
            </w:r>
            <w:r>
              <w:rPr>
                <w:spacing w:val="-9"/>
                <w:sz w:val="18"/>
              </w:rPr>
              <w:t> </w:t>
            </w:r>
            <w:r>
              <w:rPr>
                <w:sz w:val="18"/>
              </w:rPr>
              <w:t>for </w:t>
            </w:r>
            <w:r>
              <w:rPr>
                <w:spacing w:val="-2"/>
                <w:sz w:val="18"/>
              </w:rPr>
              <w:t>control.</w:t>
            </w:r>
          </w:p>
        </w:tc>
      </w:tr>
      <w:tr>
        <w:trPr>
          <w:trHeight w:val="623" w:hRule="atLeast"/>
        </w:trPr>
        <w:tc>
          <w:tcPr>
            <w:tcW w:w="2750" w:type="dxa"/>
          </w:tcPr>
          <w:p>
            <w:pPr>
              <w:pStyle w:val="TableParagraph"/>
              <w:spacing w:line="244" w:lineRule="auto"/>
              <w:ind w:left="105" w:right="175"/>
              <w:rPr>
                <w:sz w:val="18"/>
              </w:rPr>
            </w:pPr>
            <w:r>
              <w:rPr>
                <w:sz w:val="18"/>
              </w:rPr>
              <w:t>&gt;List</w:t>
            </w:r>
            <w:r>
              <w:rPr>
                <w:spacing w:val="-15"/>
                <w:sz w:val="18"/>
              </w:rPr>
              <w:t> </w:t>
            </w:r>
            <w:r>
              <w:rPr>
                <w:sz w:val="18"/>
              </w:rPr>
              <w:t>of</w:t>
            </w:r>
            <w:r>
              <w:rPr>
                <w:spacing w:val="-12"/>
                <w:sz w:val="18"/>
              </w:rPr>
              <w:t> </w:t>
            </w:r>
            <w:r>
              <w:rPr>
                <w:sz w:val="18"/>
              </w:rPr>
              <w:t>Configuration </w:t>
            </w:r>
            <w:r>
              <w:rPr>
                <w:spacing w:val="-2"/>
                <w:sz w:val="18"/>
              </w:rPr>
              <w:t>Structures</w:t>
            </w:r>
          </w:p>
        </w:tc>
        <w:tc>
          <w:tcPr>
            <w:tcW w:w="1080" w:type="dxa"/>
          </w:tcPr>
          <w:p>
            <w:pPr>
              <w:pStyle w:val="TableParagraph"/>
              <w:spacing w:line="240" w:lineRule="auto"/>
              <w:ind w:left="0"/>
              <w:rPr>
                <w:rFonts w:ascii="Times New Roman"/>
                <w:sz w:val="18"/>
              </w:rPr>
            </w:pPr>
          </w:p>
        </w:tc>
        <w:tc>
          <w:tcPr>
            <w:tcW w:w="1526" w:type="dxa"/>
          </w:tcPr>
          <w:p>
            <w:pPr>
              <w:pStyle w:val="TableParagraph"/>
              <w:spacing w:before="191"/>
              <w:rPr>
                <w:i/>
                <w:sz w:val="18"/>
              </w:rPr>
            </w:pPr>
            <w:r>
              <w:rPr>
                <w:i/>
                <w:spacing w:val="-2"/>
                <w:sz w:val="18"/>
              </w:rPr>
              <w:t>1..&lt;maxnoofCo</w:t>
            </w:r>
            <w:r>
              <w:rPr>
                <w:i/>
                <w:spacing w:val="-2"/>
                <w:sz w:val="18"/>
              </w:rPr>
              <w:t> nfigurations&gt;</w:t>
            </w:r>
          </w:p>
        </w:tc>
        <w:tc>
          <w:tcPr>
            <w:tcW w:w="1636" w:type="dxa"/>
          </w:tcPr>
          <w:p>
            <w:pPr>
              <w:pStyle w:val="TableParagraph"/>
              <w:spacing w:line="240" w:lineRule="auto"/>
              <w:ind w:left="0"/>
              <w:rPr>
                <w:rFonts w:ascii="Times New Roman"/>
                <w:sz w:val="18"/>
              </w:rPr>
            </w:pPr>
          </w:p>
        </w:tc>
        <w:tc>
          <w:tcPr>
            <w:tcW w:w="2380" w:type="dxa"/>
          </w:tcPr>
          <w:p>
            <w:pPr>
              <w:pStyle w:val="TableParagraph"/>
              <w:spacing w:line="240" w:lineRule="auto"/>
              <w:ind w:left="0"/>
              <w:rPr>
                <w:rFonts w:ascii="Times New Roman"/>
                <w:sz w:val="18"/>
              </w:rPr>
            </w:pPr>
          </w:p>
        </w:tc>
      </w:tr>
      <w:tr>
        <w:trPr>
          <w:trHeight w:val="618" w:hRule="atLeast"/>
        </w:trPr>
        <w:tc>
          <w:tcPr>
            <w:tcW w:w="2750" w:type="dxa"/>
          </w:tcPr>
          <w:p>
            <w:pPr>
              <w:pStyle w:val="TableParagraph"/>
              <w:spacing w:line="240" w:lineRule="auto"/>
              <w:ind w:left="105"/>
              <w:rPr>
                <w:sz w:val="18"/>
              </w:rPr>
            </w:pPr>
            <w:r>
              <w:rPr>
                <w:sz w:val="18"/>
              </w:rPr>
              <w:t>&gt;&gt;RAN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636" w:type="dxa"/>
          </w:tcPr>
          <w:p>
            <w:pPr>
              <w:pStyle w:val="TableParagraph"/>
              <w:ind w:left="111"/>
              <w:rPr>
                <w:sz w:val="18"/>
              </w:rPr>
            </w:pPr>
            <w:r>
              <w:rPr>
                <w:spacing w:val="-2"/>
                <w:sz w:val="18"/>
              </w:rPr>
              <w:t>9.3.7</w:t>
            </w:r>
          </w:p>
        </w:tc>
        <w:tc>
          <w:tcPr>
            <w:tcW w:w="2380" w:type="dxa"/>
          </w:tcPr>
          <w:p>
            <w:pPr>
              <w:pStyle w:val="TableParagraph"/>
              <w:ind w:left="111" w:right="401"/>
              <w:rPr>
                <w:sz w:val="18"/>
              </w:rPr>
            </w:pPr>
            <w:r>
              <w:rPr>
                <w:sz w:val="18"/>
              </w:rPr>
              <w:t>Indicates the RAN Configuration</w:t>
            </w:r>
            <w:r>
              <w:rPr>
                <w:spacing w:val="-13"/>
                <w:sz w:val="18"/>
              </w:rPr>
              <w:t> </w:t>
            </w:r>
            <w:r>
              <w:rPr>
                <w:sz w:val="18"/>
              </w:rPr>
              <w:t>Structure </w:t>
            </w:r>
            <w:r>
              <w:rPr>
                <w:spacing w:val="-4"/>
                <w:sz w:val="18"/>
              </w:rPr>
              <w:t>name.</w:t>
            </w:r>
          </w:p>
        </w:tc>
      </w:tr>
      <w:tr>
        <w:trPr>
          <w:trHeight w:val="1036" w:hRule="atLeast"/>
        </w:trPr>
        <w:tc>
          <w:tcPr>
            <w:tcW w:w="2750" w:type="dxa"/>
          </w:tcPr>
          <w:p>
            <w:pPr>
              <w:pStyle w:val="TableParagraph"/>
              <w:ind w:left="105"/>
              <w:rPr>
                <w:sz w:val="18"/>
              </w:rPr>
            </w:pPr>
            <w:r>
              <w:rPr>
                <w:sz w:val="18"/>
              </w:rPr>
              <w:t>&gt;&gt;Old</w:t>
            </w:r>
            <w:r>
              <w:rPr>
                <w:spacing w:val="-5"/>
                <w:sz w:val="18"/>
              </w:rPr>
              <w:t> </w:t>
            </w:r>
            <w:r>
              <w:rPr>
                <w:sz w:val="18"/>
              </w:rPr>
              <w:t>Values</w:t>
            </w:r>
            <w:r>
              <w:rPr>
                <w:spacing w:val="-4"/>
                <w:sz w:val="18"/>
              </w:rPr>
              <w:t> </w:t>
            </w:r>
            <w:r>
              <w:rPr>
                <w:sz w:val="18"/>
              </w:rPr>
              <w:t>of</w:t>
            </w:r>
            <w:r>
              <w:rPr>
                <w:spacing w:val="-3"/>
                <w:sz w:val="18"/>
              </w:rPr>
              <w:t> </w:t>
            </w:r>
            <w:r>
              <w:rPr>
                <w:spacing w:val="-2"/>
                <w:sz w:val="18"/>
              </w:rPr>
              <w:t>Attributes</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636" w:type="dxa"/>
          </w:tcPr>
          <w:p>
            <w:pPr>
              <w:pStyle w:val="TableParagraph"/>
              <w:ind w:left="111"/>
              <w:rPr>
                <w:sz w:val="18"/>
              </w:rPr>
            </w:pPr>
            <w:r>
              <w:rPr>
                <w:sz w:val="18"/>
              </w:rPr>
              <w:t>OCTET</w:t>
            </w:r>
            <w:r>
              <w:rPr>
                <w:spacing w:val="-4"/>
                <w:sz w:val="18"/>
              </w:rPr>
              <w:t> </w:t>
            </w:r>
            <w:r>
              <w:rPr>
                <w:spacing w:val="-2"/>
                <w:sz w:val="18"/>
              </w:rPr>
              <w:t>STRING</w:t>
            </w:r>
          </w:p>
        </w:tc>
        <w:tc>
          <w:tcPr>
            <w:tcW w:w="2380" w:type="dxa"/>
          </w:tcPr>
          <w:p>
            <w:pPr>
              <w:pStyle w:val="TableParagraph"/>
              <w:spacing w:line="240" w:lineRule="auto"/>
              <w:ind w:left="111" w:right="47"/>
              <w:rPr>
                <w:sz w:val="18"/>
              </w:rPr>
            </w:pPr>
            <w:r>
              <w:rPr>
                <w:sz w:val="18"/>
              </w:rPr>
              <w:t>Provides the old attribute values for the respective RAN Configuration Structure</w:t>
            </w:r>
            <w:r>
              <w:rPr>
                <w:spacing w:val="-13"/>
                <w:sz w:val="18"/>
              </w:rPr>
              <w:t> </w:t>
            </w:r>
            <w:r>
              <w:rPr>
                <w:sz w:val="18"/>
              </w:rPr>
              <w:t>defined</w:t>
            </w:r>
            <w:r>
              <w:rPr>
                <w:spacing w:val="-12"/>
                <w:sz w:val="18"/>
              </w:rPr>
              <w:t> </w:t>
            </w:r>
            <w:r>
              <w:rPr>
                <w:sz w:val="18"/>
              </w:rPr>
              <w:t>in</w:t>
            </w:r>
            <w:r>
              <w:rPr>
                <w:spacing w:val="-13"/>
                <w:sz w:val="18"/>
              </w:rPr>
              <w:t> </w:t>
            </w:r>
            <w:r>
              <w:rPr>
                <w:sz w:val="18"/>
              </w:rPr>
              <w:t>clause</w:t>
            </w:r>
          </w:p>
          <w:p>
            <w:pPr>
              <w:pStyle w:val="TableParagraph"/>
              <w:spacing w:line="187" w:lineRule="exact" w:before="1"/>
              <w:ind w:left="111"/>
              <w:rPr>
                <w:sz w:val="18"/>
              </w:rPr>
            </w:pPr>
            <w:r>
              <w:rPr>
                <w:spacing w:val="-2"/>
                <w:sz w:val="18"/>
              </w:rPr>
              <w:t>8.6.2.</w:t>
            </w:r>
          </w:p>
        </w:tc>
      </w:tr>
      <w:tr>
        <w:trPr>
          <w:trHeight w:val="1036" w:hRule="atLeast"/>
        </w:trPr>
        <w:tc>
          <w:tcPr>
            <w:tcW w:w="2750" w:type="dxa"/>
          </w:tcPr>
          <w:p>
            <w:pPr>
              <w:pStyle w:val="TableParagraph"/>
              <w:ind w:left="105"/>
              <w:rPr>
                <w:sz w:val="18"/>
              </w:rPr>
            </w:pPr>
            <w:r>
              <w:rPr>
                <w:sz w:val="18"/>
              </w:rPr>
              <w:t>&gt;&gt;New</w:t>
            </w:r>
            <w:r>
              <w:rPr>
                <w:spacing w:val="-5"/>
                <w:sz w:val="18"/>
              </w:rPr>
              <w:t> </w:t>
            </w:r>
            <w:r>
              <w:rPr>
                <w:sz w:val="18"/>
              </w:rPr>
              <w:t>Values</w:t>
            </w:r>
            <w:r>
              <w:rPr>
                <w:spacing w:val="-4"/>
                <w:sz w:val="18"/>
              </w:rPr>
              <w:t> </w:t>
            </w:r>
            <w:r>
              <w:rPr>
                <w:sz w:val="18"/>
              </w:rPr>
              <w:t>of</w:t>
            </w:r>
            <w:r>
              <w:rPr>
                <w:spacing w:val="-3"/>
                <w:sz w:val="18"/>
              </w:rPr>
              <w:t> </w:t>
            </w:r>
            <w:r>
              <w:rPr>
                <w:spacing w:val="-2"/>
                <w:sz w:val="18"/>
              </w:rPr>
              <w:t>Attributes</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1636" w:type="dxa"/>
          </w:tcPr>
          <w:p>
            <w:pPr>
              <w:pStyle w:val="TableParagraph"/>
              <w:ind w:left="111"/>
              <w:rPr>
                <w:sz w:val="18"/>
              </w:rPr>
            </w:pPr>
            <w:r>
              <w:rPr>
                <w:sz w:val="18"/>
              </w:rPr>
              <w:t>OCTET</w:t>
            </w:r>
            <w:r>
              <w:rPr>
                <w:spacing w:val="-4"/>
                <w:sz w:val="18"/>
              </w:rPr>
              <w:t> </w:t>
            </w:r>
            <w:r>
              <w:rPr>
                <w:spacing w:val="-2"/>
                <w:sz w:val="18"/>
              </w:rPr>
              <w:t>STRING</w:t>
            </w:r>
          </w:p>
        </w:tc>
        <w:tc>
          <w:tcPr>
            <w:tcW w:w="2380" w:type="dxa"/>
          </w:tcPr>
          <w:p>
            <w:pPr>
              <w:pStyle w:val="TableParagraph"/>
              <w:ind w:left="111" w:right="47"/>
              <w:rPr>
                <w:sz w:val="18"/>
              </w:rPr>
            </w:pPr>
            <w:r>
              <w:rPr>
                <w:sz w:val="18"/>
              </w:rPr>
              <w:t>Provides the new attribute values for the respective RAN Configuration Structure</w:t>
            </w:r>
            <w:r>
              <w:rPr>
                <w:spacing w:val="-13"/>
                <w:sz w:val="18"/>
              </w:rPr>
              <w:t> </w:t>
            </w:r>
            <w:r>
              <w:rPr>
                <w:sz w:val="18"/>
              </w:rPr>
              <w:t>defined</w:t>
            </w:r>
            <w:r>
              <w:rPr>
                <w:spacing w:val="-12"/>
                <w:sz w:val="18"/>
              </w:rPr>
              <w:t> </w:t>
            </w:r>
            <w:r>
              <w:rPr>
                <w:sz w:val="18"/>
              </w:rPr>
              <w:t>in</w:t>
            </w:r>
            <w:r>
              <w:rPr>
                <w:spacing w:val="-13"/>
                <w:sz w:val="18"/>
              </w:rPr>
              <w:t> </w:t>
            </w:r>
            <w:r>
              <w:rPr>
                <w:sz w:val="18"/>
              </w:rPr>
              <w:t>clause </w:t>
            </w:r>
            <w:r>
              <w:rPr>
                <w:spacing w:val="-2"/>
                <w:sz w:val="18"/>
              </w:rPr>
              <w:t>8.6.2.</w:t>
            </w:r>
          </w:p>
        </w:tc>
      </w:tr>
    </w:tbl>
    <w:p>
      <w:pPr>
        <w:spacing w:line="240" w:lineRule="auto" w:before="18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maxnoofCells</w:t>
            </w:r>
          </w:p>
        </w:tc>
        <w:tc>
          <w:tcPr>
            <w:tcW w:w="5668" w:type="dxa"/>
          </w:tcPr>
          <w:p>
            <w:pPr>
              <w:pStyle w:val="TableParagraph"/>
              <w:ind w:right="176"/>
              <w:rPr>
                <w:sz w:val="18"/>
              </w:rPr>
            </w:pPr>
            <w:r>
              <w:rPr>
                <w:sz w:val="18"/>
              </w:rPr>
              <w:t>Maximum</w:t>
            </w:r>
            <w:r>
              <w:rPr>
                <w:spacing w:val="-5"/>
                <w:sz w:val="18"/>
              </w:rPr>
              <w:t> </w:t>
            </w:r>
            <w:r>
              <w:rPr>
                <w:sz w:val="18"/>
              </w:rPr>
              <w:t>no.</w:t>
            </w:r>
            <w:r>
              <w:rPr>
                <w:spacing w:val="-4"/>
                <w:sz w:val="18"/>
              </w:rPr>
              <w:t> </w:t>
            </w:r>
            <w:r>
              <w:rPr>
                <w:sz w:val="18"/>
              </w:rPr>
              <w:t>of</w:t>
            </w:r>
            <w:r>
              <w:rPr>
                <w:spacing w:val="-4"/>
                <w:sz w:val="18"/>
              </w:rPr>
              <w:t> </w:t>
            </w:r>
            <w:r>
              <w:rPr>
                <w:sz w:val="18"/>
              </w:rPr>
              <w:t>cells</w:t>
            </w:r>
            <w:r>
              <w:rPr>
                <w:spacing w:val="-5"/>
                <w:sz w:val="18"/>
              </w:rPr>
              <w:t> </w:t>
            </w:r>
            <w:r>
              <w:rPr>
                <w:sz w:val="18"/>
              </w:rPr>
              <w:t>supported</w:t>
            </w:r>
            <w:r>
              <w:rPr>
                <w:spacing w:val="-5"/>
                <w:sz w:val="18"/>
              </w:rPr>
              <w:t> </w:t>
            </w:r>
            <w:r>
              <w:rPr>
                <w:sz w:val="18"/>
              </w:rPr>
              <w:t>by</w:t>
            </w:r>
            <w:r>
              <w:rPr>
                <w:spacing w:val="-5"/>
                <w:sz w:val="18"/>
              </w:rPr>
              <w:t> </w:t>
            </w:r>
            <w:r>
              <w:rPr>
                <w:sz w:val="18"/>
              </w:rPr>
              <w:t>Control</w:t>
            </w:r>
            <w:r>
              <w:rPr>
                <w:spacing w:val="-4"/>
                <w:sz w:val="18"/>
              </w:rPr>
              <w:t> </w:t>
            </w:r>
            <w:r>
              <w:rPr>
                <w:sz w:val="18"/>
              </w:rPr>
              <w:t>Message</w:t>
            </w:r>
            <w:r>
              <w:rPr>
                <w:spacing w:val="-5"/>
                <w:sz w:val="18"/>
              </w:rPr>
              <w:t> </w:t>
            </w:r>
            <w:r>
              <w:rPr>
                <w:sz w:val="18"/>
              </w:rPr>
              <w:t>Format</w:t>
            </w:r>
            <w:r>
              <w:rPr>
                <w:spacing w:val="-4"/>
                <w:sz w:val="18"/>
              </w:rPr>
              <w:t> </w:t>
            </w:r>
            <w:r>
              <w:rPr>
                <w:sz w:val="18"/>
              </w:rPr>
              <w:t>2.</w:t>
            </w:r>
            <w:r>
              <w:rPr>
                <w:spacing w:val="-4"/>
                <w:sz w:val="18"/>
              </w:rPr>
              <w:t> </w:t>
            </w:r>
            <w:r>
              <w:rPr>
                <w:sz w:val="18"/>
              </w:rPr>
              <w:t>The value is 65535.</w:t>
            </w:r>
          </w:p>
        </w:tc>
      </w:tr>
      <w:tr>
        <w:trPr>
          <w:trHeight w:val="412" w:hRule="atLeast"/>
        </w:trPr>
        <w:tc>
          <w:tcPr>
            <w:tcW w:w="3686" w:type="dxa"/>
          </w:tcPr>
          <w:p>
            <w:pPr>
              <w:pStyle w:val="TableParagraph"/>
              <w:rPr>
                <w:sz w:val="18"/>
              </w:rPr>
            </w:pPr>
            <w:r>
              <w:rPr>
                <w:spacing w:val="-2"/>
                <w:sz w:val="18"/>
              </w:rPr>
              <w:t>maxnoofConfigurations</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Control</w:t>
            </w:r>
            <w:r>
              <w:rPr>
                <w:spacing w:val="-5"/>
                <w:sz w:val="18"/>
              </w:rPr>
              <w:t> </w:t>
            </w:r>
            <w:r>
              <w:rPr>
                <w:sz w:val="18"/>
              </w:rPr>
              <w:t>Message Format 2. The value is 65535.</w:t>
            </w:r>
          </w:p>
        </w:tc>
      </w:tr>
    </w:tbl>
    <w:p>
      <w:pPr>
        <w:spacing w:line="240" w:lineRule="auto" w:before="0"/>
        <w:rPr>
          <w:sz w:val="22"/>
        </w:rPr>
      </w:pPr>
    </w:p>
    <w:p>
      <w:pPr>
        <w:spacing w:line="240" w:lineRule="auto" w:before="22"/>
        <w:rPr>
          <w:sz w:val="22"/>
        </w:rPr>
      </w:pPr>
    </w:p>
    <w:p>
      <w:pPr>
        <w:pStyle w:val="Heading4"/>
        <w:numPr>
          <w:ilvl w:val="3"/>
          <w:numId w:val="19"/>
        </w:numPr>
        <w:tabs>
          <w:tab w:pos="1647" w:val="left" w:leader="none"/>
        </w:tabs>
        <w:spacing w:line="240" w:lineRule="auto" w:before="0" w:after="0"/>
        <w:ind w:left="1647" w:right="0" w:hanging="1418"/>
        <w:jc w:val="left"/>
      </w:pPr>
      <w:r>
        <w:rPr/>
        <w:t>RIC</w:t>
      </w:r>
      <w:r>
        <w:rPr>
          <w:spacing w:val="-1"/>
        </w:rPr>
        <w:t> </w:t>
      </w:r>
      <w:r>
        <w:rPr/>
        <w:t>CONTROL OUTCOME </w:t>
      </w:r>
      <w:r>
        <w:rPr>
          <w:spacing w:val="-5"/>
        </w:rPr>
        <w:t>IE</w:t>
      </w:r>
    </w:p>
    <w:p>
      <w:pPr>
        <w:pStyle w:val="BodyText"/>
        <w:spacing w:before="180"/>
        <w:ind w:left="229" w:right="678"/>
      </w:pPr>
      <w:r>
        <w:rPr/>
        <w:t>This</w:t>
      </w:r>
      <w:r>
        <w:rPr>
          <w:spacing w:val="-3"/>
        </w:rPr>
        <w:t> </w:t>
      </w:r>
      <w:r>
        <w:rPr/>
        <w:t>information</w:t>
      </w:r>
      <w:r>
        <w:rPr>
          <w:spacing w:val="-3"/>
        </w:rPr>
        <w:t> </w:t>
      </w:r>
      <w:r>
        <w:rPr/>
        <w:t>element</w:t>
      </w:r>
      <w:r>
        <w:rPr>
          <w:spacing w:val="-3"/>
        </w:rPr>
        <w:t> </w:t>
      </w:r>
      <w:r>
        <w:rPr/>
        <w:t>is</w:t>
      </w:r>
      <w:r>
        <w:rPr>
          <w:spacing w:val="-3"/>
        </w:rPr>
        <w:t> </w:t>
      </w:r>
      <w:r>
        <w:rPr/>
        <w:t>part</w:t>
      </w:r>
      <w:r>
        <w:rPr>
          <w:spacing w:val="-3"/>
        </w:rPr>
        <w:t> </w:t>
      </w:r>
      <w:r>
        <w:rPr/>
        <w:t>of</w:t>
      </w:r>
      <w:r>
        <w:rPr>
          <w:spacing w:val="-3"/>
        </w:rPr>
        <w:t> </w:t>
      </w:r>
      <w:r>
        <w:rPr/>
        <w:t>the</w:t>
      </w:r>
      <w:r>
        <w:rPr>
          <w:spacing w:val="-3"/>
        </w:rPr>
        <w:t> </w:t>
      </w:r>
      <w:r>
        <w:rPr/>
        <w:t>RIC</w:t>
      </w:r>
      <w:r>
        <w:rPr>
          <w:spacing w:val="-3"/>
        </w:rPr>
        <w:t> </w:t>
      </w:r>
      <w:r>
        <w:rPr/>
        <w:t>CONTROL</w:t>
      </w:r>
      <w:r>
        <w:rPr>
          <w:spacing w:val="-3"/>
        </w:rPr>
        <w:t> </w:t>
      </w:r>
      <w:r>
        <w:rPr/>
        <w:t>ACKOWLEDGEMENT</w:t>
      </w:r>
      <w:r>
        <w:rPr>
          <w:spacing w:val="-3"/>
        </w:rPr>
        <w:t> </w:t>
      </w:r>
      <w:r>
        <w:rPr/>
        <w:t>and</w:t>
      </w:r>
      <w:r>
        <w:rPr>
          <w:spacing w:val="-3"/>
        </w:rPr>
        <w:t> </w:t>
      </w:r>
      <w:r>
        <w:rPr/>
        <w:t>RIC</w:t>
      </w:r>
      <w:r>
        <w:rPr>
          <w:spacing w:val="-3"/>
        </w:rPr>
        <w:t> </w:t>
      </w:r>
      <w:r>
        <w:rPr/>
        <w:t>CONTROL</w:t>
      </w:r>
      <w:r>
        <w:rPr>
          <w:spacing w:val="-3"/>
        </w:rPr>
        <w:t> </w:t>
      </w:r>
      <w:r>
        <w:rPr/>
        <w:t>FAILURE</w:t>
      </w:r>
      <w:r>
        <w:rPr>
          <w:spacing w:val="-3"/>
        </w:rPr>
        <w:t> </w:t>
      </w:r>
      <w:r>
        <w:rPr/>
        <w:t>messages and is sent by the E2 Node to the Near-RT RIC and is required for RIC Control Procedure.</w:t>
      </w:r>
    </w:p>
    <w:p>
      <w:pPr>
        <w:spacing w:after="0"/>
        <w:sectPr>
          <w:pgSz w:w="11910" w:h="16840"/>
          <w:pgMar w:header="689" w:footer="699" w:top="1480" w:bottom="880" w:left="620" w:right="460"/>
        </w:sectPr>
      </w:pPr>
    </w:p>
    <w:p>
      <w:pPr>
        <w:pStyle w:val="BodyText"/>
        <w:spacing w:before="91"/>
      </w:pPr>
    </w:p>
    <w:p>
      <w:pPr>
        <w:pStyle w:val="BodyText"/>
        <w:ind w:left="229"/>
      </w:pPr>
      <w:r>
        <w:rPr/>
        <w:t>Direction:</w:t>
      </w:r>
      <w:r>
        <w:rPr>
          <w:spacing w:val="2"/>
        </w:rPr>
        <w:t> </w:t>
      </w:r>
      <w:r>
        <w:rPr/>
        <w:t>E2</w:t>
      </w:r>
      <w:r>
        <w:rPr>
          <w:spacing w:val="2"/>
        </w:rPr>
        <w:t> </w:t>
      </w:r>
      <w:r>
        <w:rPr/>
        <w:t>Node</w:t>
      </w:r>
      <w:r>
        <w:rPr>
          <w:spacing w:val="4"/>
        </w:rPr>
        <w:t> </w:t>
      </w:r>
      <w:r>
        <w:rPr>
          <w:rFonts w:ascii="Symbol" w:hAnsi="Symbol"/>
        </w:rPr>
        <w:t></w:t>
      </w:r>
      <w:r>
        <w:rPr/>
        <w:t> Near-RT</w:t>
      </w:r>
      <w:r>
        <w:rPr>
          <w:spacing w:val="1"/>
        </w:rPr>
        <w:t> </w:t>
      </w:r>
      <w:r>
        <w:rPr>
          <w:spacing w:val="-5"/>
        </w:rPr>
        <w:t>RIC</w:t>
      </w:r>
    </w:p>
    <w:p>
      <w:pPr>
        <w:pStyle w:val="BodyText"/>
        <w:spacing w:before="9"/>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080"/>
        <w:gridCol w:w="1526"/>
        <w:gridCol w:w="2068"/>
        <w:gridCol w:w="1948"/>
      </w:tblGrid>
      <w:tr>
        <w:trPr>
          <w:trHeight w:val="412" w:hRule="atLeast"/>
        </w:trPr>
        <w:tc>
          <w:tcPr>
            <w:tcW w:w="2750" w:type="dxa"/>
          </w:tcPr>
          <w:p>
            <w:pPr>
              <w:pStyle w:val="TableParagraph"/>
              <w:ind w:left="723"/>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526" w:type="dxa"/>
          </w:tcPr>
          <w:p>
            <w:pPr>
              <w:pStyle w:val="TableParagraph"/>
              <w:ind w:left="492"/>
              <w:rPr>
                <w:b/>
                <w:sz w:val="18"/>
              </w:rPr>
            </w:pPr>
            <w:r>
              <w:rPr>
                <w:b/>
                <w:spacing w:val="-2"/>
                <w:sz w:val="18"/>
              </w:rPr>
              <w:t>Range</w:t>
            </w:r>
          </w:p>
        </w:tc>
        <w:tc>
          <w:tcPr>
            <w:tcW w:w="2068" w:type="dxa"/>
          </w:tcPr>
          <w:p>
            <w:pPr>
              <w:pStyle w:val="TableParagraph"/>
              <w:ind w:left="126"/>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48" w:type="dxa"/>
          </w:tcPr>
          <w:p>
            <w:pPr>
              <w:pStyle w:val="TableParagraph"/>
              <w:ind w:left="491" w:firstLine="34"/>
              <w:rPr>
                <w:b/>
                <w:sz w:val="18"/>
              </w:rPr>
            </w:pPr>
            <w:r>
              <w:rPr>
                <w:b/>
                <w:spacing w:val="-2"/>
                <w:sz w:val="18"/>
              </w:rPr>
              <w:t>Semantics description</w:t>
            </w:r>
          </w:p>
        </w:tc>
      </w:tr>
      <w:tr>
        <w:trPr>
          <w:trHeight w:val="412" w:hRule="atLeast"/>
        </w:trPr>
        <w:tc>
          <w:tcPr>
            <w:tcW w:w="2750" w:type="dxa"/>
          </w:tcPr>
          <w:p>
            <w:pPr>
              <w:pStyle w:val="TableParagraph"/>
              <w:ind w:left="105" w:right="175"/>
              <w:rPr>
                <w:i/>
                <w:sz w:val="18"/>
              </w:rPr>
            </w:pPr>
            <w:r>
              <w:rPr>
                <w:b/>
                <w:sz w:val="18"/>
              </w:rPr>
              <w:t>CHOICE</w:t>
            </w:r>
            <w:r>
              <w:rPr>
                <w:b/>
                <w:spacing w:val="-15"/>
                <w:sz w:val="18"/>
              </w:rPr>
              <w:t> </w:t>
            </w:r>
            <w:r>
              <w:rPr>
                <w:i/>
                <w:sz w:val="18"/>
              </w:rPr>
              <w:t>Control</w:t>
            </w:r>
            <w:r>
              <w:rPr>
                <w:i/>
                <w:spacing w:val="-12"/>
                <w:sz w:val="18"/>
              </w:rPr>
              <w:t> </w:t>
            </w:r>
            <w:r>
              <w:rPr>
                <w:i/>
                <w:sz w:val="18"/>
              </w:rPr>
              <w:t>Outcome</w:t>
            </w:r>
            <w:r>
              <w:rPr>
                <w:i/>
                <w:sz w:val="18"/>
              </w:rPr>
              <w:t> </w:t>
            </w:r>
            <w:r>
              <w:rPr>
                <w:i/>
                <w:spacing w:val="-2"/>
                <w:sz w:val="18"/>
              </w:rPr>
              <w:t>Format</w:t>
            </w:r>
          </w:p>
        </w:tc>
        <w:tc>
          <w:tcPr>
            <w:tcW w:w="1080" w:type="dxa"/>
          </w:tcPr>
          <w:p>
            <w:pPr>
              <w:pStyle w:val="TableParagraph"/>
              <w:spacing w:line="240" w:lineRule="auto"/>
              <w:ind w:left="0"/>
              <w:rPr>
                <w:rFonts w:ascii="Times New Roman"/>
                <w:sz w:val="18"/>
              </w:rPr>
            </w:pPr>
          </w:p>
        </w:tc>
        <w:tc>
          <w:tcPr>
            <w:tcW w:w="1526" w:type="dxa"/>
          </w:tcPr>
          <w:p>
            <w:pPr>
              <w:pStyle w:val="TableParagraph"/>
              <w:spacing w:line="240" w:lineRule="auto"/>
              <w:ind w:left="0"/>
              <w:rPr>
                <w:rFonts w:ascii="Times New Roman"/>
                <w:sz w:val="18"/>
              </w:rPr>
            </w:pPr>
          </w:p>
        </w:tc>
        <w:tc>
          <w:tcPr>
            <w:tcW w:w="2068" w:type="dxa"/>
          </w:tcPr>
          <w:p>
            <w:pPr>
              <w:pStyle w:val="TableParagraph"/>
              <w:spacing w:line="240" w:lineRule="auto"/>
              <w:ind w:left="0"/>
              <w:rPr>
                <w:rFonts w:ascii="Times New Roman"/>
                <w:sz w:val="18"/>
              </w:rPr>
            </w:pPr>
          </w:p>
        </w:tc>
        <w:tc>
          <w:tcPr>
            <w:tcW w:w="1948" w:type="dxa"/>
          </w:tcPr>
          <w:p>
            <w:pPr>
              <w:pStyle w:val="TableParagraph"/>
              <w:spacing w:line="240" w:lineRule="auto"/>
              <w:ind w:left="0"/>
              <w:rPr>
                <w:rFonts w:ascii="Times New Roman"/>
                <w:sz w:val="18"/>
              </w:rPr>
            </w:pPr>
          </w:p>
        </w:tc>
      </w:tr>
      <w:tr>
        <w:trPr>
          <w:trHeight w:val="417" w:hRule="atLeast"/>
        </w:trPr>
        <w:tc>
          <w:tcPr>
            <w:tcW w:w="2750" w:type="dxa"/>
          </w:tcPr>
          <w:p>
            <w:pPr>
              <w:pStyle w:val="TableParagraph"/>
              <w:ind w:left="105"/>
              <w:rPr>
                <w:sz w:val="18"/>
              </w:rPr>
            </w:pPr>
            <w:r>
              <w:rPr>
                <w:sz w:val="18"/>
              </w:rPr>
              <w:t>&gt;E2SM-CCC</w:t>
            </w:r>
            <w:r>
              <w:rPr>
                <w:spacing w:val="-15"/>
                <w:sz w:val="18"/>
              </w:rPr>
              <w:t> </w:t>
            </w:r>
            <w:r>
              <w:rPr>
                <w:sz w:val="18"/>
              </w:rPr>
              <w:t>Control</w:t>
            </w:r>
            <w:r>
              <w:rPr>
                <w:spacing w:val="-12"/>
                <w:sz w:val="18"/>
              </w:rPr>
              <w:t> </w:t>
            </w:r>
            <w:r>
              <w:rPr>
                <w:sz w:val="18"/>
              </w:rPr>
              <w:t>Outcome Format 1</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68" w:type="dxa"/>
          </w:tcPr>
          <w:p>
            <w:pPr>
              <w:pStyle w:val="TableParagraph"/>
              <w:ind w:left="111"/>
              <w:rPr>
                <w:sz w:val="18"/>
              </w:rPr>
            </w:pPr>
            <w:r>
              <w:rPr>
                <w:spacing w:val="-2"/>
                <w:sz w:val="18"/>
              </w:rPr>
              <w:t>9.2.1.8.1</w:t>
            </w:r>
          </w:p>
        </w:tc>
        <w:tc>
          <w:tcPr>
            <w:tcW w:w="1948" w:type="dxa"/>
          </w:tcPr>
          <w:p>
            <w:pPr>
              <w:pStyle w:val="TableParagraph"/>
              <w:spacing w:line="240" w:lineRule="auto"/>
              <w:ind w:left="0"/>
              <w:rPr>
                <w:rFonts w:ascii="Times New Roman"/>
                <w:sz w:val="18"/>
              </w:rPr>
            </w:pPr>
          </w:p>
        </w:tc>
      </w:tr>
      <w:tr>
        <w:trPr>
          <w:trHeight w:val="412" w:hRule="atLeast"/>
        </w:trPr>
        <w:tc>
          <w:tcPr>
            <w:tcW w:w="2750" w:type="dxa"/>
          </w:tcPr>
          <w:p>
            <w:pPr>
              <w:pStyle w:val="TableParagraph"/>
              <w:ind w:left="105"/>
              <w:rPr>
                <w:sz w:val="18"/>
              </w:rPr>
            </w:pPr>
            <w:r>
              <w:rPr>
                <w:sz w:val="18"/>
              </w:rPr>
              <w:t>&gt;E2SM-CCC</w:t>
            </w:r>
            <w:r>
              <w:rPr>
                <w:spacing w:val="-15"/>
                <w:sz w:val="18"/>
              </w:rPr>
              <w:t> </w:t>
            </w:r>
            <w:r>
              <w:rPr>
                <w:sz w:val="18"/>
              </w:rPr>
              <w:t>Control</w:t>
            </w:r>
            <w:r>
              <w:rPr>
                <w:spacing w:val="-12"/>
                <w:sz w:val="18"/>
              </w:rPr>
              <w:t> </w:t>
            </w:r>
            <w:r>
              <w:rPr>
                <w:sz w:val="18"/>
              </w:rPr>
              <w:t>Outcome Format 2</w:t>
            </w:r>
          </w:p>
        </w:tc>
        <w:tc>
          <w:tcPr>
            <w:tcW w:w="1080" w:type="dxa"/>
          </w:tcPr>
          <w:p>
            <w:pPr>
              <w:pStyle w:val="TableParagraph"/>
              <w:rPr>
                <w:sz w:val="18"/>
              </w:rPr>
            </w:pPr>
            <w:r>
              <w:rPr>
                <w:spacing w:val="-10"/>
                <w:sz w:val="18"/>
              </w:rPr>
              <w:t>M</w:t>
            </w:r>
          </w:p>
        </w:tc>
        <w:tc>
          <w:tcPr>
            <w:tcW w:w="1526" w:type="dxa"/>
          </w:tcPr>
          <w:p>
            <w:pPr>
              <w:pStyle w:val="TableParagraph"/>
              <w:spacing w:line="240" w:lineRule="auto"/>
              <w:ind w:left="0"/>
              <w:rPr>
                <w:rFonts w:ascii="Times New Roman"/>
                <w:sz w:val="18"/>
              </w:rPr>
            </w:pPr>
          </w:p>
        </w:tc>
        <w:tc>
          <w:tcPr>
            <w:tcW w:w="2068" w:type="dxa"/>
          </w:tcPr>
          <w:p>
            <w:pPr>
              <w:pStyle w:val="TableParagraph"/>
              <w:ind w:left="111"/>
              <w:rPr>
                <w:sz w:val="18"/>
              </w:rPr>
            </w:pPr>
            <w:r>
              <w:rPr>
                <w:spacing w:val="-2"/>
                <w:sz w:val="18"/>
              </w:rPr>
              <w:t>9.2.1.8.2</w:t>
            </w:r>
          </w:p>
        </w:tc>
        <w:tc>
          <w:tcPr>
            <w:tcW w:w="1948" w:type="dxa"/>
          </w:tcPr>
          <w:p>
            <w:pPr>
              <w:pStyle w:val="TableParagraph"/>
              <w:spacing w:line="240" w:lineRule="auto"/>
              <w:ind w:left="0"/>
              <w:rPr>
                <w:rFonts w:ascii="Times New Roman"/>
                <w:sz w:val="18"/>
              </w:rPr>
            </w:pPr>
          </w:p>
        </w:tc>
      </w:tr>
    </w:tbl>
    <w:p>
      <w:pPr>
        <w:pStyle w:val="BodyText"/>
      </w:pPr>
    </w:p>
    <w:p>
      <w:pPr>
        <w:pStyle w:val="BodyText"/>
        <w:spacing w:before="69"/>
      </w:pPr>
    </w:p>
    <w:p>
      <w:pPr>
        <w:pStyle w:val="ListParagraph"/>
        <w:numPr>
          <w:ilvl w:val="4"/>
          <w:numId w:val="19"/>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9"/>
          <w:sz w:val="22"/>
        </w:rPr>
        <w:t> </w:t>
      </w:r>
      <w:r>
        <w:rPr>
          <w:rFonts w:ascii="Arial"/>
          <w:sz w:val="22"/>
        </w:rPr>
        <w:t>Control</w:t>
      </w:r>
      <w:r>
        <w:rPr>
          <w:rFonts w:ascii="Arial"/>
          <w:spacing w:val="-7"/>
          <w:sz w:val="22"/>
        </w:rPr>
        <w:t> </w:t>
      </w:r>
      <w:r>
        <w:rPr>
          <w:rFonts w:ascii="Arial"/>
          <w:sz w:val="22"/>
        </w:rPr>
        <w:t>Outcome</w:t>
      </w:r>
      <w:r>
        <w:rPr>
          <w:rFonts w:ascii="Arial"/>
          <w:spacing w:val="-7"/>
          <w:sz w:val="22"/>
        </w:rPr>
        <w:t> </w:t>
      </w:r>
      <w:r>
        <w:rPr>
          <w:rFonts w:ascii="Arial"/>
          <w:sz w:val="22"/>
        </w:rPr>
        <w:t>Format</w:t>
      </w:r>
      <w:r>
        <w:rPr>
          <w:rFonts w:ascii="Arial"/>
          <w:spacing w:val="-7"/>
          <w:sz w:val="22"/>
        </w:rPr>
        <w:t> </w:t>
      </w:r>
      <w:r>
        <w:rPr>
          <w:rFonts w:ascii="Arial"/>
          <w:spacing w:val="-10"/>
          <w:sz w:val="22"/>
        </w:rPr>
        <w:t>1</w:t>
      </w:r>
    </w:p>
    <w:p>
      <w:pPr>
        <w:spacing w:line="240" w:lineRule="auto" w:before="11" w:after="0"/>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075"/>
        <w:gridCol w:w="1056"/>
        <w:gridCol w:w="1277"/>
        <w:gridCol w:w="3192"/>
      </w:tblGrid>
      <w:tr>
        <w:trPr>
          <w:trHeight w:val="412" w:hRule="atLeast"/>
        </w:trPr>
        <w:tc>
          <w:tcPr>
            <w:tcW w:w="2741" w:type="dxa"/>
          </w:tcPr>
          <w:p>
            <w:pPr>
              <w:pStyle w:val="TableParagraph"/>
              <w:ind w:left="718"/>
              <w:rPr>
                <w:b/>
                <w:sz w:val="18"/>
              </w:rPr>
            </w:pPr>
            <w:r>
              <w:rPr>
                <w:b/>
                <w:sz w:val="18"/>
              </w:rPr>
              <w:t>IE/Group</w:t>
            </w:r>
            <w:r>
              <w:rPr>
                <w:b/>
                <w:spacing w:val="-6"/>
                <w:sz w:val="18"/>
              </w:rPr>
              <w:t> </w:t>
            </w:r>
            <w:r>
              <w:rPr>
                <w:b/>
                <w:spacing w:val="-4"/>
                <w:sz w:val="18"/>
              </w:rPr>
              <w:t>Name</w:t>
            </w:r>
          </w:p>
        </w:tc>
        <w:tc>
          <w:tcPr>
            <w:tcW w:w="1075" w:type="dxa"/>
          </w:tcPr>
          <w:p>
            <w:pPr>
              <w:pStyle w:val="TableParagraph"/>
              <w:ind w:left="139"/>
              <w:rPr>
                <w:b/>
                <w:sz w:val="18"/>
              </w:rPr>
            </w:pPr>
            <w:r>
              <w:rPr>
                <w:b/>
                <w:spacing w:val="-2"/>
                <w:sz w:val="18"/>
              </w:rPr>
              <w:t>Presence</w:t>
            </w:r>
          </w:p>
        </w:tc>
        <w:tc>
          <w:tcPr>
            <w:tcW w:w="1056" w:type="dxa"/>
          </w:tcPr>
          <w:p>
            <w:pPr>
              <w:pStyle w:val="TableParagraph"/>
              <w:ind w:left="254"/>
              <w:rPr>
                <w:b/>
                <w:sz w:val="18"/>
              </w:rPr>
            </w:pPr>
            <w:r>
              <w:rPr>
                <w:b/>
                <w:spacing w:val="-2"/>
                <w:sz w:val="18"/>
              </w:rPr>
              <w:t>Range</w:t>
            </w:r>
          </w:p>
        </w:tc>
        <w:tc>
          <w:tcPr>
            <w:tcW w:w="1277" w:type="dxa"/>
          </w:tcPr>
          <w:p>
            <w:pPr>
              <w:pStyle w:val="TableParagraph"/>
              <w:ind w:left="234"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92" w:type="dxa"/>
          </w:tcPr>
          <w:p>
            <w:pPr>
              <w:pStyle w:val="TableParagraph"/>
              <w:ind w:left="634"/>
              <w:rPr>
                <w:b/>
                <w:sz w:val="18"/>
              </w:rPr>
            </w:pPr>
            <w:r>
              <w:rPr>
                <w:b/>
                <w:sz w:val="18"/>
              </w:rPr>
              <w:t>Semantics</w:t>
            </w:r>
            <w:r>
              <w:rPr>
                <w:b/>
                <w:spacing w:val="-8"/>
                <w:sz w:val="18"/>
              </w:rPr>
              <w:t> </w:t>
            </w:r>
            <w:r>
              <w:rPr>
                <w:b/>
                <w:spacing w:val="-2"/>
                <w:sz w:val="18"/>
              </w:rPr>
              <w:t>description</w:t>
            </w:r>
          </w:p>
        </w:tc>
      </w:tr>
      <w:tr>
        <w:trPr>
          <w:trHeight w:val="1861" w:hRule="atLeast"/>
        </w:trPr>
        <w:tc>
          <w:tcPr>
            <w:tcW w:w="2741" w:type="dxa"/>
          </w:tcPr>
          <w:p>
            <w:pPr>
              <w:pStyle w:val="TableParagraph"/>
              <w:ind w:left="105"/>
              <w:rPr>
                <w:sz w:val="18"/>
              </w:rPr>
            </w:pPr>
            <w:r>
              <w:rPr>
                <w:sz w:val="18"/>
              </w:rPr>
              <w:t>Received</w:t>
            </w:r>
            <w:r>
              <w:rPr>
                <w:spacing w:val="-8"/>
                <w:sz w:val="18"/>
              </w:rPr>
              <w:t> </w:t>
            </w:r>
            <w:r>
              <w:rPr>
                <w:spacing w:val="-2"/>
                <w:sz w:val="18"/>
              </w:rPr>
              <w:t>Timestamp</w:t>
            </w:r>
          </w:p>
        </w:tc>
        <w:tc>
          <w:tcPr>
            <w:tcW w:w="1075" w:type="dxa"/>
          </w:tcPr>
          <w:p>
            <w:pPr>
              <w:pStyle w:val="TableParagraph"/>
              <w:ind w:left="109"/>
              <w:rPr>
                <w:sz w:val="18"/>
              </w:rPr>
            </w:pPr>
            <w:r>
              <w:rPr>
                <w:spacing w:val="-10"/>
                <w:sz w:val="18"/>
              </w:rPr>
              <w:t>O</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spacing w:line="240" w:lineRule="auto"/>
              <w:ind w:left="105"/>
              <w:rPr>
                <w:sz w:val="18"/>
              </w:rPr>
            </w:pPr>
            <w:r>
              <w:rPr>
                <w:sz w:val="18"/>
              </w:rPr>
              <w:t>Time</w:t>
            </w:r>
            <w:r>
              <w:rPr>
                <w:spacing w:val="-10"/>
                <w:sz w:val="18"/>
              </w:rPr>
              <w:t> </w:t>
            </w:r>
            <w:r>
              <w:rPr>
                <w:sz w:val="18"/>
              </w:rPr>
              <w:t>RIC</w:t>
            </w:r>
            <w:r>
              <w:rPr>
                <w:spacing w:val="-10"/>
                <w:sz w:val="18"/>
              </w:rPr>
              <w:t> </w:t>
            </w:r>
            <w:r>
              <w:rPr>
                <w:sz w:val="18"/>
              </w:rPr>
              <w:t>Control</w:t>
            </w:r>
            <w:r>
              <w:rPr>
                <w:spacing w:val="-9"/>
                <w:sz w:val="18"/>
              </w:rPr>
              <w:t> </w:t>
            </w:r>
            <w:r>
              <w:rPr>
                <w:sz w:val="18"/>
              </w:rPr>
              <w:t>Request</w:t>
            </w:r>
            <w:r>
              <w:rPr>
                <w:spacing w:val="-9"/>
                <w:sz w:val="18"/>
              </w:rPr>
              <w:t> </w:t>
            </w:r>
            <w:r>
              <w:rPr>
                <w:sz w:val="18"/>
              </w:rPr>
              <w:t>message received by RAN Function over E2 </w:t>
            </w:r>
            <w:r>
              <w:rPr>
                <w:spacing w:val="-2"/>
                <w:sz w:val="18"/>
              </w:rPr>
              <w:t>interface.</w:t>
            </w:r>
          </w:p>
          <w:p>
            <w:pPr>
              <w:pStyle w:val="TableParagraph"/>
              <w:spacing w:line="240" w:lineRule="auto" w:before="203"/>
              <w:ind w:left="105"/>
              <w:rPr>
                <w:sz w:val="18"/>
              </w:rPr>
            </w:pPr>
            <w:r>
              <w:rPr>
                <w:sz w:val="18"/>
              </w:rPr>
              <w:t>Carries</w:t>
            </w:r>
            <w:r>
              <w:rPr>
                <w:spacing w:val="-5"/>
                <w:sz w:val="18"/>
              </w:rPr>
              <w:t> </w:t>
            </w:r>
            <w:r>
              <w:rPr>
                <w:sz w:val="18"/>
              </w:rPr>
              <w:t>UTC</w:t>
            </w:r>
            <w:r>
              <w:rPr>
                <w:spacing w:val="-4"/>
                <w:sz w:val="18"/>
              </w:rPr>
              <w:t> </w:t>
            </w:r>
            <w:r>
              <w:rPr>
                <w:sz w:val="18"/>
              </w:rPr>
              <w:t>time</w:t>
            </w:r>
            <w:r>
              <w:rPr>
                <w:spacing w:val="-4"/>
                <w:sz w:val="18"/>
              </w:rPr>
              <w:t> </w:t>
            </w:r>
            <w:r>
              <w:rPr>
                <w:sz w:val="18"/>
              </w:rPr>
              <w:t>encoded</w:t>
            </w:r>
            <w:r>
              <w:rPr>
                <w:spacing w:val="-4"/>
                <w:sz w:val="18"/>
              </w:rPr>
              <w:t> </w:t>
            </w:r>
            <w:r>
              <w:rPr>
                <w:sz w:val="18"/>
              </w:rPr>
              <w:t>as</w:t>
            </w:r>
            <w:r>
              <w:rPr>
                <w:spacing w:val="-4"/>
                <w:sz w:val="18"/>
              </w:rPr>
              <w:t> </w:t>
            </w:r>
            <w:r>
              <w:rPr>
                <w:spacing w:val="-5"/>
                <w:sz w:val="18"/>
              </w:rPr>
              <w:t>the</w:t>
            </w:r>
          </w:p>
          <w:p>
            <w:pPr>
              <w:pStyle w:val="TableParagraph"/>
              <w:ind w:left="105"/>
              <w:rPr>
                <w:sz w:val="18"/>
              </w:rPr>
            </w:pPr>
            <w:r>
              <w:rPr>
                <w:sz w:val="18"/>
              </w:rPr>
              <w:t>64-bit</w:t>
            </w:r>
            <w:r>
              <w:rPr>
                <w:spacing w:val="-7"/>
                <w:sz w:val="18"/>
              </w:rPr>
              <w:t> </w:t>
            </w:r>
            <w:r>
              <w:rPr>
                <w:sz w:val="18"/>
              </w:rPr>
              <w:t>timestamp</w:t>
            </w:r>
            <w:r>
              <w:rPr>
                <w:spacing w:val="-8"/>
                <w:sz w:val="18"/>
              </w:rPr>
              <w:t> </w:t>
            </w:r>
            <w:r>
              <w:rPr>
                <w:sz w:val="18"/>
              </w:rPr>
              <w:t>format</w:t>
            </w:r>
            <w:r>
              <w:rPr>
                <w:spacing w:val="-7"/>
                <w:sz w:val="18"/>
              </w:rPr>
              <w:t> </w:t>
            </w:r>
            <w:r>
              <w:rPr>
                <w:sz w:val="18"/>
              </w:rPr>
              <w:t>as</w:t>
            </w:r>
            <w:r>
              <w:rPr>
                <w:spacing w:val="-8"/>
                <w:sz w:val="18"/>
              </w:rPr>
              <w:t> </w:t>
            </w:r>
            <w:r>
              <w:rPr>
                <w:sz w:val="18"/>
              </w:rPr>
              <w:t>defined</w:t>
            </w:r>
            <w:r>
              <w:rPr>
                <w:spacing w:val="-8"/>
                <w:sz w:val="18"/>
              </w:rPr>
              <w:t> </w:t>
            </w:r>
            <w:r>
              <w:rPr>
                <w:sz w:val="18"/>
              </w:rPr>
              <w:t>in clause 6 of IETF RFC 5905 [5] containing</w:t>
            </w:r>
            <w:r>
              <w:rPr>
                <w:spacing w:val="-2"/>
                <w:sz w:val="18"/>
              </w:rPr>
              <w:t> </w:t>
            </w:r>
            <w:r>
              <w:rPr>
                <w:sz w:val="18"/>
              </w:rPr>
              <w:t>both</w:t>
            </w:r>
            <w:r>
              <w:rPr>
                <w:spacing w:val="-2"/>
                <w:sz w:val="18"/>
              </w:rPr>
              <w:t> </w:t>
            </w:r>
            <w:r>
              <w:rPr>
                <w:sz w:val="18"/>
              </w:rPr>
              <w:t>seconds</w:t>
            </w:r>
            <w:r>
              <w:rPr>
                <w:spacing w:val="-2"/>
                <w:sz w:val="18"/>
              </w:rPr>
              <w:t> </w:t>
            </w:r>
            <w:r>
              <w:rPr>
                <w:sz w:val="18"/>
              </w:rPr>
              <w:t>and</w:t>
            </w:r>
            <w:r>
              <w:rPr>
                <w:spacing w:val="-2"/>
                <w:sz w:val="18"/>
              </w:rPr>
              <w:t> </w:t>
            </w:r>
            <w:r>
              <w:rPr>
                <w:sz w:val="18"/>
              </w:rPr>
              <w:t>fraction </w:t>
            </w:r>
            <w:r>
              <w:rPr>
                <w:spacing w:val="-2"/>
                <w:sz w:val="18"/>
              </w:rPr>
              <w:t>parts.</w:t>
            </w:r>
          </w:p>
        </w:tc>
      </w:tr>
      <w:tr>
        <w:trPr>
          <w:trHeight w:val="623" w:hRule="atLeast"/>
        </w:trPr>
        <w:tc>
          <w:tcPr>
            <w:tcW w:w="2741" w:type="dxa"/>
          </w:tcPr>
          <w:p>
            <w:pPr>
              <w:pStyle w:val="TableParagraph"/>
              <w:spacing w:line="240" w:lineRule="auto"/>
              <w:ind w:left="105"/>
              <w:rPr>
                <w:sz w:val="18"/>
              </w:rPr>
            </w:pPr>
            <w:r>
              <w:rPr>
                <w:sz w:val="18"/>
              </w:rPr>
              <w:t>RAN</w:t>
            </w:r>
            <w:r>
              <w:rPr>
                <w:spacing w:val="-15"/>
                <w:sz w:val="18"/>
              </w:rPr>
              <w:t> </w:t>
            </w:r>
            <w:r>
              <w:rPr>
                <w:sz w:val="18"/>
              </w:rPr>
              <w:t>Configuration</w:t>
            </w:r>
            <w:r>
              <w:rPr>
                <w:spacing w:val="-12"/>
                <w:sz w:val="18"/>
              </w:rPr>
              <w:t> </w:t>
            </w:r>
            <w:r>
              <w:rPr>
                <w:sz w:val="18"/>
              </w:rPr>
              <w:t>Structures Accepted List</w:t>
            </w:r>
          </w:p>
        </w:tc>
        <w:tc>
          <w:tcPr>
            <w:tcW w:w="1075" w:type="dxa"/>
          </w:tcPr>
          <w:p>
            <w:pPr>
              <w:pStyle w:val="TableParagraph"/>
              <w:spacing w:line="240" w:lineRule="auto"/>
              <w:ind w:left="0"/>
              <w:rPr>
                <w:rFonts w:ascii="Times New Roman"/>
                <w:sz w:val="18"/>
              </w:rPr>
            </w:pPr>
          </w:p>
        </w:tc>
        <w:tc>
          <w:tcPr>
            <w:tcW w:w="1056" w:type="dxa"/>
          </w:tcPr>
          <w:p>
            <w:pPr>
              <w:pStyle w:val="TableParagraph"/>
              <w:ind w:right="161"/>
              <w:jc w:val="both"/>
              <w:rPr>
                <w:i/>
                <w:sz w:val="18"/>
              </w:rPr>
            </w:pPr>
            <w:r>
              <w:rPr>
                <w:i/>
                <w:spacing w:val="-2"/>
                <w:sz w:val="18"/>
              </w:rPr>
              <w:t>0..&lt;maxn</w:t>
            </w:r>
            <w:r>
              <w:rPr>
                <w:i/>
                <w:spacing w:val="-2"/>
                <w:sz w:val="18"/>
              </w:rPr>
              <w:t> oofConfig urations&gt;</w:t>
            </w:r>
          </w:p>
        </w:tc>
        <w:tc>
          <w:tcPr>
            <w:tcW w:w="1277" w:type="dxa"/>
          </w:tcPr>
          <w:p>
            <w:pPr>
              <w:pStyle w:val="TableParagraph"/>
              <w:spacing w:line="240" w:lineRule="auto"/>
              <w:ind w:left="0"/>
              <w:rPr>
                <w:rFonts w:ascii="Times New Roman"/>
                <w:sz w:val="18"/>
              </w:rPr>
            </w:pPr>
          </w:p>
        </w:tc>
        <w:tc>
          <w:tcPr>
            <w:tcW w:w="3192" w:type="dxa"/>
          </w:tcPr>
          <w:p>
            <w:pPr>
              <w:pStyle w:val="TableParagraph"/>
              <w:ind w:left="105" w:right="74"/>
              <w:rPr>
                <w:sz w:val="18"/>
              </w:rPr>
            </w:pPr>
            <w:r>
              <w:rPr>
                <w:sz w:val="18"/>
              </w:rPr>
              <w:t>Indicates the list of configuration structure</w:t>
            </w:r>
            <w:r>
              <w:rPr>
                <w:spacing w:val="-10"/>
                <w:sz w:val="18"/>
              </w:rPr>
              <w:t> </w:t>
            </w:r>
            <w:r>
              <w:rPr>
                <w:sz w:val="18"/>
              </w:rPr>
              <w:t>changes</w:t>
            </w:r>
            <w:r>
              <w:rPr>
                <w:spacing w:val="-10"/>
                <w:sz w:val="18"/>
              </w:rPr>
              <w:t> </w:t>
            </w:r>
            <w:r>
              <w:rPr>
                <w:sz w:val="18"/>
              </w:rPr>
              <w:t>that</w:t>
            </w:r>
            <w:r>
              <w:rPr>
                <w:spacing w:val="-9"/>
                <w:sz w:val="18"/>
              </w:rPr>
              <w:t> </w:t>
            </w:r>
            <w:r>
              <w:rPr>
                <w:sz w:val="18"/>
              </w:rPr>
              <w:t>are</w:t>
            </w:r>
            <w:r>
              <w:rPr>
                <w:spacing w:val="-10"/>
                <w:sz w:val="18"/>
              </w:rPr>
              <w:t> </w:t>
            </w:r>
            <w:r>
              <w:rPr>
                <w:sz w:val="18"/>
              </w:rPr>
              <w:t>accepted by the E2 Node.</w:t>
            </w:r>
          </w:p>
        </w:tc>
      </w:tr>
      <w:tr>
        <w:trPr>
          <w:trHeight w:val="412" w:hRule="atLeast"/>
        </w:trPr>
        <w:tc>
          <w:tcPr>
            <w:tcW w:w="2741" w:type="dxa"/>
          </w:tcPr>
          <w:p>
            <w:pPr>
              <w:pStyle w:val="TableParagraph"/>
              <w:ind w:left="105"/>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rPr>
                <w:sz w:val="18"/>
              </w:rPr>
            </w:pPr>
            <w:r>
              <w:rPr>
                <w:spacing w:val="-2"/>
                <w:sz w:val="18"/>
              </w:rPr>
              <w:t>9.3.7</w:t>
            </w:r>
          </w:p>
        </w:tc>
        <w:tc>
          <w:tcPr>
            <w:tcW w:w="3192" w:type="dxa"/>
          </w:tcPr>
          <w:p>
            <w:pPr>
              <w:pStyle w:val="TableParagraph"/>
              <w:ind w:left="105"/>
              <w:rPr>
                <w:sz w:val="18"/>
              </w:rPr>
            </w:pPr>
            <w:r>
              <w:rPr>
                <w:sz w:val="18"/>
              </w:rPr>
              <w:t>Indicates</w:t>
            </w:r>
            <w:r>
              <w:rPr>
                <w:spacing w:val="-12"/>
                <w:sz w:val="18"/>
              </w:rPr>
              <w:t> </w:t>
            </w:r>
            <w:r>
              <w:rPr>
                <w:sz w:val="18"/>
              </w:rPr>
              <w:t>the</w:t>
            </w:r>
            <w:r>
              <w:rPr>
                <w:spacing w:val="-12"/>
                <w:sz w:val="18"/>
              </w:rPr>
              <w:t> </w:t>
            </w:r>
            <w:r>
              <w:rPr>
                <w:sz w:val="18"/>
              </w:rPr>
              <w:t>RAN</w:t>
            </w:r>
            <w:r>
              <w:rPr>
                <w:spacing w:val="-12"/>
                <w:sz w:val="18"/>
              </w:rPr>
              <w:t> </w:t>
            </w:r>
            <w:r>
              <w:rPr>
                <w:sz w:val="18"/>
              </w:rPr>
              <w:t>Configuration Structure name.</w:t>
            </w:r>
          </w:p>
        </w:tc>
      </w:tr>
      <w:tr>
        <w:trPr>
          <w:trHeight w:val="618" w:hRule="atLeast"/>
        </w:trPr>
        <w:tc>
          <w:tcPr>
            <w:tcW w:w="2741" w:type="dxa"/>
          </w:tcPr>
          <w:p>
            <w:pPr>
              <w:pStyle w:val="TableParagraph"/>
              <w:ind w:left="105"/>
              <w:rPr>
                <w:sz w:val="18"/>
              </w:rPr>
            </w:pPr>
            <w:r>
              <w:rPr>
                <w:sz w:val="18"/>
              </w:rPr>
              <w:t>&gt;Old</w:t>
            </w:r>
            <w:r>
              <w:rPr>
                <w:spacing w:val="-4"/>
                <w:sz w:val="18"/>
              </w:rPr>
              <w:t> </w:t>
            </w:r>
            <w:r>
              <w:rPr>
                <w:sz w:val="18"/>
              </w:rPr>
              <w:t>Values</w:t>
            </w:r>
            <w:r>
              <w:rPr>
                <w:spacing w:val="-4"/>
                <w:sz w:val="18"/>
              </w:rPr>
              <w:t> </w:t>
            </w:r>
            <w:r>
              <w:rPr>
                <w:sz w:val="18"/>
              </w:rPr>
              <w:t>of</w:t>
            </w:r>
            <w:r>
              <w:rPr>
                <w:spacing w:val="-3"/>
                <w:sz w:val="18"/>
              </w:rPr>
              <w:t>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ind w:left="105" w:right="74"/>
              <w:rPr>
                <w:sz w:val="18"/>
              </w:rPr>
            </w:pPr>
            <w:r>
              <w:rPr>
                <w:sz w:val="18"/>
              </w:rPr>
              <w:t>Provides</w:t>
            </w:r>
            <w:r>
              <w:rPr>
                <w:spacing w:val="-8"/>
                <w:sz w:val="18"/>
              </w:rPr>
              <w:t> </w:t>
            </w:r>
            <w:r>
              <w:rPr>
                <w:sz w:val="18"/>
              </w:rPr>
              <w:t>the</w:t>
            </w:r>
            <w:r>
              <w:rPr>
                <w:spacing w:val="-8"/>
                <w:sz w:val="18"/>
              </w:rPr>
              <w:t> </w:t>
            </w:r>
            <w:r>
              <w:rPr>
                <w:sz w:val="18"/>
              </w:rPr>
              <w:t>old</w:t>
            </w:r>
            <w:r>
              <w:rPr>
                <w:spacing w:val="-8"/>
                <w:sz w:val="18"/>
              </w:rPr>
              <w:t> </w:t>
            </w:r>
            <w:r>
              <w:rPr>
                <w:sz w:val="18"/>
              </w:rPr>
              <w:t>attribute</w:t>
            </w:r>
            <w:r>
              <w:rPr>
                <w:spacing w:val="-8"/>
                <w:sz w:val="18"/>
              </w:rPr>
              <w:t> </w:t>
            </w:r>
            <w:r>
              <w:rPr>
                <w:sz w:val="18"/>
              </w:rPr>
              <w:t>values</w:t>
            </w:r>
            <w:r>
              <w:rPr>
                <w:spacing w:val="-8"/>
                <w:sz w:val="18"/>
              </w:rPr>
              <w:t> </w:t>
            </w:r>
            <w:r>
              <w:rPr>
                <w:sz w:val="18"/>
              </w:rPr>
              <w:t>for the respective RAN Configuration Structure defined in clause 8.6.1.</w:t>
            </w:r>
          </w:p>
        </w:tc>
      </w:tr>
      <w:tr>
        <w:trPr>
          <w:trHeight w:val="623" w:hRule="atLeast"/>
        </w:trPr>
        <w:tc>
          <w:tcPr>
            <w:tcW w:w="2741" w:type="dxa"/>
          </w:tcPr>
          <w:p>
            <w:pPr>
              <w:pStyle w:val="TableParagraph"/>
              <w:ind w:left="105"/>
              <w:rPr>
                <w:sz w:val="18"/>
              </w:rPr>
            </w:pPr>
            <w:r>
              <w:rPr>
                <w:sz w:val="18"/>
              </w:rPr>
              <w:t>&gt;Current</w:t>
            </w:r>
            <w:r>
              <w:rPr>
                <w:spacing w:val="-4"/>
                <w:sz w:val="18"/>
              </w:rPr>
              <w:t> </w:t>
            </w:r>
            <w:r>
              <w:rPr>
                <w:sz w:val="18"/>
              </w:rPr>
              <w:t>Values</w:t>
            </w:r>
            <w:r>
              <w:rPr>
                <w:spacing w:val="-5"/>
                <w:sz w:val="18"/>
              </w:rPr>
              <w:t> </w:t>
            </w:r>
            <w:r>
              <w:rPr>
                <w:sz w:val="18"/>
              </w:rPr>
              <w:t>of</w:t>
            </w:r>
            <w:r>
              <w:rPr>
                <w:spacing w:val="-4"/>
                <w:sz w:val="18"/>
              </w:rPr>
              <w:t>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spacing w:line="240" w:lineRule="auto"/>
              <w:ind w:left="105" w:right="74"/>
              <w:rPr>
                <w:sz w:val="18"/>
              </w:rPr>
            </w:pPr>
            <w:r>
              <w:rPr>
                <w:sz w:val="18"/>
              </w:rPr>
              <w:t>Provides the current attribute values for</w:t>
            </w:r>
            <w:r>
              <w:rPr>
                <w:spacing w:val="-9"/>
                <w:sz w:val="18"/>
              </w:rPr>
              <w:t> </w:t>
            </w:r>
            <w:r>
              <w:rPr>
                <w:sz w:val="18"/>
              </w:rPr>
              <w:t>the</w:t>
            </w:r>
            <w:r>
              <w:rPr>
                <w:spacing w:val="-10"/>
                <w:sz w:val="18"/>
              </w:rPr>
              <w:t> </w:t>
            </w:r>
            <w:r>
              <w:rPr>
                <w:sz w:val="18"/>
              </w:rPr>
              <w:t>respective</w:t>
            </w:r>
            <w:r>
              <w:rPr>
                <w:spacing w:val="-10"/>
                <w:sz w:val="18"/>
              </w:rPr>
              <w:t> </w:t>
            </w:r>
            <w:r>
              <w:rPr>
                <w:sz w:val="18"/>
              </w:rPr>
              <w:t>RAN</w:t>
            </w:r>
            <w:r>
              <w:rPr>
                <w:spacing w:val="-10"/>
                <w:sz w:val="18"/>
              </w:rPr>
              <w:t> </w:t>
            </w:r>
            <w:r>
              <w:rPr>
                <w:sz w:val="18"/>
              </w:rPr>
              <w:t>Configuration</w:t>
            </w:r>
          </w:p>
          <w:p>
            <w:pPr>
              <w:pStyle w:val="TableParagraph"/>
              <w:spacing w:line="187" w:lineRule="exact" w:before="2"/>
              <w:ind w:left="105"/>
              <w:rPr>
                <w:sz w:val="18"/>
              </w:rPr>
            </w:pPr>
            <w:r>
              <w:rPr>
                <w:sz w:val="18"/>
              </w:rPr>
              <w:t>Structure</w:t>
            </w:r>
            <w:r>
              <w:rPr>
                <w:spacing w:val="-6"/>
                <w:sz w:val="18"/>
              </w:rPr>
              <w:t> </w:t>
            </w:r>
            <w:r>
              <w:rPr>
                <w:sz w:val="18"/>
              </w:rPr>
              <w:t>defined</w:t>
            </w:r>
            <w:r>
              <w:rPr>
                <w:spacing w:val="-5"/>
                <w:sz w:val="18"/>
              </w:rPr>
              <w:t> </w:t>
            </w:r>
            <w:r>
              <w:rPr>
                <w:sz w:val="18"/>
              </w:rPr>
              <w:t>in</w:t>
            </w:r>
            <w:r>
              <w:rPr>
                <w:spacing w:val="-5"/>
                <w:sz w:val="18"/>
              </w:rPr>
              <w:t> </w:t>
            </w:r>
            <w:r>
              <w:rPr>
                <w:sz w:val="18"/>
              </w:rPr>
              <w:t>clause</w:t>
            </w:r>
            <w:r>
              <w:rPr>
                <w:spacing w:val="-5"/>
                <w:sz w:val="18"/>
              </w:rPr>
              <w:t> </w:t>
            </w:r>
            <w:r>
              <w:rPr>
                <w:spacing w:val="-2"/>
                <w:sz w:val="18"/>
              </w:rPr>
              <w:t>8.6.1.</w:t>
            </w:r>
          </w:p>
        </w:tc>
      </w:tr>
      <w:tr>
        <w:trPr>
          <w:trHeight w:val="1655" w:hRule="atLeast"/>
        </w:trPr>
        <w:tc>
          <w:tcPr>
            <w:tcW w:w="2741" w:type="dxa"/>
          </w:tcPr>
          <w:p>
            <w:pPr>
              <w:pStyle w:val="TableParagraph"/>
              <w:ind w:left="105"/>
              <w:rPr>
                <w:sz w:val="18"/>
              </w:rPr>
            </w:pPr>
            <w:r>
              <w:rPr>
                <w:sz w:val="18"/>
              </w:rPr>
              <w:t>&gt;Applied</w:t>
            </w:r>
            <w:r>
              <w:rPr>
                <w:spacing w:val="-7"/>
                <w:sz w:val="18"/>
              </w:rPr>
              <w:t> </w:t>
            </w:r>
            <w:r>
              <w:rPr>
                <w:spacing w:val="-2"/>
                <w:sz w:val="18"/>
              </w:rPr>
              <w:t>Timestamp</w:t>
            </w:r>
          </w:p>
        </w:tc>
        <w:tc>
          <w:tcPr>
            <w:tcW w:w="1075" w:type="dxa"/>
          </w:tcPr>
          <w:p>
            <w:pPr>
              <w:pStyle w:val="TableParagraph"/>
              <w:ind w:left="109"/>
              <w:rPr>
                <w:sz w:val="18"/>
              </w:rPr>
            </w:pPr>
            <w:r>
              <w:rPr>
                <w:spacing w:val="-10"/>
                <w:sz w:val="18"/>
              </w:rPr>
              <w:t>O</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spacing w:line="240" w:lineRule="auto"/>
              <w:ind w:left="105"/>
              <w:rPr>
                <w:sz w:val="18"/>
              </w:rPr>
            </w:pPr>
            <w:r>
              <w:rPr>
                <w:sz w:val="18"/>
              </w:rPr>
              <w:t>Time</w:t>
            </w:r>
            <w:r>
              <w:rPr>
                <w:spacing w:val="-10"/>
                <w:sz w:val="18"/>
              </w:rPr>
              <w:t> </w:t>
            </w:r>
            <w:r>
              <w:rPr>
                <w:sz w:val="18"/>
              </w:rPr>
              <w:t>RAN</w:t>
            </w:r>
            <w:r>
              <w:rPr>
                <w:spacing w:val="-10"/>
                <w:sz w:val="18"/>
              </w:rPr>
              <w:t> </w:t>
            </w:r>
            <w:r>
              <w:rPr>
                <w:sz w:val="18"/>
              </w:rPr>
              <w:t>configuration</w:t>
            </w:r>
            <w:r>
              <w:rPr>
                <w:spacing w:val="-10"/>
                <w:sz w:val="18"/>
              </w:rPr>
              <w:t> </w:t>
            </w:r>
            <w:r>
              <w:rPr>
                <w:sz w:val="18"/>
              </w:rPr>
              <w:t>change</w:t>
            </w:r>
            <w:r>
              <w:rPr>
                <w:spacing w:val="-10"/>
                <w:sz w:val="18"/>
              </w:rPr>
              <w:t> </w:t>
            </w:r>
            <w:r>
              <w:rPr>
                <w:sz w:val="18"/>
              </w:rPr>
              <w:t>was applied by the RAN Function.</w:t>
            </w:r>
          </w:p>
          <w:p>
            <w:pPr>
              <w:pStyle w:val="TableParagraph"/>
              <w:spacing w:line="207" w:lineRule="exact" w:before="204"/>
              <w:ind w:left="105"/>
              <w:rPr>
                <w:sz w:val="18"/>
              </w:rPr>
            </w:pPr>
            <w:r>
              <w:rPr>
                <w:sz w:val="18"/>
              </w:rPr>
              <w:t>Carries</w:t>
            </w:r>
            <w:r>
              <w:rPr>
                <w:spacing w:val="-5"/>
                <w:sz w:val="18"/>
              </w:rPr>
              <w:t> </w:t>
            </w:r>
            <w:r>
              <w:rPr>
                <w:sz w:val="18"/>
              </w:rPr>
              <w:t>UTC</w:t>
            </w:r>
            <w:r>
              <w:rPr>
                <w:spacing w:val="-4"/>
                <w:sz w:val="18"/>
              </w:rPr>
              <w:t> </w:t>
            </w:r>
            <w:r>
              <w:rPr>
                <w:sz w:val="18"/>
              </w:rPr>
              <w:t>time</w:t>
            </w:r>
            <w:r>
              <w:rPr>
                <w:spacing w:val="-4"/>
                <w:sz w:val="18"/>
              </w:rPr>
              <w:t> </w:t>
            </w:r>
            <w:r>
              <w:rPr>
                <w:sz w:val="18"/>
              </w:rPr>
              <w:t>encoded</w:t>
            </w:r>
            <w:r>
              <w:rPr>
                <w:spacing w:val="-4"/>
                <w:sz w:val="18"/>
              </w:rPr>
              <w:t> </w:t>
            </w:r>
            <w:r>
              <w:rPr>
                <w:sz w:val="18"/>
              </w:rPr>
              <w:t>as</w:t>
            </w:r>
            <w:r>
              <w:rPr>
                <w:spacing w:val="-4"/>
                <w:sz w:val="18"/>
              </w:rPr>
              <w:t> </w:t>
            </w:r>
            <w:r>
              <w:rPr>
                <w:spacing w:val="-5"/>
                <w:sz w:val="18"/>
              </w:rPr>
              <w:t>the</w:t>
            </w:r>
          </w:p>
          <w:p>
            <w:pPr>
              <w:pStyle w:val="TableParagraph"/>
              <w:spacing w:line="242" w:lineRule="auto"/>
              <w:ind w:left="105"/>
              <w:rPr>
                <w:sz w:val="18"/>
              </w:rPr>
            </w:pPr>
            <w:r>
              <w:rPr>
                <w:sz w:val="18"/>
              </w:rPr>
              <w:t>64-bit</w:t>
            </w:r>
            <w:r>
              <w:rPr>
                <w:spacing w:val="-7"/>
                <w:sz w:val="18"/>
              </w:rPr>
              <w:t> </w:t>
            </w:r>
            <w:r>
              <w:rPr>
                <w:sz w:val="18"/>
              </w:rPr>
              <w:t>timestamp</w:t>
            </w:r>
            <w:r>
              <w:rPr>
                <w:spacing w:val="-8"/>
                <w:sz w:val="18"/>
              </w:rPr>
              <w:t> </w:t>
            </w:r>
            <w:r>
              <w:rPr>
                <w:sz w:val="18"/>
              </w:rPr>
              <w:t>format</w:t>
            </w:r>
            <w:r>
              <w:rPr>
                <w:spacing w:val="-7"/>
                <w:sz w:val="18"/>
              </w:rPr>
              <w:t> </w:t>
            </w:r>
            <w:r>
              <w:rPr>
                <w:sz w:val="18"/>
              </w:rPr>
              <w:t>as</w:t>
            </w:r>
            <w:r>
              <w:rPr>
                <w:spacing w:val="-8"/>
                <w:sz w:val="18"/>
              </w:rPr>
              <w:t> </w:t>
            </w:r>
            <w:r>
              <w:rPr>
                <w:sz w:val="18"/>
              </w:rPr>
              <w:t>defined</w:t>
            </w:r>
            <w:r>
              <w:rPr>
                <w:spacing w:val="-8"/>
                <w:sz w:val="18"/>
              </w:rPr>
              <w:t> </w:t>
            </w:r>
            <w:r>
              <w:rPr>
                <w:sz w:val="18"/>
              </w:rPr>
              <w:t>in clause 6 of IETF RFC 5905 [5] containing</w:t>
            </w:r>
            <w:r>
              <w:rPr>
                <w:spacing w:val="-2"/>
                <w:sz w:val="18"/>
              </w:rPr>
              <w:t> </w:t>
            </w:r>
            <w:r>
              <w:rPr>
                <w:sz w:val="18"/>
              </w:rPr>
              <w:t>both</w:t>
            </w:r>
            <w:r>
              <w:rPr>
                <w:spacing w:val="-2"/>
                <w:sz w:val="18"/>
              </w:rPr>
              <w:t> </w:t>
            </w:r>
            <w:r>
              <w:rPr>
                <w:sz w:val="18"/>
              </w:rPr>
              <w:t>seconds</w:t>
            </w:r>
            <w:r>
              <w:rPr>
                <w:spacing w:val="-2"/>
                <w:sz w:val="18"/>
              </w:rPr>
              <w:t> </w:t>
            </w:r>
            <w:r>
              <w:rPr>
                <w:sz w:val="18"/>
              </w:rPr>
              <w:t>and</w:t>
            </w:r>
            <w:r>
              <w:rPr>
                <w:spacing w:val="-2"/>
                <w:sz w:val="18"/>
              </w:rPr>
              <w:t> </w:t>
            </w:r>
            <w:r>
              <w:rPr>
                <w:sz w:val="18"/>
              </w:rPr>
              <w:t>fraction</w:t>
            </w:r>
          </w:p>
          <w:p>
            <w:pPr>
              <w:pStyle w:val="TableParagraph"/>
              <w:spacing w:line="184" w:lineRule="exact"/>
              <w:ind w:left="105"/>
              <w:rPr>
                <w:sz w:val="18"/>
              </w:rPr>
            </w:pPr>
            <w:r>
              <w:rPr>
                <w:spacing w:val="-2"/>
                <w:sz w:val="18"/>
              </w:rPr>
              <w:t>parts.</w:t>
            </w:r>
          </w:p>
        </w:tc>
      </w:tr>
      <w:tr>
        <w:trPr>
          <w:trHeight w:val="618" w:hRule="atLeast"/>
        </w:trPr>
        <w:tc>
          <w:tcPr>
            <w:tcW w:w="2741" w:type="dxa"/>
          </w:tcPr>
          <w:p>
            <w:pPr>
              <w:pStyle w:val="TableParagraph"/>
              <w:spacing w:line="240" w:lineRule="auto"/>
              <w:ind w:left="105"/>
              <w:rPr>
                <w:sz w:val="18"/>
              </w:rPr>
            </w:pPr>
            <w:r>
              <w:rPr>
                <w:sz w:val="18"/>
              </w:rPr>
              <w:t>RAN</w:t>
            </w:r>
            <w:r>
              <w:rPr>
                <w:spacing w:val="-15"/>
                <w:sz w:val="18"/>
              </w:rPr>
              <w:t> </w:t>
            </w:r>
            <w:r>
              <w:rPr>
                <w:sz w:val="18"/>
              </w:rPr>
              <w:t>Configuration</w:t>
            </w:r>
            <w:r>
              <w:rPr>
                <w:spacing w:val="-12"/>
                <w:sz w:val="18"/>
              </w:rPr>
              <w:t> </w:t>
            </w:r>
            <w:r>
              <w:rPr>
                <w:sz w:val="18"/>
              </w:rPr>
              <w:t>Structures Failed List</w:t>
            </w:r>
          </w:p>
        </w:tc>
        <w:tc>
          <w:tcPr>
            <w:tcW w:w="1075" w:type="dxa"/>
          </w:tcPr>
          <w:p>
            <w:pPr>
              <w:pStyle w:val="TableParagraph"/>
              <w:spacing w:line="240" w:lineRule="auto"/>
              <w:ind w:left="0"/>
              <w:rPr>
                <w:rFonts w:ascii="Times New Roman"/>
                <w:sz w:val="18"/>
              </w:rPr>
            </w:pPr>
          </w:p>
        </w:tc>
        <w:tc>
          <w:tcPr>
            <w:tcW w:w="1056" w:type="dxa"/>
          </w:tcPr>
          <w:p>
            <w:pPr>
              <w:pStyle w:val="TableParagraph"/>
              <w:ind w:right="161"/>
              <w:jc w:val="both"/>
              <w:rPr>
                <w:i/>
                <w:sz w:val="18"/>
              </w:rPr>
            </w:pPr>
            <w:r>
              <w:rPr>
                <w:i/>
                <w:spacing w:val="-2"/>
                <w:sz w:val="18"/>
              </w:rPr>
              <w:t>0..&lt;maxn</w:t>
            </w:r>
            <w:r>
              <w:rPr>
                <w:i/>
                <w:spacing w:val="-2"/>
                <w:sz w:val="18"/>
              </w:rPr>
              <w:t> oofConfig urations&gt;</w:t>
            </w:r>
          </w:p>
        </w:tc>
        <w:tc>
          <w:tcPr>
            <w:tcW w:w="1277" w:type="dxa"/>
          </w:tcPr>
          <w:p>
            <w:pPr>
              <w:pStyle w:val="TableParagraph"/>
              <w:spacing w:line="240" w:lineRule="auto"/>
              <w:ind w:left="0"/>
              <w:rPr>
                <w:rFonts w:ascii="Times New Roman"/>
                <w:sz w:val="18"/>
              </w:rPr>
            </w:pPr>
          </w:p>
        </w:tc>
        <w:tc>
          <w:tcPr>
            <w:tcW w:w="3192" w:type="dxa"/>
          </w:tcPr>
          <w:p>
            <w:pPr>
              <w:pStyle w:val="TableParagraph"/>
              <w:ind w:left="105" w:right="74"/>
              <w:rPr>
                <w:sz w:val="18"/>
              </w:rPr>
            </w:pPr>
            <w:r>
              <w:rPr>
                <w:sz w:val="18"/>
              </w:rPr>
              <w:t>Indicates the list of configuration structure</w:t>
            </w:r>
            <w:r>
              <w:rPr>
                <w:spacing w:val="-8"/>
                <w:sz w:val="18"/>
              </w:rPr>
              <w:t> </w:t>
            </w:r>
            <w:r>
              <w:rPr>
                <w:sz w:val="18"/>
              </w:rPr>
              <w:t>changes</w:t>
            </w:r>
            <w:r>
              <w:rPr>
                <w:spacing w:val="-8"/>
                <w:sz w:val="18"/>
              </w:rPr>
              <w:t> </w:t>
            </w:r>
            <w:r>
              <w:rPr>
                <w:sz w:val="18"/>
              </w:rPr>
              <w:t>that</w:t>
            </w:r>
            <w:r>
              <w:rPr>
                <w:spacing w:val="-7"/>
                <w:sz w:val="18"/>
              </w:rPr>
              <w:t> </w:t>
            </w:r>
            <w:r>
              <w:rPr>
                <w:sz w:val="18"/>
              </w:rPr>
              <w:t>are</w:t>
            </w:r>
            <w:r>
              <w:rPr>
                <w:spacing w:val="-8"/>
                <w:sz w:val="18"/>
              </w:rPr>
              <w:t> </w:t>
            </w:r>
            <w:r>
              <w:rPr>
                <w:sz w:val="18"/>
              </w:rPr>
              <w:t>failed</w:t>
            </w:r>
            <w:r>
              <w:rPr>
                <w:spacing w:val="-8"/>
                <w:sz w:val="18"/>
              </w:rPr>
              <w:t> </w:t>
            </w:r>
            <w:r>
              <w:rPr>
                <w:sz w:val="18"/>
              </w:rPr>
              <w:t>by the E2 Node.</w:t>
            </w:r>
          </w:p>
        </w:tc>
      </w:tr>
      <w:tr>
        <w:trPr>
          <w:trHeight w:val="417" w:hRule="atLeast"/>
        </w:trPr>
        <w:tc>
          <w:tcPr>
            <w:tcW w:w="2741" w:type="dxa"/>
          </w:tcPr>
          <w:p>
            <w:pPr>
              <w:pStyle w:val="TableParagraph"/>
              <w:ind w:left="105"/>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rPr>
                <w:sz w:val="18"/>
              </w:rPr>
            </w:pPr>
            <w:r>
              <w:rPr>
                <w:spacing w:val="-2"/>
                <w:sz w:val="18"/>
              </w:rPr>
              <w:t>9.3.7</w:t>
            </w:r>
          </w:p>
        </w:tc>
        <w:tc>
          <w:tcPr>
            <w:tcW w:w="3192" w:type="dxa"/>
          </w:tcPr>
          <w:p>
            <w:pPr>
              <w:pStyle w:val="TableParagraph"/>
              <w:ind w:left="105"/>
              <w:rPr>
                <w:sz w:val="18"/>
              </w:rPr>
            </w:pPr>
            <w:r>
              <w:rPr>
                <w:sz w:val="18"/>
              </w:rPr>
              <w:t>Indicates</w:t>
            </w:r>
            <w:r>
              <w:rPr>
                <w:spacing w:val="-12"/>
                <w:sz w:val="18"/>
              </w:rPr>
              <w:t> </w:t>
            </w:r>
            <w:r>
              <w:rPr>
                <w:sz w:val="18"/>
              </w:rPr>
              <w:t>the</w:t>
            </w:r>
            <w:r>
              <w:rPr>
                <w:spacing w:val="-12"/>
                <w:sz w:val="18"/>
              </w:rPr>
              <w:t> </w:t>
            </w:r>
            <w:r>
              <w:rPr>
                <w:sz w:val="18"/>
              </w:rPr>
              <w:t>RAN</w:t>
            </w:r>
            <w:r>
              <w:rPr>
                <w:spacing w:val="-12"/>
                <w:sz w:val="18"/>
              </w:rPr>
              <w:t> </w:t>
            </w:r>
            <w:r>
              <w:rPr>
                <w:sz w:val="18"/>
              </w:rPr>
              <w:t>Configuration Structure name.</w:t>
            </w:r>
          </w:p>
        </w:tc>
      </w:tr>
      <w:tr>
        <w:trPr>
          <w:trHeight w:val="618" w:hRule="atLeast"/>
        </w:trPr>
        <w:tc>
          <w:tcPr>
            <w:tcW w:w="2741" w:type="dxa"/>
          </w:tcPr>
          <w:p>
            <w:pPr>
              <w:pStyle w:val="TableParagraph"/>
              <w:ind w:left="105"/>
              <w:rPr>
                <w:sz w:val="18"/>
              </w:rPr>
            </w:pPr>
            <w:r>
              <w:rPr>
                <w:sz w:val="18"/>
              </w:rPr>
              <w:t>&gt;Old</w:t>
            </w:r>
            <w:r>
              <w:rPr>
                <w:spacing w:val="-4"/>
                <w:sz w:val="18"/>
              </w:rPr>
              <w:t> </w:t>
            </w:r>
            <w:r>
              <w:rPr>
                <w:sz w:val="18"/>
              </w:rPr>
              <w:t>Values</w:t>
            </w:r>
            <w:r>
              <w:rPr>
                <w:spacing w:val="-4"/>
                <w:sz w:val="18"/>
              </w:rPr>
              <w:t> </w:t>
            </w:r>
            <w:r>
              <w:rPr>
                <w:sz w:val="18"/>
              </w:rPr>
              <w:t>of</w:t>
            </w:r>
            <w:r>
              <w:rPr>
                <w:spacing w:val="-3"/>
                <w:sz w:val="18"/>
              </w:rPr>
              <w:t>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ind w:left="105" w:right="74"/>
              <w:rPr>
                <w:sz w:val="18"/>
              </w:rPr>
            </w:pPr>
            <w:r>
              <w:rPr>
                <w:sz w:val="18"/>
              </w:rPr>
              <w:t>Provides</w:t>
            </w:r>
            <w:r>
              <w:rPr>
                <w:spacing w:val="-8"/>
                <w:sz w:val="18"/>
              </w:rPr>
              <w:t> </w:t>
            </w:r>
            <w:r>
              <w:rPr>
                <w:sz w:val="18"/>
              </w:rPr>
              <w:t>the</w:t>
            </w:r>
            <w:r>
              <w:rPr>
                <w:spacing w:val="-8"/>
                <w:sz w:val="18"/>
              </w:rPr>
              <w:t> </w:t>
            </w:r>
            <w:r>
              <w:rPr>
                <w:sz w:val="18"/>
              </w:rPr>
              <w:t>old</w:t>
            </w:r>
            <w:r>
              <w:rPr>
                <w:spacing w:val="-8"/>
                <w:sz w:val="18"/>
              </w:rPr>
              <w:t> </w:t>
            </w:r>
            <w:r>
              <w:rPr>
                <w:sz w:val="18"/>
              </w:rPr>
              <w:t>attribute</w:t>
            </w:r>
            <w:r>
              <w:rPr>
                <w:spacing w:val="-8"/>
                <w:sz w:val="18"/>
              </w:rPr>
              <w:t> </w:t>
            </w:r>
            <w:r>
              <w:rPr>
                <w:sz w:val="18"/>
              </w:rPr>
              <w:t>values</w:t>
            </w:r>
            <w:r>
              <w:rPr>
                <w:spacing w:val="-8"/>
                <w:sz w:val="18"/>
              </w:rPr>
              <w:t> </w:t>
            </w:r>
            <w:r>
              <w:rPr>
                <w:sz w:val="18"/>
              </w:rPr>
              <w:t>for the respective RAN Configuration Structure defined in clause 8.6.1.</w:t>
            </w:r>
          </w:p>
        </w:tc>
      </w:tr>
      <w:tr>
        <w:trPr>
          <w:trHeight w:val="830" w:hRule="atLeast"/>
        </w:trPr>
        <w:tc>
          <w:tcPr>
            <w:tcW w:w="2741" w:type="dxa"/>
          </w:tcPr>
          <w:p>
            <w:pPr>
              <w:pStyle w:val="TableParagraph"/>
              <w:spacing w:line="240" w:lineRule="auto"/>
              <w:ind w:left="105" w:right="156"/>
              <w:rPr>
                <w:sz w:val="18"/>
              </w:rPr>
            </w:pPr>
            <w:r>
              <w:rPr>
                <w:sz w:val="18"/>
              </w:rPr>
              <w:t>&gt;Requested</w:t>
            </w:r>
            <w:r>
              <w:rPr>
                <w:spacing w:val="-15"/>
                <w:sz w:val="18"/>
              </w:rPr>
              <w:t> </w:t>
            </w:r>
            <w:r>
              <w:rPr>
                <w:sz w:val="18"/>
              </w:rPr>
              <w:t>Values</w:t>
            </w:r>
            <w:r>
              <w:rPr>
                <w:spacing w:val="-12"/>
                <w:sz w:val="18"/>
              </w:rPr>
              <w:t> </w:t>
            </w:r>
            <w:r>
              <w:rPr>
                <w:sz w:val="18"/>
              </w:rPr>
              <w:t>of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ind w:left="105" w:right="74"/>
              <w:rPr>
                <w:sz w:val="18"/>
              </w:rPr>
            </w:pPr>
            <w:r>
              <w:rPr>
                <w:sz w:val="18"/>
              </w:rPr>
              <w:t>Provides the requested attribute values for the respective RAN Configuration</w:t>
            </w:r>
            <w:r>
              <w:rPr>
                <w:spacing w:val="-12"/>
                <w:sz w:val="18"/>
              </w:rPr>
              <w:t> </w:t>
            </w:r>
            <w:r>
              <w:rPr>
                <w:sz w:val="18"/>
              </w:rPr>
              <w:t>Structure</w:t>
            </w:r>
            <w:r>
              <w:rPr>
                <w:spacing w:val="-12"/>
                <w:sz w:val="18"/>
              </w:rPr>
              <w:t> </w:t>
            </w:r>
            <w:r>
              <w:rPr>
                <w:sz w:val="18"/>
              </w:rPr>
              <w:t>defined</w:t>
            </w:r>
            <w:r>
              <w:rPr>
                <w:spacing w:val="-12"/>
                <w:sz w:val="18"/>
              </w:rPr>
              <w:t> </w:t>
            </w:r>
            <w:r>
              <w:rPr>
                <w:sz w:val="18"/>
              </w:rPr>
              <w:t>in clause 8.6.1.</w:t>
            </w:r>
          </w:p>
        </w:tc>
      </w:tr>
      <w:tr>
        <w:trPr>
          <w:trHeight w:val="206" w:hRule="atLeast"/>
        </w:trPr>
        <w:tc>
          <w:tcPr>
            <w:tcW w:w="2741" w:type="dxa"/>
          </w:tcPr>
          <w:p>
            <w:pPr>
              <w:pStyle w:val="TableParagraph"/>
              <w:spacing w:line="186" w:lineRule="exact"/>
              <w:ind w:left="105"/>
              <w:rPr>
                <w:sz w:val="18"/>
              </w:rPr>
            </w:pPr>
            <w:r>
              <w:rPr>
                <w:spacing w:val="-2"/>
                <w:sz w:val="18"/>
              </w:rPr>
              <w:t>&gt;Cause</w:t>
            </w:r>
          </w:p>
        </w:tc>
        <w:tc>
          <w:tcPr>
            <w:tcW w:w="1075" w:type="dxa"/>
          </w:tcPr>
          <w:p>
            <w:pPr>
              <w:pStyle w:val="TableParagraph"/>
              <w:spacing w:line="186" w:lineRule="exact"/>
              <w:ind w:left="109"/>
              <w:rPr>
                <w:sz w:val="18"/>
              </w:rPr>
            </w:pPr>
            <w:r>
              <w:rPr>
                <w:spacing w:val="-10"/>
                <w:sz w:val="18"/>
              </w:rPr>
              <w:t>M</w:t>
            </w:r>
          </w:p>
        </w:tc>
        <w:tc>
          <w:tcPr>
            <w:tcW w:w="1056" w:type="dxa"/>
          </w:tcPr>
          <w:p>
            <w:pPr>
              <w:pStyle w:val="TableParagraph"/>
              <w:spacing w:line="240" w:lineRule="auto"/>
              <w:ind w:left="0"/>
              <w:rPr>
                <w:rFonts w:ascii="Times New Roman"/>
                <w:sz w:val="14"/>
              </w:rPr>
            </w:pPr>
          </w:p>
        </w:tc>
        <w:tc>
          <w:tcPr>
            <w:tcW w:w="1277" w:type="dxa"/>
          </w:tcPr>
          <w:p>
            <w:pPr>
              <w:pStyle w:val="TableParagraph"/>
              <w:spacing w:line="186" w:lineRule="exact"/>
              <w:rPr>
                <w:sz w:val="18"/>
              </w:rPr>
            </w:pPr>
            <w:r>
              <w:rPr>
                <w:spacing w:val="-2"/>
                <w:sz w:val="18"/>
              </w:rPr>
              <w:t>9.3.11</w:t>
            </w:r>
          </w:p>
        </w:tc>
        <w:tc>
          <w:tcPr>
            <w:tcW w:w="3192" w:type="dxa"/>
          </w:tcPr>
          <w:p>
            <w:pPr>
              <w:pStyle w:val="TableParagraph"/>
              <w:spacing w:line="186" w:lineRule="exact"/>
              <w:ind w:left="105"/>
              <w:rPr>
                <w:sz w:val="18"/>
              </w:rPr>
            </w:pPr>
            <w:r>
              <w:rPr>
                <w:sz w:val="18"/>
              </w:rPr>
              <w:t>Provides</w:t>
            </w:r>
            <w:r>
              <w:rPr>
                <w:spacing w:val="-4"/>
                <w:sz w:val="18"/>
              </w:rPr>
              <w:t> </w:t>
            </w:r>
            <w:r>
              <w:rPr>
                <w:sz w:val="18"/>
              </w:rPr>
              <w:t>the</w:t>
            </w:r>
            <w:r>
              <w:rPr>
                <w:spacing w:val="-4"/>
                <w:sz w:val="18"/>
              </w:rPr>
              <w:t> </w:t>
            </w:r>
            <w:r>
              <w:rPr>
                <w:sz w:val="18"/>
              </w:rPr>
              <w:t>cause</w:t>
            </w:r>
            <w:r>
              <w:rPr>
                <w:spacing w:val="-4"/>
                <w:sz w:val="18"/>
              </w:rPr>
              <w:t> </w:t>
            </w:r>
            <w:r>
              <w:rPr>
                <w:sz w:val="18"/>
              </w:rPr>
              <w:t>of</w:t>
            </w:r>
            <w:r>
              <w:rPr>
                <w:spacing w:val="-3"/>
                <w:sz w:val="18"/>
              </w:rPr>
              <w:t> </w:t>
            </w:r>
            <w:r>
              <w:rPr>
                <w:sz w:val="18"/>
              </w:rPr>
              <w:t>the</w:t>
            </w:r>
            <w:r>
              <w:rPr>
                <w:spacing w:val="-4"/>
                <w:sz w:val="18"/>
              </w:rPr>
              <w:t> </w:t>
            </w:r>
            <w:r>
              <w:rPr>
                <w:spacing w:val="-2"/>
                <w:sz w:val="18"/>
              </w:rPr>
              <w:t>failure</w:t>
            </w:r>
          </w:p>
        </w:tc>
      </w:tr>
    </w:tbl>
    <w:p>
      <w:pPr>
        <w:spacing w:line="240" w:lineRule="auto" w:before="183"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spacing w:line="240" w:lineRule="auto" w:before="3"/>
              <w:rPr>
                <w:sz w:val="18"/>
              </w:rPr>
            </w:pPr>
            <w:r>
              <w:rPr>
                <w:spacing w:val="-2"/>
                <w:sz w:val="18"/>
              </w:rPr>
              <w:t>maxnoofConfigurations</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Control</w:t>
            </w:r>
            <w:r>
              <w:rPr>
                <w:spacing w:val="-5"/>
                <w:sz w:val="18"/>
              </w:rPr>
              <w:t> </w:t>
            </w:r>
            <w:r>
              <w:rPr>
                <w:sz w:val="18"/>
              </w:rPr>
              <w:t>Outcome Format 1. The value is 65535.</w:t>
            </w:r>
          </w:p>
        </w:tc>
      </w:tr>
    </w:tbl>
    <w:p>
      <w:pPr>
        <w:spacing w:after="0"/>
        <w:rPr>
          <w:sz w:val="18"/>
        </w:rPr>
        <w:sectPr>
          <w:pgSz w:w="11910" w:h="16840"/>
          <w:pgMar w:header="689" w:footer="699" w:top="1480" w:bottom="880" w:left="620" w:right="460"/>
        </w:sectPr>
      </w:pPr>
    </w:p>
    <w:p>
      <w:pPr>
        <w:spacing w:line="240" w:lineRule="auto" w:before="67"/>
        <w:rPr>
          <w:sz w:val="22"/>
        </w:rPr>
      </w:pPr>
    </w:p>
    <w:p>
      <w:pPr>
        <w:pStyle w:val="ListParagraph"/>
        <w:numPr>
          <w:ilvl w:val="4"/>
          <w:numId w:val="19"/>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9"/>
          <w:sz w:val="22"/>
        </w:rPr>
        <w:t> </w:t>
      </w:r>
      <w:r>
        <w:rPr>
          <w:rFonts w:ascii="Arial"/>
          <w:sz w:val="22"/>
        </w:rPr>
        <w:t>Control</w:t>
      </w:r>
      <w:r>
        <w:rPr>
          <w:rFonts w:ascii="Arial"/>
          <w:spacing w:val="-7"/>
          <w:sz w:val="22"/>
        </w:rPr>
        <w:t> </w:t>
      </w:r>
      <w:r>
        <w:rPr>
          <w:rFonts w:ascii="Arial"/>
          <w:sz w:val="22"/>
        </w:rPr>
        <w:t>Outcome</w:t>
      </w:r>
      <w:r>
        <w:rPr>
          <w:rFonts w:ascii="Arial"/>
          <w:spacing w:val="-7"/>
          <w:sz w:val="22"/>
        </w:rPr>
        <w:t> </w:t>
      </w:r>
      <w:r>
        <w:rPr>
          <w:rFonts w:ascii="Arial"/>
          <w:sz w:val="22"/>
        </w:rPr>
        <w:t>Format</w:t>
      </w:r>
      <w:r>
        <w:rPr>
          <w:rFonts w:ascii="Arial"/>
          <w:spacing w:val="-7"/>
          <w:sz w:val="22"/>
        </w:rPr>
        <w:t> </w:t>
      </w:r>
      <w:r>
        <w:rPr>
          <w:rFonts w:ascii="Arial"/>
          <w:spacing w:val="-10"/>
          <w:sz w:val="22"/>
        </w:rPr>
        <w:t>2</w:t>
      </w:r>
    </w:p>
    <w:p>
      <w:pPr>
        <w:spacing w:line="240" w:lineRule="auto" w:before="6" w:after="0"/>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075"/>
        <w:gridCol w:w="1056"/>
        <w:gridCol w:w="1277"/>
        <w:gridCol w:w="3192"/>
      </w:tblGrid>
      <w:tr>
        <w:trPr>
          <w:trHeight w:val="417" w:hRule="atLeast"/>
        </w:trPr>
        <w:tc>
          <w:tcPr>
            <w:tcW w:w="2741" w:type="dxa"/>
          </w:tcPr>
          <w:p>
            <w:pPr>
              <w:pStyle w:val="TableParagraph"/>
              <w:ind w:left="718"/>
              <w:rPr>
                <w:b/>
                <w:sz w:val="18"/>
              </w:rPr>
            </w:pPr>
            <w:r>
              <w:rPr>
                <w:b/>
                <w:sz w:val="18"/>
              </w:rPr>
              <w:t>IE/Group</w:t>
            </w:r>
            <w:r>
              <w:rPr>
                <w:b/>
                <w:spacing w:val="-6"/>
                <w:sz w:val="18"/>
              </w:rPr>
              <w:t> </w:t>
            </w:r>
            <w:r>
              <w:rPr>
                <w:b/>
                <w:spacing w:val="-4"/>
                <w:sz w:val="18"/>
              </w:rPr>
              <w:t>Name</w:t>
            </w:r>
          </w:p>
        </w:tc>
        <w:tc>
          <w:tcPr>
            <w:tcW w:w="1075" w:type="dxa"/>
          </w:tcPr>
          <w:p>
            <w:pPr>
              <w:pStyle w:val="TableParagraph"/>
              <w:ind w:left="139"/>
              <w:rPr>
                <w:b/>
                <w:sz w:val="18"/>
              </w:rPr>
            </w:pPr>
            <w:r>
              <w:rPr>
                <w:b/>
                <w:spacing w:val="-2"/>
                <w:sz w:val="18"/>
              </w:rPr>
              <w:t>Presence</w:t>
            </w:r>
          </w:p>
        </w:tc>
        <w:tc>
          <w:tcPr>
            <w:tcW w:w="1056" w:type="dxa"/>
          </w:tcPr>
          <w:p>
            <w:pPr>
              <w:pStyle w:val="TableParagraph"/>
              <w:ind w:left="254"/>
              <w:rPr>
                <w:b/>
                <w:sz w:val="18"/>
              </w:rPr>
            </w:pPr>
            <w:r>
              <w:rPr>
                <w:b/>
                <w:spacing w:val="-2"/>
                <w:sz w:val="18"/>
              </w:rPr>
              <w:t>Range</w:t>
            </w:r>
          </w:p>
        </w:tc>
        <w:tc>
          <w:tcPr>
            <w:tcW w:w="1277" w:type="dxa"/>
          </w:tcPr>
          <w:p>
            <w:pPr>
              <w:pStyle w:val="TableParagraph"/>
              <w:ind w:left="234"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92" w:type="dxa"/>
          </w:tcPr>
          <w:p>
            <w:pPr>
              <w:pStyle w:val="TableParagraph"/>
              <w:ind w:left="634"/>
              <w:rPr>
                <w:b/>
                <w:sz w:val="18"/>
              </w:rPr>
            </w:pPr>
            <w:r>
              <w:rPr>
                <w:b/>
                <w:sz w:val="18"/>
              </w:rPr>
              <w:t>Semantics</w:t>
            </w:r>
            <w:r>
              <w:rPr>
                <w:b/>
                <w:spacing w:val="-8"/>
                <w:sz w:val="18"/>
              </w:rPr>
              <w:t> </w:t>
            </w:r>
            <w:r>
              <w:rPr>
                <w:b/>
                <w:spacing w:val="-2"/>
                <w:sz w:val="18"/>
              </w:rPr>
              <w:t>description</w:t>
            </w:r>
          </w:p>
        </w:tc>
      </w:tr>
      <w:tr>
        <w:trPr>
          <w:trHeight w:val="1862" w:hRule="atLeast"/>
        </w:trPr>
        <w:tc>
          <w:tcPr>
            <w:tcW w:w="2741" w:type="dxa"/>
          </w:tcPr>
          <w:p>
            <w:pPr>
              <w:pStyle w:val="TableParagraph"/>
              <w:ind w:left="105"/>
              <w:rPr>
                <w:sz w:val="18"/>
              </w:rPr>
            </w:pPr>
            <w:r>
              <w:rPr>
                <w:sz w:val="18"/>
              </w:rPr>
              <w:t>Received</w:t>
            </w:r>
            <w:r>
              <w:rPr>
                <w:spacing w:val="-8"/>
                <w:sz w:val="18"/>
              </w:rPr>
              <w:t> </w:t>
            </w:r>
            <w:r>
              <w:rPr>
                <w:spacing w:val="-2"/>
                <w:sz w:val="18"/>
              </w:rPr>
              <w:t>Timestamp</w:t>
            </w:r>
          </w:p>
        </w:tc>
        <w:tc>
          <w:tcPr>
            <w:tcW w:w="1075" w:type="dxa"/>
          </w:tcPr>
          <w:p>
            <w:pPr>
              <w:pStyle w:val="TableParagraph"/>
              <w:ind w:left="109"/>
              <w:rPr>
                <w:sz w:val="18"/>
              </w:rPr>
            </w:pPr>
            <w:r>
              <w:rPr>
                <w:spacing w:val="-10"/>
                <w:sz w:val="18"/>
              </w:rPr>
              <w:t>O</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spacing w:line="240" w:lineRule="auto"/>
              <w:ind w:left="105"/>
              <w:rPr>
                <w:sz w:val="18"/>
              </w:rPr>
            </w:pPr>
            <w:r>
              <w:rPr>
                <w:sz w:val="18"/>
              </w:rPr>
              <w:t>Time</w:t>
            </w:r>
            <w:r>
              <w:rPr>
                <w:spacing w:val="-10"/>
                <w:sz w:val="18"/>
              </w:rPr>
              <w:t> </w:t>
            </w:r>
            <w:r>
              <w:rPr>
                <w:sz w:val="18"/>
              </w:rPr>
              <w:t>RIC</w:t>
            </w:r>
            <w:r>
              <w:rPr>
                <w:spacing w:val="-10"/>
                <w:sz w:val="18"/>
              </w:rPr>
              <w:t> </w:t>
            </w:r>
            <w:r>
              <w:rPr>
                <w:sz w:val="18"/>
              </w:rPr>
              <w:t>Control</w:t>
            </w:r>
            <w:r>
              <w:rPr>
                <w:spacing w:val="-9"/>
                <w:sz w:val="18"/>
              </w:rPr>
              <w:t> </w:t>
            </w:r>
            <w:r>
              <w:rPr>
                <w:sz w:val="18"/>
              </w:rPr>
              <w:t>Request</w:t>
            </w:r>
            <w:r>
              <w:rPr>
                <w:spacing w:val="-9"/>
                <w:sz w:val="18"/>
              </w:rPr>
              <w:t> </w:t>
            </w:r>
            <w:r>
              <w:rPr>
                <w:sz w:val="18"/>
              </w:rPr>
              <w:t>message received by RAN Function over E2 </w:t>
            </w:r>
            <w:r>
              <w:rPr>
                <w:spacing w:val="-2"/>
                <w:sz w:val="18"/>
              </w:rPr>
              <w:t>interface.</w:t>
            </w:r>
          </w:p>
          <w:p>
            <w:pPr>
              <w:pStyle w:val="TableParagraph"/>
              <w:spacing w:line="207" w:lineRule="exact" w:before="203"/>
              <w:ind w:left="105"/>
              <w:rPr>
                <w:sz w:val="18"/>
              </w:rPr>
            </w:pPr>
            <w:r>
              <w:rPr>
                <w:sz w:val="18"/>
              </w:rPr>
              <w:t>Carries</w:t>
            </w:r>
            <w:r>
              <w:rPr>
                <w:spacing w:val="-5"/>
                <w:sz w:val="18"/>
              </w:rPr>
              <w:t> </w:t>
            </w:r>
            <w:r>
              <w:rPr>
                <w:sz w:val="18"/>
              </w:rPr>
              <w:t>UTC</w:t>
            </w:r>
            <w:r>
              <w:rPr>
                <w:spacing w:val="-4"/>
                <w:sz w:val="18"/>
              </w:rPr>
              <w:t> </w:t>
            </w:r>
            <w:r>
              <w:rPr>
                <w:sz w:val="18"/>
              </w:rPr>
              <w:t>time</w:t>
            </w:r>
            <w:r>
              <w:rPr>
                <w:spacing w:val="-4"/>
                <w:sz w:val="18"/>
              </w:rPr>
              <w:t> </w:t>
            </w:r>
            <w:r>
              <w:rPr>
                <w:sz w:val="18"/>
              </w:rPr>
              <w:t>encoded</w:t>
            </w:r>
            <w:r>
              <w:rPr>
                <w:spacing w:val="-4"/>
                <w:sz w:val="18"/>
              </w:rPr>
              <w:t> </w:t>
            </w:r>
            <w:r>
              <w:rPr>
                <w:sz w:val="18"/>
              </w:rPr>
              <w:t>as</w:t>
            </w:r>
            <w:r>
              <w:rPr>
                <w:spacing w:val="-4"/>
                <w:sz w:val="18"/>
              </w:rPr>
              <w:t> </w:t>
            </w:r>
            <w:r>
              <w:rPr>
                <w:spacing w:val="-5"/>
                <w:sz w:val="18"/>
              </w:rPr>
              <w:t>the</w:t>
            </w:r>
          </w:p>
          <w:p>
            <w:pPr>
              <w:pStyle w:val="TableParagraph"/>
              <w:spacing w:line="240" w:lineRule="auto"/>
              <w:ind w:left="105"/>
              <w:rPr>
                <w:sz w:val="18"/>
              </w:rPr>
            </w:pPr>
            <w:r>
              <w:rPr>
                <w:sz w:val="18"/>
              </w:rPr>
              <w:t>64-bit</w:t>
            </w:r>
            <w:r>
              <w:rPr>
                <w:spacing w:val="-7"/>
                <w:sz w:val="18"/>
              </w:rPr>
              <w:t> </w:t>
            </w:r>
            <w:r>
              <w:rPr>
                <w:sz w:val="18"/>
              </w:rPr>
              <w:t>timestamp</w:t>
            </w:r>
            <w:r>
              <w:rPr>
                <w:spacing w:val="-8"/>
                <w:sz w:val="18"/>
              </w:rPr>
              <w:t> </w:t>
            </w:r>
            <w:r>
              <w:rPr>
                <w:sz w:val="18"/>
              </w:rPr>
              <w:t>format</w:t>
            </w:r>
            <w:r>
              <w:rPr>
                <w:spacing w:val="-7"/>
                <w:sz w:val="18"/>
              </w:rPr>
              <w:t> </w:t>
            </w:r>
            <w:r>
              <w:rPr>
                <w:sz w:val="18"/>
              </w:rPr>
              <w:t>as</w:t>
            </w:r>
            <w:r>
              <w:rPr>
                <w:spacing w:val="-8"/>
                <w:sz w:val="18"/>
              </w:rPr>
              <w:t> </w:t>
            </w:r>
            <w:r>
              <w:rPr>
                <w:sz w:val="18"/>
              </w:rPr>
              <w:t>defined</w:t>
            </w:r>
            <w:r>
              <w:rPr>
                <w:spacing w:val="-8"/>
                <w:sz w:val="18"/>
              </w:rPr>
              <w:t> </w:t>
            </w:r>
            <w:r>
              <w:rPr>
                <w:sz w:val="18"/>
              </w:rPr>
              <w:t>in clause 6 of IETF RFC 5905 [5] containing</w:t>
            </w:r>
            <w:r>
              <w:rPr>
                <w:spacing w:val="-2"/>
                <w:sz w:val="18"/>
              </w:rPr>
              <w:t> </w:t>
            </w:r>
            <w:r>
              <w:rPr>
                <w:sz w:val="18"/>
              </w:rPr>
              <w:t>both</w:t>
            </w:r>
            <w:r>
              <w:rPr>
                <w:spacing w:val="-2"/>
                <w:sz w:val="18"/>
              </w:rPr>
              <w:t> </w:t>
            </w:r>
            <w:r>
              <w:rPr>
                <w:sz w:val="18"/>
              </w:rPr>
              <w:t>seconds</w:t>
            </w:r>
            <w:r>
              <w:rPr>
                <w:spacing w:val="-2"/>
                <w:sz w:val="18"/>
              </w:rPr>
              <w:t> </w:t>
            </w:r>
            <w:r>
              <w:rPr>
                <w:sz w:val="18"/>
              </w:rPr>
              <w:t>and</w:t>
            </w:r>
            <w:r>
              <w:rPr>
                <w:spacing w:val="-2"/>
                <w:sz w:val="18"/>
              </w:rPr>
              <w:t> </w:t>
            </w:r>
            <w:r>
              <w:rPr>
                <w:sz w:val="18"/>
              </w:rPr>
              <w:t>fraction</w:t>
            </w:r>
          </w:p>
          <w:p>
            <w:pPr>
              <w:pStyle w:val="TableParagraph"/>
              <w:spacing w:line="187" w:lineRule="exact" w:before="3"/>
              <w:ind w:left="105"/>
              <w:rPr>
                <w:sz w:val="18"/>
              </w:rPr>
            </w:pPr>
            <w:r>
              <w:rPr>
                <w:spacing w:val="-2"/>
                <w:sz w:val="18"/>
              </w:rPr>
              <w:t>parts.</w:t>
            </w:r>
          </w:p>
        </w:tc>
      </w:tr>
      <w:tr>
        <w:trPr>
          <w:trHeight w:val="412" w:hRule="atLeast"/>
        </w:trPr>
        <w:tc>
          <w:tcPr>
            <w:tcW w:w="2741" w:type="dxa"/>
          </w:tcPr>
          <w:p>
            <w:pPr>
              <w:pStyle w:val="TableParagraph"/>
              <w:ind w:left="105"/>
              <w:rPr>
                <w:sz w:val="18"/>
              </w:rPr>
            </w:pPr>
            <w:r>
              <w:rPr>
                <w:sz w:val="18"/>
              </w:rPr>
              <w:t>List</w:t>
            </w:r>
            <w:r>
              <w:rPr>
                <w:spacing w:val="-3"/>
                <w:sz w:val="18"/>
              </w:rPr>
              <w:t> </w:t>
            </w:r>
            <w:r>
              <w:rPr>
                <w:sz w:val="18"/>
              </w:rPr>
              <w:t>of</w:t>
            </w:r>
            <w:r>
              <w:rPr>
                <w:spacing w:val="-2"/>
                <w:sz w:val="18"/>
              </w:rPr>
              <w:t> Cells</w:t>
            </w:r>
          </w:p>
        </w:tc>
        <w:tc>
          <w:tcPr>
            <w:tcW w:w="1075" w:type="dxa"/>
          </w:tcPr>
          <w:p>
            <w:pPr>
              <w:pStyle w:val="TableParagraph"/>
              <w:spacing w:line="240" w:lineRule="auto"/>
              <w:ind w:left="0"/>
              <w:rPr>
                <w:rFonts w:ascii="Times New Roman"/>
                <w:sz w:val="18"/>
              </w:rPr>
            </w:pPr>
          </w:p>
        </w:tc>
        <w:tc>
          <w:tcPr>
            <w:tcW w:w="1056" w:type="dxa"/>
          </w:tcPr>
          <w:p>
            <w:pPr>
              <w:pStyle w:val="TableParagraph"/>
              <w:rPr>
                <w:i/>
                <w:sz w:val="18"/>
              </w:rPr>
            </w:pPr>
            <w:r>
              <w:rPr>
                <w:i/>
                <w:spacing w:val="-2"/>
                <w:sz w:val="18"/>
              </w:rPr>
              <w:t>1..&lt;maxn</w:t>
            </w:r>
            <w:r>
              <w:rPr>
                <w:i/>
                <w:spacing w:val="-2"/>
                <w:sz w:val="18"/>
              </w:rPr>
              <w:t> oofCells&gt;</w:t>
            </w:r>
          </w:p>
        </w:tc>
        <w:tc>
          <w:tcPr>
            <w:tcW w:w="1277" w:type="dxa"/>
          </w:tcPr>
          <w:p>
            <w:pPr>
              <w:pStyle w:val="TableParagraph"/>
              <w:spacing w:line="240" w:lineRule="auto"/>
              <w:ind w:left="0"/>
              <w:rPr>
                <w:rFonts w:ascii="Times New Roman"/>
                <w:sz w:val="18"/>
              </w:rPr>
            </w:pPr>
          </w:p>
        </w:tc>
        <w:tc>
          <w:tcPr>
            <w:tcW w:w="3192" w:type="dxa"/>
          </w:tcPr>
          <w:p>
            <w:pPr>
              <w:pStyle w:val="TableParagraph"/>
              <w:spacing w:line="240" w:lineRule="auto"/>
              <w:ind w:left="0"/>
              <w:rPr>
                <w:rFonts w:ascii="Times New Roman"/>
                <w:sz w:val="18"/>
              </w:rPr>
            </w:pPr>
          </w:p>
        </w:tc>
      </w:tr>
      <w:tr>
        <w:trPr>
          <w:trHeight w:val="205" w:hRule="atLeast"/>
        </w:trPr>
        <w:tc>
          <w:tcPr>
            <w:tcW w:w="2741" w:type="dxa"/>
          </w:tcPr>
          <w:p>
            <w:pPr>
              <w:pStyle w:val="TableParagraph"/>
              <w:spacing w:line="186" w:lineRule="exact"/>
              <w:ind w:left="105"/>
              <w:rPr>
                <w:sz w:val="18"/>
              </w:rPr>
            </w:pPr>
            <w:r>
              <w:rPr>
                <w:sz w:val="18"/>
              </w:rPr>
              <w:t>&gt;Cell</w:t>
            </w:r>
            <w:r>
              <w:rPr>
                <w:spacing w:val="-5"/>
                <w:sz w:val="18"/>
              </w:rPr>
              <w:t> </w:t>
            </w:r>
            <w:r>
              <w:rPr>
                <w:sz w:val="18"/>
              </w:rPr>
              <w:t>Global</w:t>
            </w:r>
            <w:r>
              <w:rPr>
                <w:spacing w:val="-4"/>
                <w:sz w:val="18"/>
              </w:rPr>
              <w:t> </w:t>
            </w:r>
            <w:r>
              <w:rPr>
                <w:spacing w:val="-5"/>
                <w:sz w:val="18"/>
              </w:rPr>
              <w:t>Id</w:t>
            </w:r>
          </w:p>
        </w:tc>
        <w:tc>
          <w:tcPr>
            <w:tcW w:w="1075" w:type="dxa"/>
          </w:tcPr>
          <w:p>
            <w:pPr>
              <w:pStyle w:val="TableParagraph"/>
              <w:spacing w:line="186" w:lineRule="exact"/>
              <w:ind w:left="109"/>
              <w:rPr>
                <w:sz w:val="18"/>
              </w:rPr>
            </w:pPr>
            <w:r>
              <w:rPr>
                <w:spacing w:val="-10"/>
                <w:sz w:val="18"/>
              </w:rPr>
              <w:t>M</w:t>
            </w:r>
          </w:p>
        </w:tc>
        <w:tc>
          <w:tcPr>
            <w:tcW w:w="1056" w:type="dxa"/>
          </w:tcPr>
          <w:p>
            <w:pPr>
              <w:pStyle w:val="TableParagraph"/>
              <w:spacing w:line="240" w:lineRule="auto"/>
              <w:ind w:left="0"/>
              <w:rPr>
                <w:rFonts w:ascii="Times New Roman"/>
                <w:sz w:val="14"/>
              </w:rPr>
            </w:pPr>
          </w:p>
        </w:tc>
        <w:tc>
          <w:tcPr>
            <w:tcW w:w="1277" w:type="dxa"/>
          </w:tcPr>
          <w:p>
            <w:pPr>
              <w:pStyle w:val="TableParagraph"/>
              <w:spacing w:line="186" w:lineRule="exact"/>
              <w:rPr>
                <w:sz w:val="18"/>
              </w:rPr>
            </w:pPr>
            <w:r>
              <w:rPr>
                <w:spacing w:val="-2"/>
                <w:sz w:val="18"/>
              </w:rPr>
              <w:t>9.3.6</w:t>
            </w:r>
          </w:p>
        </w:tc>
        <w:tc>
          <w:tcPr>
            <w:tcW w:w="3192" w:type="dxa"/>
          </w:tcPr>
          <w:p>
            <w:pPr>
              <w:pStyle w:val="TableParagraph"/>
              <w:spacing w:line="186" w:lineRule="exact"/>
              <w:ind w:left="105"/>
              <w:rPr>
                <w:sz w:val="18"/>
              </w:rPr>
            </w:pPr>
            <w:r>
              <w:rPr>
                <w:sz w:val="18"/>
              </w:rPr>
              <w:t>Indicates</w:t>
            </w:r>
            <w:r>
              <w:rPr>
                <w:spacing w:val="-5"/>
                <w:sz w:val="18"/>
              </w:rPr>
              <w:t> </w:t>
            </w:r>
            <w:r>
              <w:rPr>
                <w:sz w:val="18"/>
              </w:rPr>
              <w:t>the</w:t>
            </w:r>
            <w:r>
              <w:rPr>
                <w:spacing w:val="-5"/>
                <w:sz w:val="18"/>
              </w:rPr>
              <w:t> </w:t>
            </w:r>
            <w:r>
              <w:rPr>
                <w:sz w:val="18"/>
              </w:rPr>
              <w:t>target</w:t>
            </w:r>
            <w:r>
              <w:rPr>
                <w:spacing w:val="-3"/>
                <w:sz w:val="18"/>
              </w:rPr>
              <w:t> </w:t>
            </w:r>
            <w:r>
              <w:rPr>
                <w:sz w:val="18"/>
              </w:rPr>
              <w:t>cell</w:t>
            </w:r>
            <w:r>
              <w:rPr>
                <w:spacing w:val="-4"/>
                <w:sz w:val="18"/>
              </w:rPr>
              <w:t> </w:t>
            </w:r>
            <w:r>
              <w:rPr>
                <w:sz w:val="18"/>
              </w:rPr>
              <w:t>for</w:t>
            </w:r>
            <w:r>
              <w:rPr>
                <w:spacing w:val="-3"/>
                <w:sz w:val="18"/>
              </w:rPr>
              <w:t> </w:t>
            </w:r>
            <w:r>
              <w:rPr>
                <w:spacing w:val="-2"/>
                <w:sz w:val="18"/>
              </w:rPr>
              <w:t>control.</w:t>
            </w:r>
          </w:p>
        </w:tc>
      </w:tr>
      <w:tr>
        <w:trPr>
          <w:trHeight w:val="623" w:hRule="atLeast"/>
        </w:trPr>
        <w:tc>
          <w:tcPr>
            <w:tcW w:w="2741" w:type="dxa"/>
          </w:tcPr>
          <w:p>
            <w:pPr>
              <w:pStyle w:val="TableParagraph"/>
              <w:spacing w:line="240" w:lineRule="auto"/>
              <w:ind w:left="105"/>
              <w:rPr>
                <w:sz w:val="18"/>
              </w:rPr>
            </w:pPr>
            <w:r>
              <w:rPr>
                <w:sz w:val="18"/>
              </w:rPr>
              <w:t>&gt;RAN</w:t>
            </w:r>
            <w:r>
              <w:rPr>
                <w:spacing w:val="-15"/>
                <w:sz w:val="18"/>
              </w:rPr>
              <w:t> </w:t>
            </w:r>
            <w:r>
              <w:rPr>
                <w:sz w:val="18"/>
              </w:rPr>
              <w:t>Configuration</w:t>
            </w:r>
            <w:r>
              <w:rPr>
                <w:spacing w:val="-12"/>
                <w:sz w:val="18"/>
              </w:rPr>
              <w:t> </w:t>
            </w:r>
            <w:r>
              <w:rPr>
                <w:sz w:val="18"/>
              </w:rPr>
              <w:t>Structures Accepted List</w:t>
            </w:r>
          </w:p>
        </w:tc>
        <w:tc>
          <w:tcPr>
            <w:tcW w:w="1075" w:type="dxa"/>
          </w:tcPr>
          <w:p>
            <w:pPr>
              <w:pStyle w:val="TableParagraph"/>
              <w:spacing w:line="240" w:lineRule="auto"/>
              <w:ind w:left="0"/>
              <w:rPr>
                <w:rFonts w:ascii="Times New Roman"/>
                <w:sz w:val="18"/>
              </w:rPr>
            </w:pPr>
          </w:p>
        </w:tc>
        <w:tc>
          <w:tcPr>
            <w:tcW w:w="1056" w:type="dxa"/>
          </w:tcPr>
          <w:p>
            <w:pPr>
              <w:pStyle w:val="TableParagraph"/>
              <w:spacing w:line="240" w:lineRule="auto"/>
              <w:rPr>
                <w:i/>
                <w:sz w:val="18"/>
              </w:rPr>
            </w:pPr>
            <w:r>
              <w:rPr>
                <w:i/>
                <w:spacing w:val="-2"/>
                <w:sz w:val="18"/>
              </w:rPr>
              <w:t>0..&lt;maxn</w:t>
            </w:r>
            <w:r>
              <w:rPr>
                <w:i/>
                <w:spacing w:val="-2"/>
                <w:sz w:val="18"/>
              </w:rPr>
              <w:t> oofConfig</w:t>
            </w:r>
          </w:p>
          <w:p>
            <w:pPr>
              <w:pStyle w:val="TableParagraph"/>
              <w:spacing w:line="187" w:lineRule="exact" w:before="2"/>
              <w:rPr>
                <w:i/>
                <w:sz w:val="18"/>
              </w:rPr>
            </w:pPr>
            <w:r>
              <w:rPr>
                <w:i/>
                <w:spacing w:val="-2"/>
                <w:sz w:val="18"/>
              </w:rPr>
              <w:t>urations&gt;</w:t>
            </w:r>
          </w:p>
        </w:tc>
        <w:tc>
          <w:tcPr>
            <w:tcW w:w="1277" w:type="dxa"/>
          </w:tcPr>
          <w:p>
            <w:pPr>
              <w:pStyle w:val="TableParagraph"/>
              <w:spacing w:line="240" w:lineRule="auto"/>
              <w:ind w:left="0"/>
              <w:rPr>
                <w:rFonts w:ascii="Times New Roman"/>
                <w:sz w:val="18"/>
              </w:rPr>
            </w:pPr>
          </w:p>
        </w:tc>
        <w:tc>
          <w:tcPr>
            <w:tcW w:w="3192" w:type="dxa"/>
          </w:tcPr>
          <w:p>
            <w:pPr>
              <w:pStyle w:val="TableParagraph"/>
              <w:spacing w:line="240" w:lineRule="auto"/>
              <w:ind w:left="105"/>
              <w:rPr>
                <w:sz w:val="18"/>
              </w:rPr>
            </w:pPr>
            <w:r>
              <w:rPr>
                <w:sz w:val="18"/>
              </w:rPr>
              <w:t>Indicates the list of configuration structure</w:t>
            </w:r>
            <w:r>
              <w:rPr>
                <w:spacing w:val="-10"/>
                <w:sz w:val="18"/>
              </w:rPr>
              <w:t> </w:t>
            </w:r>
            <w:r>
              <w:rPr>
                <w:sz w:val="18"/>
              </w:rPr>
              <w:t>changes</w:t>
            </w:r>
            <w:r>
              <w:rPr>
                <w:spacing w:val="-10"/>
                <w:sz w:val="18"/>
              </w:rPr>
              <w:t> </w:t>
            </w:r>
            <w:r>
              <w:rPr>
                <w:sz w:val="18"/>
              </w:rPr>
              <w:t>that</w:t>
            </w:r>
            <w:r>
              <w:rPr>
                <w:spacing w:val="-9"/>
                <w:sz w:val="18"/>
              </w:rPr>
              <w:t> </w:t>
            </w:r>
            <w:r>
              <w:rPr>
                <w:sz w:val="18"/>
              </w:rPr>
              <w:t>are</w:t>
            </w:r>
            <w:r>
              <w:rPr>
                <w:spacing w:val="-10"/>
                <w:sz w:val="18"/>
              </w:rPr>
              <w:t> </w:t>
            </w:r>
            <w:r>
              <w:rPr>
                <w:sz w:val="18"/>
              </w:rPr>
              <w:t>accepted</w:t>
            </w:r>
          </w:p>
          <w:p>
            <w:pPr>
              <w:pStyle w:val="TableParagraph"/>
              <w:spacing w:line="187" w:lineRule="exact" w:before="2"/>
              <w:ind w:left="105"/>
              <w:rPr>
                <w:sz w:val="18"/>
              </w:rPr>
            </w:pPr>
            <w:r>
              <w:rPr>
                <w:sz w:val="18"/>
              </w:rPr>
              <w:t>by</w:t>
            </w:r>
            <w:r>
              <w:rPr>
                <w:spacing w:val="-3"/>
                <w:sz w:val="18"/>
              </w:rPr>
              <w:t> </w:t>
            </w:r>
            <w:r>
              <w:rPr>
                <w:sz w:val="18"/>
              </w:rPr>
              <w:t>the</w:t>
            </w:r>
            <w:r>
              <w:rPr>
                <w:spacing w:val="-2"/>
                <w:sz w:val="18"/>
              </w:rPr>
              <w:t> Cell.</w:t>
            </w:r>
          </w:p>
        </w:tc>
      </w:tr>
      <w:tr>
        <w:trPr>
          <w:trHeight w:val="412" w:hRule="atLeast"/>
        </w:trPr>
        <w:tc>
          <w:tcPr>
            <w:tcW w:w="2741" w:type="dxa"/>
          </w:tcPr>
          <w:p>
            <w:pPr>
              <w:pStyle w:val="TableParagraph"/>
              <w:ind w:left="105"/>
              <w:rPr>
                <w:sz w:val="18"/>
              </w:rPr>
            </w:pPr>
            <w:r>
              <w:rPr>
                <w:sz w:val="18"/>
              </w:rPr>
              <w:t>&gt;&gt;RAN</w:t>
            </w:r>
            <w:r>
              <w:rPr>
                <w:spacing w:val="-15"/>
                <w:sz w:val="18"/>
              </w:rPr>
              <w:t> </w:t>
            </w:r>
            <w:r>
              <w:rPr>
                <w:sz w:val="18"/>
              </w:rPr>
              <w:t>Configuration</w:t>
            </w:r>
            <w:r>
              <w:rPr>
                <w:spacing w:val="-12"/>
                <w:sz w:val="18"/>
              </w:rPr>
              <w:t> </w:t>
            </w:r>
            <w:r>
              <w:rPr>
                <w:sz w:val="18"/>
              </w:rPr>
              <w:t>Structure </w:t>
            </w:r>
            <w:r>
              <w:rPr>
                <w:spacing w:val="-4"/>
                <w:sz w:val="18"/>
              </w:rPr>
              <w:t>Name</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rPr>
                <w:sz w:val="18"/>
              </w:rPr>
            </w:pPr>
            <w:r>
              <w:rPr>
                <w:spacing w:val="-2"/>
                <w:sz w:val="18"/>
              </w:rPr>
              <w:t>9.3.7</w:t>
            </w:r>
          </w:p>
        </w:tc>
        <w:tc>
          <w:tcPr>
            <w:tcW w:w="3192" w:type="dxa"/>
          </w:tcPr>
          <w:p>
            <w:pPr>
              <w:pStyle w:val="TableParagraph"/>
              <w:ind w:left="105"/>
              <w:rPr>
                <w:sz w:val="18"/>
              </w:rPr>
            </w:pPr>
            <w:r>
              <w:rPr>
                <w:sz w:val="18"/>
              </w:rPr>
              <w:t>Indicates</w:t>
            </w:r>
            <w:r>
              <w:rPr>
                <w:spacing w:val="-12"/>
                <w:sz w:val="18"/>
              </w:rPr>
              <w:t> </w:t>
            </w:r>
            <w:r>
              <w:rPr>
                <w:sz w:val="18"/>
              </w:rPr>
              <w:t>the</w:t>
            </w:r>
            <w:r>
              <w:rPr>
                <w:spacing w:val="-12"/>
                <w:sz w:val="18"/>
              </w:rPr>
              <w:t> </w:t>
            </w:r>
            <w:r>
              <w:rPr>
                <w:sz w:val="18"/>
              </w:rPr>
              <w:t>RAN</w:t>
            </w:r>
            <w:r>
              <w:rPr>
                <w:spacing w:val="-12"/>
                <w:sz w:val="18"/>
              </w:rPr>
              <w:t> </w:t>
            </w:r>
            <w:r>
              <w:rPr>
                <w:sz w:val="18"/>
              </w:rPr>
              <w:t>Configuration Structure name.</w:t>
            </w:r>
          </w:p>
        </w:tc>
      </w:tr>
      <w:tr>
        <w:trPr>
          <w:trHeight w:val="618" w:hRule="atLeast"/>
        </w:trPr>
        <w:tc>
          <w:tcPr>
            <w:tcW w:w="2741" w:type="dxa"/>
          </w:tcPr>
          <w:p>
            <w:pPr>
              <w:pStyle w:val="TableParagraph"/>
              <w:ind w:left="105"/>
              <w:rPr>
                <w:sz w:val="18"/>
              </w:rPr>
            </w:pPr>
            <w:r>
              <w:rPr>
                <w:sz w:val="18"/>
              </w:rPr>
              <w:t>&gt;&gt;Old</w:t>
            </w:r>
            <w:r>
              <w:rPr>
                <w:spacing w:val="-5"/>
                <w:sz w:val="18"/>
              </w:rPr>
              <w:t> </w:t>
            </w:r>
            <w:r>
              <w:rPr>
                <w:sz w:val="18"/>
              </w:rPr>
              <w:t>Values</w:t>
            </w:r>
            <w:r>
              <w:rPr>
                <w:spacing w:val="-4"/>
                <w:sz w:val="18"/>
              </w:rPr>
              <w:t> </w:t>
            </w:r>
            <w:r>
              <w:rPr>
                <w:sz w:val="18"/>
              </w:rPr>
              <w:t>of</w:t>
            </w:r>
            <w:r>
              <w:rPr>
                <w:spacing w:val="-3"/>
                <w:sz w:val="18"/>
              </w:rPr>
              <w:t>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ind w:left="105" w:right="74"/>
              <w:rPr>
                <w:sz w:val="18"/>
              </w:rPr>
            </w:pPr>
            <w:r>
              <w:rPr>
                <w:sz w:val="18"/>
              </w:rPr>
              <w:t>Provides</w:t>
            </w:r>
            <w:r>
              <w:rPr>
                <w:spacing w:val="-8"/>
                <w:sz w:val="18"/>
              </w:rPr>
              <w:t> </w:t>
            </w:r>
            <w:r>
              <w:rPr>
                <w:sz w:val="18"/>
              </w:rPr>
              <w:t>the</w:t>
            </w:r>
            <w:r>
              <w:rPr>
                <w:spacing w:val="-8"/>
                <w:sz w:val="18"/>
              </w:rPr>
              <w:t> </w:t>
            </w:r>
            <w:r>
              <w:rPr>
                <w:sz w:val="18"/>
              </w:rPr>
              <w:t>old</w:t>
            </w:r>
            <w:r>
              <w:rPr>
                <w:spacing w:val="-8"/>
                <w:sz w:val="18"/>
              </w:rPr>
              <w:t> </w:t>
            </w:r>
            <w:r>
              <w:rPr>
                <w:sz w:val="18"/>
              </w:rPr>
              <w:t>attribute</w:t>
            </w:r>
            <w:r>
              <w:rPr>
                <w:spacing w:val="-8"/>
                <w:sz w:val="18"/>
              </w:rPr>
              <w:t> </w:t>
            </w:r>
            <w:r>
              <w:rPr>
                <w:sz w:val="18"/>
              </w:rPr>
              <w:t>values</w:t>
            </w:r>
            <w:r>
              <w:rPr>
                <w:spacing w:val="-8"/>
                <w:sz w:val="18"/>
              </w:rPr>
              <w:t> </w:t>
            </w:r>
            <w:r>
              <w:rPr>
                <w:sz w:val="18"/>
              </w:rPr>
              <w:t>for the respective RAN Configuration Structure defined in clause 8.6.2.</w:t>
            </w:r>
          </w:p>
        </w:tc>
      </w:tr>
      <w:tr>
        <w:trPr>
          <w:trHeight w:val="623" w:hRule="atLeast"/>
        </w:trPr>
        <w:tc>
          <w:tcPr>
            <w:tcW w:w="2741" w:type="dxa"/>
          </w:tcPr>
          <w:p>
            <w:pPr>
              <w:pStyle w:val="TableParagraph"/>
              <w:spacing w:line="240" w:lineRule="auto" w:before="3"/>
              <w:ind w:left="105"/>
              <w:rPr>
                <w:sz w:val="18"/>
              </w:rPr>
            </w:pPr>
            <w:r>
              <w:rPr>
                <w:sz w:val="18"/>
              </w:rPr>
              <w:t>&gt;&gt;Current</w:t>
            </w:r>
            <w:r>
              <w:rPr>
                <w:spacing w:val="-5"/>
                <w:sz w:val="18"/>
              </w:rPr>
              <w:t> </w:t>
            </w:r>
            <w:r>
              <w:rPr>
                <w:sz w:val="18"/>
              </w:rPr>
              <w:t>Values</w:t>
            </w:r>
            <w:r>
              <w:rPr>
                <w:spacing w:val="-5"/>
                <w:sz w:val="18"/>
              </w:rPr>
              <w:t> </w:t>
            </w:r>
            <w:r>
              <w:rPr>
                <w:sz w:val="18"/>
              </w:rPr>
              <w:t>of</w:t>
            </w:r>
            <w:r>
              <w:rPr>
                <w:spacing w:val="-4"/>
                <w:sz w:val="18"/>
              </w:rPr>
              <w:t> </w:t>
            </w:r>
            <w:r>
              <w:rPr>
                <w:spacing w:val="-2"/>
                <w:sz w:val="18"/>
              </w:rPr>
              <w:t>Attributes</w:t>
            </w:r>
          </w:p>
        </w:tc>
        <w:tc>
          <w:tcPr>
            <w:tcW w:w="1075" w:type="dxa"/>
          </w:tcPr>
          <w:p>
            <w:pPr>
              <w:pStyle w:val="TableParagraph"/>
              <w:spacing w:line="240" w:lineRule="auto" w:before="3"/>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before="3"/>
              <w:ind w:right="469"/>
              <w:rPr>
                <w:sz w:val="18"/>
              </w:rPr>
            </w:pPr>
            <w:r>
              <w:rPr>
                <w:spacing w:val="-2"/>
                <w:sz w:val="18"/>
              </w:rPr>
              <w:t>OCTET STRING</w:t>
            </w:r>
          </w:p>
        </w:tc>
        <w:tc>
          <w:tcPr>
            <w:tcW w:w="3192" w:type="dxa"/>
          </w:tcPr>
          <w:p>
            <w:pPr>
              <w:pStyle w:val="TableParagraph"/>
              <w:ind w:left="105" w:right="142"/>
              <w:jc w:val="both"/>
              <w:rPr>
                <w:sz w:val="18"/>
              </w:rPr>
            </w:pPr>
            <w:r>
              <w:rPr>
                <w:sz w:val="18"/>
              </w:rPr>
              <w:t>Provides the current attribute values for</w:t>
            </w:r>
            <w:r>
              <w:rPr>
                <w:spacing w:val="-9"/>
                <w:sz w:val="18"/>
              </w:rPr>
              <w:t> </w:t>
            </w:r>
            <w:r>
              <w:rPr>
                <w:sz w:val="18"/>
              </w:rPr>
              <w:t>the</w:t>
            </w:r>
            <w:r>
              <w:rPr>
                <w:spacing w:val="-10"/>
                <w:sz w:val="18"/>
              </w:rPr>
              <w:t> </w:t>
            </w:r>
            <w:r>
              <w:rPr>
                <w:sz w:val="18"/>
              </w:rPr>
              <w:t>respective</w:t>
            </w:r>
            <w:r>
              <w:rPr>
                <w:spacing w:val="-10"/>
                <w:sz w:val="18"/>
              </w:rPr>
              <w:t> </w:t>
            </w:r>
            <w:r>
              <w:rPr>
                <w:sz w:val="18"/>
              </w:rPr>
              <w:t>RAN</w:t>
            </w:r>
            <w:r>
              <w:rPr>
                <w:spacing w:val="-10"/>
                <w:sz w:val="18"/>
              </w:rPr>
              <w:t> </w:t>
            </w:r>
            <w:r>
              <w:rPr>
                <w:sz w:val="18"/>
              </w:rPr>
              <w:t>Configuration Structure defined in clause 8.6.2.</w:t>
            </w:r>
          </w:p>
        </w:tc>
      </w:tr>
      <w:tr>
        <w:trPr>
          <w:trHeight w:val="1655" w:hRule="atLeast"/>
        </w:trPr>
        <w:tc>
          <w:tcPr>
            <w:tcW w:w="2741" w:type="dxa"/>
          </w:tcPr>
          <w:p>
            <w:pPr>
              <w:pStyle w:val="TableParagraph"/>
              <w:ind w:left="105"/>
              <w:rPr>
                <w:sz w:val="18"/>
              </w:rPr>
            </w:pPr>
            <w:r>
              <w:rPr>
                <w:sz w:val="18"/>
              </w:rPr>
              <w:t>&gt;&gt;Applied</w:t>
            </w:r>
            <w:r>
              <w:rPr>
                <w:spacing w:val="-8"/>
                <w:sz w:val="18"/>
              </w:rPr>
              <w:t> </w:t>
            </w:r>
            <w:r>
              <w:rPr>
                <w:spacing w:val="-2"/>
                <w:sz w:val="18"/>
              </w:rPr>
              <w:t>Timestamp</w:t>
            </w:r>
          </w:p>
        </w:tc>
        <w:tc>
          <w:tcPr>
            <w:tcW w:w="1075" w:type="dxa"/>
          </w:tcPr>
          <w:p>
            <w:pPr>
              <w:pStyle w:val="TableParagraph"/>
              <w:ind w:left="109"/>
              <w:rPr>
                <w:sz w:val="18"/>
              </w:rPr>
            </w:pPr>
            <w:r>
              <w:rPr>
                <w:spacing w:val="-10"/>
                <w:sz w:val="18"/>
              </w:rPr>
              <w:t>O</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spacing w:line="240" w:lineRule="auto"/>
              <w:ind w:left="105"/>
              <w:rPr>
                <w:sz w:val="18"/>
              </w:rPr>
            </w:pPr>
            <w:r>
              <w:rPr>
                <w:sz w:val="18"/>
              </w:rPr>
              <w:t>Time</w:t>
            </w:r>
            <w:r>
              <w:rPr>
                <w:spacing w:val="-10"/>
                <w:sz w:val="18"/>
              </w:rPr>
              <w:t> </w:t>
            </w:r>
            <w:r>
              <w:rPr>
                <w:sz w:val="18"/>
              </w:rPr>
              <w:t>RAN</w:t>
            </w:r>
            <w:r>
              <w:rPr>
                <w:spacing w:val="-10"/>
                <w:sz w:val="18"/>
              </w:rPr>
              <w:t> </w:t>
            </w:r>
            <w:r>
              <w:rPr>
                <w:sz w:val="18"/>
              </w:rPr>
              <w:t>configuration</w:t>
            </w:r>
            <w:r>
              <w:rPr>
                <w:spacing w:val="-10"/>
                <w:sz w:val="18"/>
              </w:rPr>
              <w:t> </w:t>
            </w:r>
            <w:r>
              <w:rPr>
                <w:sz w:val="18"/>
              </w:rPr>
              <w:t>change</w:t>
            </w:r>
            <w:r>
              <w:rPr>
                <w:spacing w:val="-10"/>
                <w:sz w:val="18"/>
              </w:rPr>
              <w:t> </w:t>
            </w:r>
            <w:r>
              <w:rPr>
                <w:sz w:val="18"/>
              </w:rPr>
              <w:t>was applied by the RAN Function.</w:t>
            </w:r>
          </w:p>
          <w:p>
            <w:pPr>
              <w:pStyle w:val="TableParagraph"/>
              <w:spacing w:line="207" w:lineRule="exact" w:before="204"/>
              <w:ind w:left="105"/>
              <w:rPr>
                <w:sz w:val="18"/>
              </w:rPr>
            </w:pPr>
            <w:r>
              <w:rPr>
                <w:sz w:val="18"/>
              </w:rPr>
              <w:t>Carries</w:t>
            </w:r>
            <w:r>
              <w:rPr>
                <w:spacing w:val="-5"/>
                <w:sz w:val="18"/>
              </w:rPr>
              <w:t> </w:t>
            </w:r>
            <w:r>
              <w:rPr>
                <w:sz w:val="18"/>
              </w:rPr>
              <w:t>UTC</w:t>
            </w:r>
            <w:r>
              <w:rPr>
                <w:spacing w:val="-4"/>
                <w:sz w:val="18"/>
              </w:rPr>
              <w:t> </w:t>
            </w:r>
            <w:r>
              <w:rPr>
                <w:sz w:val="18"/>
              </w:rPr>
              <w:t>time</w:t>
            </w:r>
            <w:r>
              <w:rPr>
                <w:spacing w:val="-4"/>
                <w:sz w:val="18"/>
              </w:rPr>
              <w:t> </w:t>
            </w:r>
            <w:r>
              <w:rPr>
                <w:sz w:val="18"/>
              </w:rPr>
              <w:t>encoded</w:t>
            </w:r>
            <w:r>
              <w:rPr>
                <w:spacing w:val="-4"/>
                <w:sz w:val="18"/>
              </w:rPr>
              <w:t> </w:t>
            </w:r>
            <w:r>
              <w:rPr>
                <w:sz w:val="18"/>
              </w:rPr>
              <w:t>as</w:t>
            </w:r>
            <w:r>
              <w:rPr>
                <w:spacing w:val="-4"/>
                <w:sz w:val="18"/>
              </w:rPr>
              <w:t> </w:t>
            </w:r>
            <w:r>
              <w:rPr>
                <w:spacing w:val="-5"/>
                <w:sz w:val="18"/>
              </w:rPr>
              <w:t>the</w:t>
            </w:r>
          </w:p>
          <w:p>
            <w:pPr>
              <w:pStyle w:val="TableParagraph"/>
              <w:spacing w:line="242" w:lineRule="auto"/>
              <w:ind w:left="105"/>
              <w:rPr>
                <w:sz w:val="18"/>
              </w:rPr>
            </w:pPr>
            <w:r>
              <w:rPr>
                <w:sz w:val="18"/>
              </w:rPr>
              <w:t>64-bit</w:t>
            </w:r>
            <w:r>
              <w:rPr>
                <w:spacing w:val="-7"/>
                <w:sz w:val="18"/>
              </w:rPr>
              <w:t> </w:t>
            </w:r>
            <w:r>
              <w:rPr>
                <w:sz w:val="18"/>
              </w:rPr>
              <w:t>timestamp</w:t>
            </w:r>
            <w:r>
              <w:rPr>
                <w:spacing w:val="-8"/>
                <w:sz w:val="18"/>
              </w:rPr>
              <w:t> </w:t>
            </w:r>
            <w:r>
              <w:rPr>
                <w:sz w:val="18"/>
              </w:rPr>
              <w:t>format</w:t>
            </w:r>
            <w:r>
              <w:rPr>
                <w:spacing w:val="-7"/>
                <w:sz w:val="18"/>
              </w:rPr>
              <w:t> </w:t>
            </w:r>
            <w:r>
              <w:rPr>
                <w:sz w:val="18"/>
              </w:rPr>
              <w:t>as</w:t>
            </w:r>
            <w:r>
              <w:rPr>
                <w:spacing w:val="-8"/>
                <w:sz w:val="18"/>
              </w:rPr>
              <w:t> </w:t>
            </w:r>
            <w:r>
              <w:rPr>
                <w:sz w:val="18"/>
              </w:rPr>
              <w:t>defined</w:t>
            </w:r>
            <w:r>
              <w:rPr>
                <w:spacing w:val="-8"/>
                <w:sz w:val="18"/>
              </w:rPr>
              <w:t> </w:t>
            </w:r>
            <w:r>
              <w:rPr>
                <w:sz w:val="18"/>
              </w:rPr>
              <w:t>in clause 6 of IETF RFC 5905 [5] containing</w:t>
            </w:r>
            <w:r>
              <w:rPr>
                <w:spacing w:val="-2"/>
                <w:sz w:val="18"/>
              </w:rPr>
              <w:t> </w:t>
            </w:r>
            <w:r>
              <w:rPr>
                <w:sz w:val="18"/>
              </w:rPr>
              <w:t>both</w:t>
            </w:r>
            <w:r>
              <w:rPr>
                <w:spacing w:val="-2"/>
                <w:sz w:val="18"/>
              </w:rPr>
              <w:t> </w:t>
            </w:r>
            <w:r>
              <w:rPr>
                <w:sz w:val="18"/>
              </w:rPr>
              <w:t>seconds</w:t>
            </w:r>
            <w:r>
              <w:rPr>
                <w:spacing w:val="-2"/>
                <w:sz w:val="18"/>
              </w:rPr>
              <w:t> </w:t>
            </w:r>
            <w:r>
              <w:rPr>
                <w:sz w:val="18"/>
              </w:rPr>
              <w:t>and</w:t>
            </w:r>
            <w:r>
              <w:rPr>
                <w:spacing w:val="-2"/>
                <w:sz w:val="18"/>
              </w:rPr>
              <w:t> </w:t>
            </w:r>
            <w:r>
              <w:rPr>
                <w:sz w:val="18"/>
              </w:rPr>
              <w:t>fraction</w:t>
            </w:r>
          </w:p>
          <w:p>
            <w:pPr>
              <w:pStyle w:val="TableParagraph"/>
              <w:spacing w:line="184" w:lineRule="exact"/>
              <w:ind w:left="105"/>
              <w:rPr>
                <w:sz w:val="18"/>
              </w:rPr>
            </w:pPr>
            <w:r>
              <w:rPr>
                <w:spacing w:val="-2"/>
                <w:sz w:val="18"/>
              </w:rPr>
              <w:t>parts.</w:t>
            </w:r>
          </w:p>
        </w:tc>
      </w:tr>
      <w:tr>
        <w:trPr>
          <w:trHeight w:val="618" w:hRule="atLeast"/>
        </w:trPr>
        <w:tc>
          <w:tcPr>
            <w:tcW w:w="2741" w:type="dxa"/>
          </w:tcPr>
          <w:p>
            <w:pPr>
              <w:pStyle w:val="TableParagraph"/>
              <w:spacing w:line="240" w:lineRule="auto"/>
              <w:ind w:left="105"/>
              <w:rPr>
                <w:sz w:val="18"/>
              </w:rPr>
            </w:pPr>
            <w:r>
              <w:rPr>
                <w:sz w:val="18"/>
              </w:rPr>
              <w:t>&gt;RAN</w:t>
            </w:r>
            <w:r>
              <w:rPr>
                <w:spacing w:val="-15"/>
                <w:sz w:val="18"/>
              </w:rPr>
              <w:t> </w:t>
            </w:r>
            <w:r>
              <w:rPr>
                <w:sz w:val="18"/>
              </w:rPr>
              <w:t>Configuration</w:t>
            </w:r>
            <w:r>
              <w:rPr>
                <w:spacing w:val="-12"/>
                <w:sz w:val="18"/>
              </w:rPr>
              <w:t> </w:t>
            </w:r>
            <w:r>
              <w:rPr>
                <w:sz w:val="18"/>
              </w:rPr>
              <w:t>Structures Failed List</w:t>
            </w:r>
          </w:p>
        </w:tc>
        <w:tc>
          <w:tcPr>
            <w:tcW w:w="1075" w:type="dxa"/>
          </w:tcPr>
          <w:p>
            <w:pPr>
              <w:pStyle w:val="TableParagraph"/>
              <w:spacing w:line="240" w:lineRule="auto"/>
              <w:ind w:left="0"/>
              <w:rPr>
                <w:rFonts w:ascii="Times New Roman"/>
                <w:sz w:val="18"/>
              </w:rPr>
            </w:pPr>
          </w:p>
        </w:tc>
        <w:tc>
          <w:tcPr>
            <w:tcW w:w="1056" w:type="dxa"/>
          </w:tcPr>
          <w:p>
            <w:pPr>
              <w:pStyle w:val="TableParagraph"/>
              <w:ind w:right="161"/>
              <w:jc w:val="both"/>
              <w:rPr>
                <w:i/>
                <w:sz w:val="18"/>
              </w:rPr>
            </w:pPr>
            <w:r>
              <w:rPr>
                <w:i/>
                <w:spacing w:val="-2"/>
                <w:sz w:val="18"/>
              </w:rPr>
              <w:t>0..&lt;maxn</w:t>
            </w:r>
            <w:r>
              <w:rPr>
                <w:i/>
                <w:spacing w:val="-2"/>
                <w:sz w:val="18"/>
              </w:rPr>
              <w:t> oofConfig urations&gt;</w:t>
            </w:r>
          </w:p>
        </w:tc>
        <w:tc>
          <w:tcPr>
            <w:tcW w:w="1277" w:type="dxa"/>
          </w:tcPr>
          <w:p>
            <w:pPr>
              <w:pStyle w:val="TableParagraph"/>
              <w:spacing w:line="240" w:lineRule="auto"/>
              <w:ind w:left="0"/>
              <w:rPr>
                <w:rFonts w:ascii="Times New Roman"/>
                <w:sz w:val="18"/>
              </w:rPr>
            </w:pPr>
          </w:p>
        </w:tc>
        <w:tc>
          <w:tcPr>
            <w:tcW w:w="3192" w:type="dxa"/>
          </w:tcPr>
          <w:p>
            <w:pPr>
              <w:pStyle w:val="TableParagraph"/>
              <w:ind w:left="105" w:right="74"/>
              <w:rPr>
                <w:sz w:val="18"/>
              </w:rPr>
            </w:pPr>
            <w:r>
              <w:rPr>
                <w:sz w:val="18"/>
              </w:rPr>
              <w:t>Indicates the list of configuration structure</w:t>
            </w:r>
            <w:r>
              <w:rPr>
                <w:spacing w:val="-8"/>
                <w:sz w:val="18"/>
              </w:rPr>
              <w:t> </w:t>
            </w:r>
            <w:r>
              <w:rPr>
                <w:sz w:val="18"/>
              </w:rPr>
              <w:t>changes</w:t>
            </w:r>
            <w:r>
              <w:rPr>
                <w:spacing w:val="-8"/>
                <w:sz w:val="18"/>
              </w:rPr>
              <w:t> </w:t>
            </w:r>
            <w:r>
              <w:rPr>
                <w:sz w:val="18"/>
              </w:rPr>
              <w:t>that</w:t>
            </w:r>
            <w:r>
              <w:rPr>
                <w:spacing w:val="-7"/>
                <w:sz w:val="18"/>
              </w:rPr>
              <w:t> </w:t>
            </w:r>
            <w:r>
              <w:rPr>
                <w:sz w:val="18"/>
              </w:rPr>
              <w:t>are</w:t>
            </w:r>
            <w:r>
              <w:rPr>
                <w:spacing w:val="-8"/>
                <w:sz w:val="18"/>
              </w:rPr>
              <w:t> </w:t>
            </w:r>
            <w:r>
              <w:rPr>
                <w:sz w:val="18"/>
              </w:rPr>
              <w:t>failed</w:t>
            </w:r>
            <w:r>
              <w:rPr>
                <w:spacing w:val="-8"/>
                <w:sz w:val="18"/>
              </w:rPr>
              <w:t> </w:t>
            </w:r>
            <w:r>
              <w:rPr>
                <w:sz w:val="18"/>
              </w:rPr>
              <w:t>by the Cell.</w:t>
            </w:r>
          </w:p>
        </w:tc>
      </w:tr>
      <w:tr>
        <w:trPr>
          <w:trHeight w:val="417" w:hRule="atLeast"/>
        </w:trPr>
        <w:tc>
          <w:tcPr>
            <w:tcW w:w="2741" w:type="dxa"/>
          </w:tcPr>
          <w:p>
            <w:pPr>
              <w:pStyle w:val="TableParagraph"/>
              <w:ind w:left="105"/>
              <w:rPr>
                <w:sz w:val="18"/>
              </w:rPr>
            </w:pPr>
            <w:r>
              <w:rPr>
                <w:sz w:val="18"/>
              </w:rPr>
              <w:t>&gt;&gt;RAN</w:t>
            </w:r>
            <w:r>
              <w:rPr>
                <w:spacing w:val="-15"/>
                <w:sz w:val="18"/>
              </w:rPr>
              <w:t> </w:t>
            </w:r>
            <w:r>
              <w:rPr>
                <w:sz w:val="18"/>
              </w:rPr>
              <w:t>Configuration</w:t>
            </w:r>
            <w:r>
              <w:rPr>
                <w:spacing w:val="-12"/>
                <w:sz w:val="18"/>
              </w:rPr>
              <w:t> </w:t>
            </w:r>
            <w:r>
              <w:rPr>
                <w:sz w:val="18"/>
              </w:rPr>
              <w:t>Structure </w:t>
            </w:r>
            <w:r>
              <w:rPr>
                <w:spacing w:val="-4"/>
                <w:sz w:val="18"/>
              </w:rPr>
              <w:t>Name</w:t>
            </w:r>
          </w:p>
        </w:tc>
        <w:tc>
          <w:tcPr>
            <w:tcW w:w="1075" w:type="dxa"/>
          </w:tcPr>
          <w:p>
            <w:pPr>
              <w:pStyle w:val="TableParagraph"/>
              <w:spacing w:line="240" w:lineRule="auto" w:before="3"/>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before="3"/>
              <w:rPr>
                <w:sz w:val="18"/>
              </w:rPr>
            </w:pPr>
            <w:r>
              <w:rPr>
                <w:spacing w:val="-2"/>
                <w:sz w:val="18"/>
              </w:rPr>
              <w:t>9.3.7</w:t>
            </w:r>
          </w:p>
        </w:tc>
        <w:tc>
          <w:tcPr>
            <w:tcW w:w="3192" w:type="dxa"/>
          </w:tcPr>
          <w:p>
            <w:pPr>
              <w:pStyle w:val="TableParagraph"/>
              <w:ind w:left="105"/>
              <w:rPr>
                <w:sz w:val="18"/>
              </w:rPr>
            </w:pPr>
            <w:r>
              <w:rPr>
                <w:sz w:val="18"/>
              </w:rPr>
              <w:t>Indicates</w:t>
            </w:r>
            <w:r>
              <w:rPr>
                <w:spacing w:val="-12"/>
                <w:sz w:val="18"/>
              </w:rPr>
              <w:t> </w:t>
            </w:r>
            <w:r>
              <w:rPr>
                <w:sz w:val="18"/>
              </w:rPr>
              <w:t>the</w:t>
            </w:r>
            <w:r>
              <w:rPr>
                <w:spacing w:val="-12"/>
                <w:sz w:val="18"/>
              </w:rPr>
              <w:t> </w:t>
            </w:r>
            <w:r>
              <w:rPr>
                <w:sz w:val="18"/>
              </w:rPr>
              <w:t>RAN</w:t>
            </w:r>
            <w:r>
              <w:rPr>
                <w:spacing w:val="-12"/>
                <w:sz w:val="18"/>
              </w:rPr>
              <w:t> </w:t>
            </w:r>
            <w:r>
              <w:rPr>
                <w:sz w:val="18"/>
              </w:rPr>
              <w:t>Configuration Structure name.</w:t>
            </w:r>
          </w:p>
        </w:tc>
      </w:tr>
      <w:tr>
        <w:trPr>
          <w:trHeight w:val="618" w:hRule="atLeast"/>
        </w:trPr>
        <w:tc>
          <w:tcPr>
            <w:tcW w:w="2741" w:type="dxa"/>
          </w:tcPr>
          <w:p>
            <w:pPr>
              <w:pStyle w:val="TableParagraph"/>
              <w:ind w:left="105"/>
              <w:rPr>
                <w:sz w:val="18"/>
              </w:rPr>
            </w:pPr>
            <w:r>
              <w:rPr>
                <w:sz w:val="18"/>
              </w:rPr>
              <w:t>&gt;&gt;Old</w:t>
            </w:r>
            <w:r>
              <w:rPr>
                <w:spacing w:val="-5"/>
                <w:sz w:val="18"/>
              </w:rPr>
              <w:t> </w:t>
            </w:r>
            <w:r>
              <w:rPr>
                <w:sz w:val="18"/>
              </w:rPr>
              <w:t>Values</w:t>
            </w:r>
            <w:r>
              <w:rPr>
                <w:spacing w:val="-4"/>
                <w:sz w:val="18"/>
              </w:rPr>
              <w:t> </w:t>
            </w:r>
            <w:r>
              <w:rPr>
                <w:sz w:val="18"/>
              </w:rPr>
              <w:t>of</w:t>
            </w:r>
            <w:r>
              <w:rPr>
                <w:spacing w:val="-3"/>
                <w:sz w:val="18"/>
              </w:rPr>
              <w:t>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ind w:left="105" w:right="74"/>
              <w:rPr>
                <w:sz w:val="18"/>
              </w:rPr>
            </w:pPr>
            <w:r>
              <w:rPr>
                <w:sz w:val="18"/>
              </w:rPr>
              <w:t>Provides</w:t>
            </w:r>
            <w:r>
              <w:rPr>
                <w:spacing w:val="-8"/>
                <w:sz w:val="18"/>
              </w:rPr>
              <w:t> </w:t>
            </w:r>
            <w:r>
              <w:rPr>
                <w:sz w:val="18"/>
              </w:rPr>
              <w:t>the</w:t>
            </w:r>
            <w:r>
              <w:rPr>
                <w:spacing w:val="-8"/>
                <w:sz w:val="18"/>
              </w:rPr>
              <w:t> </w:t>
            </w:r>
            <w:r>
              <w:rPr>
                <w:sz w:val="18"/>
              </w:rPr>
              <w:t>old</w:t>
            </w:r>
            <w:r>
              <w:rPr>
                <w:spacing w:val="-8"/>
                <w:sz w:val="18"/>
              </w:rPr>
              <w:t> </w:t>
            </w:r>
            <w:r>
              <w:rPr>
                <w:sz w:val="18"/>
              </w:rPr>
              <w:t>attribute</w:t>
            </w:r>
            <w:r>
              <w:rPr>
                <w:spacing w:val="-8"/>
                <w:sz w:val="18"/>
              </w:rPr>
              <w:t> </w:t>
            </w:r>
            <w:r>
              <w:rPr>
                <w:sz w:val="18"/>
              </w:rPr>
              <w:t>values</w:t>
            </w:r>
            <w:r>
              <w:rPr>
                <w:spacing w:val="-8"/>
                <w:sz w:val="18"/>
              </w:rPr>
              <w:t> </w:t>
            </w:r>
            <w:r>
              <w:rPr>
                <w:sz w:val="18"/>
              </w:rPr>
              <w:t>for the respective RAN Configuration Structure defined in clause 8.6.2.</w:t>
            </w:r>
          </w:p>
        </w:tc>
      </w:tr>
      <w:tr>
        <w:trPr>
          <w:trHeight w:val="830" w:hRule="atLeast"/>
        </w:trPr>
        <w:tc>
          <w:tcPr>
            <w:tcW w:w="2741" w:type="dxa"/>
          </w:tcPr>
          <w:p>
            <w:pPr>
              <w:pStyle w:val="TableParagraph"/>
              <w:spacing w:line="240" w:lineRule="auto"/>
              <w:ind w:left="105" w:right="156"/>
              <w:rPr>
                <w:sz w:val="18"/>
              </w:rPr>
            </w:pPr>
            <w:r>
              <w:rPr>
                <w:sz w:val="18"/>
              </w:rPr>
              <w:t>&gt;&gt;Requested</w:t>
            </w:r>
            <w:r>
              <w:rPr>
                <w:spacing w:val="-15"/>
                <w:sz w:val="18"/>
              </w:rPr>
              <w:t> </w:t>
            </w:r>
            <w:r>
              <w:rPr>
                <w:sz w:val="18"/>
              </w:rPr>
              <w:t>Values</w:t>
            </w:r>
            <w:r>
              <w:rPr>
                <w:spacing w:val="-12"/>
                <w:sz w:val="18"/>
              </w:rPr>
              <w:t> </w:t>
            </w:r>
            <w:r>
              <w:rPr>
                <w:sz w:val="18"/>
              </w:rPr>
              <w:t>of </w:t>
            </w:r>
            <w:r>
              <w:rPr>
                <w:spacing w:val="-2"/>
                <w:sz w:val="18"/>
              </w:rPr>
              <w:t>Attributes</w:t>
            </w:r>
          </w:p>
        </w:tc>
        <w:tc>
          <w:tcPr>
            <w:tcW w:w="1075" w:type="dxa"/>
          </w:tcPr>
          <w:p>
            <w:pPr>
              <w:pStyle w:val="TableParagraph"/>
              <w:ind w:left="109"/>
              <w:rPr>
                <w:sz w:val="18"/>
              </w:rPr>
            </w:pPr>
            <w:r>
              <w:rPr>
                <w:spacing w:val="-10"/>
                <w:sz w:val="18"/>
              </w:rPr>
              <w:t>M</w:t>
            </w:r>
          </w:p>
        </w:tc>
        <w:tc>
          <w:tcPr>
            <w:tcW w:w="1056" w:type="dxa"/>
          </w:tcPr>
          <w:p>
            <w:pPr>
              <w:pStyle w:val="TableParagraph"/>
              <w:spacing w:line="240" w:lineRule="auto"/>
              <w:ind w:left="0"/>
              <w:rPr>
                <w:rFonts w:ascii="Times New Roman"/>
                <w:sz w:val="18"/>
              </w:rPr>
            </w:pPr>
          </w:p>
        </w:tc>
        <w:tc>
          <w:tcPr>
            <w:tcW w:w="1277" w:type="dxa"/>
          </w:tcPr>
          <w:p>
            <w:pPr>
              <w:pStyle w:val="TableParagraph"/>
              <w:spacing w:line="240" w:lineRule="auto"/>
              <w:ind w:right="469"/>
              <w:rPr>
                <w:sz w:val="18"/>
              </w:rPr>
            </w:pPr>
            <w:r>
              <w:rPr>
                <w:spacing w:val="-2"/>
                <w:sz w:val="18"/>
              </w:rPr>
              <w:t>OCTET STRING</w:t>
            </w:r>
          </w:p>
        </w:tc>
        <w:tc>
          <w:tcPr>
            <w:tcW w:w="3192" w:type="dxa"/>
          </w:tcPr>
          <w:p>
            <w:pPr>
              <w:pStyle w:val="TableParagraph"/>
              <w:spacing w:line="242" w:lineRule="auto"/>
              <w:ind w:left="105" w:right="74"/>
              <w:rPr>
                <w:sz w:val="18"/>
              </w:rPr>
            </w:pPr>
            <w:r>
              <w:rPr>
                <w:sz w:val="18"/>
              </w:rPr>
              <w:t>Provides the requested attribute values for the respective RAN Configuration</w:t>
            </w:r>
            <w:r>
              <w:rPr>
                <w:spacing w:val="-12"/>
                <w:sz w:val="18"/>
              </w:rPr>
              <w:t> </w:t>
            </w:r>
            <w:r>
              <w:rPr>
                <w:sz w:val="18"/>
              </w:rPr>
              <w:t>Structure</w:t>
            </w:r>
            <w:r>
              <w:rPr>
                <w:spacing w:val="-12"/>
                <w:sz w:val="18"/>
              </w:rPr>
              <w:t> </w:t>
            </w:r>
            <w:r>
              <w:rPr>
                <w:sz w:val="18"/>
              </w:rPr>
              <w:t>defined</w:t>
            </w:r>
            <w:r>
              <w:rPr>
                <w:spacing w:val="-12"/>
                <w:sz w:val="18"/>
              </w:rPr>
              <w:t> </w:t>
            </w:r>
            <w:r>
              <w:rPr>
                <w:sz w:val="18"/>
              </w:rPr>
              <w:t>in</w:t>
            </w:r>
          </w:p>
          <w:p>
            <w:pPr>
              <w:pStyle w:val="TableParagraph"/>
              <w:spacing w:line="184" w:lineRule="exact"/>
              <w:ind w:left="105"/>
              <w:rPr>
                <w:sz w:val="18"/>
              </w:rPr>
            </w:pPr>
            <w:r>
              <w:rPr>
                <w:sz w:val="18"/>
              </w:rPr>
              <w:t>clause</w:t>
            </w:r>
            <w:r>
              <w:rPr>
                <w:spacing w:val="-6"/>
                <w:sz w:val="18"/>
              </w:rPr>
              <w:t> </w:t>
            </w:r>
            <w:r>
              <w:rPr>
                <w:spacing w:val="-2"/>
                <w:sz w:val="18"/>
              </w:rPr>
              <w:t>8.6.2.</w:t>
            </w:r>
          </w:p>
        </w:tc>
      </w:tr>
      <w:tr>
        <w:trPr>
          <w:trHeight w:val="206" w:hRule="atLeast"/>
        </w:trPr>
        <w:tc>
          <w:tcPr>
            <w:tcW w:w="2741" w:type="dxa"/>
          </w:tcPr>
          <w:p>
            <w:pPr>
              <w:pStyle w:val="TableParagraph"/>
              <w:spacing w:line="186" w:lineRule="exact"/>
              <w:ind w:left="105"/>
              <w:rPr>
                <w:sz w:val="18"/>
              </w:rPr>
            </w:pPr>
            <w:r>
              <w:rPr>
                <w:spacing w:val="-2"/>
                <w:sz w:val="18"/>
              </w:rPr>
              <w:t>&gt;&gt;Cause</w:t>
            </w:r>
          </w:p>
        </w:tc>
        <w:tc>
          <w:tcPr>
            <w:tcW w:w="1075" w:type="dxa"/>
          </w:tcPr>
          <w:p>
            <w:pPr>
              <w:pStyle w:val="TableParagraph"/>
              <w:spacing w:line="186" w:lineRule="exact"/>
              <w:ind w:left="109"/>
              <w:rPr>
                <w:sz w:val="18"/>
              </w:rPr>
            </w:pPr>
            <w:r>
              <w:rPr>
                <w:spacing w:val="-10"/>
                <w:sz w:val="18"/>
              </w:rPr>
              <w:t>M</w:t>
            </w:r>
          </w:p>
        </w:tc>
        <w:tc>
          <w:tcPr>
            <w:tcW w:w="1056" w:type="dxa"/>
          </w:tcPr>
          <w:p>
            <w:pPr>
              <w:pStyle w:val="TableParagraph"/>
              <w:spacing w:line="240" w:lineRule="auto"/>
              <w:ind w:left="0"/>
              <w:rPr>
                <w:rFonts w:ascii="Times New Roman"/>
                <w:sz w:val="14"/>
              </w:rPr>
            </w:pPr>
          </w:p>
        </w:tc>
        <w:tc>
          <w:tcPr>
            <w:tcW w:w="1277" w:type="dxa"/>
          </w:tcPr>
          <w:p>
            <w:pPr>
              <w:pStyle w:val="TableParagraph"/>
              <w:spacing w:line="186" w:lineRule="exact"/>
              <w:rPr>
                <w:sz w:val="18"/>
              </w:rPr>
            </w:pPr>
            <w:r>
              <w:rPr>
                <w:spacing w:val="-2"/>
                <w:sz w:val="18"/>
              </w:rPr>
              <w:t>9.3.11</w:t>
            </w:r>
          </w:p>
        </w:tc>
        <w:tc>
          <w:tcPr>
            <w:tcW w:w="3192" w:type="dxa"/>
          </w:tcPr>
          <w:p>
            <w:pPr>
              <w:pStyle w:val="TableParagraph"/>
              <w:spacing w:line="186" w:lineRule="exact"/>
              <w:ind w:left="105"/>
              <w:rPr>
                <w:sz w:val="18"/>
              </w:rPr>
            </w:pPr>
            <w:r>
              <w:rPr>
                <w:sz w:val="18"/>
              </w:rPr>
              <w:t>Provides</w:t>
            </w:r>
            <w:r>
              <w:rPr>
                <w:spacing w:val="-4"/>
                <w:sz w:val="18"/>
              </w:rPr>
              <w:t> </w:t>
            </w:r>
            <w:r>
              <w:rPr>
                <w:sz w:val="18"/>
              </w:rPr>
              <w:t>the</w:t>
            </w:r>
            <w:r>
              <w:rPr>
                <w:spacing w:val="-4"/>
                <w:sz w:val="18"/>
              </w:rPr>
              <w:t> </w:t>
            </w:r>
            <w:r>
              <w:rPr>
                <w:sz w:val="18"/>
              </w:rPr>
              <w:t>cause</w:t>
            </w:r>
            <w:r>
              <w:rPr>
                <w:spacing w:val="-4"/>
                <w:sz w:val="18"/>
              </w:rPr>
              <w:t> </w:t>
            </w:r>
            <w:r>
              <w:rPr>
                <w:sz w:val="18"/>
              </w:rPr>
              <w:t>of</w:t>
            </w:r>
            <w:r>
              <w:rPr>
                <w:spacing w:val="-3"/>
                <w:sz w:val="18"/>
              </w:rPr>
              <w:t> </w:t>
            </w:r>
            <w:r>
              <w:rPr>
                <w:sz w:val="18"/>
              </w:rPr>
              <w:t>the</w:t>
            </w:r>
            <w:r>
              <w:rPr>
                <w:spacing w:val="-4"/>
                <w:sz w:val="18"/>
              </w:rPr>
              <w:t> </w:t>
            </w:r>
            <w:r>
              <w:rPr>
                <w:spacing w:val="-2"/>
                <w:sz w:val="18"/>
              </w:rPr>
              <w:t>failure</w:t>
            </w:r>
          </w:p>
        </w:tc>
      </w:tr>
    </w:tbl>
    <w:p>
      <w:pPr>
        <w:spacing w:line="240" w:lineRule="auto" w:before="184"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10" w:hRule="atLeast"/>
        </w:trPr>
        <w:tc>
          <w:tcPr>
            <w:tcW w:w="3686" w:type="dxa"/>
          </w:tcPr>
          <w:p>
            <w:pPr>
              <w:pStyle w:val="TableParagraph"/>
              <w:spacing w:line="187" w:lineRule="exact" w:before="3"/>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7" w:lineRule="exact" w:before="3"/>
              <w:ind w:left="18"/>
              <w:jc w:val="center"/>
              <w:rPr>
                <w:b/>
                <w:sz w:val="18"/>
              </w:rPr>
            </w:pPr>
            <w:r>
              <w:rPr>
                <w:b/>
                <w:spacing w:val="-2"/>
                <w:sz w:val="18"/>
              </w:rPr>
              <w:t>Explanation</w:t>
            </w:r>
          </w:p>
        </w:tc>
      </w:tr>
      <w:tr>
        <w:trPr>
          <w:trHeight w:val="412" w:hRule="atLeast"/>
        </w:trPr>
        <w:tc>
          <w:tcPr>
            <w:tcW w:w="3686" w:type="dxa"/>
          </w:tcPr>
          <w:p>
            <w:pPr>
              <w:pStyle w:val="TableParagraph"/>
              <w:rPr>
                <w:sz w:val="18"/>
              </w:rPr>
            </w:pPr>
            <w:r>
              <w:rPr>
                <w:spacing w:val="-2"/>
                <w:sz w:val="18"/>
              </w:rPr>
              <w:t>maxnoofCells</w:t>
            </w:r>
          </w:p>
        </w:tc>
        <w:tc>
          <w:tcPr>
            <w:tcW w:w="5668" w:type="dxa"/>
          </w:tcPr>
          <w:p>
            <w:pPr>
              <w:pStyle w:val="TableParagraph"/>
              <w:ind w:right="176"/>
              <w:rPr>
                <w:sz w:val="18"/>
              </w:rPr>
            </w:pPr>
            <w:r>
              <w:rPr>
                <w:sz w:val="18"/>
              </w:rPr>
              <w:t>Maximum</w:t>
            </w:r>
            <w:r>
              <w:rPr>
                <w:spacing w:val="-5"/>
                <w:sz w:val="18"/>
              </w:rPr>
              <w:t> </w:t>
            </w:r>
            <w:r>
              <w:rPr>
                <w:sz w:val="18"/>
              </w:rPr>
              <w:t>no.</w:t>
            </w:r>
            <w:r>
              <w:rPr>
                <w:spacing w:val="-4"/>
                <w:sz w:val="18"/>
              </w:rPr>
              <w:t> </w:t>
            </w:r>
            <w:r>
              <w:rPr>
                <w:sz w:val="18"/>
              </w:rPr>
              <w:t>of</w:t>
            </w:r>
            <w:r>
              <w:rPr>
                <w:spacing w:val="-4"/>
                <w:sz w:val="18"/>
              </w:rPr>
              <w:t> </w:t>
            </w:r>
            <w:r>
              <w:rPr>
                <w:sz w:val="18"/>
              </w:rPr>
              <w:t>cells</w:t>
            </w:r>
            <w:r>
              <w:rPr>
                <w:spacing w:val="-5"/>
                <w:sz w:val="18"/>
              </w:rPr>
              <w:t> </w:t>
            </w:r>
            <w:r>
              <w:rPr>
                <w:sz w:val="18"/>
              </w:rPr>
              <w:t>supported</w:t>
            </w:r>
            <w:r>
              <w:rPr>
                <w:spacing w:val="-5"/>
                <w:sz w:val="18"/>
              </w:rPr>
              <w:t> </w:t>
            </w:r>
            <w:r>
              <w:rPr>
                <w:sz w:val="18"/>
              </w:rPr>
              <w:t>by</w:t>
            </w:r>
            <w:r>
              <w:rPr>
                <w:spacing w:val="-5"/>
                <w:sz w:val="18"/>
              </w:rPr>
              <w:t> </w:t>
            </w:r>
            <w:r>
              <w:rPr>
                <w:sz w:val="18"/>
              </w:rPr>
              <w:t>Control</w:t>
            </w:r>
            <w:r>
              <w:rPr>
                <w:spacing w:val="-4"/>
                <w:sz w:val="18"/>
              </w:rPr>
              <w:t> </w:t>
            </w:r>
            <w:r>
              <w:rPr>
                <w:sz w:val="18"/>
              </w:rPr>
              <w:t>Outcome</w:t>
            </w:r>
            <w:r>
              <w:rPr>
                <w:spacing w:val="-5"/>
                <w:sz w:val="18"/>
              </w:rPr>
              <w:t> </w:t>
            </w:r>
            <w:r>
              <w:rPr>
                <w:sz w:val="18"/>
              </w:rPr>
              <w:t>Format</w:t>
            </w:r>
            <w:r>
              <w:rPr>
                <w:spacing w:val="-4"/>
                <w:sz w:val="18"/>
              </w:rPr>
              <w:t> </w:t>
            </w:r>
            <w:r>
              <w:rPr>
                <w:sz w:val="18"/>
              </w:rPr>
              <w:t>2.</w:t>
            </w:r>
            <w:r>
              <w:rPr>
                <w:spacing w:val="-4"/>
                <w:sz w:val="18"/>
              </w:rPr>
              <w:t> </w:t>
            </w:r>
            <w:r>
              <w:rPr>
                <w:sz w:val="18"/>
              </w:rPr>
              <w:t>The value is 65535.</w:t>
            </w:r>
          </w:p>
        </w:tc>
      </w:tr>
      <w:tr>
        <w:trPr>
          <w:trHeight w:val="412" w:hRule="atLeast"/>
        </w:trPr>
        <w:tc>
          <w:tcPr>
            <w:tcW w:w="3686" w:type="dxa"/>
          </w:tcPr>
          <w:p>
            <w:pPr>
              <w:pStyle w:val="TableParagraph"/>
              <w:rPr>
                <w:sz w:val="18"/>
              </w:rPr>
            </w:pPr>
            <w:r>
              <w:rPr>
                <w:spacing w:val="-2"/>
                <w:sz w:val="18"/>
              </w:rPr>
              <w:t>maxnoofConfigurations</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Control</w:t>
            </w:r>
            <w:r>
              <w:rPr>
                <w:spacing w:val="-5"/>
                <w:sz w:val="18"/>
              </w:rPr>
              <w:t> </w:t>
            </w:r>
            <w:r>
              <w:rPr>
                <w:sz w:val="18"/>
              </w:rPr>
              <w:t>Outcome Format 2. The value is 65535.</w:t>
            </w:r>
          </w:p>
        </w:tc>
      </w:tr>
    </w:tbl>
    <w:p>
      <w:pPr>
        <w:spacing w:line="240" w:lineRule="auto" w:before="0"/>
        <w:rPr>
          <w:sz w:val="22"/>
        </w:rPr>
      </w:pPr>
    </w:p>
    <w:p>
      <w:pPr>
        <w:spacing w:line="240" w:lineRule="auto" w:before="28"/>
        <w:rPr>
          <w:sz w:val="22"/>
        </w:rPr>
      </w:pPr>
    </w:p>
    <w:p>
      <w:pPr>
        <w:pStyle w:val="Heading4"/>
        <w:numPr>
          <w:ilvl w:val="3"/>
          <w:numId w:val="19"/>
        </w:numPr>
        <w:tabs>
          <w:tab w:pos="1647" w:val="left" w:leader="none"/>
        </w:tabs>
        <w:spacing w:line="240" w:lineRule="auto" w:before="0" w:after="0"/>
        <w:ind w:left="1647" w:right="0" w:hanging="1418"/>
        <w:jc w:val="left"/>
      </w:pPr>
      <w:r>
        <w:rPr/>
        <w:t>RIC</w:t>
      </w:r>
      <w:r>
        <w:rPr>
          <w:spacing w:val="-3"/>
        </w:rPr>
        <w:t> </w:t>
      </w:r>
      <w:r>
        <w:rPr/>
        <w:t>QUERY</w:t>
      </w:r>
      <w:r>
        <w:rPr>
          <w:spacing w:val="-1"/>
        </w:rPr>
        <w:t> </w:t>
      </w:r>
      <w:r>
        <w:rPr/>
        <w:t>HEADER</w:t>
      </w:r>
      <w:r>
        <w:rPr>
          <w:spacing w:val="-1"/>
        </w:rPr>
        <w:t> </w:t>
      </w:r>
      <w:r>
        <w:rPr>
          <w:spacing w:val="-5"/>
        </w:rPr>
        <w:t>IE</w:t>
      </w:r>
    </w:p>
    <w:p>
      <w:pPr>
        <w:pStyle w:val="BodyText"/>
        <w:spacing w:line="254" w:lineRule="auto" w:before="180"/>
        <w:ind w:left="229" w:right="397"/>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3"/>
        </w:rPr>
        <w:t> </w:t>
      </w:r>
      <w:r>
        <w:rPr/>
        <w:t>QUERY</w:t>
      </w:r>
      <w:r>
        <w:rPr>
          <w:spacing w:val="-3"/>
        </w:rPr>
        <w:t> </w:t>
      </w:r>
      <w:r>
        <w:rPr/>
        <w:t>REQUEST</w:t>
      </w:r>
      <w:r>
        <w:rPr>
          <w:spacing w:val="-2"/>
        </w:rPr>
        <w:t> </w:t>
      </w:r>
      <w:r>
        <w:rPr/>
        <w:t>message</w:t>
      </w:r>
      <w:r>
        <w:rPr>
          <w:spacing w:val="-2"/>
        </w:rPr>
        <w:t> </w:t>
      </w:r>
      <w:r>
        <w:rPr/>
        <w:t>sent</w:t>
      </w:r>
      <w:r>
        <w:rPr>
          <w:spacing w:val="-2"/>
        </w:rPr>
        <w:t> </w:t>
      </w:r>
      <w:r>
        <w:rPr/>
        <w:t>by</w:t>
      </w:r>
      <w:r>
        <w:rPr>
          <w:spacing w:val="-2"/>
        </w:rPr>
        <w:t> </w:t>
      </w:r>
      <w:r>
        <w:rPr/>
        <w:t>the</w:t>
      </w:r>
      <w:r>
        <w:rPr>
          <w:spacing w:val="-2"/>
        </w:rPr>
        <w:t> </w:t>
      </w:r>
      <w:r>
        <w:rPr/>
        <w:t>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2"/>
        </w:rPr>
        <w:t> </w:t>
      </w:r>
      <w:r>
        <w:rPr/>
        <w:t>and</w:t>
      </w:r>
      <w:r>
        <w:rPr>
          <w:spacing w:val="-2"/>
        </w:rPr>
        <w:t> </w:t>
      </w:r>
      <w:r>
        <w:rPr/>
        <w:t>is required for RIC QUERY Procedure.</w:t>
      </w:r>
    </w:p>
    <w:p>
      <w:pPr>
        <w:pStyle w:val="BodyText"/>
        <w:spacing w:before="161"/>
        <w:ind w:left="229"/>
      </w:pPr>
      <w:r>
        <w:rPr/>
        <w:t>Direction:</w:t>
      </w:r>
      <w:r>
        <w:rPr>
          <w:spacing w:val="2"/>
        </w:rPr>
        <w:t> </w:t>
      </w:r>
      <w:r>
        <w:rPr/>
        <w:t>Near-RT</w:t>
      </w:r>
      <w:r>
        <w:rPr>
          <w:spacing w:val="1"/>
        </w:rPr>
        <w:t> </w:t>
      </w:r>
      <w:r>
        <w:rPr/>
        <w:t>RIC</w:t>
      </w:r>
      <w:r>
        <w:rPr>
          <w:spacing w:val="4"/>
        </w:rPr>
        <w:t> </w:t>
      </w:r>
      <w:r>
        <w:rPr>
          <w:rFonts w:ascii="Symbol" w:hAnsi="Symbol"/>
        </w:rPr>
        <w:t></w:t>
      </w:r>
      <w:r>
        <w:rPr/>
        <w:t> E2</w:t>
      </w:r>
      <w:r>
        <w:rPr>
          <w:spacing w:val="3"/>
        </w:rPr>
        <w:t> </w:t>
      </w:r>
      <w:r>
        <w:rPr>
          <w:spacing w:val="-2"/>
        </w:rPr>
        <w:t>Node.</w:t>
      </w:r>
    </w:p>
    <w:p>
      <w:pPr>
        <w:spacing w:after="0"/>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4"/>
        <w:gridCol w:w="1171"/>
        <w:gridCol w:w="811"/>
        <w:gridCol w:w="1641"/>
        <w:gridCol w:w="2015"/>
      </w:tblGrid>
      <w:tr>
        <w:trPr>
          <w:trHeight w:val="441" w:hRule="atLeast"/>
        </w:trPr>
        <w:tc>
          <w:tcPr>
            <w:tcW w:w="3744" w:type="dxa"/>
          </w:tcPr>
          <w:p>
            <w:pPr>
              <w:pStyle w:val="TableParagraph"/>
              <w:ind w:left="1224"/>
              <w:rPr>
                <w:b/>
                <w:sz w:val="18"/>
              </w:rPr>
            </w:pPr>
            <w:r>
              <w:rPr>
                <w:b/>
                <w:sz w:val="18"/>
              </w:rPr>
              <w:t>IE/Group</w:t>
            </w:r>
            <w:r>
              <w:rPr>
                <w:b/>
                <w:spacing w:val="-6"/>
                <w:sz w:val="18"/>
              </w:rPr>
              <w:t> </w:t>
            </w:r>
            <w:r>
              <w:rPr>
                <w:b/>
                <w:spacing w:val="-4"/>
                <w:sz w:val="18"/>
              </w:rPr>
              <w:t>Name</w:t>
            </w:r>
          </w:p>
        </w:tc>
        <w:tc>
          <w:tcPr>
            <w:tcW w:w="1171" w:type="dxa"/>
          </w:tcPr>
          <w:p>
            <w:pPr>
              <w:pStyle w:val="TableParagraph"/>
              <w:ind w:left="186"/>
              <w:rPr>
                <w:b/>
                <w:sz w:val="18"/>
              </w:rPr>
            </w:pPr>
            <w:r>
              <w:rPr>
                <w:b/>
                <w:spacing w:val="-2"/>
                <w:sz w:val="18"/>
              </w:rPr>
              <w:t>Presence</w:t>
            </w:r>
          </w:p>
        </w:tc>
        <w:tc>
          <w:tcPr>
            <w:tcW w:w="811" w:type="dxa"/>
          </w:tcPr>
          <w:p>
            <w:pPr>
              <w:pStyle w:val="TableParagraph"/>
              <w:ind w:left="132"/>
              <w:rPr>
                <w:b/>
                <w:sz w:val="18"/>
              </w:rPr>
            </w:pPr>
            <w:r>
              <w:rPr>
                <w:b/>
                <w:spacing w:val="-2"/>
                <w:sz w:val="18"/>
              </w:rPr>
              <w:t>Range</w:t>
            </w:r>
          </w:p>
        </w:tc>
        <w:tc>
          <w:tcPr>
            <w:tcW w:w="1641" w:type="dxa"/>
          </w:tcPr>
          <w:p>
            <w:pPr>
              <w:pStyle w:val="TableParagraph"/>
              <w:ind w:left="342"/>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417"/>
              <w:rPr>
                <w:b/>
                <w:sz w:val="18"/>
              </w:rPr>
            </w:pPr>
            <w:r>
              <w:rPr>
                <w:b/>
                <w:spacing w:val="-2"/>
                <w:sz w:val="18"/>
              </w:rPr>
              <w:t>reference</w:t>
            </w:r>
          </w:p>
        </w:tc>
        <w:tc>
          <w:tcPr>
            <w:tcW w:w="2015" w:type="dxa"/>
          </w:tcPr>
          <w:p>
            <w:pPr>
              <w:pStyle w:val="TableParagraph"/>
              <w:ind w:left="556"/>
              <w:rPr>
                <w:b/>
                <w:sz w:val="18"/>
              </w:rPr>
            </w:pPr>
            <w:r>
              <w:rPr>
                <w:b/>
                <w:spacing w:val="-2"/>
                <w:sz w:val="18"/>
              </w:rPr>
              <w:t>Semantics</w:t>
            </w:r>
          </w:p>
          <w:p>
            <w:pPr>
              <w:pStyle w:val="TableParagraph"/>
              <w:spacing w:line="201" w:lineRule="exact" w:before="14"/>
              <w:ind w:left="521"/>
              <w:rPr>
                <w:b/>
                <w:sz w:val="18"/>
              </w:rPr>
            </w:pPr>
            <w:r>
              <w:rPr>
                <w:b/>
                <w:spacing w:val="-2"/>
                <w:sz w:val="18"/>
              </w:rPr>
              <w:t>description</w:t>
            </w:r>
          </w:p>
        </w:tc>
      </w:tr>
      <w:tr>
        <w:trPr>
          <w:trHeight w:val="220" w:hRule="atLeast"/>
        </w:trPr>
        <w:tc>
          <w:tcPr>
            <w:tcW w:w="3744" w:type="dxa"/>
          </w:tcPr>
          <w:p>
            <w:pPr>
              <w:pStyle w:val="TableParagraph"/>
              <w:spacing w:line="200" w:lineRule="exact"/>
              <w:rPr>
                <w:i/>
                <w:sz w:val="18"/>
              </w:rPr>
            </w:pPr>
            <w:r>
              <w:rPr>
                <w:b/>
                <w:sz w:val="18"/>
              </w:rPr>
              <w:t>CHOICE</w:t>
            </w:r>
            <w:r>
              <w:rPr>
                <w:b/>
                <w:spacing w:val="-5"/>
                <w:sz w:val="18"/>
              </w:rPr>
              <w:t> </w:t>
            </w:r>
            <w:r>
              <w:rPr>
                <w:i/>
                <w:sz w:val="18"/>
              </w:rPr>
              <w:t>Query</w:t>
            </w:r>
            <w:r>
              <w:rPr>
                <w:i/>
                <w:spacing w:val="-5"/>
                <w:sz w:val="18"/>
              </w:rPr>
              <w:t> </w:t>
            </w:r>
            <w:r>
              <w:rPr>
                <w:i/>
                <w:sz w:val="18"/>
              </w:rPr>
              <w:t>Header</w:t>
            </w:r>
            <w:r>
              <w:rPr>
                <w:i/>
                <w:spacing w:val="-4"/>
                <w:sz w:val="18"/>
              </w:rPr>
              <w:t> </w:t>
            </w:r>
            <w:r>
              <w:rPr>
                <w:i/>
                <w:spacing w:val="-2"/>
                <w:sz w:val="18"/>
              </w:rPr>
              <w:t>Format</w:t>
            </w:r>
          </w:p>
        </w:tc>
        <w:tc>
          <w:tcPr>
            <w:tcW w:w="1171" w:type="dxa"/>
          </w:tcPr>
          <w:p>
            <w:pPr>
              <w:pStyle w:val="TableParagraph"/>
              <w:spacing w:line="200" w:lineRule="exact"/>
              <w:rPr>
                <w:sz w:val="18"/>
              </w:rPr>
            </w:pPr>
            <w:r>
              <w:rPr>
                <w:spacing w:val="-10"/>
                <w:sz w:val="18"/>
              </w:rPr>
              <w:t>M</w:t>
            </w:r>
          </w:p>
        </w:tc>
        <w:tc>
          <w:tcPr>
            <w:tcW w:w="811" w:type="dxa"/>
          </w:tcPr>
          <w:p>
            <w:pPr>
              <w:pStyle w:val="TableParagraph"/>
              <w:spacing w:line="240" w:lineRule="auto"/>
              <w:ind w:left="0"/>
              <w:rPr>
                <w:rFonts w:ascii="Times New Roman"/>
                <w:sz w:val="14"/>
              </w:rPr>
            </w:pPr>
          </w:p>
        </w:tc>
        <w:tc>
          <w:tcPr>
            <w:tcW w:w="1641" w:type="dxa"/>
          </w:tcPr>
          <w:p>
            <w:pPr>
              <w:pStyle w:val="TableParagraph"/>
              <w:spacing w:line="240" w:lineRule="auto"/>
              <w:ind w:left="0"/>
              <w:rPr>
                <w:rFonts w:ascii="Times New Roman"/>
                <w:sz w:val="14"/>
              </w:rPr>
            </w:pPr>
          </w:p>
        </w:tc>
        <w:tc>
          <w:tcPr>
            <w:tcW w:w="2015" w:type="dxa"/>
          </w:tcPr>
          <w:p>
            <w:pPr>
              <w:pStyle w:val="TableParagraph"/>
              <w:spacing w:line="240" w:lineRule="auto"/>
              <w:ind w:left="0"/>
              <w:rPr>
                <w:rFonts w:ascii="Times New Roman"/>
                <w:sz w:val="14"/>
              </w:rPr>
            </w:pPr>
          </w:p>
        </w:tc>
      </w:tr>
      <w:tr>
        <w:trPr>
          <w:trHeight w:val="220" w:hRule="atLeast"/>
        </w:trPr>
        <w:tc>
          <w:tcPr>
            <w:tcW w:w="3744" w:type="dxa"/>
          </w:tcPr>
          <w:p>
            <w:pPr>
              <w:pStyle w:val="TableParagraph"/>
              <w:spacing w:line="200" w:lineRule="exact"/>
              <w:ind w:left="143"/>
              <w:rPr>
                <w:sz w:val="18"/>
              </w:rPr>
            </w:pPr>
            <w:r>
              <w:rPr>
                <w:sz w:val="18"/>
              </w:rPr>
              <w:t>&gt;E2SM-CCC</w:t>
            </w:r>
            <w:r>
              <w:rPr>
                <w:spacing w:val="-6"/>
                <w:sz w:val="18"/>
              </w:rPr>
              <w:t> </w:t>
            </w:r>
            <w:r>
              <w:rPr>
                <w:sz w:val="18"/>
              </w:rPr>
              <w:t>Query</w:t>
            </w:r>
            <w:r>
              <w:rPr>
                <w:spacing w:val="-6"/>
                <w:sz w:val="18"/>
              </w:rPr>
              <w:t> </w:t>
            </w:r>
            <w:r>
              <w:rPr>
                <w:sz w:val="18"/>
              </w:rPr>
              <w:t>Header</w:t>
            </w:r>
            <w:r>
              <w:rPr>
                <w:spacing w:val="-5"/>
                <w:sz w:val="18"/>
              </w:rPr>
              <w:t> </w:t>
            </w:r>
            <w:r>
              <w:rPr>
                <w:sz w:val="18"/>
              </w:rPr>
              <w:t>Format</w:t>
            </w:r>
            <w:r>
              <w:rPr>
                <w:spacing w:val="-6"/>
                <w:sz w:val="18"/>
              </w:rPr>
              <w:t> </w:t>
            </w:r>
            <w:r>
              <w:rPr>
                <w:spacing w:val="-10"/>
                <w:sz w:val="18"/>
              </w:rPr>
              <w:t>1</w:t>
            </w:r>
          </w:p>
        </w:tc>
        <w:tc>
          <w:tcPr>
            <w:tcW w:w="1171" w:type="dxa"/>
          </w:tcPr>
          <w:p>
            <w:pPr>
              <w:pStyle w:val="TableParagraph"/>
              <w:spacing w:line="240" w:lineRule="auto"/>
              <w:ind w:left="0"/>
              <w:rPr>
                <w:rFonts w:ascii="Times New Roman"/>
                <w:sz w:val="14"/>
              </w:rPr>
            </w:pPr>
          </w:p>
        </w:tc>
        <w:tc>
          <w:tcPr>
            <w:tcW w:w="811" w:type="dxa"/>
          </w:tcPr>
          <w:p>
            <w:pPr>
              <w:pStyle w:val="TableParagraph"/>
              <w:spacing w:line="240" w:lineRule="auto"/>
              <w:ind w:left="0"/>
              <w:rPr>
                <w:rFonts w:ascii="Times New Roman"/>
                <w:sz w:val="14"/>
              </w:rPr>
            </w:pPr>
          </w:p>
        </w:tc>
        <w:tc>
          <w:tcPr>
            <w:tcW w:w="1641" w:type="dxa"/>
          </w:tcPr>
          <w:p>
            <w:pPr>
              <w:pStyle w:val="TableParagraph"/>
              <w:spacing w:line="200" w:lineRule="exact"/>
              <w:rPr>
                <w:sz w:val="18"/>
              </w:rPr>
            </w:pPr>
            <w:r>
              <w:rPr>
                <w:spacing w:val="-2"/>
                <w:sz w:val="18"/>
              </w:rPr>
              <w:t>9.2.1.9.1</w:t>
            </w:r>
          </w:p>
        </w:tc>
        <w:tc>
          <w:tcPr>
            <w:tcW w:w="2015" w:type="dxa"/>
          </w:tcPr>
          <w:p>
            <w:pPr>
              <w:pStyle w:val="TableParagraph"/>
              <w:spacing w:line="240" w:lineRule="auto"/>
              <w:ind w:left="0"/>
              <w:rPr>
                <w:rFonts w:ascii="Times New Roman"/>
                <w:sz w:val="14"/>
              </w:rPr>
            </w:pPr>
          </w:p>
        </w:tc>
      </w:tr>
    </w:tbl>
    <w:p>
      <w:pPr>
        <w:pStyle w:val="BodyText"/>
        <w:rPr>
          <w:sz w:val="22"/>
        </w:rPr>
      </w:pPr>
    </w:p>
    <w:p>
      <w:pPr>
        <w:pStyle w:val="BodyText"/>
        <w:spacing w:before="22"/>
        <w:rPr>
          <w:sz w:val="22"/>
        </w:rPr>
      </w:pPr>
    </w:p>
    <w:p>
      <w:pPr>
        <w:pStyle w:val="ListParagraph"/>
        <w:numPr>
          <w:ilvl w:val="4"/>
          <w:numId w:val="19"/>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7"/>
          <w:sz w:val="22"/>
        </w:rPr>
        <w:t> </w:t>
      </w:r>
      <w:r>
        <w:rPr>
          <w:rFonts w:ascii="Arial"/>
          <w:sz w:val="22"/>
        </w:rPr>
        <w:t>Query</w:t>
      </w:r>
      <w:r>
        <w:rPr>
          <w:rFonts w:ascii="Arial"/>
          <w:spacing w:val="-6"/>
          <w:sz w:val="22"/>
        </w:rPr>
        <w:t> </w:t>
      </w:r>
      <w:r>
        <w:rPr>
          <w:rFonts w:ascii="Arial"/>
          <w:sz w:val="22"/>
        </w:rPr>
        <w:t>Header</w:t>
      </w:r>
      <w:r>
        <w:rPr>
          <w:rFonts w:ascii="Arial"/>
          <w:spacing w:val="-6"/>
          <w:sz w:val="22"/>
        </w:rPr>
        <w:t> </w:t>
      </w:r>
      <w:r>
        <w:rPr>
          <w:rFonts w:ascii="Arial"/>
          <w:sz w:val="22"/>
        </w:rPr>
        <w:t>Format</w:t>
      </w:r>
      <w:r>
        <w:rPr>
          <w:rFonts w:ascii="Arial"/>
          <w:spacing w:val="-6"/>
          <w:sz w:val="22"/>
        </w:rPr>
        <w:t> </w:t>
      </w:r>
      <w:r>
        <w:rPr>
          <w:rFonts w:ascii="Arial"/>
          <w:spacing w:val="-10"/>
          <w:sz w:val="22"/>
        </w:rPr>
        <w:t>1</w:t>
      </w:r>
    </w:p>
    <w:p>
      <w:pPr>
        <w:spacing w:line="240" w:lineRule="auto" w:before="7"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4"/>
        <w:gridCol w:w="1080"/>
        <w:gridCol w:w="1080"/>
        <w:gridCol w:w="1800"/>
        <w:gridCol w:w="3062"/>
      </w:tblGrid>
      <w:tr>
        <w:trPr>
          <w:trHeight w:val="441" w:hRule="atLeast"/>
        </w:trPr>
        <w:tc>
          <w:tcPr>
            <w:tcW w:w="2304" w:type="dxa"/>
          </w:tcPr>
          <w:p>
            <w:pPr>
              <w:pStyle w:val="TableParagraph"/>
              <w:ind w:left="50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080" w:type="dxa"/>
          </w:tcPr>
          <w:p>
            <w:pPr>
              <w:pStyle w:val="TableParagraph"/>
              <w:ind w:left="267"/>
              <w:rPr>
                <w:b/>
                <w:sz w:val="18"/>
              </w:rPr>
            </w:pPr>
            <w:r>
              <w:rPr>
                <w:b/>
                <w:spacing w:val="-2"/>
                <w:sz w:val="18"/>
              </w:rPr>
              <w:t>Range</w:t>
            </w:r>
          </w:p>
        </w:tc>
        <w:tc>
          <w:tcPr>
            <w:tcW w:w="1800" w:type="dxa"/>
          </w:tcPr>
          <w:p>
            <w:pPr>
              <w:pStyle w:val="TableParagraph"/>
              <w:ind w:left="422"/>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496"/>
              <w:rPr>
                <w:b/>
                <w:sz w:val="18"/>
              </w:rPr>
            </w:pPr>
            <w:r>
              <w:rPr>
                <w:b/>
                <w:spacing w:val="-2"/>
                <w:sz w:val="18"/>
              </w:rPr>
              <w:t>reference</w:t>
            </w:r>
          </w:p>
        </w:tc>
        <w:tc>
          <w:tcPr>
            <w:tcW w:w="3062" w:type="dxa"/>
          </w:tcPr>
          <w:p>
            <w:pPr>
              <w:pStyle w:val="TableParagraph"/>
              <w:ind w:left="571"/>
              <w:rPr>
                <w:b/>
                <w:sz w:val="18"/>
              </w:rPr>
            </w:pPr>
            <w:r>
              <w:rPr>
                <w:b/>
                <w:sz w:val="18"/>
              </w:rPr>
              <w:t>Semantics</w:t>
            </w:r>
            <w:r>
              <w:rPr>
                <w:b/>
                <w:spacing w:val="-8"/>
                <w:sz w:val="18"/>
              </w:rPr>
              <w:t> </w:t>
            </w:r>
            <w:r>
              <w:rPr>
                <w:b/>
                <w:spacing w:val="-2"/>
                <w:sz w:val="18"/>
              </w:rPr>
              <w:t>description</w:t>
            </w:r>
          </w:p>
        </w:tc>
      </w:tr>
      <w:tr>
        <w:trPr>
          <w:trHeight w:val="220" w:hRule="atLeast"/>
        </w:trPr>
        <w:tc>
          <w:tcPr>
            <w:tcW w:w="2304" w:type="dxa"/>
          </w:tcPr>
          <w:p>
            <w:pPr>
              <w:pStyle w:val="TableParagraph"/>
              <w:spacing w:line="200" w:lineRule="exact"/>
              <w:rPr>
                <w:sz w:val="18"/>
              </w:rPr>
            </w:pPr>
            <w:r>
              <w:rPr>
                <w:sz w:val="18"/>
              </w:rPr>
              <w:t>RIC</w:t>
            </w:r>
            <w:r>
              <w:rPr>
                <w:spacing w:val="-3"/>
                <w:sz w:val="18"/>
              </w:rPr>
              <w:t> </w:t>
            </w:r>
            <w:r>
              <w:rPr>
                <w:sz w:val="18"/>
              </w:rPr>
              <w:t>Style</w:t>
            </w:r>
            <w:r>
              <w:rPr>
                <w:spacing w:val="-3"/>
                <w:sz w:val="18"/>
              </w:rPr>
              <w:t> </w:t>
            </w:r>
            <w:r>
              <w:rPr>
                <w:spacing w:val="-4"/>
                <w:sz w:val="18"/>
              </w:rPr>
              <w:t>Type</w:t>
            </w:r>
          </w:p>
        </w:tc>
        <w:tc>
          <w:tcPr>
            <w:tcW w:w="1080" w:type="dxa"/>
          </w:tcPr>
          <w:p>
            <w:pPr>
              <w:pStyle w:val="TableParagraph"/>
              <w:spacing w:line="200" w:lineRule="exact"/>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200" w:lineRule="exact"/>
              <w:rPr>
                <w:sz w:val="18"/>
              </w:rPr>
            </w:pPr>
            <w:r>
              <w:rPr>
                <w:spacing w:val="-2"/>
                <w:sz w:val="18"/>
              </w:rPr>
              <w:t>9.3.3</w:t>
            </w:r>
          </w:p>
        </w:tc>
        <w:tc>
          <w:tcPr>
            <w:tcW w:w="3062" w:type="dxa"/>
          </w:tcPr>
          <w:p>
            <w:pPr>
              <w:pStyle w:val="TableParagraph"/>
              <w:spacing w:line="200" w:lineRule="exact"/>
              <w:rPr>
                <w:sz w:val="18"/>
              </w:rPr>
            </w:pPr>
            <w:r>
              <w:rPr>
                <w:sz w:val="18"/>
              </w:rPr>
              <w:t>Refer</w:t>
            </w:r>
            <w:r>
              <w:rPr>
                <w:spacing w:val="-3"/>
                <w:sz w:val="18"/>
              </w:rPr>
              <w:t> </w:t>
            </w:r>
            <w:r>
              <w:rPr>
                <w:sz w:val="18"/>
              </w:rPr>
              <w:t>to</w:t>
            </w:r>
            <w:r>
              <w:rPr>
                <w:spacing w:val="-4"/>
                <w:sz w:val="18"/>
              </w:rPr>
              <w:t> </w:t>
            </w:r>
            <w:r>
              <w:rPr>
                <w:sz w:val="18"/>
              </w:rPr>
              <w:t>clause</w:t>
            </w:r>
            <w:r>
              <w:rPr>
                <w:spacing w:val="-4"/>
                <w:sz w:val="18"/>
              </w:rPr>
              <w:t> </w:t>
            </w:r>
            <w:r>
              <w:rPr>
                <w:spacing w:val="-2"/>
                <w:sz w:val="18"/>
              </w:rPr>
              <w:t>7.7A.1</w:t>
            </w:r>
          </w:p>
        </w:tc>
      </w:tr>
    </w:tbl>
    <w:p>
      <w:pPr>
        <w:spacing w:line="240" w:lineRule="auto" w:before="0"/>
        <w:rPr>
          <w:sz w:val="22"/>
        </w:rPr>
      </w:pPr>
    </w:p>
    <w:p>
      <w:pPr>
        <w:spacing w:line="240" w:lineRule="auto" w:before="22"/>
        <w:rPr>
          <w:sz w:val="22"/>
        </w:rPr>
      </w:pPr>
    </w:p>
    <w:p>
      <w:pPr>
        <w:pStyle w:val="Heading4"/>
        <w:numPr>
          <w:ilvl w:val="3"/>
          <w:numId w:val="19"/>
        </w:numPr>
        <w:tabs>
          <w:tab w:pos="1647" w:val="left" w:leader="none"/>
        </w:tabs>
        <w:spacing w:line="240" w:lineRule="auto" w:before="0" w:after="0"/>
        <w:ind w:left="1647" w:right="0" w:hanging="1418"/>
        <w:jc w:val="left"/>
      </w:pPr>
      <w:r>
        <w:rPr/>
        <w:t>RIC</w:t>
      </w:r>
      <w:r>
        <w:rPr>
          <w:spacing w:val="-2"/>
        </w:rPr>
        <w:t> </w:t>
      </w:r>
      <w:r>
        <w:rPr/>
        <w:t>QUERY DEFINITION </w:t>
      </w:r>
      <w:r>
        <w:rPr>
          <w:spacing w:val="-5"/>
        </w:rPr>
        <w:t>IE</w:t>
      </w:r>
    </w:p>
    <w:p>
      <w:pPr>
        <w:pStyle w:val="BodyText"/>
        <w:spacing w:line="254" w:lineRule="auto" w:before="180"/>
        <w:ind w:left="229" w:right="397"/>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3"/>
        </w:rPr>
        <w:t> </w:t>
      </w:r>
      <w:r>
        <w:rPr/>
        <w:t>QUERY</w:t>
      </w:r>
      <w:r>
        <w:rPr>
          <w:spacing w:val="-3"/>
        </w:rPr>
        <w:t> </w:t>
      </w:r>
      <w:r>
        <w:rPr/>
        <w:t>REQUEST</w:t>
      </w:r>
      <w:r>
        <w:rPr>
          <w:spacing w:val="-3"/>
        </w:rPr>
        <w:t> </w:t>
      </w:r>
      <w:r>
        <w:rPr/>
        <w:t>message</w:t>
      </w:r>
      <w:r>
        <w:rPr>
          <w:spacing w:val="-2"/>
        </w:rPr>
        <w:t> </w:t>
      </w:r>
      <w:r>
        <w:rPr/>
        <w:t>sent</w:t>
      </w:r>
      <w:r>
        <w:rPr>
          <w:spacing w:val="-2"/>
        </w:rPr>
        <w:t> </w:t>
      </w:r>
      <w:r>
        <w:rPr/>
        <w:t>by</w:t>
      </w:r>
      <w:r>
        <w:rPr>
          <w:spacing w:val="-2"/>
        </w:rPr>
        <w:t> </w:t>
      </w:r>
      <w:r>
        <w:rPr/>
        <w:t>the</w:t>
      </w:r>
      <w:r>
        <w:rPr>
          <w:spacing w:val="-2"/>
        </w:rPr>
        <w:t> </w:t>
      </w:r>
      <w:r>
        <w:rPr/>
        <w:t>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2"/>
        </w:rPr>
        <w:t> </w:t>
      </w:r>
      <w:r>
        <w:rPr/>
        <w:t>and</w:t>
      </w:r>
      <w:r>
        <w:rPr>
          <w:spacing w:val="-2"/>
        </w:rPr>
        <w:t> </w:t>
      </w:r>
      <w:r>
        <w:rPr/>
        <w:t>is required for RIC Query Procedure.</w:t>
      </w:r>
    </w:p>
    <w:p>
      <w:pPr>
        <w:pStyle w:val="BodyText"/>
        <w:spacing w:before="161"/>
        <w:ind w:left="229"/>
      </w:pPr>
      <w:r>
        <w:rPr/>
        <w:t>Direction:</w:t>
      </w:r>
      <w:r>
        <w:rPr>
          <w:spacing w:val="2"/>
        </w:rPr>
        <w:t> </w:t>
      </w:r>
      <w:r>
        <w:rPr/>
        <w:t>Near-RT</w:t>
      </w:r>
      <w:r>
        <w:rPr>
          <w:spacing w:val="1"/>
        </w:rPr>
        <w:t> </w:t>
      </w:r>
      <w:r>
        <w:rPr/>
        <w:t>RIC</w:t>
      </w:r>
      <w:r>
        <w:rPr>
          <w:spacing w:val="4"/>
        </w:rPr>
        <w:t> </w:t>
      </w:r>
      <w:r>
        <w:rPr>
          <w:rFonts w:ascii="Symbol" w:hAnsi="Symbol"/>
        </w:rPr>
        <w:t></w:t>
      </w:r>
      <w:r>
        <w:rPr/>
        <w:t> E2</w:t>
      </w:r>
      <w:r>
        <w:rPr>
          <w:spacing w:val="3"/>
        </w:rPr>
        <w:t> </w:t>
      </w:r>
      <w:r>
        <w:rPr>
          <w:spacing w:val="-2"/>
        </w:rPr>
        <w:t>Node.</w:t>
      </w:r>
    </w:p>
    <w:p>
      <w:pPr>
        <w:pStyle w:val="BodyText"/>
        <w:spacing w:before="4"/>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4"/>
        <w:gridCol w:w="1171"/>
        <w:gridCol w:w="811"/>
        <w:gridCol w:w="1641"/>
        <w:gridCol w:w="2015"/>
      </w:tblGrid>
      <w:tr>
        <w:trPr>
          <w:trHeight w:val="441" w:hRule="atLeast"/>
        </w:trPr>
        <w:tc>
          <w:tcPr>
            <w:tcW w:w="3744" w:type="dxa"/>
          </w:tcPr>
          <w:p>
            <w:pPr>
              <w:pStyle w:val="TableParagraph"/>
              <w:ind w:left="1224"/>
              <w:rPr>
                <w:b/>
                <w:sz w:val="18"/>
              </w:rPr>
            </w:pPr>
            <w:r>
              <w:rPr>
                <w:b/>
                <w:sz w:val="18"/>
              </w:rPr>
              <w:t>IE/Group</w:t>
            </w:r>
            <w:r>
              <w:rPr>
                <w:b/>
                <w:spacing w:val="-6"/>
                <w:sz w:val="18"/>
              </w:rPr>
              <w:t> </w:t>
            </w:r>
            <w:r>
              <w:rPr>
                <w:b/>
                <w:spacing w:val="-4"/>
                <w:sz w:val="18"/>
              </w:rPr>
              <w:t>Name</w:t>
            </w:r>
          </w:p>
        </w:tc>
        <w:tc>
          <w:tcPr>
            <w:tcW w:w="1171" w:type="dxa"/>
          </w:tcPr>
          <w:p>
            <w:pPr>
              <w:pStyle w:val="TableParagraph"/>
              <w:ind w:left="186"/>
              <w:rPr>
                <w:b/>
                <w:sz w:val="18"/>
              </w:rPr>
            </w:pPr>
            <w:r>
              <w:rPr>
                <w:b/>
                <w:spacing w:val="-2"/>
                <w:sz w:val="18"/>
              </w:rPr>
              <w:t>Presence</w:t>
            </w:r>
          </w:p>
        </w:tc>
        <w:tc>
          <w:tcPr>
            <w:tcW w:w="811" w:type="dxa"/>
          </w:tcPr>
          <w:p>
            <w:pPr>
              <w:pStyle w:val="TableParagraph"/>
              <w:ind w:left="132"/>
              <w:rPr>
                <w:b/>
                <w:sz w:val="18"/>
              </w:rPr>
            </w:pPr>
            <w:r>
              <w:rPr>
                <w:b/>
                <w:spacing w:val="-2"/>
                <w:sz w:val="18"/>
              </w:rPr>
              <w:t>Range</w:t>
            </w:r>
          </w:p>
        </w:tc>
        <w:tc>
          <w:tcPr>
            <w:tcW w:w="1641" w:type="dxa"/>
          </w:tcPr>
          <w:p>
            <w:pPr>
              <w:pStyle w:val="TableParagraph"/>
              <w:ind w:left="342"/>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417"/>
              <w:rPr>
                <w:b/>
                <w:sz w:val="18"/>
              </w:rPr>
            </w:pPr>
            <w:r>
              <w:rPr>
                <w:b/>
                <w:spacing w:val="-2"/>
                <w:sz w:val="18"/>
              </w:rPr>
              <w:t>reference</w:t>
            </w:r>
          </w:p>
        </w:tc>
        <w:tc>
          <w:tcPr>
            <w:tcW w:w="2015" w:type="dxa"/>
          </w:tcPr>
          <w:p>
            <w:pPr>
              <w:pStyle w:val="TableParagraph"/>
              <w:ind w:left="556"/>
              <w:rPr>
                <w:b/>
                <w:sz w:val="18"/>
              </w:rPr>
            </w:pPr>
            <w:r>
              <w:rPr>
                <w:b/>
                <w:spacing w:val="-2"/>
                <w:sz w:val="18"/>
              </w:rPr>
              <w:t>Semantics</w:t>
            </w:r>
          </w:p>
          <w:p>
            <w:pPr>
              <w:pStyle w:val="TableParagraph"/>
              <w:spacing w:line="201" w:lineRule="exact" w:before="14"/>
              <w:ind w:left="521"/>
              <w:rPr>
                <w:b/>
                <w:sz w:val="18"/>
              </w:rPr>
            </w:pPr>
            <w:r>
              <w:rPr>
                <w:b/>
                <w:spacing w:val="-2"/>
                <w:sz w:val="18"/>
              </w:rPr>
              <w:t>description</w:t>
            </w:r>
          </w:p>
        </w:tc>
      </w:tr>
      <w:tr>
        <w:trPr>
          <w:trHeight w:val="220" w:hRule="atLeast"/>
        </w:trPr>
        <w:tc>
          <w:tcPr>
            <w:tcW w:w="3744" w:type="dxa"/>
          </w:tcPr>
          <w:p>
            <w:pPr>
              <w:pStyle w:val="TableParagraph"/>
              <w:spacing w:line="200" w:lineRule="exact"/>
              <w:rPr>
                <w:i/>
                <w:sz w:val="18"/>
              </w:rPr>
            </w:pPr>
            <w:r>
              <w:rPr>
                <w:b/>
                <w:sz w:val="18"/>
              </w:rPr>
              <w:t>CHOICE</w:t>
            </w:r>
            <w:r>
              <w:rPr>
                <w:b/>
                <w:spacing w:val="-6"/>
                <w:sz w:val="18"/>
              </w:rPr>
              <w:t> </w:t>
            </w:r>
            <w:r>
              <w:rPr>
                <w:i/>
                <w:sz w:val="18"/>
              </w:rPr>
              <w:t>Query</w:t>
            </w:r>
            <w:r>
              <w:rPr>
                <w:i/>
                <w:spacing w:val="-5"/>
                <w:sz w:val="18"/>
              </w:rPr>
              <w:t> </w:t>
            </w:r>
            <w:r>
              <w:rPr>
                <w:i/>
                <w:sz w:val="18"/>
              </w:rPr>
              <w:t>Definition</w:t>
            </w:r>
            <w:r>
              <w:rPr>
                <w:i/>
                <w:spacing w:val="-5"/>
                <w:sz w:val="18"/>
              </w:rPr>
              <w:t> </w:t>
            </w:r>
            <w:r>
              <w:rPr>
                <w:i/>
                <w:spacing w:val="-2"/>
                <w:sz w:val="18"/>
              </w:rPr>
              <w:t>Format</w:t>
            </w:r>
          </w:p>
        </w:tc>
        <w:tc>
          <w:tcPr>
            <w:tcW w:w="1171" w:type="dxa"/>
          </w:tcPr>
          <w:p>
            <w:pPr>
              <w:pStyle w:val="TableParagraph"/>
              <w:spacing w:line="200" w:lineRule="exact"/>
              <w:rPr>
                <w:sz w:val="18"/>
              </w:rPr>
            </w:pPr>
            <w:r>
              <w:rPr>
                <w:spacing w:val="-10"/>
                <w:sz w:val="18"/>
              </w:rPr>
              <w:t>M</w:t>
            </w:r>
          </w:p>
        </w:tc>
        <w:tc>
          <w:tcPr>
            <w:tcW w:w="811" w:type="dxa"/>
          </w:tcPr>
          <w:p>
            <w:pPr>
              <w:pStyle w:val="TableParagraph"/>
              <w:spacing w:line="240" w:lineRule="auto"/>
              <w:ind w:left="0"/>
              <w:rPr>
                <w:rFonts w:ascii="Times New Roman"/>
                <w:sz w:val="14"/>
              </w:rPr>
            </w:pPr>
          </w:p>
        </w:tc>
        <w:tc>
          <w:tcPr>
            <w:tcW w:w="1641" w:type="dxa"/>
          </w:tcPr>
          <w:p>
            <w:pPr>
              <w:pStyle w:val="TableParagraph"/>
              <w:spacing w:line="240" w:lineRule="auto"/>
              <w:ind w:left="0"/>
              <w:rPr>
                <w:rFonts w:ascii="Times New Roman"/>
                <w:sz w:val="14"/>
              </w:rPr>
            </w:pPr>
          </w:p>
        </w:tc>
        <w:tc>
          <w:tcPr>
            <w:tcW w:w="2015" w:type="dxa"/>
          </w:tcPr>
          <w:p>
            <w:pPr>
              <w:pStyle w:val="TableParagraph"/>
              <w:spacing w:line="240" w:lineRule="auto"/>
              <w:ind w:left="0"/>
              <w:rPr>
                <w:rFonts w:ascii="Times New Roman"/>
                <w:sz w:val="14"/>
              </w:rPr>
            </w:pPr>
          </w:p>
        </w:tc>
      </w:tr>
      <w:tr>
        <w:trPr>
          <w:trHeight w:val="220" w:hRule="atLeast"/>
        </w:trPr>
        <w:tc>
          <w:tcPr>
            <w:tcW w:w="3744" w:type="dxa"/>
          </w:tcPr>
          <w:p>
            <w:pPr>
              <w:pStyle w:val="TableParagraph"/>
              <w:spacing w:line="200" w:lineRule="exact"/>
              <w:ind w:left="143"/>
              <w:rPr>
                <w:sz w:val="18"/>
              </w:rPr>
            </w:pPr>
            <w:r>
              <w:rPr>
                <w:sz w:val="18"/>
              </w:rPr>
              <w:t>&gt;E2SM-CCC</w:t>
            </w:r>
            <w:r>
              <w:rPr>
                <w:spacing w:val="-7"/>
                <w:sz w:val="18"/>
              </w:rPr>
              <w:t> </w:t>
            </w:r>
            <w:r>
              <w:rPr>
                <w:sz w:val="18"/>
              </w:rPr>
              <w:t>Query</w:t>
            </w:r>
            <w:r>
              <w:rPr>
                <w:spacing w:val="-6"/>
                <w:sz w:val="18"/>
              </w:rPr>
              <w:t> </w:t>
            </w:r>
            <w:r>
              <w:rPr>
                <w:sz w:val="18"/>
              </w:rPr>
              <w:t>Definition</w:t>
            </w:r>
            <w:r>
              <w:rPr>
                <w:spacing w:val="-7"/>
                <w:sz w:val="18"/>
              </w:rPr>
              <w:t> </w:t>
            </w:r>
            <w:r>
              <w:rPr>
                <w:sz w:val="18"/>
              </w:rPr>
              <w:t>Format</w:t>
            </w:r>
            <w:r>
              <w:rPr>
                <w:spacing w:val="-5"/>
                <w:sz w:val="18"/>
              </w:rPr>
              <w:t> </w:t>
            </w:r>
            <w:r>
              <w:rPr>
                <w:spacing w:val="-10"/>
                <w:sz w:val="18"/>
              </w:rPr>
              <w:t>1</w:t>
            </w:r>
          </w:p>
        </w:tc>
        <w:tc>
          <w:tcPr>
            <w:tcW w:w="1171" w:type="dxa"/>
          </w:tcPr>
          <w:p>
            <w:pPr>
              <w:pStyle w:val="TableParagraph"/>
              <w:spacing w:line="240" w:lineRule="auto"/>
              <w:ind w:left="0"/>
              <w:rPr>
                <w:rFonts w:ascii="Times New Roman"/>
                <w:sz w:val="14"/>
              </w:rPr>
            </w:pPr>
          </w:p>
        </w:tc>
        <w:tc>
          <w:tcPr>
            <w:tcW w:w="811" w:type="dxa"/>
          </w:tcPr>
          <w:p>
            <w:pPr>
              <w:pStyle w:val="TableParagraph"/>
              <w:spacing w:line="240" w:lineRule="auto"/>
              <w:ind w:left="0"/>
              <w:rPr>
                <w:rFonts w:ascii="Times New Roman"/>
                <w:sz w:val="14"/>
              </w:rPr>
            </w:pPr>
          </w:p>
        </w:tc>
        <w:tc>
          <w:tcPr>
            <w:tcW w:w="1641" w:type="dxa"/>
          </w:tcPr>
          <w:p>
            <w:pPr>
              <w:pStyle w:val="TableParagraph"/>
              <w:spacing w:line="200" w:lineRule="exact"/>
              <w:rPr>
                <w:sz w:val="18"/>
              </w:rPr>
            </w:pPr>
            <w:r>
              <w:rPr>
                <w:spacing w:val="-2"/>
                <w:sz w:val="18"/>
              </w:rPr>
              <w:t>9.2.1.10.1</w:t>
            </w:r>
          </w:p>
        </w:tc>
        <w:tc>
          <w:tcPr>
            <w:tcW w:w="2015" w:type="dxa"/>
          </w:tcPr>
          <w:p>
            <w:pPr>
              <w:pStyle w:val="TableParagraph"/>
              <w:spacing w:line="240" w:lineRule="auto"/>
              <w:ind w:left="0"/>
              <w:rPr>
                <w:rFonts w:ascii="Times New Roman"/>
                <w:sz w:val="14"/>
              </w:rPr>
            </w:pPr>
          </w:p>
        </w:tc>
      </w:tr>
      <w:tr>
        <w:trPr>
          <w:trHeight w:val="220" w:hRule="atLeast"/>
        </w:trPr>
        <w:tc>
          <w:tcPr>
            <w:tcW w:w="3744" w:type="dxa"/>
          </w:tcPr>
          <w:p>
            <w:pPr>
              <w:pStyle w:val="TableParagraph"/>
              <w:spacing w:line="200" w:lineRule="exact"/>
              <w:ind w:left="143"/>
              <w:rPr>
                <w:sz w:val="18"/>
              </w:rPr>
            </w:pPr>
            <w:r>
              <w:rPr>
                <w:sz w:val="18"/>
              </w:rPr>
              <w:t>&gt;E2SM-CCC</w:t>
            </w:r>
            <w:r>
              <w:rPr>
                <w:spacing w:val="-7"/>
                <w:sz w:val="18"/>
              </w:rPr>
              <w:t> </w:t>
            </w:r>
            <w:r>
              <w:rPr>
                <w:sz w:val="18"/>
              </w:rPr>
              <w:t>Query</w:t>
            </w:r>
            <w:r>
              <w:rPr>
                <w:spacing w:val="-6"/>
                <w:sz w:val="18"/>
              </w:rPr>
              <w:t> </w:t>
            </w:r>
            <w:r>
              <w:rPr>
                <w:sz w:val="18"/>
              </w:rPr>
              <w:t>Definition</w:t>
            </w:r>
            <w:r>
              <w:rPr>
                <w:spacing w:val="-7"/>
                <w:sz w:val="18"/>
              </w:rPr>
              <w:t> </w:t>
            </w:r>
            <w:r>
              <w:rPr>
                <w:sz w:val="18"/>
              </w:rPr>
              <w:t>Format</w:t>
            </w:r>
            <w:r>
              <w:rPr>
                <w:spacing w:val="-5"/>
                <w:sz w:val="18"/>
              </w:rPr>
              <w:t> </w:t>
            </w:r>
            <w:r>
              <w:rPr>
                <w:spacing w:val="-10"/>
                <w:sz w:val="18"/>
              </w:rPr>
              <w:t>2</w:t>
            </w:r>
          </w:p>
        </w:tc>
        <w:tc>
          <w:tcPr>
            <w:tcW w:w="1171" w:type="dxa"/>
          </w:tcPr>
          <w:p>
            <w:pPr>
              <w:pStyle w:val="TableParagraph"/>
              <w:spacing w:line="240" w:lineRule="auto"/>
              <w:ind w:left="0"/>
              <w:rPr>
                <w:rFonts w:ascii="Times New Roman"/>
                <w:sz w:val="14"/>
              </w:rPr>
            </w:pPr>
          </w:p>
        </w:tc>
        <w:tc>
          <w:tcPr>
            <w:tcW w:w="811" w:type="dxa"/>
          </w:tcPr>
          <w:p>
            <w:pPr>
              <w:pStyle w:val="TableParagraph"/>
              <w:spacing w:line="240" w:lineRule="auto"/>
              <w:ind w:left="0"/>
              <w:rPr>
                <w:rFonts w:ascii="Times New Roman"/>
                <w:sz w:val="14"/>
              </w:rPr>
            </w:pPr>
          </w:p>
        </w:tc>
        <w:tc>
          <w:tcPr>
            <w:tcW w:w="1641" w:type="dxa"/>
          </w:tcPr>
          <w:p>
            <w:pPr>
              <w:pStyle w:val="TableParagraph"/>
              <w:spacing w:line="200" w:lineRule="exact"/>
              <w:rPr>
                <w:sz w:val="18"/>
              </w:rPr>
            </w:pPr>
            <w:r>
              <w:rPr>
                <w:spacing w:val="-2"/>
                <w:sz w:val="18"/>
              </w:rPr>
              <w:t>9.2.1.10.2</w:t>
            </w:r>
          </w:p>
        </w:tc>
        <w:tc>
          <w:tcPr>
            <w:tcW w:w="2015" w:type="dxa"/>
          </w:tcPr>
          <w:p>
            <w:pPr>
              <w:pStyle w:val="TableParagraph"/>
              <w:spacing w:line="240" w:lineRule="auto"/>
              <w:ind w:left="0"/>
              <w:rPr>
                <w:rFonts w:ascii="Times New Roman"/>
                <w:sz w:val="14"/>
              </w:rPr>
            </w:pPr>
          </w:p>
        </w:tc>
      </w:tr>
    </w:tbl>
    <w:p>
      <w:pPr>
        <w:pStyle w:val="BodyText"/>
      </w:pPr>
    </w:p>
    <w:p>
      <w:pPr>
        <w:pStyle w:val="BodyText"/>
        <w:spacing w:before="69"/>
      </w:pPr>
    </w:p>
    <w:p>
      <w:pPr>
        <w:pStyle w:val="ListParagraph"/>
        <w:numPr>
          <w:ilvl w:val="4"/>
          <w:numId w:val="19"/>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10"/>
          <w:sz w:val="22"/>
        </w:rPr>
        <w:t> </w:t>
      </w:r>
      <w:r>
        <w:rPr>
          <w:rFonts w:ascii="Arial"/>
          <w:sz w:val="22"/>
        </w:rPr>
        <w:t>Query</w:t>
      </w:r>
      <w:r>
        <w:rPr>
          <w:rFonts w:ascii="Arial"/>
          <w:spacing w:val="-7"/>
          <w:sz w:val="22"/>
        </w:rPr>
        <w:t> </w:t>
      </w:r>
      <w:r>
        <w:rPr>
          <w:rFonts w:ascii="Arial"/>
          <w:sz w:val="22"/>
        </w:rPr>
        <w:t>Definition</w:t>
      </w:r>
      <w:r>
        <w:rPr>
          <w:rFonts w:ascii="Arial"/>
          <w:spacing w:val="-7"/>
          <w:sz w:val="22"/>
        </w:rPr>
        <w:t> </w:t>
      </w:r>
      <w:r>
        <w:rPr>
          <w:rFonts w:ascii="Arial"/>
          <w:sz w:val="22"/>
        </w:rPr>
        <w:t>Format</w:t>
      </w:r>
      <w:r>
        <w:rPr>
          <w:rFonts w:ascii="Arial"/>
          <w:spacing w:val="-7"/>
          <w:sz w:val="22"/>
        </w:rPr>
        <w:t> </w:t>
      </w:r>
      <w:r>
        <w:rPr>
          <w:rFonts w:ascii="Arial"/>
          <w:spacing w:val="-10"/>
          <w:sz w:val="22"/>
        </w:rPr>
        <w:t>1</w:t>
      </w:r>
    </w:p>
    <w:p>
      <w:pPr>
        <w:spacing w:line="240" w:lineRule="auto" w:before="6"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4"/>
        <w:gridCol w:w="1080"/>
        <w:gridCol w:w="1421"/>
        <w:gridCol w:w="1277"/>
        <w:gridCol w:w="2611"/>
      </w:tblGrid>
      <w:tr>
        <w:trPr>
          <w:trHeight w:val="441" w:hRule="atLeast"/>
        </w:trPr>
        <w:tc>
          <w:tcPr>
            <w:tcW w:w="3024" w:type="dxa"/>
          </w:tcPr>
          <w:p>
            <w:pPr>
              <w:pStyle w:val="TableParagraph"/>
              <w:ind w:left="86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421" w:type="dxa"/>
          </w:tcPr>
          <w:p>
            <w:pPr>
              <w:pStyle w:val="TableParagraph"/>
              <w:ind w:left="436"/>
              <w:rPr>
                <w:b/>
                <w:sz w:val="18"/>
              </w:rPr>
            </w:pPr>
            <w:r>
              <w:rPr>
                <w:b/>
                <w:spacing w:val="-2"/>
                <w:sz w:val="18"/>
              </w:rPr>
              <w:t>Range</w:t>
            </w:r>
          </w:p>
        </w:tc>
        <w:tc>
          <w:tcPr>
            <w:tcW w:w="1277" w:type="dxa"/>
          </w:tcPr>
          <w:p>
            <w:pPr>
              <w:pStyle w:val="TableParagraph"/>
              <w:ind w:left="159"/>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234"/>
              <w:rPr>
                <w:b/>
                <w:sz w:val="18"/>
              </w:rPr>
            </w:pPr>
            <w:r>
              <w:rPr>
                <w:b/>
                <w:spacing w:val="-2"/>
                <w:sz w:val="18"/>
              </w:rPr>
              <w:t>reference</w:t>
            </w:r>
          </w:p>
        </w:tc>
        <w:tc>
          <w:tcPr>
            <w:tcW w:w="2611" w:type="dxa"/>
          </w:tcPr>
          <w:p>
            <w:pPr>
              <w:pStyle w:val="TableParagraph"/>
              <w:ind w:left="342"/>
              <w:rPr>
                <w:b/>
                <w:sz w:val="18"/>
              </w:rPr>
            </w:pPr>
            <w:r>
              <w:rPr>
                <w:b/>
                <w:sz w:val="18"/>
              </w:rPr>
              <w:t>Semantics</w:t>
            </w:r>
            <w:r>
              <w:rPr>
                <w:b/>
                <w:spacing w:val="-8"/>
                <w:sz w:val="18"/>
              </w:rPr>
              <w:t> </w:t>
            </w:r>
            <w:r>
              <w:rPr>
                <w:b/>
                <w:spacing w:val="-2"/>
                <w:sz w:val="18"/>
              </w:rPr>
              <w:t>description</w:t>
            </w:r>
          </w:p>
        </w:tc>
      </w:tr>
      <w:tr>
        <w:trPr>
          <w:trHeight w:val="661" w:hRule="atLeast"/>
        </w:trPr>
        <w:tc>
          <w:tcPr>
            <w:tcW w:w="3024" w:type="dxa"/>
          </w:tcPr>
          <w:p>
            <w:pPr>
              <w:pStyle w:val="TableParagraph"/>
              <w:spacing w:line="256" w:lineRule="auto"/>
              <w:ind w:right="956"/>
              <w:rPr>
                <w:sz w:val="18"/>
              </w:rPr>
            </w:pPr>
            <w:r>
              <w:rPr>
                <w:sz w:val="18"/>
              </w:rPr>
              <w:t>List of Node-level RAN Configuration</w:t>
            </w:r>
            <w:r>
              <w:rPr>
                <w:spacing w:val="-13"/>
                <w:sz w:val="18"/>
              </w:rPr>
              <w:t> </w:t>
            </w:r>
            <w:r>
              <w:rPr>
                <w:sz w:val="18"/>
              </w:rPr>
              <w:t>Structures</w:t>
            </w:r>
          </w:p>
        </w:tc>
        <w:tc>
          <w:tcPr>
            <w:tcW w:w="1080" w:type="dxa"/>
          </w:tcPr>
          <w:p>
            <w:pPr>
              <w:pStyle w:val="TableParagraph"/>
              <w:rPr>
                <w:sz w:val="18"/>
              </w:rPr>
            </w:pPr>
            <w:r>
              <w:rPr>
                <w:spacing w:val="-10"/>
                <w:sz w:val="18"/>
              </w:rPr>
              <w:t>M</w:t>
            </w:r>
          </w:p>
        </w:tc>
        <w:tc>
          <w:tcPr>
            <w:tcW w:w="1421" w:type="dxa"/>
          </w:tcPr>
          <w:p>
            <w:pPr>
              <w:pStyle w:val="TableParagraph"/>
              <w:rPr>
                <w:i/>
                <w:sz w:val="18"/>
              </w:rPr>
            </w:pPr>
            <w:r>
              <w:rPr>
                <w:i/>
                <w:spacing w:val="-2"/>
                <w:sz w:val="18"/>
              </w:rPr>
              <w:t>1..&lt;maxnoofC</w:t>
            </w:r>
          </w:p>
          <w:p>
            <w:pPr>
              <w:pStyle w:val="TableParagraph"/>
              <w:spacing w:line="220" w:lineRule="atLeast"/>
              <w:rPr>
                <w:i/>
                <w:sz w:val="18"/>
              </w:rPr>
            </w:pPr>
            <w:r>
              <w:rPr>
                <w:i/>
                <w:spacing w:val="-2"/>
                <w:sz w:val="18"/>
              </w:rPr>
              <w:t>onfigurationsT</w:t>
            </w:r>
            <w:r>
              <w:rPr>
                <w:i/>
                <w:spacing w:val="-2"/>
                <w:sz w:val="18"/>
              </w:rPr>
              <w:t> oReport&gt;</w:t>
            </w:r>
          </w:p>
        </w:tc>
        <w:tc>
          <w:tcPr>
            <w:tcW w:w="1277"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1545" w:hRule="atLeast"/>
        </w:trPr>
        <w:tc>
          <w:tcPr>
            <w:tcW w:w="3024" w:type="dxa"/>
          </w:tcPr>
          <w:p>
            <w:pPr>
              <w:pStyle w:val="TableParagraph"/>
              <w:spacing w:line="256" w:lineRule="auto"/>
              <w:ind w:right="100"/>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277" w:type="dxa"/>
          </w:tcPr>
          <w:p>
            <w:pPr>
              <w:pStyle w:val="TableParagraph"/>
              <w:rPr>
                <w:sz w:val="18"/>
              </w:rPr>
            </w:pPr>
            <w:r>
              <w:rPr>
                <w:spacing w:val="-2"/>
                <w:sz w:val="18"/>
              </w:rPr>
              <w:t>9.3.7</w:t>
            </w:r>
          </w:p>
        </w:tc>
        <w:tc>
          <w:tcPr>
            <w:tcW w:w="2611" w:type="dxa"/>
          </w:tcPr>
          <w:p>
            <w:pPr>
              <w:pStyle w:val="TableParagraph"/>
              <w:spacing w:line="256" w:lineRule="auto"/>
              <w:ind w:left="105" w:right="151"/>
              <w:rPr>
                <w:sz w:val="18"/>
              </w:rPr>
            </w:pPr>
            <w:r>
              <w:rPr>
                <w:sz w:val="18"/>
              </w:rPr>
              <w:t>Specifies the name of the node-level</w:t>
            </w:r>
            <w:r>
              <w:rPr>
                <w:spacing w:val="-15"/>
                <w:sz w:val="18"/>
              </w:rPr>
              <w:t> </w:t>
            </w:r>
            <w:r>
              <w:rPr>
                <w:sz w:val="18"/>
              </w:rPr>
              <w:t>RAN</w:t>
            </w:r>
            <w:r>
              <w:rPr>
                <w:spacing w:val="-12"/>
                <w:sz w:val="18"/>
              </w:rPr>
              <w:t> </w:t>
            </w:r>
            <w:r>
              <w:rPr>
                <w:sz w:val="18"/>
              </w:rPr>
              <w:t>configuration structure that shall be reported. Valid RAN Configuration Structures for this query definition are</w:t>
            </w:r>
          </w:p>
          <w:p>
            <w:pPr>
              <w:pStyle w:val="TableParagraph"/>
              <w:spacing w:line="197" w:lineRule="exact"/>
              <w:ind w:left="105"/>
              <w:rPr>
                <w:sz w:val="18"/>
              </w:rPr>
            </w:pPr>
            <w:r>
              <w:rPr>
                <w:sz w:val="18"/>
              </w:rPr>
              <w:t>defined</w:t>
            </w:r>
            <w:r>
              <w:rPr>
                <w:spacing w:val="-4"/>
                <w:sz w:val="18"/>
              </w:rPr>
              <w:t> </w:t>
            </w:r>
            <w:r>
              <w:rPr>
                <w:sz w:val="18"/>
              </w:rPr>
              <w:t>in</w:t>
            </w:r>
            <w:r>
              <w:rPr>
                <w:spacing w:val="-4"/>
                <w:sz w:val="18"/>
              </w:rPr>
              <w:t> </w:t>
            </w:r>
            <w:r>
              <w:rPr>
                <w:spacing w:val="-2"/>
                <w:sz w:val="18"/>
              </w:rPr>
              <w:t>8.9.1</w:t>
            </w:r>
          </w:p>
        </w:tc>
      </w:tr>
      <w:tr>
        <w:trPr>
          <w:trHeight w:val="662" w:hRule="atLeast"/>
        </w:trPr>
        <w:tc>
          <w:tcPr>
            <w:tcW w:w="3024" w:type="dxa"/>
          </w:tcPr>
          <w:p>
            <w:pPr>
              <w:pStyle w:val="TableParagraph"/>
              <w:rPr>
                <w:sz w:val="18"/>
              </w:rPr>
            </w:pPr>
            <w:r>
              <w:rPr>
                <w:sz w:val="18"/>
              </w:rPr>
              <w:t>&gt;List</w:t>
            </w:r>
            <w:r>
              <w:rPr>
                <w:spacing w:val="-3"/>
                <w:sz w:val="18"/>
              </w:rPr>
              <w:t> </w:t>
            </w:r>
            <w:r>
              <w:rPr>
                <w:sz w:val="18"/>
              </w:rPr>
              <w:t>of</w:t>
            </w:r>
            <w:r>
              <w:rPr>
                <w:spacing w:val="-3"/>
                <w:sz w:val="18"/>
              </w:rPr>
              <w:t> </w:t>
            </w:r>
            <w:r>
              <w:rPr>
                <w:spacing w:val="-2"/>
                <w:sz w:val="18"/>
              </w:rPr>
              <w:t>Attributes</w:t>
            </w:r>
          </w:p>
        </w:tc>
        <w:tc>
          <w:tcPr>
            <w:tcW w:w="1080" w:type="dxa"/>
          </w:tcPr>
          <w:p>
            <w:pPr>
              <w:pStyle w:val="TableParagraph"/>
              <w:spacing w:line="240" w:lineRule="auto"/>
              <w:ind w:left="0"/>
              <w:rPr>
                <w:rFonts w:ascii="Times New Roman"/>
                <w:sz w:val="18"/>
              </w:rPr>
            </w:pPr>
          </w:p>
        </w:tc>
        <w:tc>
          <w:tcPr>
            <w:tcW w:w="1421" w:type="dxa"/>
          </w:tcPr>
          <w:p>
            <w:pPr>
              <w:pStyle w:val="TableParagraph"/>
              <w:spacing w:line="256" w:lineRule="auto"/>
              <w:rPr>
                <w:i/>
                <w:sz w:val="18"/>
              </w:rPr>
            </w:pPr>
            <w:r>
              <w:rPr>
                <w:i/>
                <w:spacing w:val="-2"/>
                <w:sz w:val="18"/>
              </w:rPr>
              <w:t>0..&lt;maxnoofAt</w:t>
            </w:r>
            <w:r>
              <w:rPr>
                <w:i/>
                <w:spacing w:val="-2"/>
                <w:sz w:val="18"/>
              </w:rPr>
              <w:t> tributesToRep</w:t>
            </w:r>
          </w:p>
          <w:p>
            <w:pPr>
              <w:pStyle w:val="TableParagraph"/>
              <w:spacing w:line="200" w:lineRule="exact"/>
              <w:rPr>
                <w:i/>
                <w:sz w:val="18"/>
              </w:rPr>
            </w:pPr>
            <w:r>
              <w:rPr>
                <w:i/>
                <w:spacing w:val="-4"/>
                <w:sz w:val="18"/>
              </w:rPr>
              <w:t>ort&gt;</w:t>
            </w:r>
          </w:p>
        </w:tc>
        <w:tc>
          <w:tcPr>
            <w:tcW w:w="1277"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1545" w:hRule="atLeast"/>
        </w:trPr>
        <w:tc>
          <w:tcPr>
            <w:tcW w:w="3024" w:type="dxa"/>
          </w:tcPr>
          <w:p>
            <w:pPr>
              <w:pStyle w:val="TableParagraph"/>
              <w:rPr>
                <w:sz w:val="18"/>
              </w:rPr>
            </w:pPr>
            <w:r>
              <w:rPr>
                <w:sz w:val="18"/>
              </w:rPr>
              <w:t>&gt;&gt;Attribute</w:t>
            </w:r>
            <w:r>
              <w:rPr>
                <w:spacing w:val="-9"/>
                <w:sz w:val="18"/>
              </w:rPr>
              <w:t> </w:t>
            </w:r>
            <w:r>
              <w:rPr>
                <w:spacing w:val="-4"/>
                <w:sz w:val="18"/>
              </w:rPr>
              <w:t>Name</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277" w:type="dxa"/>
          </w:tcPr>
          <w:p>
            <w:pPr>
              <w:pStyle w:val="TableParagraph"/>
              <w:rPr>
                <w:sz w:val="18"/>
              </w:rPr>
            </w:pPr>
            <w:r>
              <w:rPr>
                <w:spacing w:val="-2"/>
                <w:sz w:val="18"/>
              </w:rPr>
              <w:t>9.3.8</w:t>
            </w:r>
          </w:p>
        </w:tc>
        <w:tc>
          <w:tcPr>
            <w:tcW w:w="2611" w:type="dxa"/>
          </w:tcPr>
          <w:p>
            <w:pPr>
              <w:pStyle w:val="TableParagraph"/>
              <w:spacing w:line="256" w:lineRule="auto"/>
              <w:ind w:left="105" w:right="96"/>
              <w:jc w:val="both"/>
              <w:rPr>
                <w:sz w:val="18"/>
              </w:rPr>
            </w:pPr>
            <w:r>
              <w:rPr>
                <w:sz w:val="18"/>
              </w:rPr>
              <w:t>Specifies the name of the required attribute. The value of the attribute shall be reported. Valid attributes for each node-level RAN Configuration</w:t>
            </w:r>
            <w:r>
              <w:rPr>
                <w:spacing w:val="29"/>
                <w:sz w:val="18"/>
              </w:rPr>
              <w:t>  </w:t>
            </w:r>
            <w:r>
              <w:rPr>
                <w:sz w:val="18"/>
              </w:rPr>
              <w:t>Structure</w:t>
            </w:r>
            <w:r>
              <w:rPr>
                <w:spacing w:val="30"/>
                <w:sz w:val="18"/>
              </w:rPr>
              <w:t>  </w:t>
            </w:r>
            <w:r>
              <w:rPr>
                <w:spacing w:val="-5"/>
                <w:sz w:val="18"/>
              </w:rPr>
              <w:t>are</w:t>
            </w:r>
          </w:p>
          <w:p>
            <w:pPr>
              <w:pStyle w:val="TableParagraph"/>
              <w:spacing w:line="197" w:lineRule="exact"/>
              <w:ind w:left="105"/>
              <w:jc w:val="both"/>
              <w:rPr>
                <w:sz w:val="18"/>
              </w:rPr>
            </w:pPr>
            <w:r>
              <w:rPr>
                <w:sz w:val="18"/>
              </w:rPr>
              <w:t>defined</w:t>
            </w:r>
            <w:r>
              <w:rPr>
                <w:spacing w:val="-4"/>
                <w:sz w:val="18"/>
              </w:rPr>
              <w:t> </w:t>
            </w:r>
            <w:r>
              <w:rPr>
                <w:sz w:val="18"/>
              </w:rPr>
              <w:t>in</w:t>
            </w:r>
            <w:r>
              <w:rPr>
                <w:spacing w:val="-4"/>
                <w:sz w:val="18"/>
              </w:rPr>
              <w:t> </w:t>
            </w:r>
            <w:r>
              <w:rPr>
                <w:spacing w:val="-2"/>
                <w:sz w:val="18"/>
              </w:rPr>
              <w:t>8.8.1.</w:t>
            </w:r>
          </w:p>
        </w:tc>
      </w:tr>
    </w:tbl>
    <w:p>
      <w:pPr>
        <w:spacing w:line="240" w:lineRule="auto" w:before="179"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2" w:hRule="atLeast"/>
        </w:trPr>
        <w:tc>
          <w:tcPr>
            <w:tcW w:w="3686" w:type="dxa"/>
          </w:tcPr>
          <w:p>
            <w:pPr>
              <w:pStyle w:val="TableParagraph"/>
              <w:rPr>
                <w:sz w:val="18"/>
              </w:rPr>
            </w:pPr>
            <w:r>
              <w:rPr>
                <w:spacing w:val="-2"/>
                <w:sz w:val="18"/>
              </w:rPr>
              <w:t>maxnoofConfigurationsToReport</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Query</w:t>
            </w:r>
            <w:r>
              <w:rPr>
                <w:spacing w:val="-6"/>
                <w:sz w:val="18"/>
              </w:rPr>
              <w:t> </w:t>
            </w:r>
            <w:r>
              <w:rPr>
                <w:sz w:val="18"/>
              </w:rPr>
              <w:t>Definition Format 1. The value is 256.</w:t>
            </w:r>
          </w:p>
        </w:tc>
      </w:tr>
      <w:tr>
        <w:trPr>
          <w:trHeight w:val="417" w:hRule="atLeast"/>
        </w:trPr>
        <w:tc>
          <w:tcPr>
            <w:tcW w:w="3686" w:type="dxa"/>
          </w:tcPr>
          <w:p>
            <w:pPr>
              <w:pStyle w:val="TableParagraph"/>
              <w:rPr>
                <w:sz w:val="18"/>
              </w:rPr>
            </w:pPr>
            <w:r>
              <w:rPr>
                <w:spacing w:val="-2"/>
                <w:sz w:val="18"/>
              </w:rPr>
              <w:t>maxnoofAttributesToReport</w:t>
            </w:r>
          </w:p>
        </w:tc>
        <w:tc>
          <w:tcPr>
            <w:tcW w:w="5668" w:type="dxa"/>
          </w:tcPr>
          <w:p>
            <w:pPr>
              <w:pStyle w:val="TableParagraph"/>
              <w:rPr>
                <w:sz w:val="18"/>
              </w:rPr>
            </w:pPr>
            <w:r>
              <w:rPr>
                <w:sz w:val="18"/>
              </w:rPr>
              <w:t>Maximum</w:t>
            </w:r>
            <w:r>
              <w:rPr>
                <w:spacing w:val="-7"/>
                <w:sz w:val="18"/>
              </w:rPr>
              <w:t> </w:t>
            </w:r>
            <w:r>
              <w:rPr>
                <w:sz w:val="18"/>
              </w:rPr>
              <w:t>no.</w:t>
            </w:r>
            <w:r>
              <w:rPr>
                <w:spacing w:val="-4"/>
                <w:sz w:val="18"/>
              </w:rPr>
              <w:t> </w:t>
            </w:r>
            <w:r>
              <w:rPr>
                <w:sz w:val="18"/>
              </w:rPr>
              <w:t>of</w:t>
            </w:r>
            <w:r>
              <w:rPr>
                <w:spacing w:val="-5"/>
                <w:sz w:val="18"/>
              </w:rPr>
              <w:t> </w:t>
            </w:r>
            <w:r>
              <w:rPr>
                <w:sz w:val="18"/>
              </w:rPr>
              <w:t>attributes</w:t>
            </w:r>
            <w:r>
              <w:rPr>
                <w:spacing w:val="-5"/>
                <w:sz w:val="18"/>
              </w:rPr>
              <w:t> </w:t>
            </w:r>
            <w:r>
              <w:rPr>
                <w:sz w:val="18"/>
              </w:rPr>
              <w:t>supported</w:t>
            </w:r>
            <w:r>
              <w:rPr>
                <w:spacing w:val="-6"/>
                <w:sz w:val="18"/>
              </w:rPr>
              <w:t> </w:t>
            </w:r>
            <w:r>
              <w:rPr>
                <w:sz w:val="18"/>
              </w:rPr>
              <w:t>by</w:t>
            </w:r>
            <w:r>
              <w:rPr>
                <w:spacing w:val="-5"/>
                <w:sz w:val="18"/>
              </w:rPr>
              <w:t> </w:t>
            </w:r>
            <w:r>
              <w:rPr>
                <w:sz w:val="18"/>
              </w:rPr>
              <w:t>Query</w:t>
            </w:r>
            <w:r>
              <w:rPr>
                <w:spacing w:val="-5"/>
                <w:sz w:val="18"/>
              </w:rPr>
              <w:t> </w:t>
            </w:r>
            <w:r>
              <w:rPr>
                <w:sz w:val="18"/>
              </w:rPr>
              <w:t>Definition</w:t>
            </w:r>
            <w:r>
              <w:rPr>
                <w:spacing w:val="-6"/>
                <w:sz w:val="18"/>
              </w:rPr>
              <w:t> </w:t>
            </w:r>
            <w:r>
              <w:rPr>
                <w:sz w:val="18"/>
              </w:rPr>
              <w:t>Format</w:t>
            </w:r>
            <w:r>
              <w:rPr>
                <w:spacing w:val="-4"/>
                <w:sz w:val="18"/>
              </w:rPr>
              <w:t> </w:t>
            </w:r>
            <w:r>
              <w:rPr>
                <w:spacing w:val="-5"/>
                <w:sz w:val="18"/>
              </w:rPr>
              <w:t>1.</w:t>
            </w:r>
          </w:p>
          <w:p>
            <w:pPr>
              <w:pStyle w:val="TableParagraph"/>
              <w:spacing w:line="187" w:lineRule="exact" w:before="4"/>
              <w:rPr>
                <w:sz w:val="18"/>
              </w:rPr>
            </w:pPr>
            <w:r>
              <w:rPr>
                <w:sz w:val="18"/>
              </w:rPr>
              <w:t>The</w:t>
            </w:r>
            <w:r>
              <w:rPr>
                <w:spacing w:val="-4"/>
                <w:sz w:val="18"/>
              </w:rPr>
              <w:t> </w:t>
            </w:r>
            <w:r>
              <w:rPr>
                <w:sz w:val="18"/>
              </w:rPr>
              <w:t>value</w:t>
            </w:r>
            <w:r>
              <w:rPr>
                <w:spacing w:val="-3"/>
                <w:sz w:val="18"/>
              </w:rPr>
              <w:t> </w:t>
            </w:r>
            <w:r>
              <w:rPr>
                <w:sz w:val="18"/>
              </w:rPr>
              <w:t>is</w:t>
            </w:r>
            <w:r>
              <w:rPr>
                <w:spacing w:val="-3"/>
                <w:sz w:val="18"/>
              </w:rPr>
              <w:t> </w:t>
            </w:r>
            <w:r>
              <w:rPr>
                <w:spacing w:val="-2"/>
                <w:sz w:val="18"/>
              </w:rPr>
              <w:t>65535.</w:t>
            </w:r>
          </w:p>
        </w:tc>
      </w:tr>
    </w:tbl>
    <w:p>
      <w:pPr>
        <w:spacing w:after="0" w:line="187" w:lineRule="exact"/>
        <w:rPr>
          <w:sz w:val="18"/>
        </w:rPr>
        <w:sectPr>
          <w:pgSz w:w="11910" w:h="16840"/>
          <w:pgMar w:header="689" w:footer="699" w:top="1480" w:bottom="880" w:left="620" w:right="460"/>
        </w:sectPr>
      </w:pPr>
    </w:p>
    <w:p>
      <w:pPr>
        <w:spacing w:line="240" w:lineRule="auto" w:before="67"/>
        <w:rPr>
          <w:sz w:val="22"/>
        </w:rPr>
      </w:pPr>
    </w:p>
    <w:p>
      <w:pPr>
        <w:pStyle w:val="ListParagraph"/>
        <w:numPr>
          <w:ilvl w:val="4"/>
          <w:numId w:val="19"/>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10"/>
          <w:sz w:val="22"/>
        </w:rPr>
        <w:t> </w:t>
      </w:r>
      <w:r>
        <w:rPr>
          <w:rFonts w:ascii="Arial"/>
          <w:sz w:val="22"/>
        </w:rPr>
        <w:t>Query</w:t>
      </w:r>
      <w:r>
        <w:rPr>
          <w:rFonts w:ascii="Arial"/>
          <w:spacing w:val="-7"/>
          <w:sz w:val="22"/>
        </w:rPr>
        <w:t> </w:t>
      </w:r>
      <w:r>
        <w:rPr>
          <w:rFonts w:ascii="Arial"/>
          <w:sz w:val="22"/>
        </w:rPr>
        <w:t>Definition</w:t>
      </w:r>
      <w:r>
        <w:rPr>
          <w:rFonts w:ascii="Arial"/>
          <w:spacing w:val="-7"/>
          <w:sz w:val="22"/>
        </w:rPr>
        <w:t> </w:t>
      </w:r>
      <w:r>
        <w:rPr>
          <w:rFonts w:ascii="Arial"/>
          <w:sz w:val="22"/>
        </w:rPr>
        <w:t>Format</w:t>
      </w:r>
      <w:r>
        <w:rPr>
          <w:rFonts w:ascii="Arial"/>
          <w:spacing w:val="-7"/>
          <w:sz w:val="22"/>
        </w:rPr>
        <w:t> </w:t>
      </w:r>
      <w:r>
        <w:rPr>
          <w:rFonts w:ascii="Arial"/>
          <w:spacing w:val="-10"/>
          <w:sz w:val="22"/>
        </w:rPr>
        <w:t>2</w:t>
      </w:r>
    </w:p>
    <w:p>
      <w:pPr>
        <w:spacing w:line="240" w:lineRule="auto" w:before="6"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4"/>
        <w:gridCol w:w="1080"/>
        <w:gridCol w:w="1421"/>
        <w:gridCol w:w="1416"/>
        <w:gridCol w:w="2803"/>
      </w:tblGrid>
      <w:tr>
        <w:trPr>
          <w:trHeight w:val="441" w:hRule="atLeast"/>
        </w:trPr>
        <w:tc>
          <w:tcPr>
            <w:tcW w:w="3024" w:type="dxa"/>
          </w:tcPr>
          <w:p>
            <w:pPr>
              <w:pStyle w:val="TableParagraph"/>
              <w:ind w:left="86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421" w:type="dxa"/>
          </w:tcPr>
          <w:p>
            <w:pPr>
              <w:pStyle w:val="TableParagraph"/>
              <w:ind w:left="436"/>
              <w:rPr>
                <w:b/>
                <w:sz w:val="18"/>
              </w:rPr>
            </w:pPr>
            <w:r>
              <w:rPr>
                <w:b/>
                <w:spacing w:val="-2"/>
                <w:sz w:val="18"/>
              </w:rPr>
              <w:t>Range</w:t>
            </w:r>
          </w:p>
        </w:tc>
        <w:tc>
          <w:tcPr>
            <w:tcW w:w="1416" w:type="dxa"/>
          </w:tcPr>
          <w:p>
            <w:pPr>
              <w:pStyle w:val="TableParagraph"/>
              <w:ind w:left="230"/>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305"/>
              <w:rPr>
                <w:b/>
                <w:sz w:val="18"/>
              </w:rPr>
            </w:pPr>
            <w:r>
              <w:rPr>
                <w:b/>
                <w:spacing w:val="-2"/>
                <w:sz w:val="18"/>
              </w:rPr>
              <w:t>reference</w:t>
            </w:r>
          </w:p>
        </w:tc>
        <w:tc>
          <w:tcPr>
            <w:tcW w:w="2803" w:type="dxa"/>
          </w:tcPr>
          <w:p>
            <w:pPr>
              <w:pStyle w:val="TableParagraph"/>
              <w:ind w:left="443"/>
              <w:rPr>
                <w:b/>
                <w:sz w:val="18"/>
              </w:rPr>
            </w:pPr>
            <w:r>
              <w:rPr>
                <w:b/>
                <w:sz w:val="18"/>
              </w:rPr>
              <w:t>Semantics</w:t>
            </w:r>
            <w:r>
              <w:rPr>
                <w:b/>
                <w:spacing w:val="-8"/>
                <w:sz w:val="18"/>
              </w:rPr>
              <w:t> </w:t>
            </w:r>
            <w:r>
              <w:rPr>
                <w:b/>
                <w:spacing w:val="-2"/>
                <w:sz w:val="18"/>
              </w:rPr>
              <w:t>description</w:t>
            </w:r>
          </w:p>
        </w:tc>
      </w:tr>
      <w:tr>
        <w:trPr>
          <w:trHeight w:val="441" w:hRule="atLeast"/>
        </w:trPr>
        <w:tc>
          <w:tcPr>
            <w:tcW w:w="3024" w:type="dxa"/>
          </w:tcPr>
          <w:p>
            <w:pPr>
              <w:pStyle w:val="TableParagraph"/>
              <w:rPr>
                <w:sz w:val="18"/>
              </w:rPr>
            </w:pPr>
            <w:r>
              <w:rPr>
                <w:sz w:val="18"/>
              </w:rPr>
              <w:t>List</w:t>
            </w:r>
            <w:r>
              <w:rPr>
                <w:spacing w:val="-2"/>
                <w:sz w:val="18"/>
              </w:rPr>
              <w:t> </w:t>
            </w:r>
            <w:r>
              <w:rPr>
                <w:sz w:val="18"/>
              </w:rPr>
              <w:t>of</w:t>
            </w:r>
            <w:r>
              <w:rPr>
                <w:spacing w:val="-2"/>
                <w:sz w:val="18"/>
              </w:rPr>
              <w:t> </w:t>
            </w:r>
            <w:r>
              <w:rPr>
                <w:sz w:val="18"/>
              </w:rPr>
              <w:t>Cells</w:t>
            </w:r>
            <w:r>
              <w:rPr>
                <w:spacing w:val="-3"/>
                <w:sz w:val="18"/>
              </w:rPr>
              <w:t> </w:t>
            </w:r>
            <w:r>
              <w:rPr>
                <w:sz w:val="18"/>
              </w:rPr>
              <w:t>To</w:t>
            </w:r>
            <w:r>
              <w:rPr>
                <w:spacing w:val="-3"/>
                <w:sz w:val="18"/>
              </w:rPr>
              <w:t> </w:t>
            </w:r>
            <w:r>
              <w:rPr>
                <w:sz w:val="18"/>
              </w:rPr>
              <w:t>Be</w:t>
            </w:r>
            <w:r>
              <w:rPr>
                <w:spacing w:val="-3"/>
                <w:sz w:val="18"/>
              </w:rPr>
              <w:t> </w:t>
            </w:r>
            <w:r>
              <w:rPr>
                <w:spacing w:val="-2"/>
                <w:sz w:val="18"/>
              </w:rPr>
              <w:t>Queried</w:t>
            </w:r>
          </w:p>
        </w:tc>
        <w:tc>
          <w:tcPr>
            <w:tcW w:w="1080" w:type="dxa"/>
          </w:tcPr>
          <w:p>
            <w:pPr>
              <w:pStyle w:val="TableParagraph"/>
              <w:spacing w:line="240" w:lineRule="auto"/>
              <w:ind w:left="0"/>
              <w:rPr>
                <w:rFonts w:ascii="Times New Roman"/>
                <w:sz w:val="18"/>
              </w:rPr>
            </w:pPr>
          </w:p>
        </w:tc>
        <w:tc>
          <w:tcPr>
            <w:tcW w:w="1421" w:type="dxa"/>
          </w:tcPr>
          <w:p>
            <w:pPr>
              <w:pStyle w:val="TableParagraph"/>
              <w:rPr>
                <w:i/>
                <w:sz w:val="18"/>
              </w:rPr>
            </w:pPr>
            <w:r>
              <w:rPr>
                <w:i/>
                <w:spacing w:val="-2"/>
                <w:sz w:val="18"/>
              </w:rPr>
              <w:t>1..&lt;maxnoofC</w:t>
            </w:r>
          </w:p>
          <w:p>
            <w:pPr>
              <w:pStyle w:val="TableParagraph"/>
              <w:spacing w:line="201" w:lineRule="exact" w:before="14"/>
              <w:rPr>
                <w:i/>
                <w:sz w:val="18"/>
              </w:rPr>
            </w:pPr>
            <w:r>
              <w:rPr>
                <w:i/>
                <w:spacing w:val="-2"/>
                <w:sz w:val="18"/>
              </w:rPr>
              <w:t>ellsToReport&gt;</w:t>
            </w:r>
          </w:p>
        </w:tc>
        <w:tc>
          <w:tcPr>
            <w:tcW w:w="1416" w:type="dxa"/>
          </w:tcPr>
          <w:p>
            <w:pPr>
              <w:pStyle w:val="TableParagraph"/>
              <w:spacing w:line="240" w:lineRule="auto"/>
              <w:ind w:left="0"/>
              <w:rPr>
                <w:rFonts w:ascii="Times New Roman"/>
                <w:sz w:val="18"/>
              </w:rPr>
            </w:pPr>
          </w:p>
        </w:tc>
        <w:tc>
          <w:tcPr>
            <w:tcW w:w="2803" w:type="dxa"/>
          </w:tcPr>
          <w:p>
            <w:pPr>
              <w:pStyle w:val="TableParagraph"/>
              <w:spacing w:line="240" w:lineRule="auto"/>
              <w:ind w:left="0"/>
              <w:rPr>
                <w:rFonts w:ascii="Times New Roman"/>
                <w:sz w:val="18"/>
              </w:rPr>
            </w:pPr>
          </w:p>
        </w:tc>
      </w:tr>
      <w:tr>
        <w:trPr>
          <w:trHeight w:val="1765" w:hRule="atLeast"/>
        </w:trPr>
        <w:tc>
          <w:tcPr>
            <w:tcW w:w="3024" w:type="dxa"/>
          </w:tcPr>
          <w:p>
            <w:pPr>
              <w:pStyle w:val="TableParagraph"/>
              <w:rPr>
                <w:sz w:val="18"/>
              </w:rPr>
            </w:pPr>
            <w:r>
              <w:rPr>
                <w:sz w:val="18"/>
              </w:rPr>
              <w:t>&gt;</w:t>
            </w:r>
            <w:r>
              <w:rPr>
                <w:spacing w:val="-4"/>
                <w:sz w:val="18"/>
              </w:rPr>
              <w:t> </w:t>
            </w:r>
            <w:r>
              <w:rPr>
                <w:sz w:val="18"/>
              </w:rPr>
              <w:t>Cell</w:t>
            </w:r>
            <w:r>
              <w:rPr>
                <w:spacing w:val="-3"/>
                <w:sz w:val="18"/>
              </w:rPr>
              <w:t> </w:t>
            </w:r>
            <w:r>
              <w:rPr>
                <w:sz w:val="18"/>
              </w:rPr>
              <w:t>Global</w:t>
            </w:r>
            <w:r>
              <w:rPr>
                <w:spacing w:val="-2"/>
                <w:sz w:val="18"/>
              </w:rPr>
              <w:t> </w:t>
            </w:r>
            <w:r>
              <w:rPr>
                <w:spacing w:val="-7"/>
                <w:sz w:val="18"/>
              </w:rPr>
              <w:t>Id</w:t>
            </w:r>
          </w:p>
        </w:tc>
        <w:tc>
          <w:tcPr>
            <w:tcW w:w="1080" w:type="dxa"/>
          </w:tcPr>
          <w:p>
            <w:pPr>
              <w:pStyle w:val="TableParagraph"/>
              <w:rPr>
                <w:sz w:val="18"/>
              </w:rPr>
            </w:pPr>
            <w:r>
              <w:rPr>
                <w:spacing w:val="-10"/>
                <w:sz w:val="18"/>
              </w:rPr>
              <w:t>O</w:t>
            </w:r>
          </w:p>
        </w:tc>
        <w:tc>
          <w:tcPr>
            <w:tcW w:w="1421" w:type="dxa"/>
          </w:tcPr>
          <w:p>
            <w:pPr>
              <w:pStyle w:val="TableParagraph"/>
              <w:spacing w:line="240" w:lineRule="auto"/>
              <w:ind w:left="0"/>
              <w:rPr>
                <w:rFonts w:ascii="Times New Roman"/>
                <w:sz w:val="18"/>
              </w:rPr>
            </w:pPr>
          </w:p>
        </w:tc>
        <w:tc>
          <w:tcPr>
            <w:tcW w:w="1416" w:type="dxa"/>
          </w:tcPr>
          <w:p>
            <w:pPr>
              <w:pStyle w:val="TableParagraph"/>
              <w:rPr>
                <w:sz w:val="18"/>
              </w:rPr>
            </w:pPr>
            <w:r>
              <w:rPr>
                <w:spacing w:val="-2"/>
                <w:sz w:val="18"/>
              </w:rPr>
              <w:t>9.3.6</w:t>
            </w:r>
          </w:p>
        </w:tc>
        <w:tc>
          <w:tcPr>
            <w:tcW w:w="2803" w:type="dxa"/>
          </w:tcPr>
          <w:p>
            <w:pPr>
              <w:pStyle w:val="TableParagraph"/>
              <w:spacing w:line="256" w:lineRule="auto"/>
              <w:ind w:right="31"/>
              <w:rPr>
                <w:sz w:val="18"/>
              </w:rPr>
            </w:pPr>
            <w:r>
              <w:rPr>
                <w:sz w:val="18"/>
              </w:rPr>
              <w:t>Indicates</w:t>
            </w:r>
            <w:r>
              <w:rPr>
                <w:spacing w:val="-7"/>
                <w:sz w:val="18"/>
              </w:rPr>
              <w:t> </w:t>
            </w:r>
            <w:r>
              <w:rPr>
                <w:sz w:val="18"/>
              </w:rPr>
              <w:t>the</w:t>
            </w:r>
            <w:r>
              <w:rPr>
                <w:spacing w:val="-7"/>
                <w:sz w:val="18"/>
              </w:rPr>
              <w:t> </w:t>
            </w:r>
            <w:r>
              <w:rPr>
                <w:sz w:val="18"/>
              </w:rPr>
              <w:t>global</w:t>
            </w:r>
            <w:r>
              <w:rPr>
                <w:spacing w:val="-6"/>
                <w:sz w:val="18"/>
              </w:rPr>
              <w:t> </w:t>
            </w:r>
            <w:r>
              <w:rPr>
                <w:sz w:val="18"/>
              </w:rPr>
              <w:t>cell</w:t>
            </w:r>
            <w:r>
              <w:rPr>
                <w:spacing w:val="-6"/>
                <w:sz w:val="18"/>
              </w:rPr>
              <w:t> </w:t>
            </w:r>
            <w:r>
              <w:rPr>
                <w:sz w:val="18"/>
              </w:rPr>
              <w:t>id</w:t>
            </w:r>
            <w:r>
              <w:rPr>
                <w:spacing w:val="-7"/>
                <w:sz w:val="18"/>
              </w:rPr>
              <w:t> </w:t>
            </w:r>
            <w:r>
              <w:rPr>
                <w:sz w:val="18"/>
              </w:rPr>
              <w:t>of</w:t>
            </w:r>
            <w:r>
              <w:rPr>
                <w:spacing w:val="-6"/>
                <w:sz w:val="18"/>
              </w:rPr>
              <w:t> </w:t>
            </w:r>
            <w:r>
              <w:rPr>
                <w:sz w:val="18"/>
              </w:rPr>
              <w:t>the cell that List of Cell-level Configuration Structures to Be Queried applies for. Absence of this IE indicates that listed cell- level RAN configuration structures apply for all cells</w:t>
            </w:r>
          </w:p>
          <w:p>
            <w:pPr>
              <w:pStyle w:val="TableParagraph"/>
              <w:spacing w:line="197" w:lineRule="exact"/>
              <w:rPr>
                <w:sz w:val="18"/>
              </w:rPr>
            </w:pPr>
            <w:r>
              <w:rPr>
                <w:sz w:val="18"/>
              </w:rPr>
              <w:t>within</w:t>
            </w:r>
            <w:r>
              <w:rPr>
                <w:spacing w:val="-3"/>
                <w:sz w:val="18"/>
              </w:rPr>
              <w:t> </w:t>
            </w:r>
            <w:r>
              <w:rPr>
                <w:sz w:val="18"/>
              </w:rPr>
              <w:t>the</w:t>
            </w:r>
            <w:r>
              <w:rPr>
                <w:spacing w:val="-3"/>
                <w:sz w:val="18"/>
              </w:rPr>
              <w:t> </w:t>
            </w:r>
            <w:r>
              <w:rPr>
                <w:sz w:val="18"/>
              </w:rPr>
              <w:t>E2</w:t>
            </w:r>
            <w:r>
              <w:rPr>
                <w:spacing w:val="-3"/>
                <w:sz w:val="18"/>
              </w:rPr>
              <w:t> </w:t>
            </w:r>
            <w:r>
              <w:rPr>
                <w:spacing w:val="-2"/>
                <w:sz w:val="18"/>
              </w:rPr>
              <w:t>Node.</w:t>
            </w:r>
          </w:p>
        </w:tc>
      </w:tr>
      <w:tr>
        <w:trPr>
          <w:trHeight w:val="666" w:hRule="atLeast"/>
        </w:trPr>
        <w:tc>
          <w:tcPr>
            <w:tcW w:w="3024" w:type="dxa"/>
          </w:tcPr>
          <w:p>
            <w:pPr>
              <w:pStyle w:val="TableParagraph"/>
              <w:spacing w:line="256" w:lineRule="auto" w:before="3"/>
              <w:rPr>
                <w:sz w:val="18"/>
              </w:rPr>
            </w:pPr>
            <w:r>
              <w:rPr>
                <w:sz w:val="18"/>
              </w:rPr>
              <w:t>&gt;List</w:t>
            </w:r>
            <w:r>
              <w:rPr>
                <w:spacing w:val="-12"/>
                <w:sz w:val="18"/>
              </w:rPr>
              <w:t> </w:t>
            </w:r>
            <w:r>
              <w:rPr>
                <w:sz w:val="18"/>
              </w:rPr>
              <w:t>of</w:t>
            </w:r>
            <w:r>
              <w:rPr>
                <w:spacing w:val="-12"/>
                <w:sz w:val="18"/>
              </w:rPr>
              <w:t> </w:t>
            </w:r>
            <w:r>
              <w:rPr>
                <w:sz w:val="18"/>
              </w:rPr>
              <w:t>Cell-level</w:t>
            </w:r>
            <w:r>
              <w:rPr>
                <w:spacing w:val="-12"/>
                <w:sz w:val="18"/>
              </w:rPr>
              <w:t> </w:t>
            </w:r>
            <w:r>
              <w:rPr>
                <w:sz w:val="18"/>
              </w:rPr>
              <w:t>Configuration </w:t>
            </w:r>
            <w:r>
              <w:rPr>
                <w:spacing w:val="-2"/>
                <w:sz w:val="18"/>
              </w:rPr>
              <w:t>Structures</w:t>
            </w:r>
          </w:p>
        </w:tc>
        <w:tc>
          <w:tcPr>
            <w:tcW w:w="1080" w:type="dxa"/>
          </w:tcPr>
          <w:p>
            <w:pPr>
              <w:pStyle w:val="TableParagraph"/>
              <w:spacing w:line="240" w:lineRule="auto"/>
              <w:ind w:left="0"/>
              <w:rPr>
                <w:rFonts w:ascii="Times New Roman"/>
                <w:sz w:val="18"/>
              </w:rPr>
            </w:pPr>
          </w:p>
        </w:tc>
        <w:tc>
          <w:tcPr>
            <w:tcW w:w="1421" w:type="dxa"/>
          </w:tcPr>
          <w:p>
            <w:pPr>
              <w:pStyle w:val="TableParagraph"/>
              <w:spacing w:line="256" w:lineRule="auto" w:before="3"/>
              <w:rPr>
                <w:i/>
                <w:sz w:val="18"/>
              </w:rPr>
            </w:pPr>
            <w:r>
              <w:rPr>
                <w:i/>
                <w:spacing w:val="-2"/>
                <w:sz w:val="18"/>
              </w:rPr>
              <w:t>1..&lt;maxnoofC</w:t>
            </w:r>
            <w:r>
              <w:rPr>
                <w:i/>
                <w:spacing w:val="-2"/>
                <w:sz w:val="18"/>
              </w:rPr>
              <w:t> onfigurationsT</w:t>
            </w:r>
          </w:p>
          <w:p>
            <w:pPr>
              <w:pStyle w:val="TableParagraph"/>
              <w:spacing w:line="200" w:lineRule="exact"/>
              <w:rPr>
                <w:i/>
                <w:sz w:val="18"/>
              </w:rPr>
            </w:pPr>
            <w:r>
              <w:rPr>
                <w:i/>
                <w:spacing w:val="-2"/>
                <w:sz w:val="18"/>
              </w:rPr>
              <w:t>oReport&gt;</w:t>
            </w:r>
          </w:p>
        </w:tc>
        <w:tc>
          <w:tcPr>
            <w:tcW w:w="1416" w:type="dxa"/>
          </w:tcPr>
          <w:p>
            <w:pPr>
              <w:pStyle w:val="TableParagraph"/>
              <w:spacing w:line="240" w:lineRule="auto"/>
              <w:ind w:left="0"/>
              <w:rPr>
                <w:rFonts w:ascii="Times New Roman"/>
                <w:sz w:val="18"/>
              </w:rPr>
            </w:pPr>
          </w:p>
        </w:tc>
        <w:tc>
          <w:tcPr>
            <w:tcW w:w="2803" w:type="dxa"/>
          </w:tcPr>
          <w:p>
            <w:pPr>
              <w:pStyle w:val="TableParagraph"/>
              <w:spacing w:line="256" w:lineRule="auto" w:before="3"/>
              <w:rPr>
                <w:sz w:val="18"/>
              </w:rPr>
            </w:pPr>
            <w:r>
              <w:rPr>
                <w:sz w:val="18"/>
              </w:rPr>
              <w:t>This</w:t>
            </w:r>
            <w:r>
              <w:rPr>
                <w:spacing w:val="22"/>
                <w:sz w:val="18"/>
              </w:rPr>
              <w:t> </w:t>
            </w:r>
            <w:r>
              <w:rPr>
                <w:sz w:val="18"/>
              </w:rPr>
              <w:t>IE</w:t>
            </w:r>
            <w:r>
              <w:rPr>
                <w:spacing w:val="21"/>
                <w:sz w:val="18"/>
              </w:rPr>
              <w:t> </w:t>
            </w:r>
            <w:r>
              <w:rPr>
                <w:sz w:val="18"/>
              </w:rPr>
              <w:t>is</w:t>
            </w:r>
            <w:r>
              <w:rPr>
                <w:spacing w:val="22"/>
                <w:sz w:val="18"/>
              </w:rPr>
              <w:t> </w:t>
            </w:r>
            <w:r>
              <w:rPr>
                <w:sz w:val="18"/>
              </w:rPr>
              <w:t>mandatory</w:t>
            </w:r>
            <w:r>
              <w:rPr>
                <w:spacing w:val="22"/>
                <w:sz w:val="18"/>
              </w:rPr>
              <w:t> </w:t>
            </w:r>
            <w:r>
              <w:rPr>
                <w:sz w:val="18"/>
              </w:rPr>
              <w:t>for</w:t>
            </w:r>
            <w:r>
              <w:rPr>
                <w:spacing w:val="22"/>
                <w:sz w:val="18"/>
              </w:rPr>
              <w:t> </w:t>
            </w:r>
            <w:r>
              <w:rPr>
                <w:sz w:val="18"/>
              </w:rPr>
              <w:t>Query Service Style2.</w:t>
            </w:r>
          </w:p>
        </w:tc>
      </w:tr>
      <w:tr>
        <w:trPr>
          <w:trHeight w:val="1324" w:hRule="atLeast"/>
        </w:trPr>
        <w:tc>
          <w:tcPr>
            <w:tcW w:w="3024" w:type="dxa"/>
          </w:tcPr>
          <w:p>
            <w:pPr>
              <w:pStyle w:val="TableParagraph"/>
              <w:spacing w:line="256" w:lineRule="auto"/>
              <w:rPr>
                <w:sz w:val="18"/>
              </w:rPr>
            </w:pPr>
            <w:r>
              <w:rPr>
                <w:sz w:val="18"/>
              </w:rPr>
              <w:t>&gt;&gt;RAN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rPr>
                <w:sz w:val="18"/>
              </w:rPr>
            </w:pPr>
            <w:r>
              <w:rPr>
                <w:spacing w:val="-2"/>
                <w:sz w:val="18"/>
              </w:rPr>
              <w:t>9.3.7</w:t>
            </w:r>
          </w:p>
        </w:tc>
        <w:tc>
          <w:tcPr>
            <w:tcW w:w="2803" w:type="dxa"/>
          </w:tcPr>
          <w:p>
            <w:pPr>
              <w:pStyle w:val="TableParagraph"/>
              <w:spacing w:line="256" w:lineRule="auto"/>
              <w:ind w:right="92"/>
              <w:jc w:val="both"/>
              <w:rPr>
                <w:sz w:val="18"/>
              </w:rPr>
            </w:pPr>
            <w:r>
              <w:rPr>
                <w:sz w:val="18"/>
              </w:rPr>
              <w:t>Specifies the name of the cell- level RAN configuration</w:t>
            </w:r>
            <w:r>
              <w:rPr>
                <w:spacing w:val="40"/>
                <w:sz w:val="18"/>
              </w:rPr>
              <w:t> </w:t>
            </w:r>
            <w:r>
              <w:rPr>
                <w:sz w:val="18"/>
              </w:rPr>
              <w:t>structure that shall be reported. Valid RAN Configuration Structures</w:t>
            </w:r>
            <w:r>
              <w:rPr>
                <w:spacing w:val="60"/>
                <w:w w:val="150"/>
                <w:sz w:val="18"/>
              </w:rPr>
              <w:t>  </w:t>
            </w:r>
            <w:r>
              <w:rPr>
                <w:sz w:val="18"/>
              </w:rPr>
              <w:t>for</w:t>
            </w:r>
            <w:r>
              <w:rPr>
                <w:spacing w:val="61"/>
                <w:w w:val="150"/>
                <w:sz w:val="18"/>
              </w:rPr>
              <w:t>  </w:t>
            </w:r>
            <w:r>
              <w:rPr>
                <w:sz w:val="18"/>
              </w:rPr>
              <w:t>this</w:t>
            </w:r>
            <w:r>
              <w:rPr>
                <w:spacing w:val="61"/>
                <w:w w:val="150"/>
                <w:sz w:val="18"/>
              </w:rPr>
              <w:t>  </w:t>
            </w:r>
            <w:r>
              <w:rPr>
                <w:spacing w:val="-4"/>
                <w:sz w:val="18"/>
              </w:rPr>
              <w:t>query</w:t>
            </w:r>
          </w:p>
          <w:p>
            <w:pPr>
              <w:pStyle w:val="TableParagraph"/>
              <w:spacing w:line="198" w:lineRule="exact"/>
              <w:jc w:val="both"/>
              <w:rPr>
                <w:sz w:val="18"/>
              </w:rPr>
            </w:pPr>
            <w:r>
              <w:rPr>
                <w:sz w:val="18"/>
              </w:rPr>
              <w:t>definition</w:t>
            </w:r>
            <w:r>
              <w:rPr>
                <w:spacing w:val="-5"/>
                <w:sz w:val="18"/>
              </w:rPr>
              <w:t> </w:t>
            </w:r>
            <w:r>
              <w:rPr>
                <w:sz w:val="18"/>
              </w:rPr>
              <w:t>are</w:t>
            </w:r>
            <w:r>
              <w:rPr>
                <w:spacing w:val="-4"/>
                <w:sz w:val="18"/>
              </w:rPr>
              <w:t> </w:t>
            </w:r>
            <w:r>
              <w:rPr>
                <w:sz w:val="18"/>
              </w:rPr>
              <w:t>defined</w:t>
            </w:r>
            <w:r>
              <w:rPr>
                <w:spacing w:val="-5"/>
                <w:sz w:val="18"/>
              </w:rPr>
              <w:t> </w:t>
            </w:r>
            <w:r>
              <w:rPr>
                <w:sz w:val="18"/>
              </w:rPr>
              <w:t>in</w:t>
            </w:r>
            <w:r>
              <w:rPr>
                <w:spacing w:val="-4"/>
                <w:sz w:val="18"/>
              </w:rPr>
              <w:t> </w:t>
            </w:r>
            <w:r>
              <w:rPr>
                <w:spacing w:val="-2"/>
                <w:sz w:val="18"/>
              </w:rPr>
              <w:t>8.9.2.</w:t>
            </w:r>
          </w:p>
        </w:tc>
      </w:tr>
      <w:tr>
        <w:trPr>
          <w:trHeight w:val="662" w:hRule="atLeast"/>
        </w:trPr>
        <w:tc>
          <w:tcPr>
            <w:tcW w:w="3024" w:type="dxa"/>
          </w:tcPr>
          <w:p>
            <w:pPr>
              <w:pStyle w:val="TableParagraph"/>
              <w:rPr>
                <w:sz w:val="18"/>
              </w:rPr>
            </w:pPr>
            <w:r>
              <w:rPr>
                <w:sz w:val="18"/>
              </w:rPr>
              <w:t>&gt;&gt;List</w:t>
            </w:r>
            <w:r>
              <w:rPr>
                <w:spacing w:val="-4"/>
                <w:sz w:val="18"/>
              </w:rPr>
              <w:t> </w:t>
            </w:r>
            <w:r>
              <w:rPr>
                <w:sz w:val="18"/>
              </w:rPr>
              <w:t>of</w:t>
            </w:r>
            <w:r>
              <w:rPr>
                <w:spacing w:val="-3"/>
                <w:sz w:val="18"/>
              </w:rPr>
              <w:t> </w:t>
            </w:r>
            <w:r>
              <w:rPr>
                <w:spacing w:val="-2"/>
                <w:sz w:val="18"/>
              </w:rPr>
              <w:t>Attributes</w:t>
            </w:r>
          </w:p>
        </w:tc>
        <w:tc>
          <w:tcPr>
            <w:tcW w:w="1080" w:type="dxa"/>
          </w:tcPr>
          <w:p>
            <w:pPr>
              <w:pStyle w:val="TableParagraph"/>
              <w:spacing w:line="240" w:lineRule="auto"/>
              <w:ind w:left="0"/>
              <w:rPr>
                <w:rFonts w:ascii="Times New Roman"/>
                <w:sz w:val="18"/>
              </w:rPr>
            </w:pPr>
          </w:p>
        </w:tc>
        <w:tc>
          <w:tcPr>
            <w:tcW w:w="1421" w:type="dxa"/>
          </w:tcPr>
          <w:p>
            <w:pPr>
              <w:pStyle w:val="TableParagraph"/>
              <w:rPr>
                <w:i/>
                <w:sz w:val="18"/>
              </w:rPr>
            </w:pPr>
            <w:r>
              <w:rPr>
                <w:i/>
                <w:spacing w:val="-2"/>
                <w:sz w:val="18"/>
              </w:rPr>
              <w:t>0..&lt;maxnoofAt</w:t>
            </w:r>
          </w:p>
          <w:p>
            <w:pPr>
              <w:pStyle w:val="TableParagraph"/>
              <w:spacing w:line="220" w:lineRule="atLeast"/>
              <w:rPr>
                <w:i/>
                <w:sz w:val="18"/>
              </w:rPr>
            </w:pPr>
            <w:r>
              <w:rPr>
                <w:i/>
                <w:spacing w:val="-2"/>
                <w:sz w:val="18"/>
              </w:rPr>
              <w:t>tributesToRep</w:t>
            </w:r>
            <w:r>
              <w:rPr>
                <w:i/>
                <w:spacing w:val="-2"/>
                <w:sz w:val="18"/>
              </w:rPr>
              <w:t> </w:t>
            </w:r>
            <w:r>
              <w:rPr>
                <w:i/>
                <w:spacing w:val="-4"/>
                <w:sz w:val="18"/>
              </w:rPr>
              <w:t>ort&gt;</w:t>
            </w:r>
          </w:p>
        </w:tc>
        <w:tc>
          <w:tcPr>
            <w:tcW w:w="1416" w:type="dxa"/>
          </w:tcPr>
          <w:p>
            <w:pPr>
              <w:pStyle w:val="TableParagraph"/>
              <w:spacing w:line="240" w:lineRule="auto"/>
              <w:ind w:left="0"/>
              <w:rPr>
                <w:rFonts w:ascii="Times New Roman"/>
                <w:sz w:val="18"/>
              </w:rPr>
            </w:pPr>
          </w:p>
        </w:tc>
        <w:tc>
          <w:tcPr>
            <w:tcW w:w="2803" w:type="dxa"/>
          </w:tcPr>
          <w:p>
            <w:pPr>
              <w:pStyle w:val="TableParagraph"/>
              <w:spacing w:line="240" w:lineRule="auto"/>
              <w:ind w:left="0"/>
              <w:rPr>
                <w:rFonts w:ascii="Times New Roman"/>
                <w:sz w:val="18"/>
              </w:rPr>
            </w:pPr>
          </w:p>
        </w:tc>
      </w:tr>
      <w:tr>
        <w:trPr>
          <w:trHeight w:val="1545" w:hRule="atLeast"/>
        </w:trPr>
        <w:tc>
          <w:tcPr>
            <w:tcW w:w="3024" w:type="dxa"/>
          </w:tcPr>
          <w:p>
            <w:pPr>
              <w:pStyle w:val="TableParagraph"/>
              <w:rPr>
                <w:sz w:val="18"/>
              </w:rPr>
            </w:pPr>
            <w:r>
              <w:rPr>
                <w:sz w:val="18"/>
              </w:rPr>
              <w:t>&gt;&gt;&gt;Attribute</w:t>
            </w:r>
            <w:r>
              <w:rPr>
                <w:spacing w:val="-10"/>
                <w:sz w:val="18"/>
              </w:rPr>
              <w:t> </w:t>
            </w:r>
            <w:r>
              <w:rPr>
                <w:spacing w:val="-4"/>
                <w:sz w:val="18"/>
              </w:rPr>
              <w:t>Name</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rPr>
                <w:sz w:val="18"/>
              </w:rPr>
            </w:pPr>
            <w:r>
              <w:rPr>
                <w:spacing w:val="-2"/>
                <w:sz w:val="18"/>
              </w:rPr>
              <w:t>9.3.8</w:t>
            </w:r>
          </w:p>
        </w:tc>
        <w:tc>
          <w:tcPr>
            <w:tcW w:w="2803" w:type="dxa"/>
          </w:tcPr>
          <w:p>
            <w:pPr>
              <w:pStyle w:val="TableParagraph"/>
              <w:spacing w:line="256" w:lineRule="auto"/>
              <w:ind w:right="125"/>
              <w:rPr>
                <w:sz w:val="18"/>
              </w:rPr>
            </w:pPr>
            <w:r>
              <w:rPr>
                <w:sz w:val="18"/>
              </w:rPr>
              <w:t>Specifies</w:t>
            </w:r>
            <w:r>
              <w:rPr>
                <w:spacing w:val="-10"/>
                <w:sz w:val="18"/>
              </w:rPr>
              <w:t> </w:t>
            </w:r>
            <w:r>
              <w:rPr>
                <w:sz w:val="18"/>
              </w:rPr>
              <w:t>the</w:t>
            </w:r>
            <w:r>
              <w:rPr>
                <w:spacing w:val="-10"/>
                <w:sz w:val="18"/>
              </w:rPr>
              <w:t> </w:t>
            </w:r>
            <w:r>
              <w:rPr>
                <w:sz w:val="18"/>
              </w:rPr>
              <w:t>name</w:t>
            </w:r>
            <w:r>
              <w:rPr>
                <w:spacing w:val="-10"/>
                <w:sz w:val="18"/>
              </w:rPr>
              <w:t> </w:t>
            </w:r>
            <w:r>
              <w:rPr>
                <w:sz w:val="18"/>
              </w:rPr>
              <w:t>of</w:t>
            </w:r>
            <w:r>
              <w:rPr>
                <w:spacing w:val="-9"/>
                <w:sz w:val="18"/>
              </w:rPr>
              <w:t> </w:t>
            </w:r>
            <w:r>
              <w:rPr>
                <w:sz w:val="18"/>
              </w:rPr>
              <w:t>the required attribute.</w:t>
            </w:r>
          </w:p>
          <w:p>
            <w:pPr>
              <w:pStyle w:val="TableParagraph"/>
              <w:spacing w:line="256" w:lineRule="auto"/>
              <w:ind w:right="125"/>
              <w:rPr>
                <w:sz w:val="18"/>
              </w:rPr>
            </w:pPr>
            <w:r>
              <w:rPr>
                <w:sz w:val="18"/>
              </w:rPr>
              <w:t>Valid attributes for each cell- level RAN Configuration Structure</w:t>
            </w:r>
            <w:r>
              <w:rPr>
                <w:spacing w:val="-10"/>
                <w:sz w:val="18"/>
              </w:rPr>
              <w:t> </w:t>
            </w:r>
            <w:r>
              <w:rPr>
                <w:sz w:val="18"/>
              </w:rPr>
              <w:t>are</w:t>
            </w:r>
            <w:r>
              <w:rPr>
                <w:spacing w:val="-10"/>
                <w:sz w:val="18"/>
              </w:rPr>
              <w:t> </w:t>
            </w:r>
            <w:r>
              <w:rPr>
                <w:sz w:val="18"/>
              </w:rPr>
              <w:t>defined</w:t>
            </w:r>
            <w:r>
              <w:rPr>
                <w:spacing w:val="-10"/>
                <w:sz w:val="18"/>
              </w:rPr>
              <w:t> </w:t>
            </w:r>
            <w:r>
              <w:rPr>
                <w:sz w:val="18"/>
              </w:rPr>
              <w:t>in</w:t>
            </w:r>
            <w:r>
              <w:rPr>
                <w:spacing w:val="-10"/>
                <w:sz w:val="18"/>
              </w:rPr>
              <w:t> </w:t>
            </w:r>
            <w:r>
              <w:rPr>
                <w:sz w:val="18"/>
              </w:rPr>
              <w:t>8.8.2. Valid attributes for this action</w:t>
            </w:r>
          </w:p>
          <w:p>
            <w:pPr>
              <w:pStyle w:val="TableParagraph"/>
              <w:spacing w:line="199" w:lineRule="exact"/>
              <w:rPr>
                <w:sz w:val="18"/>
              </w:rPr>
            </w:pPr>
            <w:r>
              <w:rPr>
                <w:sz w:val="18"/>
              </w:rPr>
              <w:t>definition</w:t>
            </w:r>
            <w:r>
              <w:rPr>
                <w:spacing w:val="-5"/>
                <w:sz w:val="18"/>
              </w:rPr>
              <w:t> </w:t>
            </w:r>
            <w:r>
              <w:rPr>
                <w:sz w:val="18"/>
              </w:rPr>
              <w:t>are</w:t>
            </w:r>
            <w:r>
              <w:rPr>
                <w:spacing w:val="-4"/>
                <w:sz w:val="18"/>
              </w:rPr>
              <w:t> </w:t>
            </w:r>
            <w:r>
              <w:rPr>
                <w:sz w:val="18"/>
              </w:rPr>
              <w:t>defined</w:t>
            </w:r>
            <w:r>
              <w:rPr>
                <w:spacing w:val="-5"/>
                <w:sz w:val="18"/>
              </w:rPr>
              <w:t> </w:t>
            </w:r>
            <w:r>
              <w:rPr>
                <w:sz w:val="18"/>
              </w:rPr>
              <w:t>in</w:t>
            </w:r>
            <w:r>
              <w:rPr>
                <w:spacing w:val="-4"/>
                <w:sz w:val="18"/>
              </w:rPr>
              <w:t> </w:t>
            </w:r>
            <w:r>
              <w:rPr>
                <w:spacing w:val="-2"/>
                <w:sz w:val="18"/>
              </w:rPr>
              <w:t>8.8.2.</w:t>
            </w:r>
          </w:p>
        </w:tc>
      </w:tr>
    </w:tbl>
    <w:p>
      <w:pPr>
        <w:spacing w:line="240" w:lineRule="auto" w:before="175"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spacing w:line="240" w:lineRule="auto" w:before="3"/>
              <w:rPr>
                <w:sz w:val="18"/>
              </w:rPr>
            </w:pPr>
            <w:r>
              <w:rPr>
                <w:spacing w:val="-2"/>
                <w:sz w:val="18"/>
              </w:rPr>
              <w:t>maxnoofCellsToReport</w:t>
            </w:r>
          </w:p>
        </w:tc>
        <w:tc>
          <w:tcPr>
            <w:tcW w:w="5668" w:type="dxa"/>
          </w:tcPr>
          <w:p>
            <w:pPr>
              <w:pStyle w:val="TableParagraph"/>
              <w:ind w:right="176"/>
              <w:rPr>
                <w:sz w:val="18"/>
              </w:rPr>
            </w:pPr>
            <w:r>
              <w:rPr>
                <w:sz w:val="18"/>
              </w:rPr>
              <w:t>Maximum</w:t>
            </w:r>
            <w:r>
              <w:rPr>
                <w:spacing w:val="-5"/>
                <w:sz w:val="18"/>
              </w:rPr>
              <w:t> </w:t>
            </w:r>
            <w:r>
              <w:rPr>
                <w:sz w:val="18"/>
              </w:rPr>
              <w:t>no.</w:t>
            </w:r>
            <w:r>
              <w:rPr>
                <w:spacing w:val="-3"/>
                <w:sz w:val="18"/>
              </w:rPr>
              <w:t> </w:t>
            </w:r>
            <w:r>
              <w:rPr>
                <w:sz w:val="18"/>
              </w:rPr>
              <w:t>of</w:t>
            </w:r>
            <w:r>
              <w:rPr>
                <w:spacing w:val="-3"/>
                <w:sz w:val="18"/>
              </w:rPr>
              <w:t> </w:t>
            </w:r>
            <w:r>
              <w:rPr>
                <w:sz w:val="18"/>
              </w:rPr>
              <w:t>cells</w:t>
            </w:r>
            <w:r>
              <w:rPr>
                <w:spacing w:val="-4"/>
                <w:sz w:val="18"/>
              </w:rPr>
              <w:t> </w:t>
            </w:r>
            <w:r>
              <w:rPr>
                <w:sz w:val="18"/>
              </w:rPr>
              <w:t>supported</w:t>
            </w:r>
            <w:r>
              <w:rPr>
                <w:spacing w:val="-4"/>
                <w:sz w:val="18"/>
              </w:rPr>
              <w:t> </w:t>
            </w:r>
            <w:r>
              <w:rPr>
                <w:sz w:val="18"/>
              </w:rPr>
              <w:t>by</w:t>
            </w:r>
            <w:r>
              <w:rPr>
                <w:spacing w:val="-3"/>
                <w:sz w:val="18"/>
              </w:rPr>
              <w:t> </w:t>
            </w:r>
            <w:r>
              <w:rPr>
                <w:sz w:val="18"/>
              </w:rPr>
              <w:t>Query</w:t>
            </w:r>
            <w:r>
              <w:rPr>
                <w:spacing w:val="-4"/>
                <w:sz w:val="18"/>
              </w:rPr>
              <w:t> </w:t>
            </w:r>
            <w:r>
              <w:rPr>
                <w:sz w:val="18"/>
              </w:rPr>
              <w:t>Definition</w:t>
            </w:r>
            <w:r>
              <w:rPr>
                <w:spacing w:val="-4"/>
                <w:sz w:val="18"/>
              </w:rPr>
              <w:t> </w:t>
            </w:r>
            <w:r>
              <w:rPr>
                <w:sz w:val="18"/>
              </w:rPr>
              <w:t>Format</w:t>
            </w:r>
            <w:r>
              <w:rPr>
                <w:spacing w:val="-3"/>
                <w:sz w:val="18"/>
              </w:rPr>
              <w:t> </w:t>
            </w:r>
            <w:r>
              <w:rPr>
                <w:sz w:val="18"/>
              </w:rPr>
              <w:t>2.</w:t>
            </w:r>
            <w:r>
              <w:rPr>
                <w:spacing w:val="-3"/>
                <w:sz w:val="18"/>
              </w:rPr>
              <w:t> </w:t>
            </w:r>
            <w:r>
              <w:rPr>
                <w:sz w:val="18"/>
              </w:rPr>
              <w:t>The value is 1024.</w:t>
            </w:r>
          </w:p>
        </w:tc>
      </w:tr>
      <w:tr>
        <w:trPr>
          <w:trHeight w:val="412" w:hRule="atLeast"/>
        </w:trPr>
        <w:tc>
          <w:tcPr>
            <w:tcW w:w="3686" w:type="dxa"/>
          </w:tcPr>
          <w:p>
            <w:pPr>
              <w:pStyle w:val="TableParagraph"/>
              <w:rPr>
                <w:sz w:val="18"/>
              </w:rPr>
            </w:pPr>
            <w:r>
              <w:rPr>
                <w:spacing w:val="-2"/>
                <w:sz w:val="18"/>
              </w:rPr>
              <w:t>maxnoofConfigurationsToReport</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Query</w:t>
            </w:r>
            <w:r>
              <w:rPr>
                <w:spacing w:val="-6"/>
                <w:sz w:val="18"/>
              </w:rPr>
              <w:t> </w:t>
            </w:r>
            <w:r>
              <w:rPr>
                <w:sz w:val="18"/>
              </w:rPr>
              <w:t>Definition Format 2. The value is 1024.</w:t>
            </w:r>
          </w:p>
        </w:tc>
      </w:tr>
      <w:tr>
        <w:trPr>
          <w:trHeight w:val="412" w:hRule="atLeast"/>
        </w:trPr>
        <w:tc>
          <w:tcPr>
            <w:tcW w:w="3686" w:type="dxa"/>
          </w:tcPr>
          <w:p>
            <w:pPr>
              <w:pStyle w:val="TableParagraph"/>
              <w:rPr>
                <w:sz w:val="18"/>
              </w:rPr>
            </w:pPr>
            <w:r>
              <w:rPr>
                <w:spacing w:val="-2"/>
                <w:sz w:val="18"/>
              </w:rPr>
              <w:t>maxnoofAttributesToReport</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attributes</w:t>
            </w:r>
            <w:r>
              <w:rPr>
                <w:spacing w:val="-5"/>
                <w:sz w:val="18"/>
              </w:rPr>
              <w:t> </w:t>
            </w:r>
            <w:r>
              <w:rPr>
                <w:sz w:val="18"/>
              </w:rPr>
              <w:t>supported</w:t>
            </w:r>
            <w:r>
              <w:rPr>
                <w:spacing w:val="-5"/>
                <w:sz w:val="18"/>
              </w:rPr>
              <w:t> </w:t>
            </w:r>
            <w:r>
              <w:rPr>
                <w:sz w:val="18"/>
              </w:rPr>
              <w:t>by</w:t>
            </w:r>
            <w:r>
              <w:rPr>
                <w:spacing w:val="-5"/>
                <w:sz w:val="18"/>
              </w:rPr>
              <w:t> </w:t>
            </w:r>
            <w:r>
              <w:rPr>
                <w:sz w:val="18"/>
              </w:rPr>
              <w:t>Query</w:t>
            </w:r>
            <w:r>
              <w:rPr>
                <w:spacing w:val="-5"/>
                <w:sz w:val="18"/>
              </w:rPr>
              <w:t> </w:t>
            </w:r>
            <w:r>
              <w:rPr>
                <w:sz w:val="18"/>
              </w:rPr>
              <w:t>Definition</w:t>
            </w:r>
            <w:r>
              <w:rPr>
                <w:spacing w:val="-5"/>
                <w:sz w:val="18"/>
              </w:rPr>
              <w:t> </w:t>
            </w:r>
            <w:r>
              <w:rPr>
                <w:sz w:val="18"/>
              </w:rPr>
              <w:t>Format</w:t>
            </w:r>
            <w:r>
              <w:rPr>
                <w:spacing w:val="-4"/>
                <w:sz w:val="18"/>
              </w:rPr>
              <w:t> </w:t>
            </w:r>
            <w:r>
              <w:rPr>
                <w:sz w:val="18"/>
              </w:rPr>
              <w:t>2. The value is 65535.</w:t>
            </w:r>
          </w:p>
        </w:tc>
      </w:tr>
    </w:tbl>
    <w:p>
      <w:pPr>
        <w:spacing w:line="240" w:lineRule="auto" w:before="0"/>
        <w:rPr>
          <w:sz w:val="22"/>
        </w:rPr>
      </w:pPr>
    </w:p>
    <w:p>
      <w:pPr>
        <w:spacing w:line="240" w:lineRule="auto" w:before="24"/>
        <w:rPr>
          <w:sz w:val="22"/>
        </w:rPr>
      </w:pPr>
    </w:p>
    <w:p>
      <w:pPr>
        <w:pStyle w:val="Heading4"/>
        <w:numPr>
          <w:ilvl w:val="3"/>
          <w:numId w:val="19"/>
        </w:numPr>
        <w:tabs>
          <w:tab w:pos="1647" w:val="left" w:leader="none"/>
        </w:tabs>
        <w:spacing w:line="240" w:lineRule="auto" w:before="0" w:after="0"/>
        <w:ind w:left="1647" w:right="0" w:hanging="1418"/>
        <w:jc w:val="left"/>
      </w:pPr>
      <w:r>
        <w:rPr/>
        <w:t>RIC</w:t>
      </w:r>
      <w:r>
        <w:rPr>
          <w:spacing w:val="-2"/>
        </w:rPr>
        <w:t> </w:t>
      </w:r>
      <w:r>
        <w:rPr/>
        <w:t>QUERY OUTCOME </w:t>
      </w:r>
      <w:r>
        <w:rPr>
          <w:spacing w:val="-5"/>
        </w:rPr>
        <w:t>IE</w:t>
      </w:r>
    </w:p>
    <w:p>
      <w:pPr>
        <w:pStyle w:val="BodyText"/>
        <w:spacing w:line="254" w:lineRule="auto" w:before="180"/>
        <w:ind w:left="229" w:right="397"/>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RIC</w:t>
      </w:r>
      <w:r>
        <w:rPr>
          <w:spacing w:val="-3"/>
        </w:rPr>
        <w:t> </w:t>
      </w:r>
      <w:r>
        <w:rPr/>
        <w:t>QUERY</w:t>
      </w:r>
      <w:r>
        <w:rPr>
          <w:spacing w:val="-3"/>
        </w:rPr>
        <w:t> </w:t>
      </w:r>
      <w:r>
        <w:rPr/>
        <w:t>RESPONSE</w:t>
      </w:r>
      <w:r>
        <w:rPr>
          <w:spacing w:val="-2"/>
        </w:rPr>
        <w:t> </w:t>
      </w:r>
      <w:r>
        <w:rPr/>
        <w:t>message</w:t>
      </w:r>
      <w:r>
        <w:rPr>
          <w:spacing w:val="-2"/>
        </w:rPr>
        <w:t> </w:t>
      </w:r>
      <w:r>
        <w:rPr/>
        <w:t>sent</w:t>
      </w:r>
      <w:r>
        <w:rPr>
          <w:spacing w:val="-2"/>
        </w:rPr>
        <w:t> </w:t>
      </w:r>
      <w:r>
        <w:rPr/>
        <w:t>by</w:t>
      </w:r>
      <w:r>
        <w:rPr>
          <w:spacing w:val="-2"/>
        </w:rPr>
        <w:t> </w:t>
      </w:r>
      <w:r>
        <w:rPr/>
        <w:t>the</w:t>
      </w:r>
      <w:r>
        <w:rPr>
          <w:spacing w:val="-2"/>
        </w:rPr>
        <w:t> </w:t>
      </w:r>
      <w:r>
        <w:rPr/>
        <w:t>Near-RT</w:t>
      </w:r>
      <w:r>
        <w:rPr>
          <w:spacing w:val="-3"/>
        </w:rPr>
        <w:t> </w:t>
      </w:r>
      <w:r>
        <w:rPr/>
        <w:t>RIC</w:t>
      </w:r>
      <w:r>
        <w:rPr>
          <w:spacing w:val="-3"/>
        </w:rPr>
        <w:t> </w:t>
      </w:r>
      <w:r>
        <w:rPr/>
        <w:t>to</w:t>
      </w:r>
      <w:r>
        <w:rPr>
          <w:spacing w:val="-2"/>
        </w:rPr>
        <w:t> </w:t>
      </w:r>
      <w:r>
        <w:rPr/>
        <w:t>an</w:t>
      </w:r>
      <w:r>
        <w:rPr>
          <w:spacing w:val="-2"/>
        </w:rPr>
        <w:t> </w:t>
      </w:r>
      <w:r>
        <w:rPr/>
        <w:t>E2</w:t>
      </w:r>
      <w:r>
        <w:rPr>
          <w:spacing w:val="-2"/>
        </w:rPr>
        <w:t> </w:t>
      </w:r>
      <w:r>
        <w:rPr/>
        <w:t>Node</w:t>
      </w:r>
      <w:r>
        <w:rPr>
          <w:spacing w:val="-2"/>
        </w:rPr>
        <w:t> </w:t>
      </w:r>
      <w:r>
        <w:rPr/>
        <w:t>and</w:t>
      </w:r>
      <w:r>
        <w:rPr>
          <w:spacing w:val="-2"/>
        </w:rPr>
        <w:t> </w:t>
      </w:r>
      <w:r>
        <w:rPr/>
        <w:t>is required for RIC Query Procedure.</w:t>
      </w:r>
    </w:p>
    <w:p>
      <w:pPr>
        <w:pStyle w:val="BodyText"/>
        <w:spacing w:before="160"/>
        <w:ind w:left="229"/>
      </w:pPr>
      <w:r>
        <w:rPr/>
        <w:t>Direction:</w:t>
      </w:r>
      <w:r>
        <w:rPr>
          <w:spacing w:val="2"/>
        </w:rPr>
        <w:t> </w:t>
      </w:r>
      <w:r>
        <w:rPr/>
        <w:t>E2</w:t>
      </w:r>
      <w:r>
        <w:rPr>
          <w:spacing w:val="2"/>
        </w:rPr>
        <w:t> </w:t>
      </w:r>
      <w:r>
        <w:rPr/>
        <w:t>Node</w:t>
      </w:r>
      <w:r>
        <w:rPr>
          <w:spacing w:val="4"/>
        </w:rPr>
        <w:t> </w:t>
      </w:r>
      <w:r>
        <w:rPr>
          <w:rFonts w:ascii="Symbol" w:hAnsi="Symbol"/>
        </w:rPr>
        <w:t></w:t>
      </w:r>
      <w:r>
        <w:rPr/>
        <w:t> Near-RT</w:t>
      </w:r>
      <w:r>
        <w:rPr>
          <w:spacing w:val="1"/>
        </w:rPr>
        <w:t> </w:t>
      </w:r>
      <w:r>
        <w:rPr>
          <w:spacing w:val="-5"/>
        </w:rPr>
        <w:t>RIC</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4"/>
        <w:gridCol w:w="1171"/>
        <w:gridCol w:w="811"/>
        <w:gridCol w:w="1953"/>
        <w:gridCol w:w="1703"/>
      </w:tblGrid>
      <w:tr>
        <w:trPr>
          <w:trHeight w:val="441" w:hRule="atLeast"/>
        </w:trPr>
        <w:tc>
          <w:tcPr>
            <w:tcW w:w="3744" w:type="dxa"/>
          </w:tcPr>
          <w:p>
            <w:pPr>
              <w:pStyle w:val="TableParagraph"/>
              <w:ind w:left="1224"/>
              <w:rPr>
                <w:b/>
                <w:sz w:val="18"/>
              </w:rPr>
            </w:pPr>
            <w:r>
              <w:rPr>
                <w:b/>
                <w:sz w:val="18"/>
              </w:rPr>
              <w:t>IE/Group</w:t>
            </w:r>
            <w:r>
              <w:rPr>
                <w:b/>
                <w:spacing w:val="-6"/>
                <w:sz w:val="18"/>
              </w:rPr>
              <w:t> </w:t>
            </w:r>
            <w:r>
              <w:rPr>
                <w:b/>
                <w:spacing w:val="-4"/>
                <w:sz w:val="18"/>
              </w:rPr>
              <w:t>Name</w:t>
            </w:r>
          </w:p>
        </w:tc>
        <w:tc>
          <w:tcPr>
            <w:tcW w:w="1171" w:type="dxa"/>
          </w:tcPr>
          <w:p>
            <w:pPr>
              <w:pStyle w:val="TableParagraph"/>
              <w:ind w:left="186"/>
              <w:rPr>
                <w:b/>
                <w:sz w:val="18"/>
              </w:rPr>
            </w:pPr>
            <w:r>
              <w:rPr>
                <w:b/>
                <w:spacing w:val="-2"/>
                <w:sz w:val="18"/>
              </w:rPr>
              <w:t>Presence</w:t>
            </w:r>
          </w:p>
        </w:tc>
        <w:tc>
          <w:tcPr>
            <w:tcW w:w="811" w:type="dxa"/>
          </w:tcPr>
          <w:p>
            <w:pPr>
              <w:pStyle w:val="TableParagraph"/>
              <w:ind w:left="132"/>
              <w:rPr>
                <w:b/>
                <w:sz w:val="18"/>
              </w:rPr>
            </w:pPr>
            <w:r>
              <w:rPr>
                <w:b/>
                <w:spacing w:val="-2"/>
                <w:sz w:val="18"/>
              </w:rPr>
              <w:t>Range</w:t>
            </w:r>
          </w:p>
        </w:tc>
        <w:tc>
          <w:tcPr>
            <w:tcW w:w="1953" w:type="dxa"/>
          </w:tcPr>
          <w:p>
            <w:pPr>
              <w:pStyle w:val="TableParagraph"/>
              <w:ind w:left="500"/>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575"/>
              <w:rPr>
                <w:b/>
                <w:sz w:val="18"/>
              </w:rPr>
            </w:pPr>
            <w:r>
              <w:rPr>
                <w:b/>
                <w:spacing w:val="-2"/>
                <w:sz w:val="18"/>
              </w:rPr>
              <w:t>reference</w:t>
            </w:r>
          </w:p>
        </w:tc>
        <w:tc>
          <w:tcPr>
            <w:tcW w:w="1703" w:type="dxa"/>
          </w:tcPr>
          <w:p>
            <w:pPr>
              <w:pStyle w:val="TableParagraph"/>
              <w:ind w:left="403"/>
              <w:rPr>
                <w:b/>
                <w:sz w:val="18"/>
              </w:rPr>
            </w:pPr>
            <w:r>
              <w:rPr>
                <w:b/>
                <w:spacing w:val="-2"/>
                <w:sz w:val="18"/>
              </w:rPr>
              <w:t>Semantics</w:t>
            </w:r>
          </w:p>
          <w:p>
            <w:pPr>
              <w:pStyle w:val="TableParagraph"/>
              <w:spacing w:line="201" w:lineRule="exact" w:before="14"/>
              <w:ind w:left="368"/>
              <w:rPr>
                <w:b/>
                <w:sz w:val="18"/>
              </w:rPr>
            </w:pPr>
            <w:r>
              <w:rPr>
                <w:b/>
                <w:spacing w:val="-2"/>
                <w:sz w:val="18"/>
              </w:rPr>
              <w:t>description</w:t>
            </w:r>
          </w:p>
        </w:tc>
      </w:tr>
      <w:tr>
        <w:trPr>
          <w:trHeight w:val="220" w:hRule="atLeast"/>
        </w:trPr>
        <w:tc>
          <w:tcPr>
            <w:tcW w:w="3744" w:type="dxa"/>
          </w:tcPr>
          <w:p>
            <w:pPr>
              <w:pStyle w:val="TableParagraph"/>
              <w:spacing w:line="200" w:lineRule="exact"/>
              <w:rPr>
                <w:i/>
                <w:sz w:val="18"/>
              </w:rPr>
            </w:pPr>
            <w:r>
              <w:rPr>
                <w:b/>
                <w:sz w:val="18"/>
              </w:rPr>
              <w:t>CHOICE</w:t>
            </w:r>
            <w:r>
              <w:rPr>
                <w:b/>
                <w:spacing w:val="-5"/>
                <w:sz w:val="18"/>
              </w:rPr>
              <w:t> </w:t>
            </w:r>
            <w:r>
              <w:rPr>
                <w:i/>
                <w:sz w:val="18"/>
              </w:rPr>
              <w:t>Query</w:t>
            </w:r>
            <w:r>
              <w:rPr>
                <w:i/>
                <w:spacing w:val="-5"/>
                <w:sz w:val="18"/>
              </w:rPr>
              <w:t> </w:t>
            </w:r>
            <w:r>
              <w:rPr>
                <w:i/>
                <w:sz w:val="18"/>
              </w:rPr>
              <w:t>Outcome</w:t>
            </w:r>
            <w:r>
              <w:rPr>
                <w:i/>
                <w:spacing w:val="-5"/>
                <w:sz w:val="18"/>
              </w:rPr>
              <w:t> </w:t>
            </w:r>
            <w:r>
              <w:rPr>
                <w:i/>
                <w:spacing w:val="-2"/>
                <w:sz w:val="18"/>
              </w:rPr>
              <w:t>Format</w:t>
            </w:r>
          </w:p>
        </w:tc>
        <w:tc>
          <w:tcPr>
            <w:tcW w:w="1171" w:type="dxa"/>
          </w:tcPr>
          <w:p>
            <w:pPr>
              <w:pStyle w:val="TableParagraph"/>
              <w:spacing w:line="200" w:lineRule="exact"/>
              <w:rPr>
                <w:sz w:val="18"/>
              </w:rPr>
            </w:pPr>
            <w:r>
              <w:rPr>
                <w:spacing w:val="-10"/>
                <w:sz w:val="18"/>
              </w:rPr>
              <w:t>M</w:t>
            </w:r>
          </w:p>
        </w:tc>
        <w:tc>
          <w:tcPr>
            <w:tcW w:w="811" w:type="dxa"/>
          </w:tcPr>
          <w:p>
            <w:pPr>
              <w:pStyle w:val="TableParagraph"/>
              <w:spacing w:line="240" w:lineRule="auto"/>
              <w:ind w:left="0"/>
              <w:rPr>
                <w:rFonts w:ascii="Times New Roman"/>
                <w:sz w:val="14"/>
              </w:rPr>
            </w:pPr>
          </w:p>
        </w:tc>
        <w:tc>
          <w:tcPr>
            <w:tcW w:w="1953" w:type="dxa"/>
          </w:tcPr>
          <w:p>
            <w:pPr>
              <w:pStyle w:val="TableParagraph"/>
              <w:spacing w:line="240" w:lineRule="auto"/>
              <w:ind w:left="0"/>
              <w:rPr>
                <w:rFonts w:ascii="Times New Roman"/>
                <w:sz w:val="14"/>
              </w:rPr>
            </w:pPr>
          </w:p>
        </w:tc>
        <w:tc>
          <w:tcPr>
            <w:tcW w:w="1703" w:type="dxa"/>
          </w:tcPr>
          <w:p>
            <w:pPr>
              <w:pStyle w:val="TableParagraph"/>
              <w:spacing w:line="240" w:lineRule="auto"/>
              <w:ind w:left="0"/>
              <w:rPr>
                <w:rFonts w:ascii="Times New Roman"/>
                <w:sz w:val="14"/>
              </w:rPr>
            </w:pPr>
          </w:p>
        </w:tc>
      </w:tr>
      <w:tr>
        <w:trPr>
          <w:trHeight w:val="220" w:hRule="atLeast"/>
        </w:trPr>
        <w:tc>
          <w:tcPr>
            <w:tcW w:w="3744" w:type="dxa"/>
          </w:tcPr>
          <w:p>
            <w:pPr>
              <w:pStyle w:val="TableParagraph"/>
              <w:spacing w:line="200" w:lineRule="exact"/>
              <w:ind w:left="143"/>
              <w:rPr>
                <w:sz w:val="18"/>
              </w:rPr>
            </w:pPr>
            <w:r>
              <w:rPr>
                <w:sz w:val="18"/>
              </w:rPr>
              <w:t>&gt;E2SM-CCC</w:t>
            </w:r>
            <w:r>
              <w:rPr>
                <w:spacing w:val="-7"/>
                <w:sz w:val="18"/>
              </w:rPr>
              <w:t> </w:t>
            </w:r>
            <w:r>
              <w:rPr>
                <w:sz w:val="18"/>
              </w:rPr>
              <w:t>Query</w:t>
            </w:r>
            <w:r>
              <w:rPr>
                <w:spacing w:val="-6"/>
                <w:sz w:val="18"/>
              </w:rPr>
              <w:t> </w:t>
            </w:r>
            <w:r>
              <w:rPr>
                <w:sz w:val="18"/>
              </w:rPr>
              <w:t>Outcome</w:t>
            </w:r>
            <w:r>
              <w:rPr>
                <w:spacing w:val="-6"/>
                <w:sz w:val="18"/>
              </w:rPr>
              <w:t> </w:t>
            </w:r>
            <w:r>
              <w:rPr>
                <w:sz w:val="18"/>
              </w:rPr>
              <w:t>Format</w:t>
            </w:r>
            <w:r>
              <w:rPr>
                <w:spacing w:val="-5"/>
                <w:sz w:val="18"/>
              </w:rPr>
              <w:t> </w:t>
            </w:r>
            <w:r>
              <w:rPr>
                <w:spacing w:val="-10"/>
                <w:sz w:val="18"/>
              </w:rPr>
              <w:t>1</w:t>
            </w:r>
          </w:p>
        </w:tc>
        <w:tc>
          <w:tcPr>
            <w:tcW w:w="1171" w:type="dxa"/>
          </w:tcPr>
          <w:p>
            <w:pPr>
              <w:pStyle w:val="TableParagraph"/>
              <w:spacing w:line="240" w:lineRule="auto"/>
              <w:ind w:left="0"/>
              <w:rPr>
                <w:rFonts w:ascii="Times New Roman"/>
                <w:sz w:val="14"/>
              </w:rPr>
            </w:pPr>
          </w:p>
        </w:tc>
        <w:tc>
          <w:tcPr>
            <w:tcW w:w="811" w:type="dxa"/>
          </w:tcPr>
          <w:p>
            <w:pPr>
              <w:pStyle w:val="TableParagraph"/>
              <w:spacing w:line="240" w:lineRule="auto"/>
              <w:ind w:left="0"/>
              <w:rPr>
                <w:rFonts w:ascii="Times New Roman"/>
                <w:sz w:val="14"/>
              </w:rPr>
            </w:pPr>
          </w:p>
        </w:tc>
        <w:tc>
          <w:tcPr>
            <w:tcW w:w="1953" w:type="dxa"/>
          </w:tcPr>
          <w:p>
            <w:pPr>
              <w:pStyle w:val="TableParagraph"/>
              <w:spacing w:line="200" w:lineRule="exact"/>
              <w:rPr>
                <w:sz w:val="18"/>
              </w:rPr>
            </w:pPr>
            <w:r>
              <w:rPr>
                <w:spacing w:val="-2"/>
                <w:sz w:val="18"/>
              </w:rPr>
              <w:t>9.2.1.11.1</w:t>
            </w:r>
          </w:p>
        </w:tc>
        <w:tc>
          <w:tcPr>
            <w:tcW w:w="1703" w:type="dxa"/>
          </w:tcPr>
          <w:p>
            <w:pPr>
              <w:pStyle w:val="TableParagraph"/>
              <w:spacing w:line="240" w:lineRule="auto"/>
              <w:ind w:left="0"/>
              <w:rPr>
                <w:rFonts w:ascii="Times New Roman"/>
                <w:sz w:val="14"/>
              </w:rPr>
            </w:pPr>
          </w:p>
        </w:tc>
      </w:tr>
      <w:tr>
        <w:trPr>
          <w:trHeight w:val="225" w:hRule="atLeast"/>
        </w:trPr>
        <w:tc>
          <w:tcPr>
            <w:tcW w:w="3744" w:type="dxa"/>
          </w:tcPr>
          <w:p>
            <w:pPr>
              <w:pStyle w:val="TableParagraph"/>
              <w:spacing w:line="201" w:lineRule="exact" w:before="3"/>
              <w:ind w:left="143"/>
              <w:rPr>
                <w:sz w:val="18"/>
              </w:rPr>
            </w:pPr>
            <w:r>
              <w:rPr>
                <w:sz w:val="18"/>
              </w:rPr>
              <w:t>&gt;E2SM-CCC</w:t>
            </w:r>
            <w:r>
              <w:rPr>
                <w:spacing w:val="-7"/>
                <w:sz w:val="18"/>
              </w:rPr>
              <w:t> </w:t>
            </w:r>
            <w:r>
              <w:rPr>
                <w:sz w:val="18"/>
              </w:rPr>
              <w:t>Query</w:t>
            </w:r>
            <w:r>
              <w:rPr>
                <w:spacing w:val="-6"/>
                <w:sz w:val="18"/>
              </w:rPr>
              <w:t> </w:t>
            </w:r>
            <w:r>
              <w:rPr>
                <w:sz w:val="18"/>
              </w:rPr>
              <w:t>Outcome</w:t>
            </w:r>
            <w:r>
              <w:rPr>
                <w:spacing w:val="-6"/>
                <w:sz w:val="18"/>
              </w:rPr>
              <w:t> </w:t>
            </w:r>
            <w:r>
              <w:rPr>
                <w:sz w:val="18"/>
              </w:rPr>
              <w:t>Format</w:t>
            </w:r>
            <w:r>
              <w:rPr>
                <w:spacing w:val="-5"/>
                <w:sz w:val="18"/>
              </w:rPr>
              <w:t> </w:t>
            </w:r>
            <w:r>
              <w:rPr>
                <w:spacing w:val="-10"/>
                <w:sz w:val="18"/>
              </w:rPr>
              <w:t>2</w:t>
            </w:r>
          </w:p>
        </w:tc>
        <w:tc>
          <w:tcPr>
            <w:tcW w:w="1171"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953" w:type="dxa"/>
          </w:tcPr>
          <w:p>
            <w:pPr>
              <w:pStyle w:val="TableParagraph"/>
              <w:spacing w:line="201" w:lineRule="exact" w:before="3"/>
              <w:rPr>
                <w:sz w:val="18"/>
              </w:rPr>
            </w:pPr>
            <w:r>
              <w:rPr>
                <w:spacing w:val="-2"/>
                <w:sz w:val="18"/>
              </w:rPr>
              <w:t>9.2.1.11.2</w:t>
            </w:r>
          </w:p>
        </w:tc>
        <w:tc>
          <w:tcPr>
            <w:tcW w:w="1703"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40"/>
          <w:pgMar w:header="689" w:footer="699" w:top="1480" w:bottom="880" w:left="620" w:right="460"/>
        </w:sectPr>
      </w:pPr>
    </w:p>
    <w:p>
      <w:pPr>
        <w:pStyle w:val="BodyText"/>
        <w:spacing w:before="67"/>
        <w:rPr>
          <w:sz w:val="22"/>
        </w:rPr>
      </w:pPr>
    </w:p>
    <w:p>
      <w:pPr>
        <w:pStyle w:val="ListParagraph"/>
        <w:numPr>
          <w:ilvl w:val="4"/>
          <w:numId w:val="19"/>
        </w:numPr>
        <w:tabs>
          <w:tab w:pos="1930" w:val="left" w:leader="none"/>
        </w:tabs>
        <w:spacing w:line="240" w:lineRule="auto" w:before="1" w:after="0"/>
        <w:ind w:left="1930" w:right="0" w:hanging="1701"/>
        <w:jc w:val="left"/>
        <w:rPr>
          <w:rFonts w:ascii="Arial"/>
          <w:sz w:val="22"/>
        </w:rPr>
      </w:pPr>
      <w:r>
        <w:rPr>
          <w:rFonts w:ascii="Arial"/>
          <w:sz w:val="22"/>
        </w:rPr>
        <w:t>E2SM-CCC</w:t>
      </w:r>
      <w:r>
        <w:rPr>
          <w:rFonts w:ascii="Arial"/>
          <w:spacing w:val="-9"/>
          <w:sz w:val="22"/>
        </w:rPr>
        <w:t> </w:t>
      </w:r>
      <w:r>
        <w:rPr>
          <w:rFonts w:ascii="Arial"/>
          <w:sz w:val="22"/>
        </w:rPr>
        <w:t>Query</w:t>
      </w:r>
      <w:r>
        <w:rPr>
          <w:rFonts w:ascii="Arial"/>
          <w:spacing w:val="-6"/>
          <w:sz w:val="22"/>
        </w:rPr>
        <w:t> </w:t>
      </w:r>
      <w:r>
        <w:rPr>
          <w:rFonts w:ascii="Arial"/>
          <w:sz w:val="22"/>
        </w:rPr>
        <w:t>Outcome</w:t>
      </w:r>
      <w:r>
        <w:rPr>
          <w:rFonts w:ascii="Arial"/>
          <w:spacing w:val="-7"/>
          <w:sz w:val="22"/>
        </w:rPr>
        <w:t> </w:t>
      </w:r>
      <w:r>
        <w:rPr>
          <w:rFonts w:ascii="Arial"/>
          <w:sz w:val="22"/>
        </w:rPr>
        <w:t>Format</w:t>
      </w:r>
      <w:r>
        <w:rPr>
          <w:rFonts w:ascii="Arial"/>
          <w:spacing w:val="-5"/>
          <w:sz w:val="22"/>
        </w:rPr>
        <w:t> </w:t>
      </w:r>
      <w:r>
        <w:rPr>
          <w:rFonts w:ascii="Arial"/>
          <w:spacing w:val="-10"/>
          <w:sz w:val="22"/>
        </w:rPr>
        <w:t>1</w:t>
      </w:r>
    </w:p>
    <w:p>
      <w:pPr>
        <w:spacing w:line="240" w:lineRule="auto" w:before="6"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4"/>
        <w:gridCol w:w="1080"/>
        <w:gridCol w:w="1421"/>
        <w:gridCol w:w="1416"/>
        <w:gridCol w:w="2472"/>
      </w:tblGrid>
      <w:tr>
        <w:trPr>
          <w:trHeight w:val="441" w:hRule="atLeast"/>
        </w:trPr>
        <w:tc>
          <w:tcPr>
            <w:tcW w:w="3024" w:type="dxa"/>
          </w:tcPr>
          <w:p>
            <w:pPr>
              <w:pStyle w:val="TableParagraph"/>
              <w:ind w:left="86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421" w:type="dxa"/>
          </w:tcPr>
          <w:p>
            <w:pPr>
              <w:pStyle w:val="TableParagraph"/>
              <w:ind w:left="436"/>
              <w:rPr>
                <w:b/>
                <w:sz w:val="18"/>
              </w:rPr>
            </w:pPr>
            <w:r>
              <w:rPr>
                <w:b/>
                <w:spacing w:val="-2"/>
                <w:sz w:val="18"/>
              </w:rPr>
              <w:t>Range</w:t>
            </w:r>
          </w:p>
        </w:tc>
        <w:tc>
          <w:tcPr>
            <w:tcW w:w="1416" w:type="dxa"/>
          </w:tcPr>
          <w:p>
            <w:pPr>
              <w:pStyle w:val="TableParagraph"/>
              <w:ind w:left="230"/>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305"/>
              <w:rPr>
                <w:b/>
                <w:sz w:val="18"/>
              </w:rPr>
            </w:pPr>
            <w:r>
              <w:rPr>
                <w:b/>
                <w:spacing w:val="-2"/>
                <w:sz w:val="18"/>
              </w:rPr>
              <w:t>reference</w:t>
            </w:r>
          </w:p>
        </w:tc>
        <w:tc>
          <w:tcPr>
            <w:tcW w:w="2472" w:type="dxa"/>
          </w:tcPr>
          <w:p>
            <w:pPr>
              <w:pStyle w:val="TableParagraph"/>
              <w:ind w:left="276"/>
              <w:rPr>
                <w:b/>
                <w:sz w:val="18"/>
              </w:rPr>
            </w:pPr>
            <w:r>
              <w:rPr>
                <w:b/>
                <w:sz w:val="18"/>
              </w:rPr>
              <w:t>Semantics</w:t>
            </w:r>
            <w:r>
              <w:rPr>
                <w:b/>
                <w:spacing w:val="-8"/>
                <w:sz w:val="18"/>
              </w:rPr>
              <w:t> </w:t>
            </w:r>
            <w:r>
              <w:rPr>
                <w:b/>
                <w:spacing w:val="-2"/>
                <w:sz w:val="18"/>
              </w:rPr>
              <w:t>description</w:t>
            </w:r>
          </w:p>
        </w:tc>
      </w:tr>
      <w:tr>
        <w:trPr>
          <w:trHeight w:val="661" w:hRule="atLeast"/>
        </w:trPr>
        <w:tc>
          <w:tcPr>
            <w:tcW w:w="3024" w:type="dxa"/>
          </w:tcPr>
          <w:p>
            <w:pPr>
              <w:pStyle w:val="TableParagraph"/>
              <w:spacing w:line="256" w:lineRule="auto"/>
              <w:ind w:right="100"/>
              <w:rPr>
                <w:sz w:val="18"/>
              </w:rPr>
            </w:pPr>
            <w:r>
              <w:rPr>
                <w:sz w:val="18"/>
              </w:rPr>
              <w:t>List</w:t>
            </w:r>
            <w:r>
              <w:rPr>
                <w:spacing w:val="-9"/>
                <w:sz w:val="18"/>
              </w:rPr>
              <w:t> </w:t>
            </w:r>
            <w:r>
              <w:rPr>
                <w:sz w:val="18"/>
              </w:rPr>
              <w:t>of</w:t>
            </w:r>
            <w:r>
              <w:rPr>
                <w:spacing w:val="-9"/>
                <w:sz w:val="18"/>
              </w:rPr>
              <w:t> </w:t>
            </w:r>
            <w:r>
              <w:rPr>
                <w:sz w:val="18"/>
              </w:rPr>
              <w:t>Configuration</w:t>
            </w:r>
            <w:r>
              <w:rPr>
                <w:spacing w:val="-10"/>
                <w:sz w:val="18"/>
              </w:rPr>
              <w:t> </w:t>
            </w:r>
            <w:r>
              <w:rPr>
                <w:sz w:val="18"/>
              </w:rPr>
              <w:t>Structures</w:t>
            </w:r>
            <w:r>
              <w:rPr>
                <w:spacing w:val="-9"/>
                <w:sz w:val="18"/>
              </w:rPr>
              <w:t> </w:t>
            </w:r>
            <w:r>
              <w:rPr>
                <w:sz w:val="18"/>
              </w:rPr>
              <w:t>to Be Reported for Query</w:t>
            </w:r>
          </w:p>
        </w:tc>
        <w:tc>
          <w:tcPr>
            <w:tcW w:w="1080" w:type="dxa"/>
          </w:tcPr>
          <w:p>
            <w:pPr>
              <w:pStyle w:val="TableParagraph"/>
              <w:spacing w:line="240" w:lineRule="auto"/>
              <w:ind w:left="0"/>
              <w:rPr>
                <w:rFonts w:ascii="Times New Roman"/>
                <w:sz w:val="18"/>
              </w:rPr>
            </w:pPr>
          </w:p>
        </w:tc>
        <w:tc>
          <w:tcPr>
            <w:tcW w:w="1421" w:type="dxa"/>
          </w:tcPr>
          <w:p>
            <w:pPr>
              <w:pStyle w:val="TableParagraph"/>
              <w:spacing w:line="256" w:lineRule="auto"/>
              <w:rPr>
                <w:i/>
                <w:sz w:val="18"/>
              </w:rPr>
            </w:pPr>
            <w:r>
              <w:rPr>
                <w:i/>
                <w:spacing w:val="-2"/>
                <w:sz w:val="18"/>
              </w:rPr>
              <w:t>1..&lt;maxnoofC</w:t>
            </w:r>
            <w:r>
              <w:rPr>
                <w:i/>
                <w:spacing w:val="-2"/>
                <w:sz w:val="18"/>
              </w:rPr>
              <w:t> onfigurationsR</w:t>
            </w:r>
          </w:p>
          <w:p>
            <w:pPr>
              <w:pStyle w:val="TableParagraph"/>
              <w:spacing w:line="200" w:lineRule="exact"/>
              <w:rPr>
                <w:i/>
                <w:sz w:val="18"/>
              </w:rPr>
            </w:pPr>
            <w:r>
              <w:rPr>
                <w:i/>
                <w:spacing w:val="-2"/>
                <w:sz w:val="18"/>
              </w:rPr>
              <w:t>eported&gt;</w:t>
            </w:r>
          </w:p>
        </w:tc>
        <w:tc>
          <w:tcPr>
            <w:tcW w:w="1416" w:type="dxa"/>
          </w:tcPr>
          <w:p>
            <w:pPr>
              <w:pStyle w:val="TableParagraph"/>
              <w:spacing w:line="240" w:lineRule="auto"/>
              <w:ind w:left="0"/>
              <w:rPr>
                <w:rFonts w:ascii="Times New Roman"/>
                <w:sz w:val="18"/>
              </w:rPr>
            </w:pPr>
          </w:p>
        </w:tc>
        <w:tc>
          <w:tcPr>
            <w:tcW w:w="2472" w:type="dxa"/>
          </w:tcPr>
          <w:p>
            <w:pPr>
              <w:pStyle w:val="TableParagraph"/>
              <w:spacing w:line="256" w:lineRule="auto"/>
              <w:rPr>
                <w:sz w:val="18"/>
              </w:rPr>
            </w:pPr>
            <w:r>
              <w:rPr>
                <w:sz w:val="18"/>
              </w:rPr>
              <w:t>Indicates the configuration structures</w:t>
            </w:r>
            <w:r>
              <w:rPr>
                <w:spacing w:val="-13"/>
                <w:sz w:val="18"/>
              </w:rPr>
              <w:t> </w:t>
            </w:r>
            <w:r>
              <w:rPr>
                <w:sz w:val="18"/>
              </w:rPr>
              <w:t>that</w:t>
            </w:r>
            <w:r>
              <w:rPr>
                <w:spacing w:val="-12"/>
                <w:sz w:val="18"/>
              </w:rPr>
              <w:t> </w:t>
            </w:r>
            <w:r>
              <w:rPr>
                <w:sz w:val="18"/>
              </w:rPr>
              <w:t>are</w:t>
            </w:r>
            <w:r>
              <w:rPr>
                <w:spacing w:val="-13"/>
                <w:sz w:val="18"/>
              </w:rPr>
              <w:t> </w:t>
            </w:r>
            <w:r>
              <w:rPr>
                <w:sz w:val="18"/>
              </w:rPr>
              <w:t>reported</w:t>
            </w:r>
          </w:p>
          <w:p>
            <w:pPr>
              <w:pStyle w:val="TableParagraph"/>
              <w:spacing w:line="200" w:lineRule="exact"/>
              <w:rPr>
                <w:sz w:val="18"/>
              </w:rPr>
            </w:pPr>
            <w:r>
              <w:rPr>
                <w:sz w:val="18"/>
              </w:rPr>
              <w:t>within</w:t>
            </w:r>
            <w:r>
              <w:rPr>
                <w:spacing w:val="-4"/>
                <w:sz w:val="18"/>
              </w:rPr>
              <w:t> </w:t>
            </w:r>
            <w:r>
              <w:rPr>
                <w:sz w:val="18"/>
              </w:rPr>
              <w:t>the</w:t>
            </w:r>
            <w:r>
              <w:rPr>
                <w:spacing w:val="-3"/>
                <w:sz w:val="18"/>
              </w:rPr>
              <w:t> </w:t>
            </w:r>
            <w:r>
              <w:rPr>
                <w:spacing w:val="-2"/>
                <w:sz w:val="18"/>
              </w:rPr>
              <w:t>message.</w:t>
            </w:r>
          </w:p>
        </w:tc>
      </w:tr>
      <w:tr>
        <w:trPr>
          <w:trHeight w:val="662" w:hRule="atLeast"/>
        </w:trPr>
        <w:tc>
          <w:tcPr>
            <w:tcW w:w="3024" w:type="dxa"/>
          </w:tcPr>
          <w:p>
            <w:pPr>
              <w:pStyle w:val="TableParagraph"/>
              <w:spacing w:line="256" w:lineRule="auto"/>
              <w:ind w:right="100"/>
              <w:rPr>
                <w:sz w:val="18"/>
              </w:rPr>
            </w:pPr>
            <w:r>
              <w:rPr>
                <w:sz w:val="18"/>
              </w:rPr>
              <w: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rPr>
                <w:sz w:val="18"/>
              </w:rPr>
            </w:pPr>
            <w:r>
              <w:rPr>
                <w:spacing w:val="-2"/>
                <w:sz w:val="18"/>
              </w:rPr>
              <w:t>9.3.7</w:t>
            </w:r>
          </w:p>
        </w:tc>
        <w:tc>
          <w:tcPr>
            <w:tcW w:w="2472" w:type="dxa"/>
          </w:tcPr>
          <w:p>
            <w:pPr>
              <w:pStyle w:val="TableParagraph"/>
              <w:spacing w:line="256" w:lineRule="auto"/>
              <w:ind w:right="494"/>
              <w:rPr>
                <w:sz w:val="18"/>
              </w:rPr>
            </w:pPr>
            <w:r>
              <w:rPr>
                <w:sz w:val="18"/>
              </w:rPr>
              <w:t>Indicates the RAN Configuration</w:t>
            </w:r>
            <w:r>
              <w:rPr>
                <w:spacing w:val="-13"/>
                <w:sz w:val="18"/>
              </w:rPr>
              <w:t> </w:t>
            </w:r>
            <w:r>
              <w:rPr>
                <w:sz w:val="18"/>
              </w:rPr>
              <w:t>Structure</w:t>
            </w:r>
          </w:p>
          <w:p>
            <w:pPr>
              <w:pStyle w:val="TableParagraph"/>
              <w:spacing w:line="200" w:lineRule="exact"/>
              <w:rPr>
                <w:sz w:val="18"/>
              </w:rPr>
            </w:pPr>
            <w:r>
              <w:rPr>
                <w:spacing w:val="-4"/>
                <w:sz w:val="18"/>
              </w:rPr>
              <w:t>name.</w:t>
            </w:r>
          </w:p>
        </w:tc>
      </w:tr>
      <w:tr>
        <w:trPr>
          <w:trHeight w:val="1108" w:hRule="atLeast"/>
        </w:trPr>
        <w:tc>
          <w:tcPr>
            <w:tcW w:w="3024" w:type="dxa"/>
          </w:tcPr>
          <w:p>
            <w:pPr>
              <w:pStyle w:val="TableParagraph"/>
              <w:spacing w:line="240" w:lineRule="auto" w:before="3"/>
              <w:rPr>
                <w:sz w:val="18"/>
              </w:rPr>
            </w:pPr>
            <w:r>
              <w:rPr>
                <w:sz w:val="18"/>
              </w:rPr>
              <w:t>&gt;Values</w:t>
            </w:r>
            <w:r>
              <w:rPr>
                <w:spacing w:val="-5"/>
                <w:sz w:val="18"/>
              </w:rPr>
              <w:t> </w:t>
            </w:r>
            <w:r>
              <w:rPr>
                <w:sz w:val="18"/>
              </w:rPr>
              <w:t>of</w:t>
            </w:r>
            <w:r>
              <w:rPr>
                <w:spacing w:val="-3"/>
                <w:sz w:val="18"/>
              </w:rPr>
              <w:t> </w:t>
            </w:r>
            <w:r>
              <w:rPr>
                <w:spacing w:val="-2"/>
                <w:sz w:val="18"/>
              </w:rPr>
              <w:t>Attributes</w:t>
            </w:r>
          </w:p>
        </w:tc>
        <w:tc>
          <w:tcPr>
            <w:tcW w:w="1080" w:type="dxa"/>
          </w:tcPr>
          <w:p>
            <w:pPr>
              <w:pStyle w:val="TableParagraph"/>
              <w:spacing w:line="240" w:lineRule="auto" w:before="3"/>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spacing w:line="256" w:lineRule="auto" w:before="3"/>
              <w:ind w:right="608"/>
              <w:rPr>
                <w:sz w:val="18"/>
              </w:rPr>
            </w:pPr>
            <w:r>
              <w:rPr>
                <w:spacing w:val="-2"/>
                <w:sz w:val="18"/>
              </w:rPr>
              <w:t>OCTET STRING</w:t>
            </w:r>
          </w:p>
        </w:tc>
        <w:tc>
          <w:tcPr>
            <w:tcW w:w="2472" w:type="dxa"/>
          </w:tcPr>
          <w:p>
            <w:pPr>
              <w:pStyle w:val="TableParagraph"/>
              <w:spacing w:line="256" w:lineRule="auto" w:before="3"/>
              <w:ind w:right="150"/>
              <w:rPr>
                <w:sz w:val="18"/>
              </w:rPr>
            </w:pPr>
            <w:r>
              <w:rPr>
                <w:sz w:val="18"/>
              </w:rPr>
              <w:t>Provides the attribute values for the respective RAN Configuration Structure</w:t>
            </w:r>
            <w:r>
              <w:rPr>
                <w:spacing w:val="-13"/>
                <w:sz w:val="18"/>
              </w:rPr>
              <w:t> </w:t>
            </w:r>
            <w:r>
              <w:rPr>
                <w:sz w:val="18"/>
              </w:rPr>
              <w:t>defined</w:t>
            </w:r>
            <w:r>
              <w:rPr>
                <w:spacing w:val="-12"/>
                <w:sz w:val="18"/>
              </w:rPr>
              <w:t> </w:t>
            </w:r>
            <w:r>
              <w:rPr>
                <w:sz w:val="18"/>
              </w:rPr>
              <w:t>in</w:t>
            </w:r>
            <w:r>
              <w:rPr>
                <w:spacing w:val="-13"/>
                <w:sz w:val="18"/>
              </w:rPr>
              <w:t> </w:t>
            </w:r>
            <w:r>
              <w:rPr>
                <w:sz w:val="18"/>
              </w:rPr>
              <w:t>clause</w:t>
            </w:r>
          </w:p>
          <w:p>
            <w:pPr>
              <w:pStyle w:val="TableParagraph"/>
              <w:spacing w:line="199" w:lineRule="exact"/>
              <w:rPr>
                <w:sz w:val="18"/>
              </w:rPr>
            </w:pPr>
            <w:r>
              <w:rPr>
                <w:spacing w:val="-2"/>
                <w:sz w:val="18"/>
              </w:rPr>
              <w:t>8.9.1</w:t>
            </w:r>
          </w:p>
        </w:tc>
      </w:tr>
    </w:tbl>
    <w:p>
      <w:pPr>
        <w:spacing w:line="240" w:lineRule="auto" w:before="174"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maxnoofConfigurationsReported</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Query</w:t>
            </w:r>
            <w:r>
              <w:rPr>
                <w:spacing w:val="-6"/>
                <w:sz w:val="18"/>
              </w:rPr>
              <w:t> </w:t>
            </w:r>
            <w:r>
              <w:rPr>
                <w:sz w:val="18"/>
              </w:rPr>
              <w:t>Outcome Format 1. The value is 65535.</w:t>
            </w:r>
          </w:p>
        </w:tc>
      </w:tr>
    </w:tbl>
    <w:p>
      <w:pPr>
        <w:spacing w:line="240" w:lineRule="auto" w:before="0"/>
        <w:rPr>
          <w:sz w:val="22"/>
        </w:rPr>
      </w:pPr>
    </w:p>
    <w:p>
      <w:pPr>
        <w:spacing w:line="240" w:lineRule="auto" w:before="18"/>
        <w:rPr>
          <w:sz w:val="22"/>
        </w:rPr>
      </w:pPr>
    </w:p>
    <w:p>
      <w:pPr>
        <w:pStyle w:val="ListParagraph"/>
        <w:numPr>
          <w:ilvl w:val="4"/>
          <w:numId w:val="19"/>
        </w:numPr>
        <w:tabs>
          <w:tab w:pos="1930" w:val="left" w:leader="none"/>
        </w:tabs>
        <w:spacing w:line="240" w:lineRule="auto" w:before="0" w:after="0"/>
        <w:ind w:left="1930" w:right="0" w:hanging="1701"/>
        <w:jc w:val="left"/>
        <w:rPr>
          <w:rFonts w:ascii="Arial"/>
          <w:sz w:val="22"/>
        </w:rPr>
      </w:pPr>
      <w:r>
        <w:rPr>
          <w:rFonts w:ascii="Arial"/>
          <w:sz w:val="22"/>
        </w:rPr>
        <w:t>E2SM-CCC</w:t>
      </w:r>
      <w:r>
        <w:rPr>
          <w:rFonts w:ascii="Arial"/>
          <w:spacing w:val="-9"/>
          <w:sz w:val="22"/>
        </w:rPr>
        <w:t> </w:t>
      </w:r>
      <w:r>
        <w:rPr>
          <w:rFonts w:ascii="Arial"/>
          <w:sz w:val="22"/>
        </w:rPr>
        <w:t>Query</w:t>
      </w:r>
      <w:r>
        <w:rPr>
          <w:rFonts w:ascii="Arial"/>
          <w:spacing w:val="-6"/>
          <w:sz w:val="22"/>
        </w:rPr>
        <w:t> </w:t>
      </w:r>
      <w:r>
        <w:rPr>
          <w:rFonts w:ascii="Arial"/>
          <w:sz w:val="22"/>
        </w:rPr>
        <w:t>Outcome</w:t>
      </w:r>
      <w:r>
        <w:rPr>
          <w:rFonts w:ascii="Arial"/>
          <w:spacing w:val="-7"/>
          <w:sz w:val="22"/>
        </w:rPr>
        <w:t> </w:t>
      </w:r>
      <w:r>
        <w:rPr>
          <w:rFonts w:ascii="Arial"/>
          <w:sz w:val="22"/>
        </w:rPr>
        <w:t>Format</w:t>
      </w:r>
      <w:r>
        <w:rPr>
          <w:rFonts w:ascii="Arial"/>
          <w:spacing w:val="-5"/>
          <w:sz w:val="22"/>
        </w:rPr>
        <w:t> </w:t>
      </w:r>
      <w:r>
        <w:rPr>
          <w:rFonts w:ascii="Arial"/>
          <w:spacing w:val="-10"/>
          <w:sz w:val="22"/>
        </w:rPr>
        <w:t>2</w:t>
      </w:r>
    </w:p>
    <w:p>
      <w:pPr>
        <w:spacing w:line="240" w:lineRule="auto" w:before="6"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4"/>
        <w:gridCol w:w="1080"/>
        <w:gridCol w:w="1421"/>
        <w:gridCol w:w="1416"/>
        <w:gridCol w:w="2472"/>
      </w:tblGrid>
      <w:tr>
        <w:trPr>
          <w:trHeight w:val="441" w:hRule="atLeast"/>
        </w:trPr>
        <w:tc>
          <w:tcPr>
            <w:tcW w:w="3024" w:type="dxa"/>
          </w:tcPr>
          <w:p>
            <w:pPr>
              <w:pStyle w:val="TableParagraph"/>
              <w:ind w:left="86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421" w:type="dxa"/>
          </w:tcPr>
          <w:p>
            <w:pPr>
              <w:pStyle w:val="TableParagraph"/>
              <w:ind w:left="436"/>
              <w:rPr>
                <w:b/>
                <w:sz w:val="18"/>
              </w:rPr>
            </w:pPr>
            <w:r>
              <w:rPr>
                <w:b/>
                <w:spacing w:val="-2"/>
                <w:sz w:val="18"/>
              </w:rPr>
              <w:t>Range</w:t>
            </w:r>
          </w:p>
        </w:tc>
        <w:tc>
          <w:tcPr>
            <w:tcW w:w="1416" w:type="dxa"/>
          </w:tcPr>
          <w:p>
            <w:pPr>
              <w:pStyle w:val="TableParagraph"/>
              <w:ind w:left="230"/>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305"/>
              <w:rPr>
                <w:b/>
                <w:sz w:val="18"/>
              </w:rPr>
            </w:pPr>
            <w:r>
              <w:rPr>
                <w:b/>
                <w:spacing w:val="-2"/>
                <w:sz w:val="18"/>
              </w:rPr>
              <w:t>reference</w:t>
            </w:r>
          </w:p>
        </w:tc>
        <w:tc>
          <w:tcPr>
            <w:tcW w:w="2472" w:type="dxa"/>
          </w:tcPr>
          <w:p>
            <w:pPr>
              <w:pStyle w:val="TableParagraph"/>
              <w:ind w:left="276"/>
              <w:rPr>
                <w:b/>
                <w:sz w:val="18"/>
              </w:rPr>
            </w:pPr>
            <w:r>
              <w:rPr>
                <w:b/>
                <w:sz w:val="18"/>
              </w:rPr>
              <w:t>Semantics</w:t>
            </w:r>
            <w:r>
              <w:rPr>
                <w:b/>
                <w:spacing w:val="-8"/>
                <w:sz w:val="18"/>
              </w:rPr>
              <w:t> </w:t>
            </w:r>
            <w:r>
              <w:rPr>
                <w:b/>
                <w:spacing w:val="-2"/>
                <w:sz w:val="18"/>
              </w:rPr>
              <w:t>description</w:t>
            </w:r>
          </w:p>
        </w:tc>
      </w:tr>
      <w:tr>
        <w:trPr>
          <w:trHeight w:val="882" w:hRule="atLeast"/>
        </w:trPr>
        <w:tc>
          <w:tcPr>
            <w:tcW w:w="3024" w:type="dxa"/>
          </w:tcPr>
          <w:p>
            <w:pPr>
              <w:pStyle w:val="TableParagraph"/>
              <w:spacing w:line="256" w:lineRule="auto"/>
              <w:ind w:right="100"/>
              <w:rPr>
                <w:sz w:val="18"/>
              </w:rPr>
            </w:pPr>
            <w:r>
              <w:rPr>
                <w:sz w:val="18"/>
              </w:rPr>
              <w:t>List</w:t>
            </w:r>
            <w:r>
              <w:rPr>
                <w:spacing w:val="-6"/>
                <w:sz w:val="18"/>
              </w:rPr>
              <w:t> </w:t>
            </w:r>
            <w:r>
              <w:rPr>
                <w:sz w:val="18"/>
              </w:rPr>
              <w:t>of</w:t>
            </w:r>
            <w:r>
              <w:rPr>
                <w:spacing w:val="-6"/>
                <w:sz w:val="18"/>
              </w:rPr>
              <w:t> </w:t>
            </w:r>
            <w:r>
              <w:rPr>
                <w:sz w:val="18"/>
              </w:rPr>
              <w:t>Cells</w:t>
            </w:r>
            <w:r>
              <w:rPr>
                <w:spacing w:val="-6"/>
                <w:sz w:val="18"/>
              </w:rPr>
              <w:t> </w:t>
            </w:r>
            <w:r>
              <w:rPr>
                <w:sz w:val="18"/>
              </w:rPr>
              <w:t>to</w:t>
            </w:r>
            <w:r>
              <w:rPr>
                <w:spacing w:val="-7"/>
                <w:sz w:val="18"/>
              </w:rPr>
              <w:t> </w:t>
            </w:r>
            <w:r>
              <w:rPr>
                <w:sz w:val="18"/>
              </w:rPr>
              <w:t>Be</w:t>
            </w:r>
            <w:r>
              <w:rPr>
                <w:spacing w:val="-7"/>
                <w:sz w:val="18"/>
              </w:rPr>
              <w:t> </w:t>
            </w:r>
            <w:r>
              <w:rPr>
                <w:sz w:val="18"/>
              </w:rPr>
              <w:t>Reported</w:t>
            </w:r>
            <w:r>
              <w:rPr>
                <w:spacing w:val="-7"/>
                <w:sz w:val="18"/>
              </w:rPr>
              <w:t> </w:t>
            </w:r>
            <w:r>
              <w:rPr>
                <w:sz w:val="18"/>
              </w:rPr>
              <w:t>for </w:t>
            </w:r>
            <w:r>
              <w:rPr>
                <w:spacing w:val="-2"/>
                <w:sz w:val="18"/>
              </w:rPr>
              <w:t>Query</w:t>
            </w:r>
          </w:p>
        </w:tc>
        <w:tc>
          <w:tcPr>
            <w:tcW w:w="1080" w:type="dxa"/>
          </w:tcPr>
          <w:p>
            <w:pPr>
              <w:pStyle w:val="TableParagraph"/>
              <w:spacing w:line="240" w:lineRule="auto"/>
              <w:ind w:left="0"/>
              <w:rPr>
                <w:rFonts w:ascii="Times New Roman"/>
                <w:sz w:val="18"/>
              </w:rPr>
            </w:pPr>
          </w:p>
        </w:tc>
        <w:tc>
          <w:tcPr>
            <w:tcW w:w="1421" w:type="dxa"/>
          </w:tcPr>
          <w:p>
            <w:pPr>
              <w:pStyle w:val="TableParagraph"/>
              <w:spacing w:line="256" w:lineRule="auto"/>
              <w:rPr>
                <w:i/>
                <w:sz w:val="18"/>
              </w:rPr>
            </w:pPr>
            <w:r>
              <w:rPr>
                <w:i/>
                <w:spacing w:val="-2"/>
                <w:sz w:val="18"/>
              </w:rPr>
              <w:t>1..&lt;maxnoofC</w:t>
            </w:r>
            <w:r>
              <w:rPr>
                <w:i/>
                <w:spacing w:val="-2"/>
                <w:sz w:val="18"/>
              </w:rPr>
              <w:t> ellsReported&gt;</w:t>
            </w:r>
          </w:p>
        </w:tc>
        <w:tc>
          <w:tcPr>
            <w:tcW w:w="1416" w:type="dxa"/>
          </w:tcPr>
          <w:p>
            <w:pPr>
              <w:pStyle w:val="TableParagraph"/>
              <w:spacing w:line="240" w:lineRule="auto"/>
              <w:ind w:left="0"/>
              <w:rPr>
                <w:rFonts w:ascii="Times New Roman"/>
                <w:sz w:val="18"/>
              </w:rPr>
            </w:pPr>
          </w:p>
        </w:tc>
        <w:tc>
          <w:tcPr>
            <w:tcW w:w="2472" w:type="dxa"/>
          </w:tcPr>
          <w:p>
            <w:pPr>
              <w:pStyle w:val="TableParagraph"/>
              <w:spacing w:line="256" w:lineRule="auto"/>
              <w:rPr>
                <w:sz w:val="18"/>
              </w:rPr>
            </w:pPr>
            <w:r>
              <w:rPr>
                <w:sz w:val="18"/>
              </w:rPr>
              <w:t>Indicates the cells and respective configuration structures</w:t>
            </w:r>
            <w:r>
              <w:rPr>
                <w:spacing w:val="-13"/>
                <w:sz w:val="18"/>
              </w:rPr>
              <w:t> </w:t>
            </w:r>
            <w:r>
              <w:rPr>
                <w:sz w:val="18"/>
              </w:rPr>
              <w:t>that</w:t>
            </w:r>
            <w:r>
              <w:rPr>
                <w:spacing w:val="-12"/>
                <w:sz w:val="18"/>
              </w:rPr>
              <w:t> </w:t>
            </w:r>
            <w:r>
              <w:rPr>
                <w:sz w:val="18"/>
              </w:rPr>
              <w:t>are</w:t>
            </w:r>
            <w:r>
              <w:rPr>
                <w:spacing w:val="-13"/>
                <w:sz w:val="18"/>
              </w:rPr>
              <w:t> </w:t>
            </w:r>
            <w:r>
              <w:rPr>
                <w:sz w:val="18"/>
              </w:rPr>
              <w:t>reported</w:t>
            </w:r>
          </w:p>
          <w:p>
            <w:pPr>
              <w:pStyle w:val="TableParagraph"/>
              <w:spacing w:line="199" w:lineRule="exact"/>
              <w:rPr>
                <w:sz w:val="18"/>
              </w:rPr>
            </w:pPr>
            <w:r>
              <w:rPr>
                <w:sz w:val="18"/>
              </w:rPr>
              <w:t>within</w:t>
            </w:r>
            <w:r>
              <w:rPr>
                <w:spacing w:val="-4"/>
                <w:sz w:val="18"/>
              </w:rPr>
              <w:t> </w:t>
            </w:r>
            <w:r>
              <w:rPr>
                <w:sz w:val="18"/>
              </w:rPr>
              <w:t>the</w:t>
            </w:r>
            <w:r>
              <w:rPr>
                <w:spacing w:val="-3"/>
                <w:sz w:val="18"/>
              </w:rPr>
              <w:t> </w:t>
            </w:r>
            <w:r>
              <w:rPr>
                <w:spacing w:val="-2"/>
                <w:sz w:val="18"/>
              </w:rPr>
              <w:t>message.</w:t>
            </w:r>
          </w:p>
        </w:tc>
      </w:tr>
      <w:tr>
        <w:trPr>
          <w:trHeight w:val="446" w:hRule="atLeast"/>
        </w:trPr>
        <w:tc>
          <w:tcPr>
            <w:tcW w:w="3024" w:type="dxa"/>
          </w:tcPr>
          <w:p>
            <w:pPr>
              <w:pStyle w:val="TableParagraph"/>
              <w:spacing w:line="240" w:lineRule="auto" w:before="3"/>
              <w:rPr>
                <w:sz w:val="18"/>
              </w:rPr>
            </w:pPr>
            <w:r>
              <w:rPr>
                <w:sz w:val="18"/>
              </w:rPr>
              <w:t>&gt;Cell</w:t>
            </w:r>
            <w:r>
              <w:rPr>
                <w:spacing w:val="-5"/>
                <w:sz w:val="18"/>
              </w:rPr>
              <w:t> </w:t>
            </w:r>
            <w:r>
              <w:rPr>
                <w:sz w:val="18"/>
              </w:rPr>
              <w:t>Global</w:t>
            </w:r>
            <w:r>
              <w:rPr>
                <w:spacing w:val="-4"/>
                <w:sz w:val="18"/>
              </w:rPr>
              <w:t> </w:t>
            </w:r>
            <w:r>
              <w:rPr>
                <w:spacing w:val="-5"/>
                <w:sz w:val="18"/>
              </w:rPr>
              <w:t>Id</w:t>
            </w:r>
          </w:p>
        </w:tc>
        <w:tc>
          <w:tcPr>
            <w:tcW w:w="1080" w:type="dxa"/>
          </w:tcPr>
          <w:p>
            <w:pPr>
              <w:pStyle w:val="TableParagraph"/>
              <w:spacing w:line="240" w:lineRule="auto" w:before="3"/>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spacing w:line="240" w:lineRule="auto" w:before="3"/>
              <w:rPr>
                <w:sz w:val="18"/>
              </w:rPr>
            </w:pPr>
            <w:r>
              <w:rPr>
                <w:spacing w:val="-2"/>
                <w:sz w:val="18"/>
              </w:rPr>
              <w:t>9.3.6</w:t>
            </w:r>
          </w:p>
        </w:tc>
        <w:tc>
          <w:tcPr>
            <w:tcW w:w="2472" w:type="dxa"/>
          </w:tcPr>
          <w:p>
            <w:pPr>
              <w:pStyle w:val="TableParagraph"/>
              <w:spacing w:line="240" w:lineRule="auto" w:before="3"/>
              <w:rPr>
                <w:sz w:val="18"/>
              </w:rPr>
            </w:pPr>
            <w:r>
              <w:rPr>
                <w:sz w:val="18"/>
              </w:rPr>
              <w:t>Indicates</w:t>
            </w:r>
            <w:r>
              <w:rPr>
                <w:spacing w:val="-5"/>
                <w:sz w:val="18"/>
              </w:rPr>
              <w:t> </w:t>
            </w:r>
            <w:r>
              <w:rPr>
                <w:sz w:val="18"/>
              </w:rPr>
              <w:t>the</w:t>
            </w:r>
            <w:r>
              <w:rPr>
                <w:spacing w:val="-4"/>
                <w:sz w:val="18"/>
              </w:rPr>
              <w:t> </w:t>
            </w:r>
            <w:r>
              <w:rPr>
                <w:sz w:val="18"/>
              </w:rPr>
              <w:t>cell</w:t>
            </w:r>
            <w:r>
              <w:rPr>
                <w:spacing w:val="-3"/>
                <w:sz w:val="18"/>
              </w:rPr>
              <w:t> </w:t>
            </w:r>
            <w:r>
              <w:rPr>
                <w:sz w:val="18"/>
              </w:rPr>
              <w:t>the</w:t>
            </w:r>
            <w:r>
              <w:rPr>
                <w:spacing w:val="-5"/>
                <w:sz w:val="18"/>
              </w:rPr>
              <w:t> </w:t>
            </w:r>
            <w:r>
              <w:rPr>
                <w:spacing w:val="-2"/>
                <w:sz w:val="18"/>
              </w:rPr>
              <w:t>event</w:t>
            </w:r>
          </w:p>
          <w:p>
            <w:pPr>
              <w:pStyle w:val="TableParagraph"/>
              <w:spacing w:line="201" w:lineRule="exact" w:before="14"/>
              <w:rPr>
                <w:sz w:val="18"/>
              </w:rPr>
            </w:pPr>
            <w:r>
              <w:rPr>
                <w:sz w:val="18"/>
              </w:rPr>
              <w:t>was</w:t>
            </w:r>
            <w:r>
              <w:rPr>
                <w:spacing w:val="-5"/>
                <w:sz w:val="18"/>
              </w:rPr>
              <w:t> </w:t>
            </w:r>
            <w:r>
              <w:rPr>
                <w:sz w:val="18"/>
              </w:rPr>
              <w:t>triggered</w:t>
            </w:r>
            <w:r>
              <w:rPr>
                <w:spacing w:val="-5"/>
                <w:sz w:val="18"/>
              </w:rPr>
              <w:t> </w:t>
            </w:r>
            <w:r>
              <w:rPr>
                <w:spacing w:val="-4"/>
                <w:sz w:val="18"/>
              </w:rPr>
              <w:t>for.</w:t>
            </w:r>
          </w:p>
        </w:tc>
      </w:tr>
      <w:tr>
        <w:trPr>
          <w:trHeight w:val="882" w:hRule="atLeast"/>
        </w:trPr>
        <w:tc>
          <w:tcPr>
            <w:tcW w:w="3024" w:type="dxa"/>
          </w:tcPr>
          <w:p>
            <w:pPr>
              <w:pStyle w:val="TableParagraph"/>
              <w:spacing w:line="256" w:lineRule="auto"/>
              <w:rPr>
                <w:sz w:val="18"/>
              </w:rPr>
            </w:pPr>
            <w:r>
              <w:rPr>
                <w:sz w:val="18"/>
              </w:rPr>
              <w:t>&gt;List</w:t>
            </w:r>
            <w:r>
              <w:rPr>
                <w:spacing w:val="-9"/>
                <w:sz w:val="18"/>
              </w:rPr>
              <w:t> </w:t>
            </w:r>
            <w:r>
              <w:rPr>
                <w:sz w:val="18"/>
              </w:rPr>
              <w:t>of</w:t>
            </w:r>
            <w:r>
              <w:rPr>
                <w:spacing w:val="-9"/>
                <w:sz w:val="18"/>
              </w:rPr>
              <w:t> </w:t>
            </w:r>
            <w:r>
              <w:rPr>
                <w:sz w:val="18"/>
              </w:rPr>
              <w:t>Configuration</w:t>
            </w:r>
            <w:r>
              <w:rPr>
                <w:spacing w:val="-10"/>
                <w:sz w:val="18"/>
              </w:rPr>
              <w:t> </w:t>
            </w:r>
            <w:r>
              <w:rPr>
                <w:sz w:val="18"/>
              </w:rPr>
              <w:t>Structures</w:t>
            </w:r>
            <w:r>
              <w:rPr>
                <w:spacing w:val="-11"/>
                <w:sz w:val="18"/>
              </w:rPr>
              <w:t> </w:t>
            </w:r>
            <w:r>
              <w:rPr>
                <w:sz w:val="18"/>
              </w:rPr>
              <w:t>to Be Reported for Query</w:t>
            </w:r>
          </w:p>
        </w:tc>
        <w:tc>
          <w:tcPr>
            <w:tcW w:w="1080" w:type="dxa"/>
          </w:tcPr>
          <w:p>
            <w:pPr>
              <w:pStyle w:val="TableParagraph"/>
              <w:spacing w:line="240" w:lineRule="auto"/>
              <w:ind w:left="0"/>
              <w:rPr>
                <w:rFonts w:ascii="Times New Roman"/>
                <w:sz w:val="18"/>
              </w:rPr>
            </w:pPr>
          </w:p>
        </w:tc>
        <w:tc>
          <w:tcPr>
            <w:tcW w:w="1421" w:type="dxa"/>
          </w:tcPr>
          <w:p>
            <w:pPr>
              <w:pStyle w:val="TableParagraph"/>
              <w:spacing w:line="220" w:lineRule="atLeast" w:before="202"/>
              <w:ind w:right="136"/>
              <w:jc w:val="both"/>
              <w:rPr>
                <w:i/>
                <w:sz w:val="18"/>
              </w:rPr>
            </w:pPr>
            <w:r>
              <w:rPr>
                <w:i/>
                <w:spacing w:val="-2"/>
                <w:sz w:val="18"/>
              </w:rPr>
              <w:t>1..&lt;maxnoofC</w:t>
            </w:r>
            <w:r>
              <w:rPr>
                <w:i/>
                <w:spacing w:val="-2"/>
                <w:sz w:val="18"/>
              </w:rPr>
              <w:t> onfigurationsR eported&gt;</w:t>
            </w:r>
          </w:p>
        </w:tc>
        <w:tc>
          <w:tcPr>
            <w:tcW w:w="1416" w:type="dxa"/>
          </w:tcPr>
          <w:p>
            <w:pPr>
              <w:pStyle w:val="TableParagraph"/>
              <w:spacing w:line="240" w:lineRule="auto"/>
              <w:ind w:left="0"/>
              <w:rPr>
                <w:rFonts w:ascii="Times New Roman"/>
                <w:sz w:val="18"/>
              </w:rPr>
            </w:pPr>
          </w:p>
        </w:tc>
        <w:tc>
          <w:tcPr>
            <w:tcW w:w="2472" w:type="dxa"/>
          </w:tcPr>
          <w:p>
            <w:pPr>
              <w:pStyle w:val="TableParagraph"/>
              <w:spacing w:line="256" w:lineRule="auto"/>
              <w:rPr>
                <w:sz w:val="18"/>
              </w:rPr>
            </w:pPr>
            <w:r>
              <w:rPr>
                <w:sz w:val="18"/>
              </w:rPr>
              <w:t>Indicates the configuration structures</w:t>
            </w:r>
            <w:r>
              <w:rPr>
                <w:spacing w:val="-13"/>
                <w:sz w:val="18"/>
              </w:rPr>
              <w:t> </w:t>
            </w:r>
            <w:r>
              <w:rPr>
                <w:sz w:val="18"/>
              </w:rPr>
              <w:t>that</w:t>
            </w:r>
            <w:r>
              <w:rPr>
                <w:spacing w:val="-12"/>
                <w:sz w:val="18"/>
              </w:rPr>
              <w:t> </w:t>
            </w:r>
            <w:r>
              <w:rPr>
                <w:sz w:val="18"/>
              </w:rPr>
              <w:t>are</w:t>
            </w:r>
            <w:r>
              <w:rPr>
                <w:spacing w:val="-13"/>
                <w:sz w:val="18"/>
              </w:rPr>
              <w:t> </w:t>
            </w:r>
            <w:r>
              <w:rPr>
                <w:sz w:val="18"/>
              </w:rPr>
              <w:t>reported within the message that</w:t>
            </w:r>
          </w:p>
          <w:p>
            <w:pPr>
              <w:pStyle w:val="TableParagraph"/>
              <w:spacing w:line="199" w:lineRule="exact"/>
              <w:rPr>
                <w:sz w:val="18"/>
              </w:rPr>
            </w:pPr>
            <w:r>
              <w:rPr>
                <w:sz w:val="18"/>
              </w:rPr>
              <w:t>belong</w:t>
            </w:r>
            <w:r>
              <w:rPr>
                <w:spacing w:val="-4"/>
                <w:sz w:val="18"/>
              </w:rPr>
              <w:t> </w:t>
            </w:r>
            <w:r>
              <w:rPr>
                <w:sz w:val="18"/>
              </w:rPr>
              <w:t>to</w:t>
            </w:r>
            <w:r>
              <w:rPr>
                <w:spacing w:val="-3"/>
                <w:sz w:val="18"/>
              </w:rPr>
              <w:t> </w:t>
            </w:r>
            <w:r>
              <w:rPr>
                <w:sz w:val="18"/>
              </w:rPr>
              <w:t>the</w:t>
            </w:r>
            <w:r>
              <w:rPr>
                <w:spacing w:val="-3"/>
                <w:sz w:val="18"/>
              </w:rPr>
              <w:t> </w:t>
            </w:r>
            <w:r>
              <w:rPr>
                <w:spacing w:val="-2"/>
                <w:sz w:val="18"/>
              </w:rPr>
              <w:t>cell.</w:t>
            </w:r>
          </w:p>
        </w:tc>
      </w:tr>
      <w:tr>
        <w:trPr>
          <w:trHeight w:val="662" w:hRule="atLeast"/>
        </w:trPr>
        <w:tc>
          <w:tcPr>
            <w:tcW w:w="3024" w:type="dxa"/>
          </w:tcPr>
          <w:p>
            <w:pPr>
              <w:pStyle w:val="TableParagraph"/>
              <w:spacing w:line="256" w:lineRule="auto"/>
              <w:rPr>
                <w:sz w:val="18"/>
              </w:rPr>
            </w:pPr>
            <w:r>
              <w:rPr>
                <w:sz w:val="18"/>
              </w:rPr>
              <w:t>&gt;&gt;RAN</w:t>
            </w:r>
            <w:r>
              <w:rPr>
                <w:spacing w:val="-15"/>
                <w:sz w:val="18"/>
              </w:rPr>
              <w:t> </w:t>
            </w:r>
            <w:r>
              <w:rPr>
                <w:sz w:val="18"/>
              </w:rPr>
              <w:t>Configuration</w:t>
            </w:r>
            <w:r>
              <w:rPr>
                <w:spacing w:val="-12"/>
                <w:sz w:val="18"/>
              </w:rPr>
              <w:t> </w:t>
            </w:r>
            <w:r>
              <w:rPr>
                <w:sz w:val="18"/>
              </w:rPr>
              <w:t>Structure </w:t>
            </w:r>
            <w:r>
              <w:rPr>
                <w:spacing w:val="-4"/>
                <w:sz w:val="18"/>
              </w:rPr>
              <w:t>Name</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rPr>
                <w:sz w:val="18"/>
              </w:rPr>
            </w:pPr>
            <w:r>
              <w:rPr>
                <w:spacing w:val="-2"/>
                <w:sz w:val="18"/>
              </w:rPr>
              <w:t>9.3.7</w:t>
            </w:r>
          </w:p>
        </w:tc>
        <w:tc>
          <w:tcPr>
            <w:tcW w:w="2472" w:type="dxa"/>
          </w:tcPr>
          <w:p>
            <w:pPr>
              <w:pStyle w:val="TableParagraph"/>
              <w:rPr>
                <w:sz w:val="18"/>
              </w:rPr>
            </w:pPr>
            <w:r>
              <w:rPr>
                <w:sz w:val="18"/>
              </w:rPr>
              <w:t>Indicates</w:t>
            </w:r>
            <w:r>
              <w:rPr>
                <w:spacing w:val="-6"/>
                <w:sz w:val="18"/>
              </w:rPr>
              <w:t> </w:t>
            </w:r>
            <w:r>
              <w:rPr>
                <w:sz w:val="18"/>
              </w:rPr>
              <w:t>the</w:t>
            </w:r>
            <w:r>
              <w:rPr>
                <w:spacing w:val="-5"/>
                <w:sz w:val="18"/>
              </w:rPr>
              <w:t> RAN</w:t>
            </w:r>
          </w:p>
          <w:p>
            <w:pPr>
              <w:pStyle w:val="TableParagraph"/>
              <w:spacing w:line="220" w:lineRule="atLeast"/>
              <w:ind w:right="494"/>
              <w:rPr>
                <w:sz w:val="18"/>
              </w:rPr>
            </w:pPr>
            <w:r>
              <w:rPr>
                <w:sz w:val="18"/>
              </w:rPr>
              <w:t>Configuration</w:t>
            </w:r>
            <w:r>
              <w:rPr>
                <w:spacing w:val="-13"/>
                <w:sz w:val="18"/>
              </w:rPr>
              <w:t> </w:t>
            </w:r>
            <w:r>
              <w:rPr>
                <w:sz w:val="18"/>
              </w:rPr>
              <w:t>Structure </w:t>
            </w:r>
            <w:r>
              <w:rPr>
                <w:spacing w:val="-4"/>
                <w:sz w:val="18"/>
              </w:rPr>
              <w:t>name.</w:t>
            </w:r>
          </w:p>
        </w:tc>
      </w:tr>
      <w:tr>
        <w:trPr>
          <w:trHeight w:val="882" w:hRule="atLeast"/>
        </w:trPr>
        <w:tc>
          <w:tcPr>
            <w:tcW w:w="3024" w:type="dxa"/>
          </w:tcPr>
          <w:p>
            <w:pPr>
              <w:pStyle w:val="TableParagraph"/>
              <w:rPr>
                <w:sz w:val="18"/>
              </w:rPr>
            </w:pPr>
            <w:r>
              <w:rPr>
                <w:sz w:val="18"/>
              </w:rPr>
              <w:t>&gt;&gt;Values</w:t>
            </w:r>
            <w:r>
              <w:rPr>
                <w:spacing w:val="-5"/>
                <w:sz w:val="18"/>
              </w:rPr>
              <w:t> </w:t>
            </w:r>
            <w:r>
              <w:rPr>
                <w:sz w:val="18"/>
              </w:rPr>
              <w:t>of</w:t>
            </w:r>
            <w:r>
              <w:rPr>
                <w:spacing w:val="-4"/>
                <w:sz w:val="18"/>
              </w:rPr>
              <w:t> </w:t>
            </w:r>
            <w:r>
              <w:rPr>
                <w:spacing w:val="-2"/>
                <w:sz w:val="18"/>
              </w:rPr>
              <w:t>Attributes</w:t>
            </w:r>
          </w:p>
        </w:tc>
        <w:tc>
          <w:tcPr>
            <w:tcW w:w="1080" w:type="dxa"/>
          </w:tcPr>
          <w:p>
            <w:pPr>
              <w:pStyle w:val="TableParagraph"/>
              <w:rPr>
                <w:sz w:val="18"/>
              </w:rPr>
            </w:pPr>
            <w:r>
              <w:rPr>
                <w:spacing w:val="-10"/>
                <w:sz w:val="18"/>
              </w:rPr>
              <w:t>M</w:t>
            </w:r>
          </w:p>
        </w:tc>
        <w:tc>
          <w:tcPr>
            <w:tcW w:w="1421" w:type="dxa"/>
          </w:tcPr>
          <w:p>
            <w:pPr>
              <w:pStyle w:val="TableParagraph"/>
              <w:spacing w:line="240" w:lineRule="auto"/>
              <w:ind w:left="0"/>
              <w:rPr>
                <w:rFonts w:ascii="Times New Roman"/>
                <w:sz w:val="18"/>
              </w:rPr>
            </w:pPr>
          </w:p>
        </w:tc>
        <w:tc>
          <w:tcPr>
            <w:tcW w:w="1416" w:type="dxa"/>
          </w:tcPr>
          <w:p>
            <w:pPr>
              <w:pStyle w:val="TableParagraph"/>
              <w:spacing w:line="256" w:lineRule="auto"/>
              <w:ind w:right="608"/>
              <w:rPr>
                <w:sz w:val="18"/>
              </w:rPr>
            </w:pPr>
            <w:r>
              <w:rPr>
                <w:spacing w:val="-2"/>
                <w:sz w:val="18"/>
              </w:rPr>
              <w:t>OCTET STRING</w:t>
            </w:r>
          </w:p>
        </w:tc>
        <w:tc>
          <w:tcPr>
            <w:tcW w:w="2472" w:type="dxa"/>
          </w:tcPr>
          <w:p>
            <w:pPr>
              <w:pStyle w:val="TableParagraph"/>
              <w:spacing w:line="256" w:lineRule="auto"/>
              <w:ind w:right="94"/>
              <w:jc w:val="both"/>
              <w:rPr>
                <w:sz w:val="18"/>
              </w:rPr>
            </w:pPr>
            <w:r>
              <w:rPr>
                <w:sz w:val="18"/>
              </w:rPr>
              <w:t>Provides</w:t>
            </w:r>
            <w:r>
              <w:rPr>
                <w:spacing w:val="-13"/>
                <w:sz w:val="18"/>
              </w:rPr>
              <w:t> </w:t>
            </w:r>
            <w:r>
              <w:rPr>
                <w:sz w:val="18"/>
              </w:rPr>
              <w:t>the</w:t>
            </w:r>
            <w:r>
              <w:rPr>
                <w:spacing w:val="-12"/>
                <w:sz w:val="18"/>
              </w:rPr>
              <w:t> </w:t>
            </w:r>
            <w:r>
              <w:rPr>
                <w:sz w:val="18"/>
              </w:rPr>
              <w:t>attribute</w:t>
            </w:r>
            <w:r>
              <w:rPr>
                <w:spacing w:val="-13"/>
                <w:sz w:val="18"/>
              </w:rPr>
              <w:t> </w:t>
            </w:r>
            <w:r>
              <w:rPr>
                <w:sz w:val="18"/>
              </w:rPr>
              <w:t>values for the respective RAN Configuration</w:t>
            </w:r>
            <w:r>
              <w:rPr>
                <w:spacing w:val="72"/>
                <w:w w:val="150"/>
                <w:sz w:val="18"/>
              </w:rPr>
              <w:t>   </w:t>
            </w:r>
            <w:r>
              <w:rPr>
                <w:spacing w:val="-2"/>
                <w:sz w:val="18"/>
              </w:rPr>
              <w:t>Structure</w:t>
            </w:r>
          </w:p>
          <w:p>
            <w:pPr>
              <w:pStyle w:val="TableParagraph"/>
              <w:spacing w:line="199" w:lineRule="exact"/>
              <w:jc w:val="both"/>
              <w:rPr>
                <w:sz w:val="18"/>
              </w:rPr>
            </w:pPr>
            <w:r>
              <w:rPr>
                <w:sz w:val="18"/>
              </w:rPr>
              <w:t>defined</w:t>
            </w:r>
            <w:r>
              <w:rPr>
                <w:spacing w:val="-5"/>
                <w:sz w:val="18"/>
              </w:rPr>
              <w:t> </w:t>
            </w:r>
            <w:r>
              <w:rPr>
                <w:sz w:val="18"/>
              </w:rPr>
              <w:t>in</w:t>
            </w:r>
            <w:r>
              <w:rPr>
                <w:spacing w:val="-4"/>
                <w:sz w:val="18"/>
              </w:rPr>
              <w:t> </w:t>
            </w:r>
            <w:r>
              <w:rPr>
                <w:sz w:val="18"/>
              </w:rPr>
              <w:t>clause</w:t>
            </w:r>
            <w:r>
              <w:rPr>
                <w:spacing w:val="-5"/>
                <w:sz w:val="18"/>
              </w:rPr>
              <w:t> </w:t>
            </w:r>
            <w:r>
              <w:rPr>
                <w:spacing w:val="-4"/>
                <w:sz w:val="18"/>
              </w:rPr>
              <w:t>8.9.2</w:t>
            </w:r>
          </w:p>
        </w:tc>
      </w:tr>
    </w:tbl>
    <w:p>
      <w:pPr>
        <w:spacing w:line="240" w:lineRule="auto" w:before="180"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spacing w:line="240" w:lineRule="auto" w:before="3"/>
              <w:rPr>
                <w:sz w:val="18"/>
              </w:rPr>
            </w:pPr>
            <w:r>
              <w:rPr>
                <w:spacing w:val="-2"/>
                <w:sz w:val="18"/>
              </w:rPr>
              <w:t>maxnoofCellsReported</w:t>
            </w:r>
          </w:p>
        </w:tc>
        <w:tc>
          <w:tcPr>
            <w:tcW w:w="5668" w:type="dxa"/>
          </w:tcPr>
          <w:p>
            <w:pPr>
              <w:pStyle w:val="TableParagraph"/>
              <w:ind w:right="176"/>
              <w:rPr>
                <w:sz w:val="18"/>
              </w:rPr>
            </w:pPr>
            <w:r>
              <w:rPr>
                <w:sz w:val="18"/>
              </w:rPr>
              <w:t>Maximum</w:t>
            </w:r>
            <w:r>
              <w:rPr>
                <w:spacing w:val="-5"/>
                <w:sz w:val="18"/>
              </w:rPr>
              <w:t> </w:t>
            </w:r>
            <w:r>
              <w:rPr>
                <w:sz w:val="18"/>
              </w:rPr>
              <w:t>no.</w:t>
            </w:r>
            <w:r>
              <w:rPr>
                <w:spacing w:val="-4"/>
                <w:sz w:val="18"/>
              </w:rPr>
              <w:t> </w:t>
            </w:r>
            <w:r>
              <w:rPr>
                <w:sz w:val="18"/>
              </w:rPr>
              <w:t>of</w:t>
            </w:r>
            <w:r>
              <w:rPr>
                <w:spacing w:val="-4"/>
                <w:sz w:val="18"/>
              </w:rPr>
              <w:t> </w:t>
            </w:r>
            <w:r>
              <w:rPr>
                <w:sz w:val="18"/>
              </w:rPr>
              <w:t>cells</w:t>
            </w:r>
            <w:r>
              <w:rPr>
                <w:spacing w:val="-4"/>
                <w:sz w:val="18"/>
              </w:rPr>
              <w:t> </w:t>
            </w:r>
            <w:r>
              <w:rPr>
                <w:sz w:val="18"/>
              </w:rPr>
              <w:t>supported</w:t>
            </w:r>
            <w:r>
              <w:rPr>
                <w:spacing w:val="-5"/>
                <w:sz w:val="18"/>
              </w:rPr>
              <w:t> </w:t>
            </w:r>
            <w:r>
              <w:rPr>
                <w:sz w:val="18"/>
              </w:rPr>
              <w:t>by</w:t>
            </w:r>
            <w:r>
              <w:rPr>
                <w:spacing w:val="-4"/>
                <w:sz w:val="18"/>
              </w:rPr>
              <w:t> </w:t>
            </w:r>
            <w:r>
              <w:rPr>
                <w:sz w:val="18"/>
              </w:rPr>
              <w:t>Query</w:t>
            </w:r>
            <w:r>
              <w:rPr>
                <w:spacing w:val="-4"/>
                <w:sz w:val="18"/>
              </w:rPr>
              <w:t> </w:t>
            </w:r>
            <w:r>
              <w:rPr>
                <w:sz w:val="18"/>
              </w:rPr>
              <w:t>Outcome</w:t>
            </w:r>
            <w:r>
              <w:rPr>
                <w:spacing w:val="-5"/>
                <w:sz w:val="18"/>
              </w:rPr>
              <w:t> </w:t>
            </w:r>
            <w:r>
              <w:rPr>
                <w:sz w:val="18"/>
              </w:rPr>
              <w:t>Format</w:t>
            </w:r>
            <w:r>
              <w:rPr>
                <w:spacing w:val="-4"/>
                <w:sz w:val="18"/>
              </w:rPr>
              <w:t> </w:t>
            </w:r>
            <w:r>
              <w:rPr>
                <w:sz w:val="18"/>
              </w:rPr>
              <w:t>2.</w:t>
            </w:r>
            <w:r>
              <w:rPr>
                <w:spacing w:val="-4"/>
                <w:sz w:val="18"/>
              </w:rPr>
              <w:t> </w:t>
            </w:r>
            <w:r>
              <w:rPr>
                <w:sz w:val="18"/>
              </w:rPr>
              <w:t>The value is 65535.</w:t>
            </w:r>
          </w:p>
        </w:tc>
      </w:tr>
      <w:tr>
        <w:trPr>
          <w:trHeight w:val="412" w:hRule="atLeast"/>
        </w:trPr>
        <w:tc>
          <w:tcPr>
            <w:tcW w:w="3686" w:type="dxa"/>
          </w:tcPr>
          <w:p>
            <w:pPr>
              <w:pStyle w:val="TableParagraph"/>
              <w:rPr>
                <w:sz w:val="18"/>
              </w:rPr>
            </w:pPr>
            <w:r>
              <w:rPr>
                <w:spacing w:val="-2"/>
                <w:sz w:val="18"/>
              </w:rPr>
              <w:t>maxnoofConfigurationsReported</w:t>
            </w:r>
          </w:p>
        </w:tc>
        <w:tc>
          <w:tcPr>
            <w:tcW w:w="5668" w:type="dxa"/>
          </w:tcPr>
          <w:p>
            <w:pPr>
              <w:pStyle w:val="TableParagraph"/>
              <w:ind w:right="176"/>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configurations</w:t>
            </w:r>
            <w:r>
              <w:rPr>
                <w:spacing w:val="-6"/>
                <w:sz w:val="18"/>
              </w:rPr>
              <w:t> </w:t>
            </w:r>
            <w:r>
              <w:rPr>
                <w:sz w:val="18"/>
              </w:rPr>
              <w:t>supported</w:t>
            </w:r>
            <w:r>
              <w:rPr>
                <w:spacing w:val="-6"/>
                <w:sz w:val="18"/>
              </w:rPr>
              <w:t> </w:t>
            </w:r>
            <w:r>
              <w:rPr>
                <w:sz w:val="18"/>
              </w:rPr>
              <w:t>by</w:t>
            </w:r>
            <w:r>
              <w:rPr>
                <w:spacing w:val="-6"/>
                <w:sz w:val="18"/>
              </w:rPr>
              <w:t> </w:t>
            </w:r>
            <w:r>
              <w:rPr>
                <w:sz w:val="18"/>
              </w:rPr>
              <w:t>Query</w:t>
            </w:r>
            <w:r>
              <w:rPr>
                <w:spacing w:val="-6"/>
                <w:sz w:val="18"/>
              </w:rPr>
              <w:t> </w:t>
            </w:r>
            <w:r>
              <w:rPr>
                <w:sz w:val="18"/>
              </w:rPr>
              <w:t>Outcome Format 2. The value is 65535.</w:t>
            </w:r>
          </w:p>
        </w:tc>
      </w:tr>
    </w:tbl>
    <w:p>
      <w:pPr>
        <w:spacing w:line="240" w:lineRule="auto" w:before="0"/>
        <w:rPr>
          <w:sz w:val="22"/>
        </w:rPr>
      </w:pPr>
    </w:p>
    <w:p>
      <w:pPr>
        <w:spacing w:line="240" w:lineRule="auto" w:before="29"/>
        <w:rPr>
          <w:sz w:val="22"/>
        </w:rPr>
      </w:pPr>
    </w:p>
    <w:p>
      <w:pPr>
        <w:pStyle w:val="Heading3"/>
        <w:numPr>
          <w:ilvl w:val="2"/>
          <w:numId w:val="4"/>
        </w:numPr>
        <w:tabs>
          <w:tab w:pos="1363" w:val="left" w:leader="none"/>
        </w:tabs>
        <w:spacing w:line="240" w:lineRule="auto" w:before="0" w:after="0"/>
        <w:ind w:left="1363" w:right="0" w:hanging="1134"/>
        <w:jc w:val="left"/>
      </w:pPr>
      <w:bookmarkStart w:name="_TOC_250047" w:id="84"/>
      <w:r>
        <w:rPr/>
        <w:t>Messages</w:t>
      </w:r>
      <w:r>
        <w:rPr>
          <w:spacing w:val="-7"/>
        </w:rPr>
        <w:t> </w:t>
      </w:r>
      <w:r>
        <w:rPr/>
        <w:t>for</w:t>
      </w:r>
      <w:r>
        <w:rPr>
          <w:spacing w:val="-6"/>
        </w:rPr>
        <w:t> </w:t>
      </w:r>
      <w:r>
        <w:rPr/>
        <w:t>RIC</w:t>
      </w:r>
      <w:r>
        <w:rPr>
          <w:spacing w:val="-6"/>
        </w:rPr>
        <w:t> </w:t>
      </w:r>
      <w:r>
        <w:rPr/>
        <w:t>Global</w:t>
      </w:r>
      <w:r>
        <w:rPr>
          <w:spacing w:val="-6"/>
        </w:rPr>
        <w:t> </w:t>
      </w:r>
      <w:bookmarkEnd w:id="84"/>
      <w:r>
        <w:rPr>
          <w:spacing w:val="-2"/>
        </w:rPr>
        <w:t>Procedures</w:t>
      </w:r>
    </w:p>
    <w:p>
      <w:pPr>
        <w:pStyle w:val="Heading5"/>
        <w:numPr>
          <w:ilvl w:val="3"/>
          <w:numId w:val="4"/>
        </w:numPr>
        <w:tabs>
          <w:tab w:pos="1647" w:val="left" w:leader="none"/>
        </w:tabs>
        <w:spacing w:line="240" w:lineRule="auto" w:before="296" w:after="0"/>
        <w:ind w:left="1647" w:right="0" w:hanging="1418"/>
        <w:jc w:val="left"/>
      </w:pPr>
      <w:r>
        <w:rPr/>
        <w:t>RAN</w:t>
      </w:r>
      <w:r>
        <w:rPr>
          <w:spacing w:val="-1"/>
        </w:rPr>
        <w:t> </w:t>
      </w:r>
      <w:r>
        <w:rPr/>
        <w:t>Function Definition </w:t>
      </w:r>
      <w:r>
        <w:rPr>
          <w:spacing w:val="-5"/>
        </w:rPr>
        <w:t>IE</w:t>
      </w:r>
    </w:p>
    <w:p>
      <w:pPr>
        <w:pStyle w:val="BodyText"/>
        <w:spacing w:before="180"/>
        <w:ind w:left="229" w:right="526"/>
        <w:jc w:val="both"/>
      </w:pPr>
      <w:r>
        <w:rPr/>
        <w:t>This</w:t>
      </w:r>
      <w:r>
        <w:rPr>
          <w:spacing w:val="-2"/>
        </w:rPr>
        <w:t> </w:t>
      </w:r>
      <w:r>
        <w:rPr/>
        <w:t>information</w:t>
      </w:r>
      <w:r>
        <w:rPr>
          <w:spacing w:val="-2"/>
        </w:rPr>
        <w:t> </w:t>
      </w:r>
      <w:r>
        <w:rPr/>
        <w:t>element</w:t>
      </w:r>
      <w:r>
        <w:rPr>
          <w:spacing w:val="-2"/>
        </w:rPr>
        <w:t> </w:t>
      </w:r>
      <w:r>
        <w:rPr/>
        <w:t>is</w:t>
      </w:r>
      <w:r>
        <w:rPr>
          <w:spacing w:val="-2"/>
        </w:rPr>
        <w:t> </w:t>
      </w:r>
      <w:r>
        <w:rPr/>
        <w:t>part</w:t>
      </w:r>
      <w:r>
        <w:rPr>
          <w:spacing w:val="-2"/>
        </w:rPr>
        <w:t> </w:t>
      </w:r>
      <w:r>
        <w:rPr/>
        <w:t>of</w:t>
      </w:r>
      <w:r>
        <w:rPr>
          <w:spacing w:val="-2"/>
        </w:rPr>
        <w:t> </w:t>
      </w:r>
      <w:r>
        <w:rPr/>
        <w:t>the</w:t>
      </w:r>
      <w:r>
        <w:rPr>
          <w:spacing w:val="-2"/>
        </w:rPr>
        <w:t> </w:t>
      </w:r>
      <w:r>
        <w:rPr/>
        <w:t>E2</w:t>
      </w:r>
      <w:r>
        <w:rPr>
          <w:spacing w:val="-2"/>
        </w:rPr>
        <w:t> </w:t>
      </w:r>
      <w:r>
        <w:rPr/>
        <w:t>SETUP</w:t>
      </w:r>
      <w:r>
        <w:rPr>
          <w:spacing w:val="-2"/>
        </w:rPr>
        <w:t> </w:t>
      </w:r>
      <w:r>
        <w:rPr/>
        <w:t>REQUEST,</w:t>
      </w:r>
      <w:r>
        <w:rPr>
          <w:spacing w:val="-1"/>
        </w:rPr>
        <w:t> </w:t>
      </w:r>
      <w:r>
        <w:rPr/>
        <w:t>and</w:t>
      </w:r>
      <w:r>
        <w:rPr>
          <w:spacing w:val="-2"/>
        </w:rPr>
        <w:t> </w:t>
      </w:r>
      <w:r>
        <w:rPr/>
        <w:t>RIC</w:t>
      </w:r>
      <w:r>
        <w:rPr>
          <w:spacing w:val="-3"/>
        </w:rPr>
        <w:t> </w:t>
      </w:r>
      <w:r>
        <w:rPr/>
        <w:t>SERVICE</w:t>
      </w:r>
      <w:r>
        <w:rPr>
          <w:spacing w:val="-3"/>
        </w:rPr>
        <w:t> </w:t>
      </w:r>
      <w:r>
        <w:rPr/>
        <w:t>UPDATE</w:t>
      </w:r>
      <w:r>
        <w:rPr>
          <w:spacing w:val="-3"/>
        </w:rPr>
        <w:t> </w:t>
      </w:r>
      <w:r>
        <w:rPr/>
        <w:t>message</w:t>
      </w:r>
      <w:r>
        <w:rPr>
          <w:spacing w:val="-2"/>
        </w:rPr>
        <w:t> </w:t>
      </w:r>
      <w:r>
        <w:rPr/>
        <w:t>sent</w:t>
      </w:r>
      <w:r>
        <w:rPr>
          <w:spacing w:val="-2"/>
        </w:rPr>
        <w:t> </w:t>
      </w:r>
      <w:r>
        <w:rPr/>
        <w:t>by</w:t>
      </w:r>
      <w:r>
        <w:rPr>
          <w:spacing w:val="-2"/>
        </w:rPr>
        <w:t> </w:t>
      </w:r>
      <w:r>
        <w:rPr/>
        <w:t>the</w:t>
      </w:r>
      <w:r>
        <w:rPr>
          <w:spacing w:val="-2"/>
        </w:rPr>
        <w:t> </w:t>
      </w:r>
      <w:r>
        <w:rPr/>
        <w:t>E2</w:t>
      </w:r>
      <w:r>
        <w:rPr>
          <w:spacing w:val="-2"/>
        </w:rPr>
        <w:t> </w:t>
      </w:r>
      <w:r>
        <w:rPr/>
        <w:t>Node</w:t>
      </w:r>
      <w:r>
        <w:rPr>
          <w:spacing w:val="-2"/>
        </w:rPr>
        <w:t> </w:t>
      </w:r>
      <w:r>
        <w:rPr/>
        <w:t>to the Near-RT</w:t>
      </w:r>
      <w:r>
        <w:rPr>
          <w:spacing w:val="-1"/>
        </w:rPr>
        <w:t> </w:t>
      </w:r>
      <w:r>
        <w:rPr/>
        <w:t>RIC</w:t>
      </w:r>
      <w:r>
        <w:rPr>
          <w:spacing w:val="-1"/>
        </w:rPr>
        <w:t> </w:t>
      </w:r>
      <w:r>
        <w:rPr/>
        <w:t>and is used to provide all required information for the Near-RT</w:t>
      </w:r>
      <w:r>
        <w:rPr>
          <w:spacing w:val="-1"/>
        </w:rPr>
        <w:t> </w:t>
      </w:r>
      <w:r>
        <w:rPr/>
        <w:t>RIC</w:t>
      </w:r>
      <w:r>
        <w:rPr>
          <w:spacing w:val="-1"/>
        </w:rPr>
        <w:t> </w:t>
      </w:r>
      <w:r>
        <w:rPr/>
        <w:t>to determine how</w:t>
      </w:r>
      <w:r>
        <w:rPr>
          <w:spacing w:val="-1"/>
        </w:rPr>
        <w:t> </w:t>
      </w:r>
      <w:r>
        <w:rPr/>
        <w:t>a given E2 Node has been configured to support a given RAN Function specific E2SM.</w:t>
      </w:r>
    </w:p>
    <w:p>
      <w:pPr>
        <w:spacing w:after="0"/>
        <w:jc w:val="both"/>
        <w:sectPr>
          <w:pgSz w:w="11910" w:h="16840"/>
          <w:pgMar w:header="689" w:footer="699" w:top="1480" w:bottom="880" w:left="620" w:right="460"/>
        </w:sectPr>
      </w:pPr>
    </w:p>
    <w:p>
      <w:pPr>
        <w:pStyle w:val="BodyText"/>
        <w:spacing w:before="91"/>
      </w:pPr>
    </w:p>
    <w:p>
      <w:pPr>
        <w:pStyle w:val="BodyText"/>
        <w:ind w:left="229"/>
      </w:pPr>
      <w:r>
        <w:rPr/>
        <w:t>Direction:</w:t>
      </w:r>
      <w:r>
        <w:rPr>
          <w:spacing w:val="1"/>
        </w:rPr>
        <w:t> </w:t>
      </w:r>
      <w:r>
        <w:rPr/>
        <w:t>E2</w:t>
      </w:r>
      <w:r>
        <w:rPr>
          <w:spacing w:val="2"/>
        </w:rPr>
        <w:t> </w:t>
      </w:r>
      <w:r>
        <w:rPr/>
        <w:t>Node</w:t>
      </w:r>
      <w:r>
        <w:rPr>
          <w:spacing w:val="3"/>
        </w:rPr>
        <w:t> </w:t>
      </w:r>
      <w:r>
        <w:rPr>
          <w:rFonts w:ascii="Symbol" w:hAnsi="Symbol"/>
        </w:rPr>
        <w:t></w:t>
      </w:r>
      <w:r>
        <w:rPr/>
        <w:t> NEAR-RT</w:t>
      </w:r>
      <w:r>
        <w:rPr>
          <w:spacing w:val="1"/>
        </w:rPr>
        <w:t> </w:t>
      </w:r>
      <w:r>
        <w:rPr>
          <w:spacing w:val="-4"/>
        </w:rPr>
        <w:t>RIC.</w:t>
      </w:r>
    </w:p>
    <w:p>
      <w:pPr>
        <w:pStyle w:val="BodyText"/>
        <w:spacing w:before="9"/>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1080"/>
        <w:gridCol w:w="1075"/>
        <w:gridCol w:w="1531"/>
        <w:gridCol w:w="2155"/>
      </w:tblGrid>
      <w:tr>
        <w:trPr>
          <w:trHeight w:val="412" w:hRule="atLeast"/>
        </w:trPr>
        <w:tc>
          <w:tcPr>
            <w:tcW w:w="3562" w:type="dxa"/>
          </w:tcPr>
          <w:p>
            <w:pPr>
              <w:pStyle w:val="TableParagraph"/>
              <w:ind w:left="1128"/>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075" w:type="dxa"/>
          </w:tcPr>
          <w:p>
            <w:pPr>
              <w:pStyle w:val="TableParagraph"/>
              <w:ind w:left="261"/>
              <w:rPr>
                <w:b/>
                <w:sz w:val="18"/>
              </w:rPr>
            </w:pPr>
            <w:r>
              <w:rPr>
                <w:b/>
                <w:spacing w:val="-2"/>
                <w:sz w:val="18"/>
              </w:rPr>
              <w:t>Range</w:t>
            </w:r>
          </w:p>
        </w:tc>
        <w:tc>
          <w:tcPr>
            <w:tcW w:w="1531" w:type="dxa"/>
          </w:tcPr>
          <w:p>
            <w:pPr>
              <w:pStyle w:val="TableParagraph"/>
              <w:ind w:left="36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155" w:type="dxa"/>
          </w:tcPr>
          <w:p>
            <w:pPr>
              <w:pStyle w:val="TableParagraph"/>
              <w:ind w:left="119"/>
              <w:rPr>
                <w:b/>
                <w:sz w:val="18"/>
              </w:rPr>
            </w:pPr>
            <w:r>
              <w:rPr>
                <w:b/>
                <w:sz w:val="18"/>
              </w:rPr>
              <w:t>Semantics</w:t>
            </w:r>
            <w:r>
              <w:rPr>
                <w:b/>
                <w:spacing w:val="-8"/>
                <w:sz w:val="18"/>
              </w:rPr>
              <w:t> </w:t>
            </w:r>
            <w:r>
              <w:rPr>
                <w:b/>
                <w:spacing w:val="-2"/>
                <w:sz w:val="18"/>
              </w:rPr>
              <w:t>description</w:t>
            </w:r>
          </w:p>
        </w:tc>
      </w:tr>
      <w:tr>
        <w:trPr>
          <w:trHeight w:val="205" w:hRule="atLeast"/>
        </w:trPr>
        <w:tc>
          <w:tcPr>
            <w:tcW w:w="3562" w:type="dxa"/>
          </w:tcPr>
          <w:p>
            <w:pPr>
              <w:pStyle w:val="TableParagraph"/>
              <w:spacing w:line="186" w:lineRule="exact"/>
              <w:ind w:left="105"/>
              <w:rPr>
                <w:sz w:val="18"/>
              </w:rPr>
            </w:pPr>
            <w:r>
              <w:rPr>
                <w:sz w:val="18"/>
              </w:rPr>
              <w:t>RAN</w:t>
            </w:r>
            <w:r>
              <w:rPr>
                <w:spacing w:val="-5"/>
                <w:sz w:val="18"/>
              </w:rPr>
              <w:t> </w:t>
            </w:r>
            <w:r>
              <w:rPr>
                <w:sz w:val="18"/>
              </w:rPr>
              <w:t>Function</w:t>
            </w:r>
            <w:r>
              <w:rPr>
                <w:spacing w:val="-5"/>
                <w:sz w:val="18"/>
              </w:rPr>
              <w:t> </w:t>
            </w:r>
            <w:r>
              <w:rPr>
                <w:spacing w:val="-4"/>
                <w:sz w:val="18"/>
              </w:rPr>
              <w:t>Name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9.3.2</w:t>
            </w:r>
          </w:p>
        </w:tc>
        <w:tc>
          <w:tcPr>
            <w:tcW w:w="2155" w:type="dxa"/>
          </w:tcPr>
          <w:p>
            <w:pPr>
              <w:pStyle w:val="TableParagraph"/>
              <w:spacing w:line="240" w:lineRule="auto"/>
              <w:ind w:left="0"/>
              <w:rPr>
                <w:rFonts w:ascii="Times New Roman"/>
                <w:sz w:val="14"/>
              </w:rPr>
            </w:pPr>
          </w:p>
        </w:tc>
      </w:tr>
      <w:tr>
        <w:trPr>
          <w:trHeight w:val="1242" w:hRule="atLeast"/>
        </w:trPr>
        <w:tc>
          <w:tcPr>
            <w:tcW w:w="3562" w:type="dxa"/>
          </w:tcPr>
          <w:p>
            <w:pPr>
              <w:pStyle w:val="TableParagraph"/>
              <w:spacing w:line="240" w:lineRule="auto"/>
              <w:ind w:left="105"/>
              <w:rPr>
                <w:sz w:val="18"/>
              </w:rPr>
            </w:pPr>
            <w:r>
              <w:rPr>
                <w:sz w:val="18"/>
              </w:rPr>
              <w:t>List</w:t>
            </w:r>
            <w:r>
              <w:rPr>
                <w:spacing w:val="-9"/>
                <w:sz w:val="18"/>
              </w:rPr>
              <w:t> </w:t>
            </w:r>
            <w:r>
              <w:rPr>
                <w:sz w:val="18"/>
              </w:rPr>
              <w:t>of</w:t>
            </w:r>
            <w:r>
              <w:rPr>
                <w:spacing w:val="-9"/>
                <w:sz w:val="18"/>
              </w:rPr>
              <w:t> </w:t>
            </w:r>
            <w:r>
              <w:rPr>
                <w:sz w:val="18"/>
              </w:rPr>
              <w:t>Supported</w:t>
            </w:r>
            <w:r>
              <w:rPr>
                <w:spacing w:val="-10"/>
                <w:sz w:val="18"/>
              </w:rPr>
              <w:t> </w:t>
            </w:r>
            <w:r>
              <w:rPr>
                <w:sz w:val="18"/>
              </w:rPr>
              <w:t>Node-level</w:t>
            </w:r>
            <w:r>
              <w:rPr>
                <w:spacing w:val="-9"/>
                <w:sz w:val="18"/>
              </w:rPr>
              <w:t> </w:t>
            </w:r>
            <w:r>
              <w:rPr>
                <w:sz w:val="18"/>
              </w:rPr>
              <w:t>RAN Configuration Structures</w:t>
            </w:r>
          </w:p>
        </w:tc>
        <w:tc>
          <w:tcPr>
            <w:tcW w:w="1080" w:type="dxa"/>
          </w:tcPr>
          <w:p>
            <w:pPr>
              <w:pStyle w:val="TableParagraph"/>
              <w:spacing w:line="240" w:lineRule="auto"/>
              <w:ind w:left="0"/>
              <w:rPr>
                <w:rFonts w:ascii="Times New Roman"/>
                <w:sz w:val="18"/>
              </w:rPr>
            </w:pPr>
          </w:p>
        </w:tc>
        <w:tc>
          <w:tcPr>
            <w:tcW w:w="1075" w:type="dxa"/>
          </w:tcPr>
          <w:p>
            <w:pPr>
              <w:pStyle w:val="TableParagraph"/>
              <w:spacing w:line="240" w:lineRule="auto"/>
              <w:ind w:left="105" w:right="112"/>
              <w:jc w:val="both"/>
              <w:rPr>
                <w:i/>
                <w:sz w:val="18"/>
              </w:rPr>
            </w:pPr>
            <w:r>
              <w:rPr>
                <w:i/>
                <w:spacing w:val="-2"/>
                <w:sz w:val="18"/>
              </w:rPr>
              <w:t>0..&lt;maxno</w:t>
            </w:r>
            <w:r>
              <w:rPr>
                <w:i/>
                <w:spacing w:val="-2"/>
                <w:sz w:val="18"/>
              </w:rPr>
              <w:t> ofConfigur ations&gt;</w:t>
            </w:r>
          </w:p>
        </w:tc>
        <w:tc>
          <w:tcPr>
            <w:tcW w:w="1531" w:type="dxa"/>
          </w:tcPr>
          <w:p>
            <w:pPr>
              <w:pStyle w:val="TableParagraph"/>
              <w:spacing w:line="240" w:lineRule="auto"/>
              <w:ind w:left="0"/>
              <w:rPr>
                <w:rFonts w:ascii="Times New Roman"/>
                <w:sz w:val="18"/>
              </w:rPr>
            </w:pPr>
          </w:p>
        </w:tc>
        <w:tc>
          <w:tcPr>
            <w:tcW w:w="2155" w:type="dxa"/>
          </w:tcPr>
          <w:p>
            <w:pPr>
              <w:pStyle w:val="TableParagraph"/>
              <w:spacing w:line="240" w:lineRule="auto"/>
              <w:ind w:right="420"/>
              <w:rPr>
                <w:sz w:val="18"/>
              </w:rPr>
            </w:pPr>
            <w:r>
              <w:rPr>
                <w:sz w:val="18"/>
              </w:rPr>
              <w:t>Indicates the list of Node-level RAN </w:t>
            </w:r>
            <w:r>
              <w:rPr>
                <w:spacing w:val="-2"/>
                <w:sz w:val="18"/>
              </w:rPr>
              <w:t>Configuration </w:t>
            </w:r>
            <w:r>
              <w:rPr>
                <w:sz w:val="18"/>
              </w:rPr>
              <w:t>Structures that are supported</w:t>
            </w:r>
            <w:r>
              <w:rPr>
                <w:spacing w:val="-13"/>
                <w:sz w:val="18"/>
              </w:rPr>
              <w:t> </w:t>
            </w:r>
            <w:r>
              <w:rPr>
                <w:sz w:val="18"/>
              </w:rPr>
              <w:t>by</w:t>
            </w:r>
            <w:r>
              <w:rPr>
                <w:spacing w:val="-12"/>
                <w:sz w:val="18"/>
              </w:rPr>
              <w:t> </w:t>
            </w:r>
            <w:r>
              <w:rPr>
                <w:sz w:val="18"/>
              </w:rPr>
              <w:t>the</w:t>
            </w:r>
            <w:r>
              <w:rPr>
                <w:spacing w:val="-13"/>
                <w:sz w:val="18"/>
              </w:rPr>
              <w:t> </w:t>
            </w:r>
            <w:r>
              <w:rPr>
                <w:sz w:val="18"/>
              </w:rPr>
              <w:t>E2</w:t>
            </w:r>
          </w:p>
          <w:p>
            <w:pPr>
              <w:pStyle w:val="TableParagraph"/>
              <w:spacing w:line="187" w:lineRule="exact" w:before="1"/>
              <w:rPr>
                <w:sz w:val="18"/>
              </w:rPr>
            </w:pPr>
            <w:r>
              <w:rPr>
                <w:spacing w:val="-2"/>
                <w:sz w:val="18"/>
              </w:rPr>
              <w:t>Node.</w:t>
            </w:r>
          </w:p>
        </w:tc>
      </w:tr>
      <w:tr>
        <w:trPr>
          <w:trHeight w:val="205" w:hRule="atLeast"/>
        </w:trPr>
        <w:tc>
          <w:tcPr>
            <w:tcW w:w="3562" w:type="dxa"/>
          </w:tcPr>
          <w:p>
            <w:pPr>
              <w:pStyle w:val="TableParagraph"/>
              <w:spacing w:line="186" w:lineRule="exact"/>
              <w:ind w:left="105"/>
              <w:rPr>
                <w:sz w:val="18"/>
              </w:rPr>
            </w:pPr>
            <w:r>
              <w:rPr>
                <w:sz w:val="18"/>
              </w:rPr>
              <w:t>&gt;RAN</w:t>
            </w:r>
            <w:r>
              <w:rPr>
                <w:spacing w:val="-7"/>
                <w:sz w:val="18"/>
              </w:rPr>
              <w:t> </w:t>
            </w:r>
            <w:r>
              <w:rPr>
                <w:sz w:val="18"/>
              </w:rPr>
              <w:t>Configuration</w:t>
            </w:r>
            <w:r>
              <w:rPr>
                <w:spacing w:val="-7"/>
                <w:sz w:val="18"/>
              </w:rPr>
              <w:t> </w:t>
            </w:r>
            <w:r>
              <w:rPr>
                <w:sz w:val="18"/>
              </w:rPr>
              <w:t>Structure</w:t>
            </w:r>
            <w:r>
              <w:rPr>
                <w:spacing w:val="-7"/>
                <w:sz w:val="18"/>
              </w:rPr>
              <w:t> </w:t>
            </w:r>
            <w:r>
              <w:rPr>
                <w:spacing w:val="-4"/>
                <w:sz w:val="18"/>
              </w:rPr>
              <w:t>Name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9.3.7</w:t>
            </w:r>
          </w:p>
        </w:tc>
        <w:tc>
          <w:tcPr>
            <w:tcW w:w="2155" w:type="dxa"/>
          </w:tcPr>
          <w:p>
            <w:pPr>
              <w:pStyle w:val="TableParagraph"/>
              <w:spacing w:line="240" w:lineRule="auto"/>
              <w:ind w:left="0"/>
              <w:rPr>
                <w:rFonts w:ascii="Times New Roman"/>
                <w:sz w:val="14"/>
              </w:rPr>
            </w:pPr>
          </w:p>
        </w:tc>
      </w:tr>
      <w:tr>
        <w:trPr>
          <w:trHeight w:val="1036" w:hRule="atLeast"/>
        </w:trPr>
        <w:tc>
          <w:tcPr>
            <w:tcW w:w="3562" w:type="dxa"/>
          </w:tcPr>
          <w:p>
            <w:pPr>
              <w:pStyle w:val="TableParagraph"/>
              <w:ind w:left="105"/>
              <w:rPr>
                <w:sz w:val="18"/>
              </w:rPr>
            </w:pPr>
            <w:r>
              <w:rPr>
                <w:sz w:val="18"/>
              </w:rPr>
              <w:t>&gt;List</w:t>
            </w:r>
            <w:r>
              <w:rPr>
                <w:spacing w:val="-5"/>
                <w:sz w:val="18"/>
              </w:rPr>
              <w:t> </w:t>
            </w:r>
            <w:r>
              <w:rPr>
                <w:sz w:val="18"/>
              </w:rPr>
              <w:t>of</w:t>
            </w:r>
            <w:r>
              <w:rPr>
                <w:spacing w:val="-4"/>
                <w:sz w:val="18"/>
              </w:rPr>
              <w:t> </w:t>
            </w:r>
            <w:r>
              <w:rPr>
                <w:sz w:val="18"/>
              </w:rPr>
              <w:t>Supported</w:t>
            </w:r>
            <w:r>
              <w:rPr>
                <w:spacing w:val="-5"/>
                <w:sz w:val="18"/>
              </w:rPr>
              <w:t> </w:t>
            </w:r>
            <w:r>
              <w:rPr>
                <w:spacing w:val="-2"/>
                <w:sz w:val="18"/>
              </w:rPr>
              <w:t>Attributes</w:t>
            </w:r>
          </w:p>
        </w:tc>
        <w:tc>
          <w:tcPr>
            <w:tcW w:w="1080" w:type="dxa"/>
          </w:tcPr>
          <w:p>
            <w:pPr>
              <w:pStyle w:val="TableParagraph"/>
              <w:spacing w:line="240" w:lineRule="auto"/>
              <w:ind w:left="0"/>
              <w:rPr>
                <w:rFonts w:ascii="Times New Roman"/>
                <w:sz w:val="18"/>
              </w:rPr>
            </w:pPr>
          </w:p>
        </w:tc>
        <w:tc>
          <w:tcPr>
            <w:tcW w:w="1075" w:type="dxa"/>
          </w:tcPr>
          <w:p>
            <w:pPr>
              <w:pStyle w:val="TableParagraph"/>
              <w:spacing w:line="240" w:lineRule="auto"/>
              <w:ind w:left="105" w:right="112"/>
              <w:jc w:val="both"/>
              <w:rPr>
                <w:i/>
                <w:sz w:val="18"/>
              </w:rPr>
            </w:pPr>
            <w:r>
              <w:rPr>
                <w:i/>
                <w:spacing w:val="-2"/>
                <w:sz w:val="18"/>
              </w:rPr>
              <w:t>0..&lt;maxno</w:t>
            </w:r>
            <w:r>
              <w:rPr>
                <w:i/>
                <w:spacing w:val="-2"/>
                <w:sz w:val="18"/>
              </w:rPr>
              <w:t> ofAttribute </w:t>
            </w:r>
            <w:r>
              <w:rPr>
                <w:i/>
                <w:spacing w:val="-6"/>
                <w:sz w:val="18"/>
              </w:rPr>
              <w:t>s&gt;</w:t>
            </w:r>
          </w:p>
        </w:tc>
        <w:tc>
          <w:tcPr>
            <w:tcW w:w="1531" w:type="dxa"/>
          </w:tcPr>
          <w:p>
            <w:pPr>
              <w:pStyle w:val="TableParagraph"/>
              <w:spacing w:line="240" w:lineRule="auto"/>
              <w:ind w:left="0"/>
              <w:rPr>
                <w:rFonts w:ascii="Times New Roman"/>
                <w:sz w:val="18"/>
              </w:rPr>
            </w:pPr>
          </w:p>
        </w:tc>
        <w:tc>
          <w:tcPr>
            <w:tcW w:w="2155" w:type="dxa"/>
          </w:tcPr>
          <w:p>
            <w:pPr>
              <w:pStyle w:val="TableParagraph"/>
              <w:spacing w:line="240" w:lineRule="auto"/>
              <w:rPr>
                <w:sz w:val="18"/>
              </w:rPr>
            </w:pPr>
            <w:r>
              <w:rPr>
                <w:sz w:val="18"/>
              </w:rPr>
              <w:t>Provides</w:t>
            </w:r>
            <w:r>
              <w:rPr>
                <w:spacing w:val="-15"/>
                <w:sz w:val="18"/>
              </w:rPr>
              <w:t> </w:t>
            </w:r>
            <w:r>
              <w:rPr>
                <w:sz w:val="18"/>
              </w:rPr>
              <w:t>the</w:t>
            </w:r>
            <w:r>
              <w:rPr>
                <w:spacing w:val="-12"/>
                <w:sz w:val="18"/>
              </w:rPr>
              <w:t> </w:t>
            </w:r>
            <w:r>
              <w:rPr>
                <w:sz w:val="18"/>
              </w:rPr>
              <w:t>supported attributes for the respective RAN</w:t>
            </w:r>
          </w:p>
          <w:p>
            <w:pPr>
              <w:pStyle w:val="TableParagraph"/>
              <w:ind w:right="177"/>
              <w:rPr>
                <w:sz w:val="18"/>
              </w:rPr>
            </w:pPr>
            <w:r>
              <w:rPr>
                <w:sz w:val="18"/>
              </w:rPr>
              <w:t>Configuration</w:t>
            </w:r>
            <w:r>
              <w:rPr>
                <w:spacing w:val="-13"/>
                <w:sz w:val="18"/>
              </w:rPr>
              <w:t> </w:t>
            </w:r>
            <w:r>
              <w:rPr>
                <w:sz w:val="18"/>
              </w:rPr>
              <w:t>Structure defined</w:t>
            </w:r>
            <w:r>
              <w:rPr>
                <w:spacing w:val="-5"/>
                <w:sz w:val="18"/>
              </w:rPr>
              <w:t> </w:t>
            </w:r>
            <w:r>
              <w:rPr>
                <w:sz w:val="18"/>
              </w:rPr>
              <w:t>in</w:t>
            </w:r>
            <w:r>
              <w:rPr>
                <w:spacing w:val="-4"/>
                <w:sz w:val="18"/>
              </w:rPr>
              <w:t> </w:t>
            </w:r>
            <w:r>
              <w:rPr>
                <w:sz w:val="18"/>
              </w:rPr>
              <w:t>clause</w:t>
            </w:r>
            <w:r>
              <w:rPr>
                <w:spacing w:val="-5"/>
                <w:sz w:val="18"/>
              </w:rPr>
              <w:t> </w:t>
            </w:r>
            <w:r>
              <w:rPr>
                <w:spacing w:val="-2"/>
                <w:sz w:val="18"/>
              </w:rPr>
              <w:t>8.6.1.</w:t>
            </w:r>
          </w:p>
        </w:tc>
      </w:tr>
      <w:tr>
        <w:trPr>
          <w:trHeight w:val="206" w:hRule="atLeast"/>
        </w:trPr>
        <w:tc>
          <w:tcPr>
            <w:tcW w:w="3562" w:type="dxa"/>
          </w:tcPr>
          <w:p>
            <w:pPr>
              <w:pStyle w:val="TableParagraph"/>
              <w:spacing w:line="186" w:lineRule="exact"/>
              <w:ind w:left="105"/>
              <w:rPr>
                <w:sz w:val="18"/>
              </w:rPr>
            </w:pPr>
            <w:r>
              <w:rPr>
                <w:sz w:val="18"/>
              </w:rPr>
              <w:t>&gt;&gt;Attribute</w:t>
            </w:r>
            <w:r>
              <w:rPr>
                <w:spacing w:val="-9"/>
                <w:sz w:val="18"/>
              </w:rPr>
              <w:t> </w:t>
            </w:r>
            <w:r>
              <w:rPr>
                <w:spacing w:val="-4"/>
                <w:sz w:val="18"/>
              </w:rPr>
              <w:t>Name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9.3.8</w:t>
            </w:r>
          </w:p>
        </w:tc>
        <w:tc>
          <w:tcPr>
            <w:tcW w:w="2155" w:type="dxa"/>
          </w:tcPr>
          <w:p>
            <w:pPr>
              <w:pStyle w:val="TableParagraph"/>
              <w:spacing w:line="240" w:lineRule="auto"/>
              <w:ind w:left="0"/>
              <w:rPr>
                <w:rFonts w:ascii="Times New Roman"/>
                <w:sz w:val="14"/>
              </w:rPr>
            </w:pPr>
          </w:p>
        </w:tc>
      </w:tr>
      <w:tr>
        <w:trPr>
          <w:trHeight w:val="205" w:hRule="atLeast"/>
        </w:trPr>
        <w:tc>
          <w:tcPr>
            <w:tcW w:w="3562" w:type="dxa"/>
          </w:tcPr>
          <w:p>
            <w:pPr>
              <w:pStyle w:val="TableParagraph"/>
              <w:spacing w:line="186" w:lineRule="exact"/>
              <w:ind w:left="105"/>
              <w:rPr>
                <w:sz w:val="18"/>
              </w:rPr>
            </w:pPr>
            <w:r>
              <w:rPr>
                <w:sz w:val="18"/>
              </w:rPr>
              <w:t>&gt;&gt;Supported</w:t>
            </w:r>
            <w:r>
              <w:rPr>
                <w:spacing w:val="-10"/>
                <w:sz w:val="18"/>
              </w:rPr>
              <w:t> </w:t>
            </w:r>
            <w:r>
              <w:rPr>
                <w:spacing w:val="-2"/>
                <w:sz w:val="18"/>
              </w:rPr>
              <w:t>Services</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w:t>
            </w:r>
          </w:p>
        </w:tc>
        <w:tc>
          <w:tcPr>
            <w:tcW w:w="2155" w:type="dxa"/>
          </w:tcPr>
          <w:p>
            <w:pPr>
              <w:pStyle w:val="TableParagraph"/>
              <w:spacing w:line="240" w:lineRule="auto"/>
              <w:ind w:left="0"/>
              <w:rPr>
                <w:rFonts w:ascii="Times New Roman"/>
                <w:sz w:val="14"/>
              </w:rPr>
            </w:pPr>
          </w:p>
        </w:tc>
      </w:tr>
      <w:tr>
        <w:trPr>
          <w:trHeight w:val="1242" w:hRule="atLeast"/>
        </w:trPr>
        <w:tc>
          <w:tcPr>
            <w:tcW w:w="3562" w:type="dxa"/>
          </w:tcPr>
          <w:p>
            <w:pPr>
              <w:pStyle w:val="TableParagraph"/>
              <w:ind w:left="105"/>
              <w:rPr>
                <w:sz w:val="18"/>
              </w:rPr>
            </w:pPr>
            <w:r>
              <w:rPr>
                <w:sz w:val="18"/>
              </w:rPr>
              <w:t>List</w:t>
            </w:r>
            <w:r>
              <w:rPr>
                <w:spacing w:val="-3"/>
                <w:sz w:val="18"/>
              </w:rPr>
              <w:t> </w:t>
            </w:r>
            <w:r>
              <w:rPr>
                <w:sz w:val="18"/>
              </w:rPr>
              <w:t>of</w:t>
            </w:r>
            <w:r>
              <w:rPr>
                <w:spacing w:val="-2"/>
                <w:sz w:val="18"/>
              </w:rPr>
              <w:t> Cells</w:t>
            </w:r>
          </w:p>
        </w:tc>
        <w:tc>
          <w:tcPr>
            <w:tcW w:w="1080" w:type="dxa"/>
          </w:tcPr>
          <w:p>
            <w:pPr>
              <w:pStyle w:val="TableParagraph"/>
              <w:spacing w:line="240" w:lineRule="auto"/>
              <w:ind w:left="0"/>
              <w:rPr>
                <w:rFonts w:ascii="Times New Roman"/>
                <w:sz w:val="18"/>
              </w:rPr>
            </w:pPr>
          </w:p>
        </w:tc>
        <w:tc>
          <w:tcPr>
            <w:tcW w:w="1075" w:type="dxa"/>
          </w:tcPr>
          <w:p>
            <w:pPr>
              <w:pStyle w:val="TableParagraph"/>
              <w:spacing w:line="240" w:lineRule="auto"/>
              <w:ind w:left="105"/>
              <w:rPr>
                <w:i/>
                <w:sz w:val="18"/>
              </w:rPr>
            </w:pPr>
            <w:r>
              <w:rPr>
                <w:i/>
                <w:spacing w:val="-2"/>
                <w:sz w:val="18"/>
              </w:rPr>
              <w:t>0..&lt;maxno</w:t>
            </w:r>
            <w:r>
              <w:rPr>
                <w:i/>
                <w:spacing w:val="-2"/>
                <w:sz w:val="18"/>
              </w:rPr>
              <w:t> ofCells&gt;</w:t>
            </w:r>
          </w:p>
        </w:tc>
        <w:tc>
          <w:tcPr>
            <w:tcW w:w="1531" w:type="dxa"/>
          </w:tcPr>
          <w:p>
            <w:pPr>
              <w:pStyle w:val="TableParagraph"/>
              <w:spacing w:line="240" w:lineRule="auto"/>
              <w:ind w:left="0"/>
              <w:rPr>
                <w:rFonts w:ascii="Times New Roman"/>
                <w:sz w:val="18"/>
              </w:rPr>
            </w:pPr>
          </w:p>
        </w:tc>
        <w:tc>
          <w:tcPr>
            <w:tcW w:w="2155" w:type="dxa"/>
          </w:tcPr>
          <w:p>
            <w:pPr>
              <w:pStyle w:val="TableParagraph"/>
              <w:spacing w:line="240" w:lineRule="auto"/>
              <w:ind w:right="101"/>
              <w:rPr>
                <w:sz w:val="18"/>
              </w:rPr>
            </w:pPr>
            <w:r>
              <w:rPr>
                <w:sz w:val="18"/>
              </w:rPr>
              <w:t>Provides the list of cells and supported RAN </w:t>
            </w:r>
            <w:r>
              <w:rPr>
                <w:spacing w:val="-2"/>
                <w:sz w:val="18"/>
              </w:rPr>
              <w:t>Configuration</w:t>
            </w:r>
            <w:r>
              <w:rPr>
                <w:spacing w:val="80"/>
                <w:sz w:val="18"/>
              </w:rPr>
              <w:t> </w:t>
            </w:r>
            <w:r>
              <w:rPr>
                <w:sz w:val="18"/>
              </w:rPr>
              <w:t>Structures and</w:t>
            </w:r>
            <w:r>
              <w:rPr>
                <w:spacing w:val="40"/>
                <w:sz w:val="18"/>
              </w:rPr>
              <w:t> </w:t>
            </w:r>
            <w:r>
              <w:rPr>
                <w:sz w:val="18"/>
              </w:rPr>
              <w:t>attributes</w:t>
            </w:r>
            <w:r>
              <w:rPr>
                <w:spacing w:val="-13"/>
                <w:sz w:val="18"/>
              </w:rPr>
              <w:t> </w:t>
            </w:r>
            <w:r>
              <w:rPr>
                <w:sz w:val="18"/>
              </w:rPr>
              <w:t>corresponding</w:t>
            </w:r>
          </w:p>
          <w:p>
            <w:pPr>
              <w:pStyle w:val="TableParagraph"/>
              <w:spacing w:line="187" w:lineRule="exact" w:before="1"/>
              <w:rPr>
                <w:sz w:val="18"/>
              </w:rPr>
            </w:pPr>
            <w:r>
              <w:rPr>
                <w:sz w:val="18"/>
              </w:rPr>
              <w:t>to</w:t>
            </w:r>
            <w:r>
              <w:rPr>
                <w:spacing w:val="-3"/>
                <w:sz w:val="18"/>
              </w:rPr>
              <w:t> </w:t>
            </w:r>
            <w:r>
              <w:rPr>
                <w:sz w:val="18"/>
              </w:rPr>
              <w:t>each</w:t>
            </w:r>
            <w:r>
              <w:rPr>
                <w:spacing w:val="-3"/>
                <w:sz w:val="18"/>
              </w:rPr>
              <w:t> </w:t>
            </w:r>
            <w:r>
              <w:rPr>
                <w:spacing w:val="-2"/>
                <w:sz w:val="18"/>
              </w:rPr>
              <w:t>cell.</w:t>
            </w:r>
          </w:p>
        </w:tc>
      </w:tr>
      <w:tr>
        <w:trPr>
          <w:trHeight w:val="206" w:hRule="atLeast"/>
        </w:trPr>
        <w:tc>
          <w:tcPr>
            <w:tcW w:w="3562" w:type="dxa"/>
          </w:tcPr>
          <w:p>
            <w:pPr>
              <w:pStyle w:val="TableParagraph"/>
              <w:spacing w:line="186" w:lineRule="exact"/>
              <w:ind w:left="105"/>
              <w:rPr>
                <w:sz w:val="18"/>
              </w:rPr>
            </w:pPr>
            <w:r>
              <w:rPr>
                <w:sz w:val="18"/>
              </w:rPr>
              <w:t>&gt;Cell</w:t>
            </w:r>
            <w:r>
              <w:rPr>
                <w:spacing w:val="-5"/>
                <w:sz w:val="18"/>
              </w:rPr>
              <w:t> </w:t>
            </w:r>
            <w:r>
              <w:rPr>
                <w:sz w:val="18"/>
              </w:rPr>
              <w:t>Global</w:t>
            </w:r>
            <w:r>
              <w:rPr>
                <w:spacing w:val="-4"/>
                <w:sz w:val="18"/>
              </w:rPr>
              <w:t> </w:t>
            </w:r>
            <w:r>
              <w:rPr>
                <w:spacing w:val="-5"/>
                <w:sz w:val="18"/>
              </w:rPr>
              <w:t>Id</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9.3.6</w:t>
            </w:r>
          </w:p>
        </w:tc>
        <w:tc>
          <w:tcPr>
            <w:tcW w:w="2155" w:type="dxa"/>
          </w:tcPr>
          <w:p>
            <w:pPr>
              <w:pStyle w:val="TableParagraph"/>
              <w:spacing w:line="240" w:lineRule="auto"/>
              <w:ind w:left="0"/>
              <w:rPr>
                <w:rFonts w:ascii="Times New Roman"/>
                <w:sz w:val="14"/>
              </w:rPr>
            </w:pPr>
          </w:p>
        </w:tc>
      </w:tr>
      <w:tr>
        <w:trPr>
          <w:trHeight w:val="830" w:hRule="atLeast"/>
        </w:trPr>
        <w:tc>
          <w:tcPr>
            <w:tcW w:w="3562" w:type="dxa"/>
          </w:tcPr>
          <w:p>
            <w:pPr>
              <w:pStyle w:val="TableParagraph"/>
              <w:spacing w:line="240" w:lineRule="auto"/>
              <w:ind w:left="105"/>
              <w:rPr>
                <w:sz w:val="18"/>
              </w:rPr>
            </w:pPr>
            <w:r>
              <w:rPr>
                <w:sz w:val="18"/>
              </w:rPr>
              <w:t>&gt;List</w:t>
            </w:r>
            <w:r>
              <w:rPr>
                <w:spacing w:val="-9"/>
                <w:sz w:val="18"/>
              </w:rPr>
              <w:t> </w:t>
            </w:r>
            <w:r>
              <w:rPr>
                <w:sz w:val="18"/>
              </w:rPr>
              <w:t>of</w:t>
            </w:r>
            <w:r>
              <w:rPr>
                <w:spacing w:val="-9"/>
                <w:sz w:val="18"/>
              </w:rPr>
              <w:t> </w:t>
            </w:r>
            <w:r>
              <w:rPr>
                <w:sz w:val="18"/>
              </w:rPr>
              <w:t>Supported</w:t>
            </w:r>
            <w:r>
              <w:rPr>
                <w:spacing w:val="-10"/>
                <w:sz w:val="18"/>
              </w:rPr>
              <w:t> </w:t>
            </w:r>
            <w:r>
              <w:rPr>
                <w:sz w:val="18"/>
              </w:rPr>
              <w:t>Cell-level</w:t>
            </w:r>
            <w:r>
              <w:rPr>
                <w:spacing w:val="-9"/>
                <w:sz w:val="18"/>
              </w:rPr>
              <w:t> </w:t>
            </w:r>
            <w:r>
              <w:rPr>
                <w:sz w:val="18"/>
              </w:rPr>
              <w:t>RAN Configuration Structures</w:t>
            </w:r>
          </w:p>
        </w:tc>
        <w:tc>
          <w:tcPr>
            <w:tcW w:w="1080" w:type="dxa"/>
          </w:tcPr>
          <w:p>
            <w:pPr>
              <w:pStyle w:val="TableParagraph"/>
              <w:spacing w:line="240" w:lineRule="auto"/>
              <w:ind w:left="0"/>
              <w:rPr>
                <w:rFonts w:ascii="Times New Roman"/>
                <w:sz w:val="18"/>
              </w:rPr>
            </w:pPr>
          </w:p>
        </w:tc>
        <w:tc>
          <w:tcPr>
            <w:tcW w:w="1075" w:type="dxa"/>
          </w:tcPr>
          <w:p>
            <w:pPr>
              <w:pStyle w:val="TableParagraph"/>
              <w:spacing w:line="242" w:lineRule="auto"/>
              <w:ind w:left="105" w:right="112"/>
              <w:jc w:val="both"/>
              <w:rPr>
                <w:i/>
                <w:sz w:val="18"/>
              </w:rPr>
            </w:pPr>
            <w:r>
              <w:rPr>
                <w:i/>
                <w:spacing w:val="-2"/>
                <w:sz w:val="18"/>
              </w:rPr>
              <w:t>0..&lt;maxno</w:t>
            </w:r>
            <w:r>
              <w:rPr>
                <w:i/>
                <w:spacing w:val="-2"/>
                <w:sz w:val="18"/>
              </w:rPr>
              <w:t> ofConfigur ations&gt;</w:t>
            </w:r>
          </w:p>
        </w:tc>
        <w:tc>
          <w:tcPr>
            <w:tcW w:w="1531" w:type="dxa"/>
          </w:tcPr>
          <w:p>
            <w:pPr>
              <w:pStyle w:val="TableParagraph"/>
              <w:spacing w:line="240" w:lineRule="auto"/>
              <w:ind w:left="0"/>
              <w:rPr>
                <w:rFonts w:ascii="Times New Roman"/>
                <w:sz w:val="18"/>
              </w:rPr>
            </w:pPr>
          </w:p>
        </w:tc>
        <w:tc>
          <w:tcPr>
            <w:tcW w:w="2155" w:type="dxa"/>
          </w:tcPr>
          <w:p>
            <w:pPr>
              <w:pStyle w:val="TableParagraph"/>
              <w:spacing w:line="242" w:lineRule="auto"/>
              <w:ind w:right="110"/>
              <w:jc w:val="both"/>
              <w:rPr>
                <w:sz w:val="18"/>
              </w:rPr>
            </w:pPr>
            <w:r>
              <w:rPr>
                <w:sz w:val="18"/>
              </w:rPr>
              <w:t>Indicates</w:t>
            </w:r>
            <w:r>
              <w:rPr>
                <w:spacing w:val="-7"/>
                <w:sz w:val="18"/>
              </w:rPr>
              <w:t> </w:t>
            </w:r>
            <w:r>
              <w:rPr>
                <w:sz w:val="18"/>
              </w:rPr>
              <w:t>the</w:t>
            </w:r>
            <w:r>
              <w:rPr>
                <w:spacing w:val="-7"/>
                <w:sz w:val="18"/>
              </w:rPr>
              <w:t> </w:t>
            </w:r>
            <w:r>
              <w:rPr>
                <w:sz w:val="18"/>
              </w:rPr>
              <w:t>list</w:t>
            </w:r>
            <w:r>
              <w:rPr>
                <w:spacing w:val="-7"/>
                <w:sz w:val="18"/>
              </w:rPr>
              <w:t> </w:t>
            </w:r>
            <w:r>
              <w:rPr>
                <w:sz w:val="18"/>
              </w:rPr>
              <w:t>of</w:t>
            </w:r>
            <w:r>
              <w:rPr>
                <w:spacing w:val="-7"/>
                <w:sz w:val="18"/>
              </w:rPr>
              <w:t> </w:t>
            </w:r>
            <w:r>
              <w:rPr>
                <w:sz w:val="18"/>
              </w:rPr>
              <w:t>Cell- level</w:t>
            </w:r>
            <w:r>
              <w:rPr>
                <w:spacing w:val="-15"/>
                <w:sz w:val="18"/>
              </w:rPr>
              <w:t> </w:t>
            </w:r>
            <w:r>
              <w:rPr>
                <w:sz w:val="18"/>
              </w:rPr>
              <w:t>RAN</w:t>
            </w:r>
            <w:r>
              <w:rPr>
                <w:spacing w:val="-12"/>
                <w:sz w:val="18"/>
              </w:rPr>
              <w:t> </w:t>
            </w:r>
            <w:r>
              <w:rPr>
                <w:sz w:val="18"/>
              </w:rPr>
              <w:t>Configuration Structures that are</w:t>
            </w:r>
          </w:p>
          <w:p>
            <w:pPr>
              <w:pStyle w:val="TableParagraph"/>
              <w:spacing w:line="184" w:lineRule="exact"/>
              <w:jc w:val="both"/>
              <w:rPr>
                <w:sz w:val="18"/>
              </w:rPr>
            </w:pPr>
            <w:r>
              <w:rPr>
                <w:sz w:val="18"/>
              </w:rPr>
              <w:t>supported</w:t>
            </w:r>
            <w:r>
              <w:rPr>
                <w:spacing w:val="-5"/>
                <w:sz w:val="18"/>
              </w:rPr>
              <w:t> </w:t>
            </w:r>
            <w:r>
              <w:rPr>
                <w:sz w:val="18"/>
              </w:rPr>
              <w:t>by</w:t>
            </w:r>
            <w:r>
              <w:rPr>
                <w:spacing w:val="-4"/>
                <w:sz w:val="18"/>
              </w:rPr>
              <w:t> </w:t>
            </w:r>
            <w:r>
              <w:rPr>
                <w:sz w:val="18"/>
              </w:rPr>
              <w:t>the</w:t>
            </w:r>
            <w:r>
              <w:rPr>
                <w:spacing w:val="-4"/>
                <w:sz w:val="18"/>
              </w:rPr>
              <w:t> </w:t>
            </w:r>
            <w:r>
              <w:rPr>
                <w:spacing w:val="-2"/>
                <w:sz w:val="18"/>
              </w:rPr>
              <w:t>cell.</w:t>
            </w:r>
          </w:p>
        </w:tc>
      </w:tr>
      <w:tr>
        <w:trPr>
          <w:trHeight w:val="205" w:hRule="atLeast"/>
        </w:trPr>
        <w:tc>
          <w:tcPr>
            <w:tcW w:w="3562" w:type="dxa"/>
          </w:tcPr>
          <w:p>
            <w:pPr>
              <w:pStyle w:val="TableParagraph"/>
              <w:spacing w:line="186" w:lineRule="exact"/>
              <w:ind w:left="105"/>
              <w:rPr>
                <w:sz w:val="18"/>
              </w:rPr>
            </w:pPr>
            <w:r>
              <w:rPr>
                <w:sz w:val="18"/>
              </w:rPr>
              <w:t>&gt;&gt;RAN</w:t>
            </w:r>
            <w:r>
              <w:rPr>
                <w:spacing w:val="-8"/>
                <w:sz w:val="18"/>
              </w:rPr>
              <w:t> </w:t>
            </w:r>
            <w:r>
              <w:rPr>
                <w:sz w:val="18"/>
              </w:rPr>
              <w:t>Configuration</w:t>
            </w:r>
            <w:r>
              <w:rPr>
                <w:spacing w:val="-7"/>
                <w:sz w:val="18"/>
              </w:rPr>
              <w:t> </w:t>
            </w:r>
            <w:r>
              <w:rPr>
                <w:sz w:val="18"/>
              </w:rPr>
              <w:t>Structure</w:t>
            </w:r>
            <w:r>
              <w:rPr>
                <w:spacing w:val="-7"/>
                <w:sz w:val="18"/>
              </w:rPr>
              <w:t> </w:t>
            </w:r>
            <w:r>
              <w:rPr>
                <w:spacing w:val="-4"/>
                <w:sz w:val="18"/>
              </w:rPr>
              <w:t>Name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9.3.7</w:t>
            </w:r>
          </w:p>
        </w:tc>
        <w:tc>
          <w:tcPr>
            <w:tcW w:w="2155" w:type="dxa"/>
          </w:tcPr>
          <w:p>
            <w:pPr>
              <w:pStyle w:val="TableParagraph"/>
              <w:spacing w:line="240" w:lineRule="auto"/>
              <w:ind w:left="0"/>
              <w:rPr>
                <w:rFonts w:ascii="Times New Roman"/>
                <w:sz w:val="14"/>
              </w:rPr>
            </w:pPr>
          </w:p>
        </w:tc>
      </w:tr>
      <w:tr>
        <w:trPr>
          <w:trHeight w:val="1036" w:hRule="atLeast"/>
        </w:trPr>
        <w:tc>
          <w:tcPr>
            <w:tcW w:w="3562" w:type="dxa"/>
          </w:tcPr>
          <w:p>
            <w:pPr>
              <w:pStyle w:val="TableParagraph"/>
              <w:ind w:left="105"/>
              <w:rPr>
                <w:sz w:val="18"/>
              </w:rPr>
            </w:pPr>
            <w:r>
              <w:rPr>
                <w:sz w:val="18"/>
              </w:rPr>
              <w:t>&gt;&gt;List</w:t>
            </w:r>
            <w:r>
              <w:rPr>
                <w:spacing w:val="-5"/>
                <w:sz w:val="18"/>
              </w:rPr>
              <w:t> </w:t>
            </w:r>
            <w:r>
              <w:rPr>
                <w:sz w:val="18"/>
              </w:rPr>
              <w:t>of</w:t>
            </w:r>
            <w:r>
              <w:rPr>
                <w:spacing w:val="-4"/>
                <w:sz w:val="18"/>
              </w:rPr>
              <w:t> </w:t>
            </w:r>
            <w:r>
              <w:rPr>
                <w:sz w:val="18"/>
              </w:rPr>
              <w:t>Supported</w:t>
            </w:r>
            <w:r>
              <w:rPr>
                <w:spacing w:val="-6"/>
                <w:sz w:val="18"/>
              </w:rPr>
              <w:t> </w:t>
            </w:r>
            <w:r>
              <w:rPr>
                <w:spacing w:val="-2"/>
                <w:sz w:val="18"/>
              </w:rPr>
              <w:t>Attributes</w:t>
            </w:r>
          </w:p>
        </w:tc>
        <w:tc>
          <w:tcPr>
            <w:tcW w:w="1080" w:type="dxa"/>
          </w:tcPr>
          <w:p>
            <w:pPr>
              <w:pStyle w:val="TableParagraph"/>
              <w:spacing w:line="240" w:lineRule="auto"/>
              <w:ind w:left="0"/>
              <w:rPr>
                <w:rFonts w:ascii="Times New Roman"/>
                <w:sz w:val="18"/>
              </w:rPr>
            </w:pPr>
          </w:p>
        </w:tc>
        <w:tc>
          <w:tcPr>
            <w:tcW w:w="1075" w:type="dxa"/>
          </w:tcPr>
          <w:p>
            <w:pPr>
              <w:pStyle w:val="TableParagraph"/>
              <w:spacing w:line="240" w:lineRule="auto"/>
              <w:ind w:left="105" w:right="112"/>
              <w:jc w:val="both"/>
              <w:rPr>
                <w:i/>
                <w:sz w:val="18"/>
              </w:rPr>
            </w:pPr>
            <w:r>
              <w:rPr>
                <w:i/>
                <w:spacing w:val="-2"/>
                <w:sz w:val="18"/>
              </w:rPr>
              <w:t>0..&lt;maxno</w:t>
            </w:r>
            <w:r>
              <w:rPr>
                <w:i/>
                <w:spacing w:val="-2"/>
                <w:sz w:val="18"/>
              </w:rPr>
              <w:t> ofAttribute </w:t>
            </w:r>
            <w:r>
              <w:rPr>
                <w:i/>
                <w:spacing w:val="-6"/>
                <w:sz w:val="18"/>
              </w:rPr>
              <w:t>s&gt;</w:t>
            </w:r>
          </w:p>
        </w:tc>
        <w:tc>
          <w:tcPr>
            <w:tcW w:w="1531" w:type="dxa"/>
          </w:tcPr>
          <w:p>
            <w:pPr>
              <w:pStyle w:val="TableParagraph"/>
              <w:spacing w:line="240" w:lineRule="auto"/>
              <w:ind w:left="0"/>
              <w:rPr>
                <w:rFonts w:ascii="Times New Roman"/>
                <w:sz w:val="18"/>
              </w:rPr>
            </w:pPr>
          </w:p>
        </w:tc>
        <w:tc>
          <w:tcPr>
            <w:tcW w:w="2155" w:type="dxa"/>
          </w:tcPr>
          <w:p>
            <w:pPr>
              <w:pStyle w:val="TableParagraph"/>
              <w:spacing w:line="240" w:lineRule="auto"/>
              <w:rPr>
                <w:sz w:val="18"/>
              </w:rPr>
            </w:pPr>
            <w:r>
              <w:rPr>
                <w:sz w:val="18"/>
              </w:rPr>
              <w:t>Provides</w:t>
            </w:r>
            <w:r>
              <w:rPr>
                <w:spacing w:val="-15"/>
                <w:sz w:val="18"/>
              </w:rPr>
              <w:t> </w:t>
            </w:r>
            <w:r>
              <w:rPr>
                <w:sz w:val="18"/>
              </w:rPr>
              <w:t>the</w:t>
            </w:r>
            <w:r>
              <w:rPr>
                <w:spacing w:val="-12"/>
                <w:sz w:val="18"/>
              </w:rPr>
              <w:t> </w:t>
            </w:r>
            <w:r>
              <w:rPr>
                <w:sz w:val="18"/>
              </w:rPr>
              <w:t>supported attributes for the respective RAN Configuration</w:t>
            </w:r>
            <w:r>
              <w:rPr>
                <w:spacing w:val="-11"/>
                <w:sz w:val="18"/>
              </w:rPr>
              <w:t> </w:t>
            </w:r>
            <w:r>
              <w:rPr>
                <w:spacing w:val="-2"/>
                <w:sz w:val="18"/>
              </w:rPr>
              <w:t>Structure</w:t>
            </w:r>
          </w:p>
          <w:p>
            <w:pPr>
              <w:pStyle w:val="TableParagraph"/>
              <w:spacing w:line="187" w:lineRule="exact" w:before="1"/>
              <w:rPr>
                <w:sz w:val="18"/>
              </w:rPr>
            </w:pPr>
            <w:r>
              <w:rPr>
                <w:sz w:val="18"/>
              </w:rPr>
              <w:t>defined</w:t>
            </w:r>
            <w:r>
              <w:rPr>
                <w:spacing w:val="-5"/>
                <w:sz w:val="18"/>
              </w:rPr>
              <w:t> </w:t>
            </w:r>
            <w:r>
              <w:rPr>
                <w:sz w:val="18"/>
              </w:rPr>
              <w:t>in</w:t>
            </w:r>
            <w:r>
              <w:rPr>
                <w:spacing w:val="-4"/>
                <w:sz w:val="18"/>
              </w:rPr>
              <w:t> </w:t>
            </w:r>
            <w:r>
              <w:rPr>
                <w:sz w:val="18"/>
              </w:rPr>
              <w:t>clause</w:t>
            </w:r>
            <w:r>
              <w:rPr>
                <w:spacing w:val="-5"/>
                <w:sz w:val="18"/>
              </w:rPr>
              <w:t> </w:t>
            </w:r>
            <w:r>
              <w:rPr>
                <w:spacing w:val="-2"/>
                <w:sz w:val="18"/>
              </w:rPr>
              <w:t>8.6.2.</w:t>
            </w:r>
          </w:p>
        </w:tc>
      </w:tr>
      <w:tr>
        <w:trPr>
          <w:trHeight w:val="205" w:hRule="atLeast"/>
        </w:trPr>
        <w:tc>
          <w:tcPr>
            <w:tcW w:w="3562" w:type="dxa"/>
          </w:tcPr>
          <w:p>
            <w:pPr>
              <w:pStyle w:val="TableParagraph"/>
              <w:spacing w:line="186" w:lineRule="exact"/>
              <w:ind w:left="105"/>
              <w:rPr>
                <w:sz w:val="18"/>
              </w:rPr>
            </w:pPr>
            <w:r>
              <w:rPr>
                <w:sz w:val="18"/>
              </w:rPr>
              <w:t>&gt;&gt;&gt;Attribute</w:t>
            </w:r>
            <w:r>
              <w:rPr>
                <w:spacing w:val="-10"/>
                <w:sz w:val="18"/>
              </w:rPr>
              <w:t> </w:t>
            </w:r>
            <w:r>
              <w:rPr>
                <w:spacing w:val="-4"/>
                <w:sz w:val="18"/>
              </w:rPr>
              <w:t>Name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9.3.8</w:t>
            </w:r>
          </w:p>
        </w:tc>
        <w:tc>
          <w:tcPr>
            <w:tcW w:w="2155" w:type="dxa"/>
          </w:tcPr>
          <w:p>
            <w:pPr>
              <w:pStyle w:val="TableParagraph"/>
              <w:spacing w:line="240" w:lineRule="auto"/>
              <w:ind w:left="0"/>
              <w:rPr>
                <w:rFonts w:ascii="Times New Roman"/>
                <w:sz w:val="14"/>
              </w:rPr>
            </w:pPr>
          </w:p>
        </w:tc>
      </w:tr>
      <w:tr>
        <w:trPr>
          <w:trHeight w:val="206" w:hRule="atLeast"/>
        </w:trPr>
        <w:tc>
          <w:tcPr>
            <w:tcW w:w="3562" w:type="dxa"/>
          </w:tcPr>
          <w:p>
            <w:pPr>
              <w:pStyle w:val="TableParagraph"/>
              <w:spacing w:line="186" w:lineRule="exact"/>
              <w:ind w:left="105"/>
              <w:rPr>
                <w:sz w:val="18"/>
              </w:rPr>
            </w:pPr>
            <w:r>
              <w:rPr>
                <w:sz w:val="18"/>
              </w:rPr>
              <w:t>&gt;&gt;&gt;Supported</w:t>
            </w:r>
            <w:r>
              <w:rPr>
                <w:spacing w:val="-11"/>
                <w:sz w:val="18"/>
              </w:rPr>
              <w:t> </w:t>
            </w:r>
            <w:r>
              <w:rPr>
                <w:spacing w:val="-2"/>
                <w:sz w:val="18"/>
              </w:rPr>
              <w:t>Services</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w:t>
            </w:r>
          </w:p>
        </w:tc>
        <w:tc>
          <w:tcPr>
            <w:tcW w:w="2155" w:type="dxa"/>
          </w:tcPr>
          <w:p>
            <w:pPr>
              <w:pStyle w:val="TableParagraph"/>
              <w:spacing w:line="240" w:lineRule="auto"/>
              <w:ind w:left="0"/>
              <w:rPr>
                <w:rFonts w:ascii="Times New Roman"/>
                <w:sz w:val="14"/>
              </w:rPr>
            </w:pPr>
          </w:p>
        </w:tc>
      </w:tr>
    </w:tbl>
    <w:p>
      <w:pPr>
        <w:pStyle w:val="BodyText"/>
      </w:pPr>
    </w:p>
    <w:p>
      <w:pPr>
        <w:pStyle w:val="BodyText"/>
        <w:spacing w:before="94"/>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10" w:hRule="atLeast"/>
        </w:trPr>
        <w:tc>
          <w:tcPr>
            <w:tcW w:w="3686" w:type="dxa"/>
          </w:tcPr>
          <w:p>
            <w:pPr>
              <w:pStyle w:val="TableParagraph"/>
              <w:spacing w:line="191"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91" w:lineRule="exact"/>
              <w:ind w:left="18"/>
              <w:jc w:val="center"/>
              <w:rPr>
                <w:b/>
                <w:sz w:val="18"/>
              </w:rPr>
            </w:pPr>
            <w:r>
              <w:rPr>
                <w:b/>
                <w:spacing w:val="-2"/>
                <w:sz w:val="18"/>
              </w:rPr>
              <w:t>Explanation</w:t>
            </w:r>
          </w:p>
        </w:tc>
      </w:tr>
      <w:tr>
        <w:trPr>
          <w:trHeight w:val="412" w:hRule="atLeast"/>
        </w:trPr>
        <w:tc>
          <w:tcPr>
            <w:tcW w:w="3686" w:type="dxa"/>
          </w:tcPr>
          <w:p>
            <w:pPr>
              <w:pStyle w:val="TableParagraph"/>
              <w:rPr>
                <w:sz w:val="18"/>
              </w:rPr>
            </w:pPr>
            <w:r>
              <w:rPr>
                <w:spacing w:val="-2"/>
                <w:sz w:val="18"/>
              </w:rPr>
              <w:t>maxnoofCells</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cells</w:t>
            </w:r>
            <w:r>
              <w:rPr>
                <w:spacing w:val="-5"/>
                <w:sz w:val="18"/>
              </w:rPr>
              <w:t> </w:t>
            </w:r>
            <w:r>
              <w:rPr>
                <w:sz w:val="18"/>
              </w:rPr>
              <w:t>supported</w:t>
            </w:r>
            <w:r>
              <w:rPr>
                <w:spacing w:val="-5"/>
                <w:sz w:val="18"/>
              </w:rPr>
              <w:t> </w:t>
            </w:r>
            <w:r>
              <w:rPr>
                <w:sz w:val="18"/>
              </w:rPr>
              <w:t>by</w:t>
            </w:r>
            <w:r>
              <w:rPr>
                <w:spacing w:val="-5"/>
                <w:sz w:val="18"/>
              </w:rPr>
              <w:t> </w:t>
            </w:r>
            <w:r>
              <w:rPr>
                <w:sz w:val="18"/>
              </w:rPr>
              <w:t>RAN</w:t>
            </w:r>
            <w:r>
              <w:rPr>
                <w:spacing w:val="-5"/>
                <w:sz w:val="18"/>
              </w:rPr>
              <w:t> </w:t>
            </w:r>
            <w:r>
              <w:rPr>
                <w:sz w:val="18"/>
              </w:rPr>
              <w:t>Function</w:t>
            </w:r>
            <w:r>
              <w:rPr>
                <w:spacing w:val="-5"/>
                <w:sz w:val="18"/>
              </w:rPr>
              <w:t> </w:t>
            </w:r>
            <w:r>
              <w:rPr>
                <w:sz w:val="18"/>
              </w:rPr>
              <w:t>Definition.</w:t>
            </w:r>
            <w:r>
              <w:rPr>
                <w:spacing w:val="-4"/>
                <w:sz w:val="18"/>
              </w:rPr>
              <w:t> </w:t>
            </w:r>
            <w:r>
              <w:rPr>
                <w:sz w:val="18"/>
              </w:rPr>
              <w:t>The value is 1024.</w:t>
            </w:r>
          </w:p>
        </w:tc>
      </w:tr>
      <w:tr>
        <w:trPr>
          <w:trHeight w:val="412" w:hRule="atLeast"/>
        </w:trPr>
        <w:tc>
          <w:tcPr>
            <w:tcW w:w="3686" w:type="dxa"/>
          </w:tcPr>
          <w:p>
            <w:pPr>
              <w:pStyle w:val="TableParagraph"/>
              <w:rPr>
                <w:sz w:val="18"/>
              </w:rPr>
            </w:pPr>
            <w:r>
              <w:rPr>
                <w:spacing w:val="-2"/>
                <w:sz w:val="18"/>
              </w:rPr>
              <w:t>maxnoofConfigurations</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RAN</w:t>
            </w:r>
            <w:r>
              <w:rPr>
                <w:spacing w:val="-5"/>
                <w:sz w:val="18"/>
              </w:rPr>
              <w:t> </w:t>
            </w:r>
            <w:r>
              <w:rPr>
                <w:sz w:val="18"/>
              </w:rPr>
              <w:t>Configuration</w:t>
            </w:r>
            <w:r>
              <w:rPr>
                <w:spacing w:val="-5"/>
                <w:sz w:val="18"/>
              </w:rPr>
              <w:t> </w:t>
            </w:r>
            <w:r>
              <w:rPr>
                <w:sz w:val="18"/>
              </w:rPr>
              <w:t>Structures</w:t>
            </w:r>
            <w:r>
              <w:rPr>
                <w:spacing w:val="-5"/>
                <w:sz w:val="18"/>
              </w:rPr>
              <w:t> </w:t>
            </w:r>
            <w:r>
              <w:rPr>
                <w:sz w:val="18"/>
              </w:rPr>
              <w:t>supported</w:t>
            </w:r>
            <w:r>
              <w:rPr>
                <w:spacing w:val="-5"/>
                <w:sz w:val="18"/>
              </w:rPr>
              <w:t> </w:t>
            </w:r>
            <w:r>
              <w:rPr>
                <w:sz w:val="18"/>
              </w:rPr>
              <w:t>by</w:t>
            </w:r>
            <w:r>
              <w:rPr>
                <w:spacing w:val="-5"/>
                <w:sz w:val="18"/>
              </w:rPr>
              <w:t> </w:t>
            </w:r>
            <w:r>
              <w:rPr>
                <w:sz w:val="18"/>
              </w:rPr>
              <w:t>RAN Function Definition. The value is 1024.</w:t>
            </w:r>
          </w:p>
        </w:tc>
      </w:tr>
      <w:tr>
        <w:trPr>
          <w:trHeight w:val="417" w:hRule="atLeast"/>
        </w:trPr>
        <w:tc>
          <w:tcPr>
            <w:tcW w:w="3686" w:type="dxa"/>
          </w:tcPr>
          <w:p>
            <w:pPr>
              <w:pStyle w:val="TableParagraph"/>
              <w:rPr>
                <w:sz w:val="18"/>
              </w:rPr>
            </w:pPr>
            <w:r>
              <w:rPr>
                <w:spacing w:val="-2"/>
                <w:sz w:val="18"/>
              </w:rPr>
              <w:t>maxnoofAttributes</w:t>
            </w:r>
          </w:p>
        </w:tc>
        <w:tc>
          <w:tcPr>
            <w:tcW w:w="5668" w:type="dxa"/>
          </w:tcPr>
          <w:p>
            <w:pPr>
              <w:pStyle w:val="TableParagraph"/>
              <w:ind w:right="176"/>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attributes</w:t>
            </w:r>
            <w:r>
              <w:rPr>
                <w:spacing w:val="-5"/>
                <w:sz w:val="18"/>
              </w:rPr>
              <w:t> </w:t>
            </w:r>
            <w:r>
              <w:rPr>
                <w:sz w:val="18"/>
              </w:rPr>
              <w:t>supported</w:t>
            </w:r>
            <w:r>
              <w:rPr>
                <w:spacing w:val="-5"/>
                <w:sz w:val="18"/>
              </w:rPr>
              <w:t> </w:t>
            </w:r>
            <w:r>
              <w:rPr>
                <w:sz w:val="18"/>
              </w:rPr>
              <w:t>by</w:t>
            </w:r>
            <w:r>
              <w:rPr>
                <w:spacing w:val="-5"/>
                <w:sz w:val="18"/>
              </w:rPr>
              <w:t> </w:t>
            </w:r>
            <w:r>
              <w:rPr>
                <w:sz w:val="18"/>
              </w:rPr>
              <w:t>RAN</w:t>
            </w:r>
            <w:r>
              <w:rPr>
                <w:spacing w:val="-5"/>
                <w:sz w:val="18"/>
              </w:rPr>
              <w:t> </w:t>
            </w:r>
            <w:r>
              <w:rPr>
                <w:sz w:val="18"/>
              </w:rPr>
              <w:t>Function</w:t>
            </w:r>
            <w:r>
              <w:rPr>
                <w:spacing w:val="-5"/>
                <w:sz w:val="18"/>
              </w:rPr>
              <w:t> </w:t>
            </w:r>
            <w:r>
              <w:rPr>
                <w:sz w:val="18"/>
              </w:rPr>
              <w:t>Definition. The value is 65535.</w:t>
            </w:r>
          </w:p>
        </w:tc>
      </w:tr>
    </w:tbl>
    <w:p>
      <w:pPr>
        <w:pStyle w:val="BodyText"/>
      </w:pPr>
    </w:p>
    <w:p>
      <w:pPr>
        <w:pStyle w:val="BodyText"/>
        <w:spacing w:before="209"/>
      </w:pPr>
    </w:p>
    <w:p>
      <w:pPr>
        <w:pStyle w:val="Heading5"/>
        <w:numPr>
          <w:ilvl w:val="3"/>
          <w:numId w:val="4"/>
        </w:numPr>
        <w:tabs>
          <w:tab w:pos="1647" w:val="left" w:leader="none"/>
        </w:tabs>
        <w:spacing w:line="240" w:lineRule="auto" w:before="0" w:after="0"/>
        <w:ind w:left="1647" w:right="0" w:hanging="1418"/>
        <w:jc w:val="left"/>
      </w:pPr>
      <w:r>
        <w:rPr/>
        <w:t>Supported</w:t>
      </w:r>
      <w:r>
        <w:rPr>
          <w:spacing w:val="-1"/>
        </w:rPr>
        <w:t> </w:t>
      </w:r>
      <w:r>
        <w:rPr>
          <w:spacing w:val="-2"/>
        </w:rPr>
        <w:t>Services</w:t>
      </w:r>
    </w:p>
    <w:p>
      <w:pPr>
        <w:spacing w:line="240" w:lineRule="auto" w:before="7" w:after="0"/>
        <w:rPr>
          <w:sz w:val="15"/>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1080"/>
        <w:gridCol w:w="1075"/>
        <w:gridCol w:w="1531"/>
        <w:gridCol w:w="2155"/>
      </w:tblGrid>
      <w:tr>
        <w:trPr>
          <w:trHeight w:val="412" w:hRule="atLeast"/>
        </w:trPr>
        <w:tc>
          <w:tcPr>
            <w:tcW w:w="3562" w:type="dxa"/>
          </w:tcPr>
          <w:p>
            <w:pPr>
              <w:pStyle w:val="TableParagraph"/>
              <w:ind w:left="1128"/>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075" w:type="dxa"/>
          </w:tcPr>
          <w:p>
            <w:pPr>
              <w:pStyle w:val="TableParagraph"/>
              <w:ind w:left="261"/>
              <w:rPr>
                <w:b/>
                <w:sz w:val="18"/>
              </w:rPr>
            </w:pPr>
            <w:r>
              <w:rPr>
                <w:b/>
                <w:spacing w:val="-2"/>
                <w:sz w:val="18"/>
              </w:rPr>
              <w:t>Range</w:t>
            </w:r>
          </w:p>
        </w:tc>
        <w:tc>
          <w:tcPr>
            <w:tcW w:w="1531" w:type="dxa"/>
          </w:tcPr>
          <w:p>
            <w:pPr>
              <w:pStyle w:val="TableParagraph"/>
              <w:ind w:left="36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155" w:type="dxa"/>
          </w:tcPr>
          <w:p>
            <w:pPr>
              <w:pStyle w:val="TableParagraph"/>
              <w:ind w:left="119"/>
              <w:rPr>
                <w:b/>
                <w:sz w:val="18"/>
              </w:rPr>
            </w:pPr>
            <w:r>
              <w:rPr>
                <w:b/>
                <w:sz w:val="18"/>
              </w:rPr>
              <w:t>Semantics</w:t>
            </w:r>
            <w:r>
              <w:rPr>
                <w:b/>
                <w:spacing w:val="-8"/>
                <w:sz w:val="18"/>
              </w:rPr>
              <w:t> </w:t>
            </w:r>
            <w:r>
              <w:rPr>
                <w:b/>
                <w:spacing w:val="-2"/>
                <w:sz w:val="18"/>
              </w:rPr>
              <w:t>description</w:t>
            </w:r>
          </w:p>
        </w:tc>
      </w:tr>
      <w:tr>
        <w:trPr>
          <w:trHeight w:val="206" w:hRule="atLeast"/>
        </w:trPr>
        <w:tc>
          <w:tcPr>
            <w:tcW w:w="3562" w:type="dxa"/>
          </w:tcPr>
          <w:p>
            <w:pPr>
              <w:pStyle w:val="TableParagraph"/>
              <w:spacing w:line="186" w:lineRule="exact"/>
              <w:ind w:left="105"/>
              <w:rPr>
                <w:sz w:val="18"/>
              </w:rPr>
            </w:pPr>
            <w:r>
              <w:rPr>
                <w:sz w:val="18"/>
              </w:rPr>
              <w:t>Event</w:t>
            </w:r>
            <w:r>
              <w:rPr>
                <w:spacing w:val="-5"/>
                <w:sz w:val="18"/>
              </w:rPr>
              <w:t> </w:t>
            </w:r>
            <w:r>
              <w:rPr>
                <w:spacing w:val="-2"/>
                <w:sz w:val="18"/>
              </w:rPr>
              <w:t>Trigger</w:t>
            </w:r>
          </w:p>
        </w:tc>
        <w:tc>
          <w:tcPr>
            <w:tcW w:w="1080" w:type="dxa"/>
          </w:tcPr>
          <w:p>
            <w:pPr>
              <w:pStyle w:val="TableParagraph"/>
              <w:spacing w:line="186" w:lineRule="exact"/>
              <w:ind w:left="109"/>
              <w:rPr>
                <w:sz w:val="18"/>
              </w:rPr>
            </w:pPr>
            <w:r>
              <w:rPr>
                <w:spacing w:val="-10"/>
                <w:sz w:val="18"/>
              </w:rPr>
              <w:t>O</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9.2.2.2.1</w:t>
            </w:r>
          </w:p>
        </w:tc>
        <w:tc>
          <w:tcPr>
            <w:tcW w:w="2155" w:type="dxa"/>
          </w:tcPr>
          <w:p>
            <w:pPr>
              <w:pStyle w:val="TableParagraph"/>
              <w:spacing w:line="240" w:lineRule="auto"/>
              <w:ind w:left="0"/>
              <w:rPr>
                <w:rFonts w:ascii="Times New Roman"/>
                <w:sz w:val="14"/>
              </w:rPr>
            </w:pPr>
          </w:p>
        </w:tc>
      </w:tr>
      <w:tr>
        <w:trPr>
          <w:trHeight w:val="210" w:hRule="atLeast"/>
        </w:trPr>
        <w:tc>
          <w:tcPr>
            <w:tcW w:w="3562" w:type="dxa"/>
          </w:tcPr>
          <w:p>
            <w:pPr>
              <w:pStyle w:val="TableParagraph"/>
              <w:spacing w:line="191" w:lineRule="exact"/>
              <w:ind w:left="105"/>
              <w:rPr>
                <w:sz w:val="18"/>
              </w:rPr>
            </w:pPr>
            <w:r>
              <w:rPr>
                <w:sz w:val="18"/>
              </w:rPr>
              <w:t>Report</w:t>
            </w:r>
            <w:r>
              <w:rPr>
                <w:spacing w:val="-5"/>
                <w:sz w:val="18"/>
              </w:rPr>
              <w:t> </w:t>
            </w:r>
            <w:r>
              <w:rPr>
                <w:spacing w:val="-2"/>
                <w:sz w:val="18"/>
              </w:rPr>
              <w:t>Service</w:t>
            </w:r>
          </w:p>
        </w:tc>
        <w:tc>
          <w:tcPr>
            <w:tcW w:w="1080" w:type="dxa"/>
          </w:tcPr>
          <w:p>
            <w:pPr>
              <w:pStyle w:val="TableParagraph"/>
              <w:spacing w:line="191" w:lineRule="exact"/>
              <w:ind w:left="109"/>
              <w:rPr>
                <w:sz w:val="18"/>
              </w:rPr>
            </w:pPr>
            <w:r>
              <w:rPr>
                <w:spacing w:val="-10"/>
                <w:sz w:val="18"/>
              </w:rPr>
              <w:t>O</w:t>
            </w:r>
          </w:p>
        </w:tc>
        <w:tc>
          <w:tcPr>
            <w:tcW w:w="1075" w:type="dxa"/>
          </w:tcPr>
          <w:p>
            <w:pPr>
              <w:pStyle w:val="TableParagraph"/>
              <w:spacing w:line="240" w:lineRule="auto"/>
              <w:ind w:left="0"/>
              <w:rPr>
                <w:rFonts w:ascii="Times New Roman"/>
                <w:sz w:val="14"/>
              </w:rPr>
            </w:pPr>
          </w:p>
        </w:tc>
        <w:tc>
          <w:tcPr>
            <w:tcW w:w="1531" w:type="dxa"/>
          </w:tcPr>
          <w:p>
            <w:pPr>
              <w:pStyle w:val="TableParagraph"/>
              <w:spacing w:line="191" w:lineRule="exact"/>
              <w:rPr>
                <w:sz w:val="18"/>
              </w:rPr>
            </w:pPr>
            <w:r>
              <w:rPr>
                <w:spacing w:val="-2"/>
                <w:sz w:val="18"/>
              </w:rPr>
              <w:t>9.2.2.2.2</w:t>
            </w:r>
          </w:p>
        </w:tc>
        <w:tc>
          <w:tcPr>
            <w:tcW w:w="2155" w:type="dxa"/>
          </w:tcPr>
          <w:p>
            <w:pPr>
              <w:pStyle w:val="TableParagraph"/>
              <w:spacing w:line="240" w:lineRule="auto"/>
              <w:ind w:left="0"/>
              <w:rPr>
                <w:rFonts w:ascii="Times New Roman"/>
                <w:sz w:val="14"/>
              </w:rPr>
            </w:pPr>
          </w:p>
        </w:tc>
      </w:tr>
      <w:tr>
        <w:trPr>
          <w:trHeight w:val="205" w:hRule="atLeast"/>
        </w:trPr>
        <w:tc>
          <w:tcPr>
            <w:tcW w:w="3562" w:type="dxa"/>
          </w:tcPr>
          <w:p>
            <w:pPr>
              <w:pStyle w:val="TableParagraph"/>
              <w:spacing w:line="186" w:lineRule="exact"/>
              <w:ind w:left="105"/>
              <w:rPr>
                <w:sz w:val="18"/>
              </w:rPr>
            </w:pPr>
            <w:r>
              <w:rPr>
                <w:sz w:val="18"/>
              </w:rPr>
              <w:t>Insert</w:t>
            </w:r>
            <w:r>
              <w:rPr>
                <w:spacing w:val="-5"/>
                <w:sz w:val="18"/>
              </w:rPr>
              <w:t> </w:t>
            </w:r>
            <w:r>
              <w:rPr>
                <w:spacing w:val="-2"/>
                <w:sz w:val="18"/>
              </w:rPr>
              <w:t>Service</w:t>
            </w:r>
          </w:p>
        </w:tc>
        <w:tc>
          <w:tcPr>
            <w:tcW w:w="1080" w:type="dxa"/>
          </w:tcPr>
          <w:p>
            <w:pPr>
              <w:pStyle w:val="TableParagraph"/>
              <w:spacing w:line="186" w:lineRule="exact"/>
              <w:ind w:left="109"/>
              <w:rPr>
                <w:sz w:val="18"/>
              </w:rPr>
            </w:pPr>
            <w:r>
              <w:rPr>
                <w:spacing w:val="-10"/>
                <w:sz w:val="18"/>
              </w:rPr>
              <w:t>O</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9.2.2.2.3</w:t>
            </w:r>
          </w:p>
        </w:tc>
        <w:tc>
          <w:tcPr>
            <w:tcW w:w="2155" w:type="dxa"/>
          </w:tcPr>
          <w:p>
            <w:pPr>
              <w:pStyle w:val="TableParagraph"/>
              <w:spacing w:line="240" w:lineRule="auto"/>
              <w:ind w:left="0"/>
              <w:rPr>
                <w:rFonts w:ascii="Times New Roman"/>
                <w:sz w:val="14"/>
              </w:rPr>
            </w:pPr>
          </w:p>
        </w:tc>
      </w:tr>
      <w:tr>
        <w:trPr>
          <w:trHeight w:val="206" w:hRule="atLeast"/>
        </w:trPr>
        <w:tc>
          <w:tcPr>
            <w:tcW w:w="3562" w:type="dxa"/>
          </w:tcPr>
          <w:p>
            <w:pPr>
              <w:pStyle w:val="TableParagraph"/>
              <w:spacing w:line="186" w:lineRule="exact"/>
              <w:ind w:left="105"/>
              <w:rPr>
                <w:sz w:val="18"/>
              </w:rPr>
            </w:pPr>
            <w:r>
              <w:rPr>
                <w:sz w:val="18"/>
              </w:rPr>
              <w:t>Control</w:t>
            </w:r>
            <w:r>
              <w:rPr>
                <w:spacing w:val="-6"/>
                <w:sz w:val="18"/>
              </w:rPr>
              <w:t> </w:t>
            </w:r>
            <w:r>
              <w:rPr>
                <w:spacing w:val="-2"/>
                <w:sz w:val="18"/>
              </w:rPr>
              <w:t>Service</w:t>
            </w:r>
          </w:p>
        </w:tc>
        <w:tc>
          <w:tcPr>
            <w:tcW w:w="1080" w:type="dxa"/>
          </w:tcPr>
          <w:p>
            <w:pPr>
              <w:pStyle w:val="TableParagraph"/>
              <w:spacing w:line="186" w:lineRule="exact"/>
              <w:ind w:left="109"/>
              <w:rPr>
                <w:sz w:val="18"/>
              </w:rPr>
            </w:pPr>
            <w:r>
              <w:rPr>
                <w:spacing w:val="-10"/>
                <w:sz w:val="18"/>
              </w:rPr>
              <w:t>O</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9.2.2.2.4</w:t>
            </w:r>
          </w:p>
        </w:tc>
        <w:tc>
          <w:tcPr>
            <w:tcW w:w="2155" w:type="dxa"/>
          </w:tcPr>
          <w:p>
            <w:pPr>
              <w:pStyle w:val="TableParagraph"/>
              <w:spacing w:line="240" w:lineRule="auto"/>
              <w:ind w:left="0"/>
              <w:rPr>
                <w:rFonts w:ascii="Times New Roman"/>
                <w:sz w:val="14"/>
              </w:rPr>
            </w:pPr>
          </w:p>
        </w:tc>
      </w:tr>
      <w:tr>
        <w:trPr>
          <w:trHeight w:val="206" w:hRule="atLeast"/>
        </w:trPr>
        <w:tc>
          <w:tcPr>
            <w:tcW w:w="3562" w:type="dxa"/>
          </w:tcPr>
          <w:p>
            <w:pPr>
              <w:pStyle w:val="TableParagraph"/>
              <w:spacing w:line="186" w:lineRule="exact"/>
              <w:ind w:left="105"/>
              <w:rPr>
                <w:sz w:val="18"/>
              </w:rPr>
            </w:pPr>
            <w:r>
              <w:rPr>
                <w:sz w:val="18"/>
              </w:rPr>
              <w:t>Policy</w:t>
            </w:r>
            <w:r>
              <w:rPr>
                <w:spacing w:val="-6"/>
                <w:sz w:val="18"/>
              </w:rPr>
              <w:t> </w:t>
            </w:r>
            <w:r>
              <w:rPr>
                <w:spacing w:val="-2"/>
                <w:sz w:val="18"/>
              </w:rPr>
              <w:t>Service</w:t>
            </w:r>
          </w:p>
        </w:tc>
        <w:tc>
          <w:tcPr>
            <w:tcW w:w="1080" w:type="dxa"/>
          </w:tcPr>
          <w:p>
            <w:pPr>
              <w:pStyle w:val="TableParagraph"/>
              <w:spacing w:line="186" w:lineRule="exact"/>
              <w:ind w:left="109"/>
              <w:rPr>
                <w:sz w:val="18"/>
              </w:rPr>
            </w:pPr>
            <w:r>
              <w:rPr>
                <w:spacing w:val="-10"/>
                <w:sz w:val="18"/>
              </w:rPr>
              <w:t>O</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9.2.2.2.5</w:t>
            </w:r>
          </w:p>
        </w:tc>
        <w:tc>
          <w:tcPr>
            <w:tcW w:w="2155" w:type="dxa"/>
          </w:tcPr>
          <w:p>
            <w:pPr>
              <w:pStyle w:val="TableParagraph"/>
              <w:spacing w:line="240" w:lineRule="auto"/>
              <w:ind w:left="0"/>
              <w:rPr>
                <w:rFonts w:ascii="Times New Roman"/>
                <w:sz w:val="14"/>
              </w:rPr>
            </w:pPr>
          </w:p>
        </w:tc>
      </w:tr>
      <w:tr>
        <w:trPr>
          <w:trHeight w:val="205" w:hRule="atLeast"/>
        </w:trPr>
        <w:tc>
          <w:tcPr>
            <w:tcW w:w="3562" w:type="dxa"/>
          </w:tcPr>
          <w:p>
            <w:pPr>
              <w:pStyle w:val="TableParagraph"/>
              <w:spacing w:line="186" w:lineRule="exact"/>
              <w:ind w:left="105"/>
              <w:rPr>
                <w:sz w:val="18"/>
              </w:rPr>
            </w:pPr>
            <w:r>
              <w:rPr>
                <w:sz w:val="18"/>
              </w:rPr>
              <w:t>Query</w:t>
            </w:r>
            <w:r>
              <w:rPr>
                <w:spacing w:val="-5"/>
                <w:sz w:val="18"/>
              </w:rPr>
              <w:t> </w:t>
            </w:r>
            <w:r>
              <w:rPr>
                <w:spacing w:val="-2"/>
                <w:sz w:val="18"/>
              </w:rPr>
              <w:t>Service</w:t>
            </w:r>
          </w:p>
        </w:tc>
        <w:tc>
          <w:tcPr>
            <w:tcW w:w="1080" w:type="dxa"/>
          </w:tcPr>
          <w:p>
            <w:pPr>
              <w:pStyle w:val="TableParagraph"/>
              <w:spacing w:line="186" w:lineRule="exact"/>
              <w:ind w:left="109"/>
              <w:rPr>
                <w:sz w:val="18"/>
              </w:rPr>
            </w:pPr>
            <w:r>
              <w:rPr>
                <w:spacing w:val="-10"/>
                <w:sz w:val="18"/>
              </w:rPr>
              <w:t>O</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9.2.2.2.6</w:t>
            </w:r>
          </w:p>
        </w:tc>
        <w:tc>
          <w:tcPr>
            <w:tcW w:w="2155"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40"/>
          <w:pgMar w:header="689" w:footer="699" w:top="1480" w:bottom="880" w:left="620" w:right="460"/>
        </w:sectPr>
      </w:pPr>
    </w:p>
    <w:p>
      <w:pPr>
        <w:spacing w:line="240" w:lineRule="auto" w:before="67"/>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Event</w:t>
      </w:r>
      <w:r>
        <w:rPr>
          <w:rFonts w:ascii="Arial"/>
          <w:spacing w:val="-5"/>
          <w:sz w:val="22"/>
        </w:rPr>
        <w:t> </w:t>
      </w:r>
      <w:r>
        <w:rPr>
          <w:rFonts w:ascii="Arial"/>
          <w:spacing w:val="-2"/>
          <w:sz w:val="22"/>
        </w:rPr>
        <w:t>Trigger</w:t>
      </w:r>
    </w:p>
    <w:p>
      <w:pPr>
        <w:spacing w:line="240" w:lineRule="auto" w:before="6" w:after="0"/>
        <w:rPr>
          <w:sz w:val="15"/>
        </w:rPr>
      </w:pPr>
    </w:p>
    <w:tbl>
      <w:tblPr>
        <w:tblW w:w="0" w:type="auto"/>
        <w:jc w:val="left"/>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9"/>
        <w:gridCol w:w="1080"/>
        <w:gridCol w:w="1075"/>
        <w:gridCol w:w="1531"/>
        <w:gridCol w:w="2155"/>
      </w:tblGrid>
      <w:tr>
        <w:trPr>
          <w:trHeight w:val="417" w:hRule="atLeast"/>
        </w:trPr>
        <w:tc>
          <w:tcPr>
            <w:tcW w:w="3509" w:type="dxa"/>
          </w:tcPr>
          <w:p>
            <w:pPr>
              <w:pStyle w:val="TableParagraph"/>
              <w:ind w:left="1106"/>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075" w:type="dxa"/>
          </w:tcPr>
          <w:p>
            <w:pPr>
              <w:pStyle w:val="TableParagraph"/>
              <w:ind w:left="261"/>
              <w:rPr>
                <w:b/>
                <w:sz w:val="18"/>
              </w:rPr>
            </w:pPr>
            <w:r>
              <w:rPr>
                <w:b/>
                <w:spacing w:val="-2"/>
                <w:sz w:val="18"/>
              </w:rPr>
              <w:t>Range</w:t>
            </w:r>
          </w:p>
        </w:tc>
        <w:tc>
          <w:tcPr>
            <w:tcW w:w="1531" w:type="dxa"/>
          </w:tcPr>
          <w:p>
            <w:pPr>
              <w:pStyle w:val="TableParagraph"/>
              <w:ind w:left="361"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155" w:type="dxa"/>
          </w:tcPr>
          <w:p>
            <w:pPr>
              <w:pStyle w:val="TableParagraph"/>
              <w:ind w:left="119"/>
              <w:rPr>
                <w:b/>
                <w:sz w:val="18"/>
              </w:rPr>
            </w:pPr>
            <w:r>
              <w:rPr>
                <w:b/>
                <w:sz w:val="18"/>
              </w:rPr>
              <w:t>Semantics</w:t>
            </w:r>
            <w:r>
              <w:rPr>
                <w:b/>
                <w:spacing w:val="-8"/>
                <w:sz w:val="18"/>
              </w:rPr>
              <w:t> </w:t>
            </w:r>
            <w:r>
              <w:rPr>
                <w:b/>
                <w:spacing w:val="-2"/>
                <w:sz w:val="18"/>
              </w:rPr>
              <w:t>description</w:t>
            </w:r>
          </w:p>
        </w:tc>
      </w:tr>
      <w:tr>
        <w:trPr>
          <w:trHeight w:val="618" w:hRule="atLeast"/>
        </w:trPr>
        <w:tc>
          <w:tcPr>
            <w:tcW w:w="3509" w:type="dxa"/>
          </w:tcPr>
          <w:p>
            <w:pPr>
              <w:pStyle w:val="TableParagraph"/>
              <w:rPr>
                <w:sz w:val="18"/>
              </w:rPr>
            </w:pPr>
            <w:r>
              <w:rPr>
                <w:sz w:val="18"/>
              </w:rPr>
              <w:t>List</w:t>
            </w:r>
            <w:r>
              <w:rPr>
                <w:spacing w:val="-5"/>
                <w:sz w:val="18"/>
              </w:rPr>
              <w:t> </w:t>
            </w:r>
            <w:r>
              <w:rPr>
                <w:sz w:val="18"/>
              </w:rPr>
              <w:t>of</w:t>
            </w:r>
            <w:r>
              <w:rPr>
                <w:spacing w:val="-4"/>
                <w:sz w:val="18"/>
              </w:rPr>
              <w:t> </w:t>
            </w:r>
            <w:r>
              <w:rPr>
                <w:sz w:val="18"/>
              </w:rPr>
              <w:t>Supported</w:t>
            </w:r>
            <w:r>
              <w:rPr>
                <w:spacing w:val="-5"/>
                <w:sz w:val="18"/>
              </w:rPr>
              <w:t> </w:t>
            </w:r>
            <w:r>
              <w:rPr>
                <w:sz w:val="18"/>
              </w:rPr>
              <w:t>Event</w:t>
            </w:r>
            <w:r>
              <w:rPr>
                <w:spacing w:val="-4"/>
                <w:sz w:val="18"/>
              </w:rPr>
              <w:t> </w:t>
            </w:r>
            <w:r>
              <w:rPr>
                <w:sz w:val="18"/>
              </w:rPr>
              <w:t>Trigger</w:t>
            </w:r>
            <w:r>
              <w:rPr>
                <w:spacing w:val="-5"/>
                <w:sz w:val="18"/>
              </w:rPr>
              <w:t> </w:t>
            </w:r>
            <w:r>
              <w:rPr>
                <w:spacing w:val="-2"/>
                <w:sz w:val="18"/>
              </w:rPr>
              <w:t>Styles</w:t>
            </w:r>
          </w:p>
        </w:tc>
        <w:tc>
          <w:tcPr>
            <w:tcW w:w="1080" w:type="dxa"/>
          </w:tcPr>
          <w:p>
            <w:pPr>
              <w:pStyle w:val="TableParagraph"/>
              <w:spacing w:line="240" w:lineRule="auto"/>
              <w:ind w:left="0"/>
              <w:rPr>
                <w:rFonts w:ascii="Times New Roman"/>
                <w:sz w:val="18"/>
              </w:rPr>
            </w:pPr>
          </w:p>
        </w:tc>
        <w:tc>
          <w:tcPr>
            <w:tcW w:w="1075" w:type="dxa"/>
          </w:tcPr>
          <w:p>
            <w:pPr>
              <w:pStyle w:val="TableParagraph"/>
              <w:ind w:left="105" w:right="112"/>
              <w:jc w:val="both"/>
              <w:rPr>
                <w:i/>
                <w:sz w:val="18"/>
              </w:rPr>
            </w:pPr>
            <w:r>
              <w:rPr>
                <w:i/>
                <w:spacing w:val="-2"/>
                <w:sz w:val="18"/>
              </w:rPr>
              <w:t>1..&lt;maxno</w:t>
            </w:r>
            <w:r>
              <w:rPr>
                <w:i/>
                <w:spacing w:val="-2"/>
                <w:sz w:val="18"/>
              </w:rPr>
              <w:t> ofRICstyle </w:t>
            </w:r>
            <w:r>
              <w:rPr>
                <w:i/>
                <w:spacing w:val="-6"/>
                <w:sz w:val="18"/>
              </w:rPr>
              <w:t>s&gt;</w:t>
            </w:r>
          </w:p>
        </w:tc>
        <w:tc>
          <w:tcPr>
            <w:tcW w:w="1531" w:type="dxa"/>
          </w:tcPr>
          <w:p>
            <w:pPr>
              <w:pStyle w:val="TableParagraph"/>
              <w:spacing w:line="240" w:lineRule="auto"/>
              <w:ind w:left="0"/>
              <w:rPr>
                <w:rFonts w:ascii="Times New Roman"/>
                <w:sz w:val="18"/>
              </w:rPr>
            </w:pPr>
          </w:p>
        </w:tc>
        <w:tc>
          <w:tcPr>
            <w:tcW w:w="2155" w:type="dxa"/>
          </w:tcPr>
          <w:p>
            <w:pPr>
              <w:pStyle w:val="TableParagraph"/>
              <w:spacing w:line="240" w:lineRule="auto"/>
              <w:ind w:left="0"/>
              <w:rPr>
                <w:rFonts w:ascii="Times New Roman"/>
                <w:sz w:val="18"/>
              </w:rPr>
            </w:pPr>
          </w:p>
        </w:tc>
      </w:tr>
      <w:tr>
        <w:trPr>
          <w:trHeight w:val="205" w:hRule="atLeast"/>
        </w:trPr>
        <w:tc>
          <w:tcPr>
            <w:tcW w:w="3509" w:type="dxa"/>
          </w:tcPr>
          <w:p>
            <w:pPr>
              <w:pStyle w:val="TableParagraph"/>
              <w:spacing w:line="186" w:lineRule="exact"/>
              <w:rPr>
                <w:sz w:val="18"/>
              </w:rPr>
            </w:pPr>
            <w:r>
              <w:rPr>
                <w:sz w:val="18"/>
              </w:rPr>
              <w:t>&gt;Event</w:t>
            </w:r>
            <w:r>
              <w:rPr>
                <w:spacing w:val="-5"/>
                <w:sz w:val="18"/>
              </w:rPr>
              <w:t> </w:t>
            </w:r>
            <w:r>
              <w:rPr>
                <w:sz w:val="18"/>
              </w:rPr>
              <w:t>Trigger</w:t>
            </w:r>
            <w:r>
              <w:rPr>
                <w:spacing w:val="-5"/>
                <w:sz w:val="18"/>
              </w:rPr>
              <w:t> </w:t>
            </w:r>
            <w:r>
              <w:rPr>
                <w:sz w:val="18"/>
              </w:rPr>
              <w:t>Style</w:t>
            </w:r>
            <w:r>
              <w:rPr>
                <w:spacing w:val="-5"/>
                <w:sz w:val="18"/>
              </w:rPr>
              <w:t> </w:t>
            </w:r>
            <w:r>
              <w:rPr>
                <w:spacing w:val="-4"/>
                <w:sz w:val="18"/>
              </w:rPr>
              <w:t>Type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9.3.3</w:t>
            </w:r>
          </w:p>
        </w:tc>
        <w:tc>
          <w:tcPr>
            <w:tcW w:w="2155" w:type="dxa"/>
          </w:tcPr>
          <w:p>
            <w:pPr>
              <w:pStyle w:val="TableParagraph"/>
              <w:spacing w:line="240" w:lineRule="auto"/>
              <w:ind w:left="0"/>
              <w:rPr>
                <w:rFonts w:ascii="Times New Roman"/>
                <w:sz w:val="14"/>
              </w:rPr>
            </w:pPr>
          </w:p>
        </w:tc>
      </w:tr>
      <w:tr>
        <w:trPr>
          <w:trHeight w:val="205" w:hRule="atLeast"/>
        </w:trPr>
        <w:tc>
          <w:tcPr>
            <w:tcW w:w="3509" w:type="dxa"/>
          </w:tcPr>
          <w:p>
            <w:pPr>
              <w:pStyle w:val="TableParagraph"/>
              <w:spacing w:line="186" w:lineRule="exact"/>
              <w:rPr>
                <w:sz w:val="18"/>
              </w:rPr>
            </w:pPr>
            <w:r>
              <w:rPr>
                <w:sz w:val="18"/>
              </w:rPr>
              <w:t>&gt;Event</w:t>
            </w:r>
            <w:r>
              <w:rPr>
                <w:spacing w:val="-5"/>
                <w:sz w:val="18"/>
              </w:rPr>
              <w:t> </w:t>
            </w:r>
            <w:r>
              <w:rPr>
                <w:sz w:val="18"/>
              </w:rPr>
              <w:t>Trigger</w:t>
            </w:r>
            <w:r>
              <w:rPr>
                <w:spacing w:val="-5"/>
                <w:sz w:val="18"/>
              </w:rPr>
              <w:t> </w:t>
            </w:r>
            <w:r>
              <w:rPr>
                <w:sz w:val="18"/>
              </w:rPr>
              <w:t>Style</w:t>
            </w:r>
            <w:r>
              <w:rPr>
                <w:spacing w:val="-5"/>
                <w:sz w:val="18"/>
              </w:rPr>
              <w:t> </w:t>
            </w:r>
            <w:r>
              <w:rPr>
                <w:spacing w:val="-4"/>
                <w:sz w:val="18"/>
              </w:rPr>
              <w:t>Name</w:t>
            </w:r>
          </w:p>
        </w:tc>
        <w:tc>
          <w:tcPr>
            <w:tcW w:w="1080" w:type="dxa"/>
          </w:tcPr>
          <w:p>
            <w:pPr>
              <w:pStyle w:val="TableParagraph"/>
              <w:spacing w:line="186"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86" w:lineRule="exact"/>
              <w:rPr>
                <w:sz w:val="18"/>
              </w:rPr>
            </w:pPr>
            <w:r>
              <w:rPr>
                <w:spacing w:val="-2"/>
                <w:sz w:val="18"/>
              </w:rPr>
              <w:t>9.3.4</w:t>
            </w:r>
          </w:p>
        </w:tc>
        <w:tc>
          <w:tcPr>
            <w:tcW w:w="2155" w:type="dxa"/>
          </w:tcPr>
          <w:p>
            <w:pPr>
              <w:pStyle w:val="TableParagraph"/>
              <w:spacing w:line="240" w:lineRule="auto"/>
              <w:ind w:left="0"/>
              <w:rPr>
                <w:rFonts w:ascii="Times New Roman"/>
                <w:sz w:val="14"/>
              </w:rPr>
            </w:pPr>
          </w:p>
        </w:tc>
      </w:tr>
      <w:tr>
        <w:trPr>
          <w:trHeight w:val="210" w:hRule="atLeast"/>
        </w:trPr>
        <w:tc>
          <w:tcPr>
            <w:tcW w:w="3509" w:type="dxa"/>
          </w:tcPr>
          <w:p>
            <w:pPr>
              <w:pStyle w:val="TableParagraph"/>
              <w:spacing w:line="191" w:lineRule="exact"/>
              <w:rPr>
                <w:sz w:val="18"/>
              </w:rPr>
            </w:pPr>
            <w:r>
              <w:rPr>
                <w:sz w:val="18"/>
              </w:rPr>
              <w:t>&gt;Event</w:t>
            </w:r>
            <w:r>
              <w:rPr>
                <w:spacing w:val="-5"/>
                <w:sz w:val="18"/>
              </w:rPr>
              <w:t> </w:t>
            </w:r>
            <w:r>
              <w:rPr>
                <w:sz w:val="18"/>
              </w:rPr>
              <w:t>Trigger</w:t>
            </w:r>
            <w:r>
              <w:rPr>
                <w:spacing w:val="-5"/>
                <w:sz w:val="18"/>
              </w:rPr>
              <w:t> </w:t>
            </w:r>
            <w:r>
              <w:rPr>
                <w:sz w:val="18"/>
              </w:rPr>
              <w:t>Format</w:t>
            </w:r>
            <w:r>
              <w:rPr>
                <w:spacing w:val="-5"/>
                <w:sz w:val="18"/>
              </w:rPr>
              <w:t> </w:t>
            </w:r>
            <w:r>
              <w:rPr>
                <w:spacing w:val="-4"/>
                <w:sz w:val="18"/>
              </w:rPr>
              <w:t>Type</w:t>
            </w:r>
          </w:p>
        </w:tc>
        <w:tc>
          <w:tcPr>
            <w:tcW w:w="1080" w:type="dxa"/>
          </w:tcPr>
          <w:p>
            <w:pPr>
              <w:pStyle w:val="TableParagraph"/>
              <w:spacing w:line="191" w:lineRule="exact"/>
              <w:ind w:left="109"/>
              <w:rPr>
                <w:sz w:val="18"/>
              </w:rPr>
            </w:pPr>
            <w:r>
              <w:rPr>
                <w:spacing w:val="-10"/>
                <w:sz w:val="18"/>
              </w:rPr>
              <w:t>M</w:t>
            </w:r>
          </w:p>
        </w:tc>
        <w:tc>
          <w:tcPr>
            <w:tcW w:w="1075" w:type="dxa"/>
          </w:tcPr>
          <w:p>
            <w:pPr>
              <w:pStyle w:val="TableParagraph"/>
              <w:spacing w:line="240" w:lineRule="auto"/>
              <w:ind w:left="0"/>
              <w:rPr>
                <w:rFonts w:ascii="Times New Roman"/>
                <w:sz w:val="14"/>
              </w:rPr>
            </w:pPr>
          </w:p>
        </w:tc>
        <w:tc>
          <w:tcPr>
            <w:tcW w:w="1531" w:type="dxa"/>
          </w:tcPr>
          <w:p>
            <w:pPr>
              <w:pStyle w:val="TableParagraph"/>
              <w:spacing w:line="191" w:lineRule="exact"/>
              <w:rPr>
                <w:sz w:val="18"/>
              </w:rPr>
            </w:pPr>
            <w:r>
              <w:rPr>
                <w:spacing w:val="-2"/>
                <w:sz w:val="18"/>
              </w:rPr>
              <w:t>9.3.5</w:t>
            </w:r>
          </w:p>
        </w:tc>
        <w:tc>
          <w:tcPr>
            <w:tcW w:w="2155" w:type="dxa"/>
          </w:tcPr>
          <w:p>
            <w:pPr>
              <w:pStyle w:val="TableParagraph"/>
              <w:spacing w:line="240" w:lineRule="auto"/>
              <w:ind w:left="0"/>
              <w:rPr>
                <w:rFonts w:ascii="Times New Roman"/>
                <w:sz w:val="14"/>
              </w:rPr>
            </w:pPr>
          </w:p>
        </w:tc>
      </w:tr>
    </w:tbl>
    <w:p>
      <w:pPr>
        <w:spacing w:line="240" w:lineRule="auto" w:before="181"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maxnoofRICStyles</w:t>
            </w:r>
          </w:p>
        </w:tc>
        <w:tc>
          <w:tcPr>
            <w:tcW w:w="5668" w:type="dxa"/>
          </w:tcPr>
          <w:p>
            <w:pPr>
              <w:pStyle w:val="TableParagraph"/>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styles</w:t>
            </w:r>
            <w:r>
              <w:rPr>
                <w:spacing w:val="-4"/>
                <w:sz w:val="18"/>
              </w:rPr>
              <w:t> </w:t>
            </w:r>
            <w:r>
              <w:rPr>
                <w:sz w:val="18"/>
              </w:rPr>
              <w:t>supported</w:t>
            </w:r>
            <w:r>
              <w:rPr>
                <w:spacing w:val="-5"/>
                <w:sz w:val="18"/>
              </w:rPr>
              <w:t> </w:t>
            </w:r>
            <w:r>
              <w:rPr>
                <w:sz w:val="18"/>
              </w:rPr>
              <w:t>by</w:t>
            </w:r>
            <w:r>
              <w:rPr>
                <w:spacing w:val="-5"/>
                <w:sz w:val="18"/>
              </w:rPr>
              <w:t> </w:t>
            </w:r>
            <w:r>
              <w:rPr>
                <w:sz w:val="18"/>
              </w:rPr>
              <w:t>RAN</w:t>
            </w:r>
            <w:r>
              <w:rPr>
                <w:spacing w:val="-4"/>
                <w:sz w:val="18"/>
              </w:rPr>
              <w:t> </w:t>
            </w:r>
            <w:r>
              <w:rPr>
                <w:sz w:val="18"/>
              </w:rPr>
              <w:t>Function.</w:t>
            </w:r>
            <w:r>
              <w:rPr>
                <w:spacing w:val="-4"/>
                <w:sz w:val="18"/>
              </w:rPr>
              <w:t> </w:t>
            </w:r>
            <w:r>
              <w:rPr>
                <w:sz w:val="18"/>
              </w:rPr>
              <w:t>The</w:t>
            </w:r>
            <w:r>
              <w:rPr>
                <w:spacing w:val="-5"/>
                <w:sz w:val="18"/>
              </w:rPr>
              <w:t> </w:t>
            </w:r>
            <w:r>
              <w:rPr>
                <w:sz w:val="18"/>
              </w:rPr>
              <w:t>value</w:t>
            </w:r>
            <w:r>
              <w:rPr>
                <w:spacing w:val="-5"/>
                <w:sz w:val="18"/>
              </w:rPr>
              <w:t> is</w:t>
            </w:r>
          </w:p>
          <w:p>
            <w:pPr>
              <w:pStyle w:val="TableParagraph"/>
              <w:spacing w:line="187" w:lineRule="exact" w:before="4"/>
              <w:rPr>
                <w:sz w:val="18"/>
              </w:rPr>
            </w:pPr>
            <w:r>
              <w:rPr>
                <w:spacing w:val="-2"/>
                <w:sz w:val="18"/>
              </w:rPr>
              <w:t>&lt;</w:t>
            </w:r>
            <w:r>
              <w:rPr>
                <w:i/>
                <w:spacing w:val="-2"/>
                <w:sz w:val="18"/>
              </w:rPr>
              <w:t>63</w:t>
            </w:r>
            <w:r>
              <w:rPr>
                <w:spacing w:val="-2"/>
                <w:sz w:val="18"/>
              </w:rPr>
              <w:t>&gt;.</w:t>
            </w:r>
          </w:p>
        </w:tc>
      </w:tr>
    </w:tbl>
    <w:p>
      <w:pPr>
        <w:spacing w:line="240" w:lineRule="auto" w:before="0"/>
        <w:rPr>
          <w:sz w:val="22"/>
        </w:rPr>
      </w:pPr>
    </w:p>
    <w:p>
      <w:pPr>
        <w:spacing w:line="240" w:lineRule="auto" w:before="22"/>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Report</w:t>
      </w:r>
      <w:r>
        <w:rPr>
          <w:rFonts w:ascii="Arial"/>
          <w:spacing w:val="-6"/>
          <w:sz w:val="22"/>
        </w:rPr>
        <w:t> </w:t>
      </w:r>
      <w:r>
        <w:rPr>
          <w:rFonts w:ascii="Arial"/>
          <w:spacing w:val="-2"/>
          <w:sz w:val="22"/>
        </w:rPr>
        <w:t>Service</w:t>
      </w:r>
    </w:p>
    <w:p>
      <w:pPr>
        <w:spacing w:line="240" w:lineRule="auto" w:before="6"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1137"/>
        <w:gridCol w:w="1276"/>
        <w:gridCol w:w="1842"/>
        <w:gridCol w:w="2178"/>
      </w:tblGrid>
      <w:tr>
        <w:trPr>
          <w:trHeight w:val="417" w:hRule="atLeast"/>
        </w:trPr>
        <w:tc>
          <w:tcPr>
            <w:tcW w:w="2966" w:type="dxa"/>
          </w:tcPr>
          <w:p>
            <w:pPr>
              <w:pStyle w:val="TableParagraph"/>
              <w:ind w:left="834"/>
              <w:rPr>
                <w:b/>
                <w:sz w:val="18"/>
              </w:rPr>
            </w:pPr>
            <w:r>
              <w:rPr>
                <w:b/>
                <w:sz w:val="18"/>
              </w:rPr>
              <w:t>IE/Group</w:t>
            </w:r>
            <w:r>
              <w:rPr>
                <w:b/>
                <w:spacing w:val="-6"/>
                <w:sz w:val="18"/>
              </w:rPr>
              <w:t> </w:t>
            </w:r>
            <w:r>
              <w:rPr>
                <w:b/>
                <w:spacing w:val="-4"/>
                <w:sz w:val="18"/>
              </w:rPr>
              <w:t>Name</w:t>
            </w:r>
          </w:p>
        </w:tc>
        <w:tc>
          <w:tcPr>
            <w:tcW w:w="1137" w:type="dxa"/>
          </w:tcPr>
          <w:p>
            <w:pPr>
              <w:pStyle w:val="TableParagraph"/>
              <w:ind w:left="172"/>
              <w:rPr>
                <w:b/>
                <w:sz w:val="18"/>
              </w:rPr>
            </w:pPr>
            <w:r>
              <w:rPr>
                <w:b/>
                <w:spacing w:val="-2"/>
                <w:sz w:val="18"/>
              </w:rPr>
              <w:t>Presence</w:t>
            </w:r>
          </w:p>
        </w:tc>
        <w:tc>
          <w:tcPr>
            <w:tcW w:w="1276" w:type="dxa"/>
          </w:tcPr>
          <w:p>
            <w:pPr>
              <w:pStyle w:val="TableParagraph"/>
              <w:ind w:left="366"/>
              <w:rPr>
                <w:b/>
                <w:sz w:val="18"/>
              </w:rPr>
            </w:pPr>
            <w:r>
              <w:rPr>
                <w:b/>
                <w:spacing w:val="-2"/>
                <w:sz w:val="18"/>
              </w:rPr>
              <w:t>Range</w:t>
            </w:r>
          </w:p>
        </w:tc>
        <w:tc>
          <w:tcPr>
            <w:tcW w:w="1842" w:type="dxa"/>
          </w:tcPr>
          <w:p>
            <w:pPr>
              <w:pStyle w:val="TableParagraph"/>
              <w:ind w:left="445"/>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187" w:lineRule="exact" w:before="4"/>
              <w:ind w:left="520"/>
              <w:rPr>
                <w:b/>
                <w:sz w:val="18"/>
              </w:rPr>
            </w:pPr>
            <w:r>
              <w:rPr>
                <w:b/>
                <w:spacing w:val="-2"/>
                <w:sz w:val="18"/>
              </w:rPr>
              <w:t>reference</w:t>
            </w:r>
          </w:p>
        </w:tc>
        <w:tc>
          <w:tcPr>
            <w:tcW w:w="2178" w:type="dxa"/>
          </w:tcPr>
          <w:p>
            <w:pPr>
              <w:pStyle w:val="TableParagraph"/>
              <w:ind w:left="134"/>
              <w:rPr>
                <w:b/>
                <w:sz w:val="18"/>
              </w:rPr>
            </w:pPr>
            <w:r>
              <w:rPr>
                <w:b/>
                <w:sz w:val="18"/>
              </w:rPr>
              <w:t>Semantics</w:t>
            </w:r>
            <w:r>
              <w:rPr>
                <w:b/>
                <w:spacing w:val="-8"/>
                <w:sz w:val="18"/>
              </w:rPr>
              <w:t> </w:t>
            </w:r>
            <w:r>
              <w:rPr>
                <w:b/>
                <w:spacing w:val="-2"/>
                <w:sz w:val="18"/>
              </w:rPr>
              <w:t>description</w:t>
            </w:r>
          </w:p>
        </w:tc>
      </w:tr>
      <w:tr>
        <w:trPr>
          <w:trHeight w:val="618" w:hRule="atLeast"/>
        </w:trPr>
        <w:tc>
          <w:tcPr>
            <w:tcW w:w="2966" w:type="dxa"/>
          </w:tcPr>
          <w:p>
            <w:pPr>
              <w:pStyle w:val="TableParagraph"/>
              <w:rPr>
                <w:sz w:val="18"/>
              </w:rPr>
            </w:pPr>
            <w:r>
              <w:rPr>
                <w:sz w:val="18"/>
              </w:rPr>
              <w:t>List</w:t>
            </w:r>
            <w:r>
              <w:rPr>
                <w:spacing w:val="-5"/>
                <w:sz w:val="18"/>
              </w:rPr>
              <w:t> </w:t>
            </w:r>
            <w:r>
              <w:rPr>
                <w:sz w:val="18"/>
              </w:rPr>
              <w:t>of</w:t>
            </w:r>
            <w:r>
              <w:rPr>
                <w:spacing w:val="-4"/>
                <w:sz w:val="18"/>
              </w:rPr>
              <w:t> </w:t>
            </w:r>
            <w:r>
              <w:rPr>
                <w:sz w:val="18"/>
              </w:rPr>
              <w:t>Supported</w:t>
            </w:r>
            <w:r>
              <w:rPr>
                <w:spacing w:val="-4"/>
                <w:sz w:val="18"/>
              </w:rPr>
              <w:t> </w:t>
            </w:r>
            <w:r>
              <w:rPr>
                <w:sz w:val="18"/>
              </w:rPr>
              <w:t>Report</w:t>
            </w:r>
            <w:r>
              <w:rPr>
                <w:spacing w:val="-4"/>
                <w:sz w:val="18"/>
              </w:rPr>
              <w:t> </w:t>
            </w:r>
            <w:r>
              <w:rPr>
                <w:spacing w:val="-2"/>
                <w:sz w:val="18"/>
              </w:rPr>
              <w:t>Styles</w:t>
            </w:r>
          </w:p>
        </w:tc>
        <w:tc>
          <w:tcPr>
            <w:tcW w:w="1137" w:type="dxa"/>
          </w:tcPr>
          <w:p>
            <w:pPr>
              <w:pStyle w:val="TableParagraph"/>
              <w:spacing w:line="240" w:lineRule="auto"/>
              <w:ind w:left="0"/>
              <w:rPr>
                <w:rFonts w:ascii="Times New Roman"/>
                <w:sz w:val="18"/>
              </w:rPr>
            </w:pPr>
          </w:p>
        </w:tc>
        <w:tc>
          <w:tcPr>
            <w:tcW w:w="1276" w:type="dxa"/>
          </w:tcPr>
          <w:p>
            <w:pPr>
              <w:pStyle w:val="TableParagraph"/>
              <w:ind w:left="111"/>
              <w:rPr>
                <w:i/>
                <w:sz w:val="18"/>
              </w:rPr>
            </w:pPr>
            <w:r>
              <w:rPr>
                <w:i/>
                <w:spacing w:val="-5"/>
                <w:sz w:val="18"/>
              </w:rPr>
              <w:t>1..</w:t>
            </w:r>
          </w:p>
          <w:p>
            <w:pPr>
              <w:pStyle w:val="TableParagraph"/>
              <w:ind w:left="111"/>
              <w:rPr>
                <w:i/>
                <w:sz w:val="18"/>
              </w:rPr>
            </w:pPr>
            <w:r>
              <w:rPr>
                <w:i/>
                <w:spacing w:val="-2"/>
                <w:sz w:val="18"/>
              </w:rPr>
              <w:t>&lt;maxnoofRI</w:t>
            </w:r>
            <w:r>
              <w:rPr>
                <w:i/>
                <w:spacing w:val="-2"/>
                <w:sz w:val="18"/>
              </w:rPr>
              <w:t> CStyles&gt;</w:t>
            </w:r>
          </w:p>
        </w:tc>
        <w:tc>
          <w:tcPr>
            <w:tcW w:w="1842" w:type="dxa"/>
          </w:tcPr>
          <w:p>
            <w:pPr>
              <w:pStyle w:val="TableParagraph"/>
              <w:spacing w:line="240" w:lineRule="auto"/>
              <w:ind w:left="0"/>
              <w:rPr>
                <w:rFonts w:ascii="Times New Roman"/>
                <w:sz w:val="18"/>
              </w:rPr>
            </w:pPr>
          </w:p>
        </w:tc>
        <w:tc>
          <w:tcPr>
            <w:tcW w:w="2178" w:type="dxa"/>
          </w:tcPr>
          <w:p>
            <w:pPr>
              <w:pStyle w:val="TableParagraph"/>
              <w:spacing w:line="240" w:lineRule="auto"/>
              <w:ind w:left="0"/>
              <w:rPr>
                <w:rFonts w:ascii="Times New Roman"/>
                <w:sz w:val="18"/>
              </w:rPr>
            </w:pPr>
          </w:p>
        </w:tc>
      </w:tr>
      <w:tr>
        <w:trPr>
          <w:trHeight w:val="206" w:hRule="atLeast"/>
        </w:trPr>
        <w:tc>
          <w:tcPr>
            <w:tcW w:w="2966" w:type="dxa"/>
          </w:tcPr>
          <w:p>
            <w:pPr>
              <w:pStyle w:val="TableParagraph"/>
              <w:spacing w:line="186" w:lineRule="exact"/>
              <w:ind w:left="173"/>
              <w:rPr>
                <w:sz w:val="18"/>
              </w:rPr>
            </w:pPr>
            <w:r>
              <w:rPr>
                <w:sz w:val="18"/>
              </w:rPr>
              <w:t>&gt;Report</w:t>
            </w:r>
            <w:r>
              <w:rPr>
                <w:spacing w:val="-5"/>
                <w:sz w:val="18"/>
              </w:rPr>
              <w:t> </w:t>
            </w:r>
            <w:r>
              <w:rPr>
                <w:sz w:val="18"/>
              </w:rPr>
              <w:t>Service</w:t>
            </w:r>
            <w:r>
              <w:rPr>
                <w:spacing w:val="-6"/>
                <w:sz w:val="18"/>
              </w:rPr>
              <w:t> </w:t>
            </w:r>
            <w:r>
              <w:rPr>
                <w:sz w:val="18"/>
              </w:rPr>
              <w:t>Style</w:t>
            </w:r>
            <w:r>
              <w:rPr>
                <w:spacing w:val="-5"/>
                <w:sz w:val="18"/>
              </w:rPr>
              <w:t> </w:t>
            </w:r>
            <w:r>
              <w:rPr>
                <w:spacing w:val="-4"/>
                <w:sz w:val="18"/>
              </w:rPr>
              <w:t>Type</w:t>
            </w:r>
          </w:p>
        </w:tc>
        <w:tc>
          <w:tcPr>
            <w:tcW w:w="1137" w:type="dxa"/>
          </w:tcPr>
          <w:p>
            <w:pPr>
              <w:pStyle w:val="TableParagraph"/>
              <w:spacing w:line="186" w:lineRule="exact"/>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842" w:type="dxa"/>
          </w:tcPr>
          <w:p>
            <w:pPr>
              <w:pStyle w:val="TableParagraph"/>
              <w:spacing w:line="186" w:lineRule="exact"/>
              <w:ind w:left="111"/>
              <w:rPr>
                <w:sz w:val="18"/>
              </w:rPr>
            </w:pPr>
            <w:r>
              <w:rPr>
                <w:spacing w:val="-2"/>
                <w:sz w:val="18"/>
              </w:rPr>
              <w:t>9.3.3</w:t>
            </w:r>
          </w:p>
        </w:tc>
        <w:tc>
          <w:tcPr>
            <w:tcW w:w="2178" w:type="dxa"/>
          </w:tcPr>
          <w:p>
            <w:pPr>
              <w:pStyle w:val="TableParagraph"/>
              <w:spacing w:line="240" w:lineRule="auto"/>
              <w:ind w:left="0"/>
              <w:rPr>
                <w:rFonts w:ascii="Times New Roman"/>
                <w:sz w:val="14"/>
              </w:rPr>
            </w:pPr>
          </w:p>
        </w:tc>
      </w:tr>
      <w:tr>
        <w:trPr>
          <w:trHeight w:val="210" w:hRule="atLeast"/>
        </w:trPr>
        <w:tc>
          <w:tcPr>
            <w:tcW w:w="2966" w:type="dxa"/>
          </w:tcPr>
          <w:p>
            <w:pPr>
              <w:pStyle w:val="TableParagraph"/>
              <w:spacing w:line="191" w:lineRule="exact"/>
              <w:ind w:left="173"/>
              <w:rPr>
                <w:sz w:val="18"/>
              </w:rPr>
            </w:pPr>
            <w:r>
              <w:rPr>
                <w:sz w:val="18"/>
              </w:rPr>
              <w:t>&gt;Report</w:t>
            </w:r>
            <w:r>
              <w:rPr>
                <w:spacing w:val="-5"/>
                <w:sz w:val="18"/>
              </w:rPr>
              <w:t> </w:t>
            </w:r>
            <w:r>
              <w:rPr>
                <w:sz w:val="18"/>
              </w:rPr>
              <w:t>Service</w:t>
            </w:r>
            <w:r>
              <w:rPr>
                <w:spacing w:val="-6"/>
                <w:sz w:val="18"/>
              </w:rPr>
              <w:t> </w:t>
            </w:r>
            <w:r>
              <w:rPr>
                <w:sz w:val="18"/>
              </w:rPr>
              <w:t>Style</w:t>
            </w:r>
            <w:r>
              <w:rPr>
                <w:spacing w:val="-5"/>
                <w:sz w:val="18"/>
              </w:rPr>
              <w:t> </w:t>
            </w:r>
            <w:r>
              <w:rPr>
                <w:spacing w:val="-4"/>
                <w:sz w:val="18"/>
              </w:rPr>
              <w:t>Name</w:t>
            </w:r>
          </w:p>
        </w:tc>
        <w:tc>
          <w:tcPr>
            <w:tcW w:w="1137" w:type="dxa"/>
          </w:tcPr>
          <w:p>
            <w:pPr>
              <w:pStyle w:val="TableParagraph"/>
              <w:spacing w:line="191" w:lineRule="exact"/>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842" w:type="dxa"/>
          </w:tcPr>
          <w:p>
            <w:pPr>
              <w:pStyle w:val="TableParagraph"/>
              <w:spacing w:line="191" w:lineRule="exact"/>
              <w:ind w:left="111"/>
              <w:rPr>
                <w:sz w:val="18"/>
              </w:rPr>
            </w:pPr>
            <w:r>
              <w:rPr>
                <w:spacing w:val="-2"/>
                <w:sz w:val="18"/>
              </w:rPr>
              <w:t>9.3.4</w:t>
            </w:r>
          </w:p>
        </w:tc>
        <w:tc>
          <w:tcPr>
            <w:tcW w:w="2178" w:type="dxa"/>
          </w:tcPr>
          <w:p>
            <w:pPr>
              <w:pStyle w:val="TableParagraph"/>
              <w:spacing w:line="240" w:lineRule="auto"/>
              <w:ind w:left="0"/>
              <w:rPr>
                <w:rFonts w:ascii="Times New Roman"/>
                <w:sz w:val="14"/>
              </w:rPr>
            </w:pPr>
          </w:p>
        </w:tc>
      </w:tr>
      <w:tr>
        <w:trPr>
          <w:trHeight w:val="825" w:hRule="atLeast"/>
        </w:trPr>
        <w:tc>
          <w:tcPr>
            <w:tcW w:w="2966" w:type="dxa"/>
          </w:tcPr>
          <w:p>
            <w:pPr>
              <w:pStyle w:val="TableParagraph"/>
              <w:spacing w:line="240" w:lineRule="auto"/>
              <w:ind w:left="173"/>
              <w:rPr>
                <w:sz w:val="18"/>
              </w:rPr>
            </w:pPr>
            <w:r>
              <w:rPr>
                <w:sz w:val="18"/>
              </w:rPr>
              <w:t>&gt;List</w:t>
            </w:r>
            <w:r>
              <w:rPr>
                <w:spacing w:val="-9"/>
                <w:sz w:val="18"/>
              </w:rPr>
              <w:t> </w:t>
            </w:r>
            <w:r>
              <w:rPr>
                <w:sz w:val="18"/>
              </w:rPr>
              <w:t>of</w:t>
            </w:r>
            <w:r>
              <w:rPr>
                <w:spacing w:val="-9"/>
                <w:sz w:val="18"/>
              </w:rPr>
              <w:t> </w:t>
            </w:r>
            <w:r>
              <w:rPr>
                <w:sz w:val="18"/>
              </w:rPr>
              <w:t>Supported</w:t>
            </w:r>
            <w:r>
              <w:rPr>
                <w:spacing w:val="-10"/>
                <w:sz w:val="18"/>
              </w:rPr>
              <w:t> </w:t>
            </w:r>
            <w:r>
              <w:rPr>
                <w:sz w:val="18"/>
              </w:rPr>
              <w:t>Event</w:t>
            </w:r>
            <w:r>
              <w:rPr>
                <w:spacing w:val="-9"/>
                <w:sz w:val="18"/>
              </w:rPr>
              <w:t> </w:t>
            </w:r>
            <w:r>
              <w:rPr>
                <w:sz w:val="18"/>
              </w:rPr>
              <w:t>Trigger </w:t>
            </w:r>
            <w:r>
              <w:rPr>
                <w:spacing w:val="-2"/>
                <w:sz w:val="18"/>
              </w:rPr>
              <w:t>Styles</w:t>
            </w:r>
          </w:p>
        </w:tc>
        <w:tc>
          <w:tcPr>
            <w:tcW w:w="1137" w:type="dxa"/>
          </w:tcPr>
          <w:p>
            <w:pPr>
              <w:pStyle w:val="TableParagraph"/>
              <w:rPr>
                <w:sz w:val="18"/>
              </w:rPr>
            </w:pPr>
            <w:r>
              <w:rPr>
                <w:spacing w:val="-10"/>
                <w:sz w:val="18"/>
              </w:rPr>
              <w:t>M</w:t>
            </w:r>
          </w:p>
        </w:tc>
        <w:tc>
          <w:tcPr>
            <w:tcW w:w="1276" w:type="dxa"/>
          </w:tcPr>
          <w:p>
            <w:pPr>
              <w:pStyle w:val="TableParagraph"/>
              <w:ind w:left="111"/>
              <w:rPr>
                <w:i/>
                <w:sz w:val="18"/>
              </w:rPr>
            </w:pPr>
            <w:r>
              <w:rPr>
                <w:i/>
                <w:spacing w:val="-5"/>
                <w:sz w:val="18"/>
              </w:rPr>
              <w:t>1..</w:t>
            </w:r>
          </w:p>
          <w:p>
            <w:pPr>
              <w:pStyle w:val="TableParagraph"/>
              <w:ind w:left="111" w:right="145"/>
              <w:jc w:val="both"/>
              <w:rPr>
                <w:i/>
                <w:sz w:val="18"/>
              </w:rPr>
            </w:pPr>
            <w:r>
              <w:rPr>
                <w:i/>
                <w:spacing w:val="-2"/>
                <w:sz w:val="18"/>
              </w:rPr>
              <w:t>&lt;maxnoofEv</w:t>
            </w:r>
            <w:r>
              <w:rPr>
                <w:i/>
                <w:spacing w:val="-2"/>
                <w:sz w:val="18"/>
              </w:rPr>
              <w:t> entTriggerSt yles&gt;</w:t>
            </w:r>
          </w:p>
        </w:tc>
        <w:tc>
          <w:tcPr>
            <w:tcW w:w="1842" w:type="dxa"/>
          </w:tcPr>
          <w:p>
            <w:pPr>
              <w:pStyle w:val="TableParagraph"/>
              <w:spacing w:line="240" w:lineRule="auto"/>
              <w:ind w:left="0"/>
              <w:rPr>
                <w:rFonts w:ascii="Times New Roman"/>
                <w:sz w:val="18"/>
              </w:rPr>
            </w:pPr>
          </w:p>
        </w:tc>
        <w:tc>
          <w:tcPr>
            <w:tcW w:w="2178" w:type="dxa"/>
          </w:tcPr>
          <w:p>
            <w:pPr>
              <w:pStyle w:val="TableParagraph"/>
              <w:spacing w:line="240" w:lineRule="auto"/>
              <w:ind w:left="0"/>
              <w:rPr>
                <w:rFonts w:ascii="Times New Roman"/>
                <w:sz w:val="18"/>
              </w:rPr>
            </w:pPr>
          </w:p>
        </w:tc>
      </w:tr>
      <w:tr>
        <w:trPr>
          <w:trHeight w:val="205" w:hRule="atLeast"/>
        </w:trPr>
        <w:tc>
          <w:tcPr>
            <w:tcW w:w="2966" w:type="dxa"/>
          </w:tcPr>
          <w:p>
            <w:pPr>
              <w:pStyle w:val="TableParagraph"/>
              <w:spacing w:line="186" w:lineRule="exact"/>
              <w:ind w:left="173"/>
              <w:rPr>
                <w:sz w:val="18"/>
              </w:rPr>
            </w:pPr>
            <w:r>
              <w:rPr>
                <w:sz w:val="18"/>
              </w:rPr>
              <w:t>&gt;&gt;Event</w:t>
            </w:r>
            <w:r>
              <w:rPr>
                <w:spacing w:val="-5"/>
                <w:sz w:val="18"/>
              </w:rPr>
              <w:t> </w:t>
            </w:r>
            <w:r>
              <w:rPr>
                <w:sz w:val="18"/>
              </w:rPr>
              <w:t>Trigger</w:t>
            </w:r>
            <w:r>
              <w:rPr>
                <w:spacing w:val="-5"/>
                <w:sz w:val="18"/>
              </w:rPr>
              <w:t> </w:t>
            </w:r>
            <w:r>
              <w:rPr>
                <w:sz w:val="18"/>
              </w:rPr>
              <w:t>Style</w:t>
            </w:r>
            <w:r>
              <w:rPr>
                <w:spacing w:val="-6"/>
                <w:sz w:val="18"/>
              </w:rPr>
              <w:t> </w:t>
            </w:r>
            <w:r>
              <w:rPr>
                <w:spacing w:val="-4"/>
                <w:sz w:val="18"/>
              </w:rPr>
              <w:t>Type</w:t>
            </w:r>
          </w:p>
        </w:tc>
        <w:tc>
          <w:tcPr>
            <w:tcW w:w="1137" w:type="dxa"/>
          </w:tcPr>
          <w:p>
            <w:pPr>
              <w:pStyle w:val="TableParagraph"/>
              <w:spacing w:line="186" w:lineRule="exact"/>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842" w:type="dxa"/>
          </w:tcPr>
          <w:p>
            <w:pPr>
              <w:pStyle w:val="TableParagraph"/>
              <w:spacing w:line="186" w:lineRule="exact"/>
              <w:ind w:left="111"/>
              <w:rPr>
                <w:sz w:val="18"/>
              </w:rPr>
            </w:pPr>
            <w:r>
              <w:rPr>
                <w:spacing w:val="-2"/>
                <w:sz w:val="18"/>
              </w:rPr>
              <w:t>9.3.3</w:t>
            </w:r>
          </w:p>
        </w:tc>
        <w:tc>
          <w:tcPr>
            <w:tcW w:w="2178" w:type="dxa"/>
          </w:tcPr>
          <w:p>
            <w:pPr>
              <w:pStyle w:val="TableParagraph"/>
              <w:spacing w:line="240" w:lineRule="auto"/>
              <w:ind w:left="0"/>
              <w:rPr>
                <w:rFonts w:ascii="Times New Roman"/>
                <w:sz w:val="14"/>
              </w:rPr>
            </w:pPr>
          </w:p>
        </w:tc>
      </w:tr>
      <w:tr>
        <w:trPr>
          <w:trHeight w:val="417" w:hRule="atLeast"/>
        </w:trPr>
        <w:tc>
          <w:tcPr>
            <w:tcW w:w="2966" w:type="dxa"/>
          </w:tcPr>
          <w:p>
            <w:pPr>
              <w:pStyle w:val="TableParagraph"/>
              <w:ind w:left="173"/>
              <w:rPr>
                <w:sz w:val="18"/>
              </w:rPr>
            </w:pPr>
            <w:r>
              <w:rPr>
                <w:sz w:val="18"/>
              </w:rPr>
              <w:t>&gt;Report</w:t>
            </w:r>
            <w:r>
              <w:rPr>
                <w:spacing w:val="-5"/>
                <w:sz w:val="18"/>
              </w:rPr>
              <w:t> </w:t>
            </w:r>
            <w:r>
              <w:rPr>
                <w:sz w:val="18"/>
              </w:rPr>
              <w:t>Service</w:t>
            </w:r>
            <w:r>
              <w:rPr>
                <w:spacing w:val="-6"/>
                <w:sz w:val="18"/>
              </w:rPr>
              <w:t> </w:t>
            </w:r>
            <w:r>
              <w:rPr>
                <w:sz w:val="18"/>
              </w:rPr>
              <w:t>Action</w:t>
            </w:r>
            <w:r>
              <w:rPr>
                <w:spacing w:val="-6"/>
                <w:sz w:val="18"/>
              </w:rPr>
              <w:t> </w:t>
            </w:r>
            <w:r>
              <w:rPr>
                <w:spacing w:val="-2"/>
                <w:sz w:val="18"/>
              </w:rPr>
              <w:t>Definition</w:t>
            </w:r>
          </w:p>
          <w:p>
            <w:pPr>
              <w:pStyle w:val="TableParagraph"/>
              <w:spacing w:line="187" w:lineRule="exact" w:before="4"/>
              <w:ind w:left="173"/>
              <w:rPr>
                <w:sz w:val="18"/>
              </w:rPr>
            </w:pPr>
            <w:r>
              <w:rPr>
                <w:sz w:val="18"/>
              </w:rPr>
              <w:t>Format</w:t>
            </w:r>
            <w:r>
              <w:rPr>
                <w:spacing w:val="-6"/>
                <w:sz w:val="18"/>
              </w:rPr>
              <w:t> </w:t>
            </w:r>
            <w:r>
              <w:rPr>
                <w:spacing w:val="-4"/>
                <w:sz w:val="18"/>
              </w:rPr>
              <w:t>Type</w:t>
            </w:r>
          </w:p>
        </w:tc>
        <w:tc>
          <w:tcPr>
            <w:tcW w:w="1137" w:type="dxa"/>
          </w:tcPr>
          <w:p>
            <w:pPr>
              <w:pStyle w:val="TableParagraph"/>
              <w:rPr>
                <w:sz w:val="18"/>
              </w:rPr>
            </w:pPr>
            <w:r>
              <w:rPr>
                <w:spacing w:val="-10"/>
                <w:sz w:val="18"/>
              </w:rPr>
              <w:t>M</w:t>
            </w:r>
          </w:p>
        </w:tc>
        <w:tc>
          <w:tcPr>
            <w:tcW w:w="1276" w:type="dxa"/>
          </w:tcPr>
          <w:p>
            <w:pPr>
              <w:pStyle w:val="TableParagraph"/>
              <w:spacing w:line="240" w:lineRule="auto"/>
              <w:ind w:left="0"/>
              <w:rPr>
                <w:rFonts w:ascii="Times New Roman"/>
                <w:sz w:val="18"/>
              </w:rPr>
            </w:pPr>
          </w:p>
        </w:tc>
        <w:tc>
          <w:tcPr>
            <w:tcW w:w="1842" w:type="dxa"/>
          </w:tcPr>
          <w:p>
            <w:pPr>
              <w:pStyle w:val="TableParagraph"/>
              <w:ind w:left="111"/>
              <w:rPr>
                <w:sz w:val="18"/>
              </w:rPr>
            </w:pPr>
            <w:r>
              <w:rPr>
                <w:spacing w:val="-2"/>
                <w:sz w:val="18"/>
              </w:rPr>
              <w:t>9.3.5</w:t>
            </w:r>
          </w:p>
        </w:tc>
        <w:tc>
          <w:tcPr>
            <w:tcW w:w="2178" w:type="dxa"/>
          </w:tcPr>
          <w:p>
            <w:pPr>
              <w:pStyle w:val="TableParagraph"/>
              <w:spacing w:line="240" w:lineRule="auto"/>
              <w:ind w:left="0"/>
              <w:rPr>
                <w:rFonts w:ascii="Times New Roman"/>
                <w:sz w:val="18"/>
              </w:rPr>
            </w:pPr>
          </w:p>
        </w:tc>
      </w:tr>
      <w:tr>
        <w:trPr>
          <w:trHeight w:val="412" w:hRule="atLeast"/>
        </w:trPr>
        <w:tc>
          <w:tcPr>
            <w:tcW w:w="2966" w:type="dxa"/>
          </w:tcPr>
          <w:p>
            <w:pPr>
              <w:pStyle w:val="TableParagraph"/>
              <w:ind w:left="173" w:right="143"/>
              <w:rPr>
                <w:sz w:val="18"/>
              </w:rPr>
            </w:pPr>
            <w:r>
              <w:rPr>
                <w:sz w:val="18"/>
              </w:rPr>
              <w:t>&gt;Report</w:t>
            </w:r>
            <w:r>
              <w:rPr>
                <w:spacing w:val="-15"/>
                <w:sz w:val="18"/>
              </w:rPr>
              <w:t> </w:t>
            </w:r>
            <w:r>
              <w:rPr>
                <w:sz w:val="18"/>
              </w:rPr>
              <w:t>Service</w:t>
            </w:r>
            <w:r>
              <w:rPr>
                <w:spacing w:val="-12"/>
                <w:sz w:val="18"/>
              </w:rPr>
              <w:t> </w:t>
            </w:r>
            <w:r>
              <w:rPr>
                <w:sz w:val="18"/>
              </w:rPr>
              <w:t>Indication Header Format Type</w:t>
            </w:r>
          </w:p>
        </w:tc>
        <w:tc>
          <w:tcPr>
            <w:tcW w:w="1137" w:type="dxa"/>
          </w:tcPr>
          <w:p>
            <w:pPr>
              <w:pStyle w:val="TableParagraph"/>
              <w:rPr>
                <w:sz w:val="18"/>
              </w:rPr>
            </w:pPr>
            <w:r>
              <w:rPr>
                <w:spacing w:val="-10"/>
                <w:sz w:val="18"/>
              </w:rPr>
              <w:t>M</w:t>
            </w:r>
          </w:p>
        </w:tc>
        <w:tc>
          <w:tcPr>
            <w:tcW w:w="1276" w:type="dxa"/>
          </w:tcPr>
          <w:p>
            <w:pPr>
              <w:pStyle w:val="TableParagraph"/>
              <w:spacing w:line="240" w:lineRule="auto"/>
              <w:ind w:left="0"/>
              <w:rPr>
                <w:rFonts w:ascii="Times New Roman"/>
                <w:sz w:val="18"/>
              </w:rPr>
            </w:pPr>
          </w:p>
        </w:tc>
        <w:tc>
          <w:tcPr>
            <w:tcW w:w="1842" w:type="dxa"/>
          </w:tcPr>
          <w:p>
            <w:pPr>
              <w:pStyle w:val="TableParagraph"/>
              <w:ind w:left="111"/>
              <w:rPr>
                <w:sz w:val="18"/>
              </w:rPr>
            </w:pPr>
            <w:r>
              <w:rPr>
                <w:spacing w:val="-2"/>
                <w:sz w:val="18"/>
              </w:rPr>
              <w:t>9.3.5</w:t>
            </w:r>
          </w:p>
        </w:tc>
        <w:tc>
          <w:tcPr>
            <w:tcW w:w="2178" w:type="dxa"/>
          </w:tcPr>
          <w:p>
            <w:pPr>
              <w:pStyle w:val="TableParagraph"/>
              <w:spacing w:line="240" w:lineRule="auto"/>
              <w:ind w:left="0"/>
              <w:rPr>
                <w:rFonts w:ascii="Times New Roman"/>
                <w:sz w:val="18"/>
              </w:rPr>
            </w:pPr>
          </w:p>
        </w:tc>
      </w:tr>
      <w:tr>
        <w:trPr>
          <w:trHeight w:val="412" w:hRule="atLeast"/>
        </w:trPr>
        <w:tc>
          <w:tcPr>
            <w:tcW w:w="2966" w:type="dxa"/>
          </w:tcPr>
          <w:p>
            <w:pPr>
              <w:pStyle w:val="TableParagraph"/>
              <w:ind w:left="173"/>
              <w:rPr>
                <w:sz w:val="18"/>
              </w:rPr>
            </w:pPr>
            <w:r>
              <w:rPr>
                <w:sz w:val="18"/>
              </w:rPr>
              <w:t>&gt;Report</w:t>
            </w:r>
            <w:r>
              <w:rPr>
                <w:spacing w:val="-15"/>
                <w:sz w:val="18"/>
              </w:rPr>
              <w:t> </w:t>
            </w:r>
            <w:r>
              <w:rPr>
                <w:sz w:val="18"/>
              </w:rPr>
              <w:t>Service</w:t>
            </w:r>
            <w:r>
              <w:rPr>
                <w:spacing w:val="-12"/>
                <w:sz w:val="18"/>
              </w:rPr>
              <w:t> </w:t>
            </w:r>
            <w:r>
              <w:rPr>
                <w:sz w:val="18"/>
              </w:rPr>
              <w:t>Indication Message Format Type</w:t>
            </w:r>
          </w:p>
        </w:tc>
        <w:tc>
          <w:tcPr>
            <w:tcW w:w="1137" w:type="dxa"/>
          </w:tcPr>
          <w:p>
            <w:pPr>
              <w:pStyle w:val="TableParagraph"/>
              <w:rPr>
                <w:sz w:val="18"/>
              </w:rPr>
            </w:pPr>
            <w:r>
              <w:rPr>
                <w:spacing w:val="-10"/>
                <w:sz w:val="18"/>
              </w:rPr>
              <w:t>M</w:t>
            </w:r>
          </w:p>
        </w:tc>
        <w:tc>
          <w:tcPr>
            <w:tcW w:w="1276" w:type="dxa"/>
          </w:tcPr>
          <w:p>
            <w:pPr>
              <w:pStyle w:val="TableParagraph"/>
              <w:spacing w:line="240" w:lineRule="auto"/>
              <w:ind w:left="0"/>
              <w:rPr>
                <w:rFonts w:ascii="Times New Roman"/>
                <w:sz w:val="18"/>
              </w:rPr>
            </w:pPr>
          </w:p>
        </w:tc>
        <w:tc>
          <w:tcPr>
            <w:tcW w:w="1842" w:type="dxa"/>
          </w:tcPr>
          <w:p>
            <w:pPr>
              <w:pStyle w:val="TableParagraph"/>
              <w:ind w:left="111"/>
              <w:rPr>
                <w:sz w:val="18"/>
              </w:rPr>
            </w:pPr>
            <w:r>
              <w:rPr>
                <w:spacing w:val="-2"/>
                <w:sz w:val="18"/>
              </w:rPr>
              <w:t>9.3.5</w:t>
            </w:r>
          </w:p>
        </w:tc>
        <w:tc>
          <w:tcPr>
            <w:tcW w:w="2178" w:type="dxa"/>
          </w:tcPr>
          <w:p>
            <w:pPr>
              <w:pStyle w:val="TableParagraph"/>
              <w:spacing w:line="240" w:lineRule="auto"/>
              <w:ind w:left="0"/>
              <w:rPr>
                <w:rFonts w:ascii="Times New Roman"/>
                <w:sz w:val="18"/>
              </w:rPr>
            </w:pPr>
          </w:p>
        </w:tc>
      </w:tr>
    </w:tbl>
    <w:p>
      <w:pPr>
        <w:spacing w:line="240" w:lineRule="auto" w:before="186" w:after="0"/>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15" w:right="1"/>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2" w:hRule="atLeast"/>
        </w:trPr>
        <w:tc>
          <w:tcPr>
            <w:tcW w:w="3686" w:type="dxa"/>
          </w:tcPr>
          <w:p>
            <w:pPr>
              <w:pStyle w:val="TableParagraph"/>
              <w:rPr>
                <w:sz w:val="18"/>
              </w:rPr>
            </w:pPr>
            <w:r>
              <w:rPr>
                <w:spacing w:val="-2"/>
                <w:sz w:val="18"/>
              </w:rPr>
              <w:t>maxnoofRICStyles</w:t>
            </w:r>
          </w:p>
        </w:tc>
        <w:tc>
          <w:tcPr>
            <w:tcW w:w="5668" w:type="dxa"/>
          </w:tcPr>
          <w:p>
            <w:pPr>
              <w:pStyle w:val="TableParagraph"/>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styles</w:t>
            </w:r>
            <w:r>
              <w:rPr>
                <w:spacing w:val="-4"/>
                <w:sz w:val="18"/>
              </w:rPr>
              <w:t> </w:t>
            </w:r>
            <w:r>
              <w:rPr>
                <w:sz w:val="18"/>
              </w:rPr>
              <w:t>supported</w:t>
            </w:r>
            <w:r>
              <w:rPr>
                <w:spacing w:val="-5"/>
                <w:sz w:val="18"/>
              </w:rPr>
              <w:t> </w:t>
            </w:r>
            <w:r>
              <w:rPr>
                <w:sz w:val="18"/>
              </w:rPr>
              <w:t>by</w:t>
            </w:r>
            <w:r>
              <w:rPr>
                <w:spacing w:val="-5"/>
                <w:sz w:val="18"/>
              </w:rPr>
              <w:t> </w:t>
            </w:r>
            <w:r>
              <w:rPr>
                <w:sz w:val="18"/>
              </w:rPr>
              <w:t>RAN</w:t>
            </w:r>
            <w:r>
              <w:rPr>
                <w:spacing w:val="-4"/>
                <w:sz w:val="18"/>
              </w:rPr>
              <w:t> </w:t>
            </w:r>
            <w:r>
              <w:rPr>
                <w:sz w:val="18"/>
              </w:rPr>
              <w:t>Function.</w:t>
            </w:r>
            <w:r>
              <w:rPr>
                <w:spacing w:val="-4"/>
                <w:sz w:val="18"/>
              </w:rPr>
              <w:t> </w:t>
            </w:r>
            <w:r>
              <w:rPr>
                <w:sz w:val="18"/>
              </w:rPr>
              <w:t>The</w:t>
            </w:r>
            <w:r>
              <w:rPr>
                <w:spacing w:val="-5"/>
                <w:sz w:val="18"/>
              </w:rPr>
              <w:t> </w:t>
            </w:r>
            <w:r>
              <w:rPr>
                <w:sz w:val="18"/>
              </w:rPr>
              <w:t>value</w:t>
            </w:r>
            <w:r>
              <w:rPr>
                <w:spacing w:val="-5"/>
                <w:sz w:val="18"/>
              </w:rPr>
              <w:t> is</w:t>
            </w:r>
          </w:p>
          <w:p>
            <w:pPr>
              <w:pStyle w:val="TableParagraph"/>
              <w:spacing w:line="187" w:lineRule="exact"/>
              <w:rPr>
                <w:sz w:val="18"/>
              </w:rPr>
            </w:pPr>
            <w:r>
              <w:rPr>
                <w:spacing w:val="-2"/>
                <w:sz w:val="18"/>
              </w:rPr>
              <w:t>&lt;</w:t>
            </w:r>
            <w:r>
              <w:rPr>
                <w:i/>
                <w:spacing w:val="-2"/>
                <w:sz w:val="18"/>
              </w:rPr>
              <w:t>63</w:t>
            </w:r>
            <w:r>
              <w:rPr>
                <w:spacing w:val="-2"/>
                <w:sz w:val="18"/>
              </w:rPr>
              <w:t>&gt;.</w:t>
            </w:r>
          </w:p>
        </w:tc>
      </w:tr>
      <w:tr>
        <w:trPr>
          <w:trHeight w:val="417" w:hRule="atLeast"/>
        </w:trPr>
        <w:tc>
          <w:tcPr>
            <w:tcW w:w="3686" w:type="dxa"/>
          </w:tcPr>
          <w:p>
            <w:pPr>
              <w:pStyle w:val="TableParagraph"/>
              <w:rPr>
                <w:i/>
                <w:sz w:val="18"/>
              </w:rPr>
            </w:pPr>
            <w:r>
              <w:rPr>
                <w:i/>
                <w:spacing w:val="-2"/>
                <w:sz w:val="18"/>
              </w:rPr>
              <w:t>maxnoofEventTriggerStyles</w:t>
            </w:r>
          </w:p>
        </w:tc>
        <w:tc>
          <w:tcPr>
            <w:tcW w:w="5668" w:type="dxa"/>
          </w:tcPr>
          <w:p>
            <w:pPr>
              <w:pStyle w:val="TableParagraph"/>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styles</w:t>
            </w:r>
            <w:r>
              <w:rPr>
                <w:spacing w:val="-4"/>
                <w:sz w:val="18"/>
              </w:rPr>
              <w:t> </w:t>
            </w:r>
            <w:r>
              <w:rPr>
                <w:sz w:val="18"/>
              </w:rPr>
              <w:t>supported</w:t>
            </w:r>
            <w:r>
              <w:rPr>
                <w:spacing w:val="-5"/>
                <w:sz w:val="18"/>
              </w:rPr>
              <w:t> </w:t>
            </w:r>
            <w:r>
              <w:rPr>
                <w:sz w:val="18"/>
              </w:rPr>
              <w:t>by</w:t>
            </w:r>
            <w:r>
              <w:rPr>
                <w:spacing w:val="-5"/>
                <w:sz w:val="18"/>
              </w:rPr>
              <w:t> </w:t>
            </w:r>
            <w:r>
              <w:rPr>
                <w:sz w:val="18"/>
              </w:rPr>
              <w:t>RAN</w:t>
            </w:r>
            <w:r>
              <w:rPr>
                <w:spacing w:val="-4"/>
                <w:sz w:val="18"/>
              </w:rPr>
              <w:t> </w:t>
            </w:r>
            <w:r>
              <w:rPr>
                <w:sz w:val="18"/>
              </w:rPr>
              <w:t>Function.</w:t>
            </w:r>
            <w:r>
              <w:rPr>
                <w:spacing w:val="-4"/>
                <w:sz w:val="18"/>
              </w:rPr>
              <w:t> </w:t>
            </w:r>
            <w:r>
              <w:rPr>
                <w:sz w:val="18"/>
              </w:rPr>
              <w:t>The</w:t>
            </w:r>
            <w:r>
              <w:rPr>
                <w:spacing w:val="-5"/>
                <w:sz w:val="18"/>
              </w:rPr>
              <w:t> </w:t>
            </w:r>
            <w:r>
              <w:rPr>
                <w:sz w:val="18"/>
              </w:rPr>
              <w:t>value</w:t>
            </w:r>
            <w:r>
              <w:rPr>
                <w:spacing w:val="-5"/>
                <w:sz w:val="18"/>
              </w:rPr>
              <w:t> is</w:t>
            </w:r>
          </w:p>
          <w:p>
            <w:pPr>
              <w:pStyle w:val="TableParagraph"/>
              <w:spacing w:line="187" w:lineRule="exact" w:before="4"/>
              <w:rPr>
                <w:sz w:val="18"/>
              </w:rPr>
            </w:pPr>
            <w:r>
              <w:rPr>
                <w:spacing w:val="-2"/>
                <w:sz w:val="18"/>
              </w:rPr>
              <w:t>&lt;</w:t>
            </w:r>
            <w:r>
              <w:rPr>
                <w:i/>
                <w:spacing w:val="-2"/>
                <w:sz w:val="18"/>
              </w:rPr>
              <w:t>63</w:t>
            </w:r>
            <w:r>
              <w:rPr>
                <w:spacing w:val="-2"/>
                <w:sz w:val="18"/>
              </w:rPr>
              <w:t>&gt;.</w:t>
            </w:r>
          </w:p>
        </w:tc>
      </w:tr>
    </w:tbl>
    <w:p>
      <w:pPr>
        <w:spacing w:line="240" w:lineRule="auto" w:before="0"/>
        <w:rPr>
          <w:sz w:val="22"/>
        </w:rPr>
      </w:pPr>
    </w:p>
    <w:p>
      <w:pPr>
        <w:spacing w:line="240" w:lineRule="auto" w:before="22"/>
        <w:rPr>
          <w:sz w:val="22"/>
        </w:rPr>
      </w:pPr>
    </w:p>
    <w:p>
      <w:pPr>
        <w:pStyle w:val="ListParagraph"/>
        <w:numPr>
          <w:ilvl w:val="4"/>
          <w:numId w:val="4"/>
        </w:numPr>
        <w:tabs>
          <w:tab w:pos="1930" w:val="left" w:leader="none"/>
        </w:tabs>
        <w:spacing w:line="240" w:lineRule="auto" w:before="0" w:after="0"/>
        <w:ind w:left="1930" w:right="0" w:hanging="1701"/>
        <w:jc w:val="left"/>
        <w:rPr>
          <w:rFonts w:ascii="Arial"/>
          <w:sz w:val="22"/>
        </w:rPr>
      </w:pPr>
      <w:r>
        <w:rPr>
          <w:rFonts w:ascii="Arial"/>
          <w:sz w:val="22"/>
        </w:rPr>
        <w:t>Insert</w:t>
      </w:r>
      <w:r>
        <w:rPr>
          <w:rFonts w:ascii="Arial"/>
          <w:spacing w:val="-6"/>
          <w:sz w:val="22"/>
        </w:rPr>
        <w:t> </w:t>
      </w:r>
      <w:r>
        <w:rPr>
          <w:rFonts w:ascii="Arial"/>
          <w:spacing w:val="-2"/>
          <w:sz w:val="22"/>
        </w:rPr>
        <w:t>Service</w:t>
      </w:r>
    </w:p>
    <w:p>
      <w:pPr>
        <w:pStyle w:val="BodyText"/>
        <w:spacing w:before="179"/>
        <w:ind w:left="229"/>
      </w:pPr>
      <w:r>
        <w:rPr>
          <w:spacing w:val="-4"/>
        </w:rPr>
        <w:t>Void</w:t>
      </w:r>
    </w:p>
    <w:p>
      <w:pPr>
        <w:spacing w:after="0"/>
        <w:sectPr>
          <w:pgSz w:w="11910" w:h="16840"/>
          <w:pgMar w:header="689" w:footer="699" w:top="1480" w:bottom="880" w:left="620" w:right="460"/>
        </w:sectPr>
      </w:pPr>
    </w:p>
    <w:p>
      <w:pPr>
        <w:pStyle w:val="BodyText"/>
        <w:spacing w:before="67"/>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Control</w:t>
      </w:r>
      <w:r>
        <w:rPr>
          <w:rFonts w:ascii="Arial"/>
          <w:spacing w:val="-7"/>
          <w:sz w:val="22"/>
        </w:rPr>
        <w:t> </w:t>
      </w:r>
      <w:r>
        <w:rPr>
          <w:rFonts w:ascii="Arial"/>
          <w:spacing w:val="-2"/>
          <w:sz w:val="22"/>
        </w:rPr>
        <w:t>Service</w:t>
      </w:r>
    </w:p>
    <w:p>
      <w:pPr>
        <w:spacing w:line="240" w:lineRule="auto" w:before="6"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6"/>
        <w:gridCol w:w="897"/>
        <w:gridCol w:w="1766"/>
        <w:gridCol w:w="1262"/>
        <w:gridCol w:w="2510"/>
      </w:tblGrid>
      <w:tr>
        <w:trPr>
          <w:trHeight w:val="417" w:hRule="atLeast"/>
        </w:trPr>
        <w:tc>
          <w:tcPr>
            <w:tcW w:w="2966" w:type="dxa"/>
          </w:tcPr>
          <w:p>
            <w:pPr>
              <w:pStyle w:val="TableParagraph"/>
              <w:ind w:left="834"/>
              <w:rPr>
                <w:b/>
                <w:sz w:val="18"/>
              </w:rPr>
            </w:pPr>
            <w:r>
              <w:rPr>
                <w:b/>
                <w:sz w:val="18"/>
              </w:rPr>
              <w:t>IE/Group</w:t>
            </w:r>
            <w:r>
              <w:rPr>
                <w:b/>
                <w:spacing w:val="-6"/>
                <w:sz w:val="18"/>
              </w:rPr>
              <w:t> </w:t>
            </w:r>
            <w:r>
              <w:rPr>
                <w:b/>
                <w:spacing w:val="-4"/>
                <w:sz w:val="18"/>
              </w:rPr>
              <w:t>Name</w:t>
            </w:r>
          </w:p>
        </w:tc>
        <w:tc>
          <w:tcPr>
            <w:tcW w:w="897" w:type="dxa"/>
          </w:tcPr>
          <w:p>
            <w:pPr>
              <w:pStyle w:val="TableParagraph"/>
              <w:ind w:left="352" w:right="127" w:hanging="201"/>
              <w:rPr>
                <w:b/>
                <w:sz w:val="18"/>
              </w:rPr>
            </w:pPr>
            <w:r>
              <w:rPr>
                <w:b/>
                <w:spacing w:val="-2"/>
                <w:sz w:val="18"/>
              </w:rPr>
              <w:t>Presen </w:t>
            </w:r>
            <w:r>
              <w:rPr>
                <w:b/>
                <w:spacing w:val="-6"/>
                <w:sz w:val="18"/>
              </w:rPr>
              <w:t>ce</w:t>
            </w:r>
          </w:p>
        </w:tc>
        <w:tc>
          <w:tcPr>
            <w:tcW w:w="1766" w:type="dxa"/>
          </w:tcPr>
          <w:p>
            <w:pPr>
              <w:pStyle w:val="TableParagraph"/>
              <w:ind w:left="18"/>
              <w:jc w:val="center"/>
              <w:rPr>
                <w:b/>
                <w:sz w:val="18"/>
              </w:rPr>
            </w:pPr>
            <w:r>
              <w:rPr>
                <w:b/>
                <w:spacing w:val="-2"/>
                <w:sz w:val="18"/>
              </w:rPr>
              <w:t>Range</w:t>
            </w:r>
          </w:p>
        </w:tc>
        <w:tc>
          <w:tcPr>
            <w:tcW w:w="1262" w:type="dxa"/>
          </w:tcPr>
          <w:p>
            <w:pPr>
              <w:pStyle w:val="TableParagraph"/>
              <w:ind w:left="227" w:right="135"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10" w:type="dxa"/>
          </w:tcPr>
          <w:p>
            <w:pPr>
              <w:pStyle w:val="TableParagraph"/>
              <w:ind w:left="295"/>
              <w:rPr>
                <w:b/>
                <w:sz w:val="18"/>
              </w:rPr>
            </w:pPr>
            <w:r>
              <w:rPr>
                <w:b/>
                <w:sz w:val="18"/>
              </w:rPr>
              <w:t>Semantics</w:t>
            </w:r>
            <w:r>
              <w:rPr>
                <w:b/>
                <w:spacing w:val="-8"/>
                <w:sz w:val="18"/>
              </w:rPr>
              <w:t> </w:t>
            </w:r>
            <w:r>
              <w:rPr>
                <w:b/>
                <w:spacing w:val="-2"/>
                <w:sz w:val="18"/>
              </w:rPr>
              <w:t>description</w:t>
            </w:r>
          </w:p>
        </w:tc>
      </w:tr>
      <w:tr>
        <w:trPr>
          <w:trHeight w:val="618" w:hRule="atLeast"/>
        </w:trPr>
        <w:tc>
          <w:tcPr>
            <w:tcW w:w="2966" w:type="dxa"/>
          </w:tcPr>
          <w:p>
            <w:pPr>
              <w:pStyle w:val="TableParagraph"/>
              <w:rPr>
                <w:sz w:val="18"/>
              </w:rPr>
            </w:pPr>
            <w:r>
              <w:rPr>
                <w:sz w:val="18"/>
              </w:rPr>
              <w:t>List</w:t>
            </w:r>
            <w:r>
              <w:rPr>
                <w:spacing w:val="-5"/>
                <w:sz w:val="18"/>
              </w:rPr>
              <w:t> </w:t>
            </w:r>
            <w:r>
              <w:rPr>
                <w:sz w:val="18"/>
              </w:rPr>
              <w:t>of</w:t>
            </w:r>
            <w:r>
              <w:rPr>
                <w:spacing w:val="-4"/>
                <w:sz w:val="18"/>
              </w:rPr>
              <w:t> </w:t>
            </w:r>
            <w:r>
              <w:rPr>
                <w:sz w:val="18"/>
              </w:rPr>
              <w:t>Supported</w:t>
            </w:r>
            <w:r>
              <w:rPr>
                <w:spacing w:val="-5"/>
                <w:sz w:val="18"/>
              </w:rPr>
              <w:t> </w:t>
            </w:r>
            <w:r>
              <w:rPr>
                <w:sz w:val="18"/>
              </w:rPr>
              <w:t>Control</w:t>
            </w:r>
            <w:r>
              <w:rPr>
                <w:spacing w:val="-4"/>
                <w:sz w:val="18"/>
              </w:rPr>
              <w:t> </w:t>
            </w:r>
            <w:r>
              <w:rPr>
                <w:spacing w:val="-2"/>
                <w:sz w:val="18"/>
              </w:rPr>
              <w:t>Styles</w:t>
            </w:r>
          </w:p>
        </w:tc>
        <w:tc>
          <w:tcPr>
            <w:tcW w:w="897" w:type="dxa"/>
          </w:tcPr>
          <w:p>
            <w:pPr>
              <w:pStyle w:val="TableParagraph"/>
              <w:spacing w:line="240" w:lineRule="auto"/>
              <w:ind w:left="0"/>
              <w:rPr>
                <w:rFonts w:ascii="Times New Roman"/>
                <w:sz w:val="18"/>
              </w:rPr>
            </w:pPr>
          </w:p>
        </w:tc>
        <w:tc>
          <w:tcPr>
            <w:tcW w:w="1766" w:type="dxa"/>
          </w:tcPr>
          <w:p>
            <w:pPr>
              <w:pStyle w:val="TableParagraph"/>
              <w:ind w:left="111"/>
              <w:rPr>
                <w:i/>
                <w:sz w:val="18"/>
              </w:rPr>
            </w:pPr>
            <w:r>
              <w:rPr>
                <w:i/>
                <w:spacing w:val="-5"/>
                <w:sz w:val="18"/>
              </w:rPr>
              <w:t>1..</w:t>
            </w:r>
          </w:p>
          <w:p>
            <w:pPr>
              <w:pStyle w:val="TableParagraph"/>
              <w:ind w:left="111" w:right="8"/>
              <w:rPr>
                <w:i/>
                <w:sz w:val="18"/>
              </w:rPr>
            </w:pPr>
            <w:r>
              <w:rPr>
                <w:i/>
                <w:spacing w:val="-2"/>
                <w:sz w:val="18"/>
              </w:rPr>
              <w:t>&lt;maxnoofRICStyle</w:t>
            </w:r>
            <w:r>
              <w:rPr>
                <w:i/>
                <w:spacing w:val="-2"/>
                <w:sz w:val="18"/>
              </w:rPr>
              <w:t> </w:t>
            </w:r>
            <w:r>
              <w:rPr>
                <w:i/>
                <w:spacing w:val="-6"/>
                <w:sz w:val="18"/>
              </w:rPr>
              <w:t>s&gt;</w:t>
            </w:r>
          </w:p>
        </w:tc>
        <w:tc>
          <w:tcPr>
            <w:tcW w:w="1262" w:type="dxa"/>
          </w:tcPr>
          <w:p>
            <w:pPr>
              <w:pStyle w:val="TableParagraph"/>
              <w:spacing w:line="240" w:lineRule="auto"/>
              <w:ind w:left="0"/>
              <w:rPr>
                <w:rFonts w:ascii="Times New Roman"/>
                <w:sz w:val="18"/>
              </w:rPr>
            </w:pPr>
          </w:p>
        </w:tc>
        <w:tc>
          <w:tcPr>
            <w:tcW w:w="2510" w:type="dxa"/>
          </w:tcPr>
          <w:p>
            <w:pPr>
              <w:pStyle w:val="TableParagraph"/>
              <w:spacing w:line="240" w:lineRule="auto"/>
              <w:ind w:left="0"/>
              <w:rPr>
                <w:rFonts w:ascii="Times New Roman"/>
                <w:sz w:val="18"/>
              </w:rPr>
            </w:pPr>
          </w:p>
        </w:tc>
      </w:tr>
      <w:tr>
        <w:trPr>
          <w:trHeight w:val="205" w:hRule="atLeast"/>
        </w:trPr>
        <w:tc>
          <w:tcPr>
            <w:tcW w:w="2966" w:type="dxa"/>
          </w:tcPr>
          <w:p>
            <w:pPr>
              <w:pStyle w:val="TableParagraph"/>
              <w:spacing w:line="186" w:lineRule="exact"/>
              <w:ind w:left="173"/>
              <w:rPr>
                <w:sz w:val="18"/>
              </w:rPr>
            </w:pPr>
            <w:r>
              <w:rPr>
                <w:sz w:val="18"/>
              </w:rPr>
              <w:t>&gt;Control</w:t>
            </w:r>
            <w:r>
              <w:rPr>
                <w:spacing w:val="-5"/>
                <w:sz w:val="18"/>
              </w:rPr>
              <w:t> </w:t>
            </w:r>
            <w:r>
              <w:rPr>
                <w:sz w:val="18"/>
              </w:rPr>
              <w:t>Service</w:t>
            </w:r>
            <w:r>
              <w:rPr>
                <w:spacing w:val="-6"/>
                <w:sz w:val="18"/>
              </w:rPr>
              <w:t> </w:t>
            </w:r>
            <w:r>
              <w:rPr>
                <w:sz w:val="18"/>
              </w:rPr>
              <w:t>Style</w:t>
            </w:r>
            <w:r>
              <w:rPr>
                <w:spacing w:val="-6"/>
                <w:sz w:val="18"/>
              </w:rPr>
              <w:t> </w:t>
            </w:r>
            <w:r>
              <w:rPr>
                <w:spacing w:val="-4"/>
                <w:sz w:val="18"/>
              </w:rPr>
              <w:t>Type</w:t>
            </w:r>
          </w:p>
        </w:tc>
        <w:tc>
          <w:tcPr>
            <w:tcW w:w="897" w:type="dxa"/>
          </w:tcPr>
          <w:p>
            <w:pPr>
              <w:pStyle w:val="TableParagraph"/>
              <w:spacing w:line="186" w:lineRule="exact"/>
              <w:rPr>
                <w:sz w:val="18"/>
              </w:rPr>
            </w:pPr>
            <w:r>
              <w:rPr>
                <w:spacing w:val="-10"/>
                <w:sz w:val="18"/>
              </w:rPr>
              <w:t>M</w:t>
            </w:r>
          </w:p>
        </w:tc>
        <w:tc>
          <w:tcPr>
            <w:tcW w:w="1766" w:type="dxa"/>
          </w:tcPr>
          <w:p>
            <w:pPr>
              <w:pStyle w:val="TableParagraph"/>
              <w:spacing w:line="240" w:lineRule="auto"/>
              <w:ind w:left="0"/>
              <w:rPr>
                <w:rFonts w:ascii="Times New Roman"/>
                <w:sz w:val="14"/>
              </w:rPr>
            </w:pPr>
          </w:p>
        </w:tc>
        <w:tc>
          <w:tcPr>
            <w:tcW w:w="1262" w:type="dxa"/>
          </w:tcPr>
          <w:p>
            <w:pPr>
              <w:pStyle w:val="TableParagraph"/>
              <w:spacing w:line="186" w:lineRule="exact"/>
              <w:ind w:left="111"/>
              <w:rPr>
                <w:sz w:val="18"/>
              </w:rPr>
            </w:pPr>
            <w:r>
              <w:rPr>
                <w:spacing w:val="-2"/>
                <w:sz w:val="18"/>
              </w:rPr>
              <w:t>9.3.3</w:t>
            </w:r>
          </w:p>
        </w:tc>
        <w:tc>
          <w:tcPr>
            <w:tcW w:w="2510" w:type="dxa"/>
          </w:tcPr>
          <w:p>
            <w:pPr>
              <w:pStyle w:val="TableParagraph"/>
              <w:spacing w:line="240" w:lineRule="auto"/>
              <w:ind w:left="0"/>
              <w:rPr>
                <w:rFonts w:ascii="Times New Roman"/>
                <w:sz w:val="14"/>
              </w:rPr>
            </w:pPr>
          </w:p>
        </w:tc>
      </w:tr>
      <w:tr>
        <w:trPr>
          <w:trHeight w:val="205" w:hRule="atLeast"/>
        </w:trPr>
        <w:tc>
          <w:tcPr>
            <w:tcW w:w="2966" w:type="dxa"/>
          </w:tcPr>
          <w:p>
            <w:pPr>
              <w:pStyle w:val="TableParagraph"/>
              <w:spacing w:line="186" w:lineRule="exact"/>
              <w:ind w:left="173"/>
              <w:rPr>
                <w:sz w:val="18"/>
              </w:rPr>
            </w:pPr>
            <w:r>
              <w:rPr>
                <w:sz w:val="18"/>
              </w:rPr>
              <w:t>&gt;Control</w:t>
            </w:r>
            <w:r>
              <w:rPr>
                <w:spacing w:val="-5"/>
                <w:sz w:val="18"/>
              </w:rPr>
              <w:t> </w:t>
            </w:r>
            <w:r>
              <w:rPr>
                <w:sz w:val="18"/>
              </w:rPr>
              <w:t>Service</w:t>
            </w:r>
            <w:r>
              <w:rPr>
                <w:spacing w:val="-6"/>
                <w:sz w:val="18"/>
              </w:rPr>
              <w:t> </w:t>
            </w:r>
            <w:r>
              <w:rPr>
                <w:sz w:val="18"/>
              </w:rPr>
              <w:t>Style</w:t>
            </w:r>
            <w:r>
              <w:rPr>
                <w:spacing w:val="-6"/>
                <w:sz w:val="18"/>
              </w:rPr>
              <w:t> </w:t>
            </w:r>
            <w:r>
              <w:rPr>
                <w:spacing w:val="-4"/>
                <w:sz w:val="18"/>
              </w:rPr>
              <w:t>Name</w:t>
            </w:r>
          </w:p>
        </w:tc>
        <w:tc>
          <w:tcPr>
            <w:tcW w:w="897" w:type="dxa"/>
          </w:tcPr>
          <w:p>
            <w:pPr>
              <w:pStyle w:val="TableParagraph"/>
              <w:spacing w:line="186" w:lineRule="exact"/>
              <w:rPr>
                <w:sz w:val="18"/>
              </w:rPr>
            </w:pPr>
            <w:r>
              <w:rPr>
                <w:spacing w:val="-10"/>
                <w:sz w:val="18"/>
              </w:rPr>
              <w:t>M</w:t>
            </w:r>
          </w:p>
        </w:tc>
        <w:tc>
          <w:tcPr>
            <w:tcW w:w="1766" w:type="dxa"/>
          </w:tcPr>
          <w:p>
            <w:pPr>
              <w:pStyle w:val="TableParagraph"/>
              <w:spacing w:line="240" w:lineRule="auto"/>
              <w:ind w:left="0"/>
              <w:rPr>
                <w:rFonts w:ascii="Times New Roman"/>
                <w:sz w:val="14"/>
              </w:rPr>
            </w:pPr>
          </w:p>
        </w:tc>
        <w:tc>
          <w:tcPr>
            <w:tcW w:w="1262" w:type="dxa"/>
          </w:tcPr>
          <w:p>
            <w:pPr>
              <w:pStyle w:val="TableParagraph"/>
              <w:spacing w:line="186" w:lineRule="exact"/>
              <w:ind w:left="111"/>
              <w:rPr>
                <w:sz w:val="18"/>
              </w:rPr>
            </w:pPr>
            <w:r>
              <w:rPr>
                <w:spacing w:val="-2"/>
                <w:sz w:val="18"/>
              </w:rPr>
              <w:t>9.3.4</w:t>
            </w:r>
          </w:p>
        </w:tc>
        <w:tc>
          <w:tcPr>
            <w:tcW w:w="2510" w:type="dxa"/>
          </w:tcPr>
          <w:p>
            <w:pPr>
              <w:pStyle w:val="TableParagraph"/>
              <w:spacing w:line="240" w:lineRule="auto"/>
              <w:ind w:left="0"/>
              <w:rPr>
                <w:rFonts w:ascii="Times New Roman"/>
                <w:sz w:val="14"/>
              </w:rPr>
            </w:pPr>
          </w:p>
        </w:tc>
      </w:tr>
      <w:tr>
        <w:trPr>
          <w:trHeight w:val="417" w:hRule="atLeast"/>
        </w:trPr>
        <w:tc>
          <w:tcPr>
            <w:tcW w:w="2966" w:type="dxa"/>
          </w:tcPr>
          <w:p>
            <w:pPr>
              <w:pStyle w:val="TableParagraph"/>
              <w:ind w:left="173"/>
              <w:rPr>
                <w:sz w:val="18"/>
              </w:rPr>
            </w:pPr>
            <w:r>
              <w:rPr>
                <w:sz w:val="18"/>
              </w:rPr>
              <w:t>&gt;Control</w:t>
            </w:r>
            <w:r>
              <w:rPr>
                <w:spacing w:val="-6"/>
                <w:sz w:val="18"/>
              </w:rPr>
              <w:t> </w:t>
            </w:r>
            <w:r>
              <w:rPr>
                <w:sz w:val="18"/>
              </w:rPr>
              <w:t>Service</w:t>
            </w:r>
            <w:r>
              <w:rPr>
                <w:spacing w:val="-6"/>
                <w:sz w:val="18"/>
              </w:rPr>
              <w:t> </w:t>
            </w:r>
            <w:r>
              <w:rPr>
                <w:sz w:val="18"/>
              </w:rPr>
              <w:t>Header</w:t>
            </w:r>
            <w:r>
              <w:rPr>
                <w:spacing w:val="-6"/>
                <w:sz w:val="18"/>
              </w:rPr>
              <w:t> </w:t>
            </w:r>
            <w:r>
              <w:rPr>
                <w:spacing w:val="-2"/>
                <w:sz w:val="18"/>
              </w:rPr>
              <w:t>Format</w:t>
            </w:r>
          </w:p>
          <w:p>
            <w:pPr>
              <w:pStyle w:val="TableParagraph"/>
              <w:spacing w:line="187" w:lineRule="exact" w:before="4"/>
              <w:ind w:left="173"/>
              <w:rPr>
                <w:sz w:val="18"/>
              </w:rPr>
            </w:pPr>
            <w:r>
              <w:rPr>
                <w:spacing w:val="-4"/>
                <w:sz w:val="18"/>
              </w:rPr>
              <w:t>Type</w:t>
            </w:r>
          </w:p>
        </w:tc>
        <w:tc>
          <w:tcPr>
            <w:tcW w:w="897" w:type="dxa"/>
          </w:tcPr>
          <w:p>
            <w:pPr>
              <w:pStyle w:val="TableParagraph"/>
              <w:rPr>
                <w:sz w:val="18"/>
              </w:rPr>
            </w:pPr>
            <w:r>
              <w:rPr>
                <w:spacing w:val="-10"/>
                <w:sz w:val="18"/>
              </w:rPr>
              <w:t>M</w:t>
            </w:r>
          </w:p>
        </w:tc>
        <w:tc>
          <w:tcPr>
            <w:tcW w:w="1766" w:type="dxa"/>
          </w:tcPr>
          <w:p>
            <w:pPr>
              <w:pStyle w:val="TableParagraph"/>
              <w:spacing w:line="240" w:lineRule="auto"/>
              <w:ind w:left="0"/>
              <w:rPr>
                <w:rFonts w:ascii="Times New Roman"/>
                <w:sz w:val="18"/>
              </w:rPr>
            </w:pPr>
          </w:p>
        </w:tc>
        <w:tc>
          <w:tcPr>
            <w:tcW w:w="1262" w:type="dxa"/>
          </w:tcPr>
          <w:p>
            <w:pPr>
              <w:pStyle w:val="TableParagraph"/>
              <w:ind w:left="111"/>
              <w:rPr>
                <w:sz w:val="18"/>
              </w:rPr>
            </w:pPr>
            <w:r>
              <w:rPr>
                <w:spacing w:val="-2"/>
                <w:sz w:val="18"/>
              </w:rPr>
              <w:t>9.3.5</w:t>
            </w:r>
          </w:p>
        </w:tc>
        <w:tc>
          <w:tcPr>
            <w:tcW w:w="2510" w:type="dxa"/>
          </w:tcPr>
          <w:p>
            <w:pPr>
              <w:pStyle w:val="TableParagraph"/>
              <w:spacing w:line="240" w:lineRule="auto"/>
              <w:ind w:left="0"/>
              <w:rPr>
                <w:rFonts w:ascii="Times New Roman"/>
                <w:sz w:val="18"/>
              </w:rPr>
            </w:pPr>
          </w:p>
        </w:tc>
      </w:tr>
      <w:tr>
        <w:trPr>
          <w:trHeight w:val="412" w:hRule="atLeast"/>
        </w:trPr>
        <w:tc>
          <w:tcPr>
            <w:tcW w:w="2966" w:type="dxa"/>
          </w:tcPr>
          <w:p>
            <w:pPr>
              <w:pStyle w:val="TableParagraph"/>
              <w:ind w:left="173" w:right="143"/>
              <w:rPr>
                <w:sz w:val="18"/>
              </w:rPr>
            </w:pPr>
            <w:r>
              <w:rPr>
                <w:sz w:val="18"/>
              </w:rPr>
              <w:t>&gt;Control</w:t>
            </w:r>
            <w:r>
              <w:rPr>
                <w:spacing w:val="-15"/>
                <w:sz w:val="18"/>
              </w:rPr>
              <w:t> </w:t>
            </w:r>
            <w:r>
              <w:rPr>
                <w:sz w:val="18"/>
              </w:rPr>
              <w:t>Service</w:t>
            </w:r>
            <w:r>
              <w:rPr>
                <w:spacing w:val="-12"/>
                <w:sz w:val="18"/>
              </w:rPr>
              <w:t> </w:t>
            </w:r>
            <w:r>
              <w:rPr>
                <w:sz w:val="18"/>
              </w:rPr>
              <w:t>Message Format Type</w:t>
            </w:r>
          </w:p>
        </w:tc>
        <w:tc>
          <w:tcPr>
            <w:tcW w:w="897" w:type="dxa"/>
          </w:tcPr>
          <w:p>
            <w:pPr>
              <w:pStyle w:val="TableParagraph"/>
              <w:rPr>
                <w:sz w:val="18"/>
              </w:rPr>
            </w:pPr>
            <w:r>
              <w:rPr>
                <w:spacing w:val="-10"/>
                <w:sz w:val="18"/>
              </w:rPr>
              <w:t>M</w:t>
            </w:r>
          </w:p>
        </w:tc>
        <w:tc>
          <w:tcPr>
            <w:tcW w:w="1766" w:type="dxa"/>
          </w:tcPr>
          <w:p>
            <w:pPr>
              <w:pStyle w:val="TableParagraph"/>
              <w:spacing w:line="240" w:lineRule="auto"/>
              <w:ind w:left="0"/>
              <w:rPr>
                <w:rFonts w:ascii="Times New Roman"/>
                <w:sz w:val="18"/>
              </w:rPr>
            </w:pPr>
          </w:p>
        </w:tc>
        <w:tc>
          <w:tcPr>
            <w:tcW w:w="1262" w:type="dxa"/>
          </w:tcPr>
          <w:p>
            <w:pPr>
              <w:pStyle w:val="TableParagraph"/>
              <w:ind w:left="111"/>
              <w:rPr>
                <w:sz w:val="18"/>
              </w:rPr>
            </w:pPr>
            <w:r>
              <w:rPr>
                <w:spacing w:val="-2"/>
                <w:sz w:val="18"/>
              </w:rPr>
              <w:t>9.3.5</w:t>
            </w:r>
          </w:p>
        </w:tc>
        <w:tc>
          <w:tcPr>
            <w:tcW w:w="2510" w:type="dxa"/>
          </w:tcPr>
          <w:p>
            <w:pPr>
              <w:pStyle w:val="TableParagraph"/>
              <w:spacing w:line="240" w:lineRule="auto"/>
              <w:ind w:left="0"/>
              <w:rPr>
                <w:rFonts w:ascii="Times New Roman"/>
                <w:sz w:val="18"/>
              </w:rPr>
            </w:pPr>
          </w:p>
        </w:tc>
      </w:tr>
      <w:tr>
        <w:trPr>
          <w:trHeight w:val="412" w:hRule="atLeast"/>
        </w:trPr>
        <w:tc>
          <w:tcPr>
            <w:tcW w:w="2966" w:type="dxa"/>
          </w:tcPr>
          <w:p>
            <w:pPr>
              <w:pStyle w:val="TableParagraph"/>
              <w:ind w:left="173" w:right="143"/>
              <w:rPr>
                <w:sz w:val="18"/>
              </w:rPr>
            </w:pPr>
            <w:r>
              <w:rPr>
                <w:sz w:val="18"/>
              </w:rPr>
              <w:t>&gt;RIC</w:t>
            </w:r>
            <w:r>
              <w:rPr>
                <w:spacing w:val="-10"/>
                <w:sz w:val="18"/>
              </w:rPr>
              <w:t> </w:t>
            </w:r>
            <w:r>
              <w:rPr>
                <w:sz w:val="18"/>
              </w:rPr>
              <w:t>Call</w:t>
            </w:r>
            <w:r>
              <w:rPr>
                <w:spacing w:val="-9"/>
                <w:sz w:val="18"/>
              </w:rPr>
              <w:t> </w:t>
            </w:r>
            <w:r>
              <w:rPr>
                <w:sz w:val="18"/>
              </w:rPr>
              <w:t>Process</w:t>
            </w:r>
            <w:r>
              <w:rPr>
                <w:spacing w:val="-10"/>
                <w:sz w:val="18"/>
              </w:rPr>
              <w:t> </w:t>
            </w:r>
            <w:r>
              <w:rPr>
                <w:sz w:val="18"/>
              </w:rPr>
              <w:t>ID</w:t>
            </w:r>
            <w:r>
              <w:rPr>
                <w:spacing w:val="-10"/>
                <w:sz w:val="18"/>
              </w:rPr>
              <w:t> </w:t>
            </w:r>
            <w:r>
              <w:rPr>
                <w:sz w:val="18"/>
              </w:rPr>
              <w:t>Format </w:t>
            </w:r>
            <w:r>
              <w:rPr>
                <w:spacing w:val="-4"/>
                <w:sz w:val="18"/>
              </w:rPr>
              <w:t>Type</w:t>
            </w:r>
          </w:p>
        </w:tc>
        <w:tc>
          <w:tcPr>
            <w:tcW w:w="897" w:type="dxa"/>
          </w:tcPr>
          <w:p>
            <w:pPr>
              <w:pStyle w:val="TableParagraph"/>
              <w:rPr>
                <w:sz w:val="18"/>
              </w:rPr>
            </w:pPr>
            <w:r>
              <w:rPr>
                <w:spacing w:val="-10"/>
                <w:sz w:val="18"/>
              </w:rPr>
              <w:t>O</w:t>
            </w:r>
          </w:p>
        </w:tc>
        <w:tc>
          <w:tcPr>
            <w:tcW w:w="1766" w:type="dxa"/>
          </w:tcPr>
          <w:p>
            <w:pPr>
              <w:pStyle w:val="TableParagraph"/>
              <w:spacing w:line="240" w:lineRule="auto"/>
              <w:ind w:left="0"/>
              <w:rPr>
                <w:rFonts w:ascii="Times New Roman"/>
                <w:sz w:val="18"/>
              </w:rPr>
            </w:pPr>
          </w:p>
        </w:tc>
        <w:tc>
          <w:tcPr>
            <w:tcW w:w="1262" w:type="dxa"/>
          </w:tcPr>
          <w:p>
            <w:pPr>
              <w:pStyle w:val="TableParagraph"/>
              <w:ind w:left="111"/>
              <w:rPr>
                <w:sz w:val="18"/>
              </w:rPr>
            </w:pPr>
            <w:r>
              <w:rPr>
                <w:spacing w:val="-2"/>
                <w:sz w:val="18"/>
              </w:rPr>
              <w:t>9.3.5</w:t>
            </w:r>
          </w:p>
        </w:tc>
        <w:tc>
          <w:tcPr>
            <w:tcW w:w="2510" w:type="dxa"/>
          </w:tcPr>
          <w:p>
            <w:pPr>
              <w:pStyle w:val="TableParagraph"/>
              <w:spacing w:line="240" w:lineRule="auto"/>
              <w:ind w:left="0"/>
              <w:rPr>
                <w:rFonts w:ascii="Times New Roman"/>
                <w:sz w:val="18"/>
              </w:rPr>
            </w:pPr>
          </w:p>
        </w:tc>
      </w:tr>
      <w:tr>
        <w:trPr>
          <w:trHeight w:val="417" w:hRule="atLeast"/>
        </w:trPr>
        <w:tc>
          <w:tcPr>
            <w:tcW w:w="2966" w:type="dxa"/>
          </w:tcPr>
          <w:p>
            <w:pPr>
              <w:pStyle w:val="TableParagraph"/>
              <w:ind w:left="173"/>
              <w:rPr>
                <w:sz w:val="18"/>
              </w:rPr>
            </w:pPr>
            <w:r>
              <w:rPr>
                <w:sz w:val="18"/>
              </w:rPr>
              <w:t>&gt;Control</w:t>
            </w:r>
            <w:r>
              <w:rPr>
                <w:spacing w:val="-6"/>
                <w:sz w:val="18"/>
              </w:rPr>
              <w:t> </w:t>
            </w:r>
            <w:r>
              <w:rPr>
                <w:sz w:val="18"/>
              </w:rPr>
              <w:t>Service</w:t>
            </w:r>
            <w:r>
              <w:rPr>
                <w:spacing w:val="-7"/>
                <w:sz w:val="18"/>
              </w:rPr>
              <w:t> </w:t>
            </w:r>
            <w:r>
              <w:rPr>
                <w:spacing w:val="-2"/>
                <w:sz w:val="18"/>
              </w:rPr>
              <w:t>Control</w:t>
            </w:r>
          </w:p>
          <w:p>
            <w:pPr>
              <w:pStyle w:val="TableParagraph"/>
              <w:spacing w:line="187" w:lineRule="exact" w:before="4"/>
              <w:ind w:left="173"/>
              <w:rPr>
                <w:sz w:val="18"/>
              </w:rPr>
            </w:pPr>
            <w:r>
              <w:rPr>
                <w:sz w:val="18"/>
              </w:rPr>
              <w:t>Outcome</w:t>
            </w:r>
            <w:r>
              <w:rPr>
                <w:spacing w:val="-7"/>
                <w:sz w:val="18"/>
              </w:rPr>
              <w:t> </w:t>
            </w:r>
            <w:r>
              <w:rPr>
                <w:sz w:val="18"/>
              </w:rPr>
              <w:t>Format</w:t>
            </w:r>
            <w:r>
              <w:rPr>
                <w:spacing w:val="-5"/>
                <w:sz w:val="18"/>
              </w:rPr>
              <w:t> </w:t>
            </w:r>
            <w:r>
              <w:rPr>
                <w:spacing w:val="-4"/>
                <w:sz w:val="18"/>
              </w:rPr>
              <w:t>Type</w:t>
            </w:r>
          </w:p>
        </w:tc>
        <w:tc>
          <w:tcPr>
            <w:tcW w:w="897" w:type="dxa"/>
          </w:tcPr>
          <w:p>
            <w:pPr>
              <w:pStyle w:val="TableParagraph"/>
              <w:rPr>
                <w:sz w:val="18"/>
              </w:rPr>
            </w:pPr>
            <w:r>
              <w:rPr>
                <w:spacing w:val="-10"/>
                <w:sz w:val="18"/>
              </w:rPr>
              <w:t>M</w:t>
            </w:r>
          </w:p>
        </w:tc>
        <w:tc>
          <w:tcPr>
            <w:tcW w:w="1766" w:type="dxa"/>
          </w:tcPr>
          <w:p>
            <w:pPr>
              <w:pStyle w:val="TableParagraph"/>
              <w:spacing w:line="240" w:lineRule="auto"/>
              <w:ind w:left="0"/>
              <w:rPr>
                <w:rFonts w:ascii="Times New Roman"/>
                <w:sz w:val="18"/>
              </w:rPr>
            </w:pPr>
          </w:p>
        </w:tc>
        <w:tc>
          <w:tcPr>
            <w:tcW w:w="1262" w:type="dxa"/>
          </w:tcPr>
          <w:p>
            <w:pPr>
              <w:pStyle w:val="TableParagraph"/>
              <w:ind w:left="111"/>
              <w:rPr>
                <w:sz w:val="18"/>
              </w:rPr>
            </w:pPr>
            <w:r>
              <w:rPr>
                <w:spacing w:val="-2"/>
                <w:sz w:val="18"/>
              </w:rPr>
              <w:t>9.3.5</w:t>
            </w:r>
          </w:p>
        </w:tc>
        <w:tc>
          <w:tcPr>
            <w:tcW w:w="2510" w:type="dxa"/>
          </w:tcPr>
          <w:p>
            <w:pPr>
              <w:pStyle w:val="TableParagraph"/>
              <w:spacing w:line="240" w:lineRule="auto"/>
              <w:ind w:left="0"/>
              <w:rPr>
                <w:rFonts w:ascii="Times New Roman"/>
                <w:sz w:val="18"/>
              </w:rPr>
            </w:pPr>
          </w:p>
        </w:tc>
      </w:tr>
    </w:tbl>
    <w:p>
      <w:pPr>
        <w:spacing w:line="240" w:lineRule="auto" w:before="181"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maxnoofRICStyles</w:t>
            </w:r>
          </w:p>
        </w:tc>
        <w:tc>
          <w:tcPr>
            <w:tcW w:w="5668" w:type="dxa"/>
          </w:tcPr>
          <w:p>
            <w:pPr>
              <w:pStyle w:val="TableParagraph"/>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styles</w:t>
            </w:r>
            <w:r>
              <w:rPr>
                <w:spacing w:val="-4"/>
                <w:sz w:val="18"/>
              </w:rPr>
              <w:t> </w:t>
            </w:r>
            <w:r>
              <w:rPr>
                <w:sz w:val="18"/>
              </w:rPr>
              <w:t>supported</w:t>
            </w:r>
            <w:r>
              <w:rPr>
                <w:spacing w:val="-5"/>
                <w:sz w:val="18"/>
              </w:rPr>
              <w:t> </w:t>
            </w:r>
            <w:r>
              <w:rPr>
                <w:sz w:val="18"/>
              </w:rPr>
              <w:t>by</w:t>
            </w:r>
            <w:r>
              <w:rPr>
                <w:spacing w:val="-5"/>
                <w:sz w:val="18"/>
              </w:rPr>
              <w:t> </w:t>
            </w:r>
            <w:r>
              <w:rPr>
                <w:sz w:val="18"/>
              </w:rPr>
              <w:t>RAN</w:t>
            </w:r>
            <w:r>
              <w:rPr>
                <w:spacing w:val="-4"/>
                <w:sz w:val="18"/>
              </w:rPr>
              <w:t> </w:t>
            </w:r>
            <w:r>
              <w:rPr>
                <w:sz w:val="18"/>
              </w:rPr>
              <w:t>Function.</w:t>
            </w:r>
            <w:r>
              <w:rPr>
                <w:spacing w:val="-4"/>
                <w:sz w:val="18"/>
              </w:rPr>
              <w:t> </w:t>
            </w:r>
            <w:r>
              <w:rPr>
                <w:sz w:val="18"/>
              </w:rPr>
              <w:t>The</w:t>
            </w:r>
            <w:r>
              <w:rPr>
                <w:spacing w:val="-5"/>
                <w:sz w:val="18"/>
              </w:rPr>
              <w:t> </w:t>
            </w:r>
            <w:r>
              <w:rPr>
                <w:sz w:val="18"/>
              </w:rPr>
              <w:t>value</w:t>
            </w:r>
            <w:r>
              <w:rPr>
                <w:spacing w:val="-5"/>
                <w:sz w:val="18"/>
              </w:rPr>
              <w:t> is</w:t>
            </w:r>
          </w:p>
          <w:p>
            <w:pPr>
              <w:pStyle w:val="TableParagraph"/>
              <w:spacing w:line="187" w:lineRule="exact" w:before="4"/>
              <w:rPr>
                <w:sz w:val="18"/>
              </w:rPr>
            </w:pPr>
            <w:r>
              <w:rPr>
                <w:spacing w:val="-2"/>
                <w:sz w:val="18"/>
              </w:rPr>
              <w:t>&lt;</w:t>
            </w:r>
            <w:r>
              <w:rPr>
                <w:i/>
                <w:spacing w:val="-2"/>
                <w:sz w:val="18"/>
              </w:rPr>
              <w:t>63</w:t>
            </w:r>
            <w:r>
              <w:rPr>
                <w:spacing w:val="-2"/>
                <w:sz w:val="18"/>
              </w:rPr>
              <w:t>&gt;.</w:t>
            </w:r>
          </w:p>
        </w:tc>
      </w:tr>
    </w:tbl>
    <w:p>
      <w:pPr>
        <w:spacing w:line="240" w:lineRule="auto" w:before="0"/>
        <w:rPr>
          <w:sz w:val="22"/>
        </w:rPr>
      </w:pPr>
    </w:p>
    <w:p>
      <w:pPr>
        <w:spacing w:line="240" w:lineRule="auto" w:before="22"/>
        <w:rPr>
          <w:sz w:val="22"/>
        </w:rPr>
      </w:pPr>
    </w:p>
    <w:p>
      <w:pPr>
        <w:pStyle w:val="ListParagraph"/>
        <w:numPr>
          <w:ilvl w:val="4"/>
          <w:numId w:val="4"/>
        </w:numPr>
        <w:tabs>
          <w:tab w:pos="1930" w:val="left" w:leader="none"/>
        </w:tabs>
        <w:spacing w:line="240" w:lineRule="auto" w:before="1" w:after="0"/>
        <w:ind w:left="1930" w:right="0" w:hanging="1701"/>
        <w:jc w:val="left"/>
        <w:rPr>
          <w:rFonts w:ascii="Arial"/>
          <w:sz w:val="22"/>
        </w:rPr>
      </w:pPr>
      <w:r>
        <w:rPr>
          <w:rFonts w:ascii="Arial"/>
          <w:sz w:val="22"/>
        </w:rPr>
        <w:t>Policy</w:t>
      </w:r>
      <w:r>
        <w:rPr>
          <w:rFonts w:ascii="Arial"/>
          <w:spacing w:val="-6"/>
          <w:sz w:val="22"/>
        </w:rPr>
        <w:t> </w:t>
      </w:r>
      <w:r>
        <w:rPr>
          <w:rFonts w:ascii="Arial"/>
          <w:spacing w:val="-2"/>
          <w:sz w:val="22"/>
        </w:rPr>
        <w:t>Service</w:t>
      </w:r>
    </w:p>
    <w:p>
      <w:pPr>
        <w:pStyle w:val="BodyText"/>
        <w:spacing w:before="179"/>
        <w:ind w:left="229"/>
      </w:pPr>
      <w:r>
        <w:rPr>
          <w:spacing w:val="-4"/>
        </w:rPr>
        <w:t>Void</w:t>
      </w:r>
    </w:p>
    <w:p>
      <w:pPr>
        <w:pStyle w:val="BodyText"/>
        <w:spacing w:before="72"/>
      </w:pPr>
    </w:p>
    <w:p>
      <w:pPr>
        <w:pStyle w:val="ListParagraph"/>
        <w:numPr>
          <w:ilvl w:val="4"/>
          <w:numId w:val="4"/>
        </w:numPr>
        <w:tabs>
          <w:tab w:pos="1930" w:val="left" w:leader="none"/>
        </w:tabs>
        <w:spacing w:line="240" w:lineRule="auto" w:before="0" w:after="0"/>
        <w:ind w:left="1930" w:right="0" w:hanging="1701"/>
        <w:jc w:val="left"/>
        <w:rPr>
          <w:rFonts w:ascii="Arial"/>
          <w:sz w:val="22"/>
        </w:rPr>
      </w:pPr>
      <w:r>
        <w:rPr>
          <w:rFonts w:ascii="Arial"/>
          <w:sz w:val="22"/>
        </w:rPr>
        <w:t>Query</w:t>
      </w:r>
      <w:r>
        <w:rPr>
          <w:rFonts w:ascii="Arial"/>
          <w:spacing w:val="-5"/>
          <w:sz w:val="22"/>
        </w:rPr>
        <w:t> </w:t>
      </w:r>
      <w:r>
        <w:rPr>
          <w:rFonts w:ascii="Arial"/>
          <w:spacing w:val="-2"/>
          <w:sz w:val="22"/>
        </w:rPr>
        <w:t>Service</w:t>
      </w:r>
    </w:p>
    <w:p>
      <w:pPr>
        <w:spacing w:line="240" w:lineRule="auto" w:before="7" w:after="0"/>
        <w:rPr>
          <w:sz w:val="15"/>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6"/>
        <w:gridCol w:w="1080"/>
        <w:gridCol w:w="1080"/>
        <w:gridCol w:w="1171"/>
        <w:gridCol w:w="2515"/>
      </w:tblGrid>
      <w:tr>
        <w:trPr>
          <w:trHeight w:val="662" w:hRule="atLeast"/>
        </w:trPr>
        <w:tc>
          <w:tcPr>
            <w:tcW w:w="3566" w:type="dxa"/>
          </w:tcPr>
          <w:p>
            <w:pPr>
              <w:pStyle w:val="TableParagraph"/>
              <w:ind w:left="1134"/>
              <w:rPr>
                <w:b/>
                <w:sz w:val="18"/>
              </w:rPr>
            </w:pPr>
            <w:r>
              <w:rPr>
                <w:b/>
                <w:sz w:val="18"/>
              </w:rPr>
              <w:t>IE/Group</w:t>
            </w:r>
            <w:r>
              <w:rPr>
                <w:b/>
                <w:spacing w:val="-6"/>
                <w:sz w:val="18"/>
              </w:rPr>
              <w:t> </w:t>
            </w:r>
            <w:r>
              <w:rPr>
                <w:b/>
                <w:spacing w:val="-4"/>
                <w:sz w:val="18"/>
              </w:rPr>
              <w:t>Name</w:t>
            </w:r>
          </w:p>
        </w:tc>
        <w:tc>
          <w:tcPr>
            <w:tcW w:w="1080" w:type="dxa"/>
          </w:tcPr>
          <w:p>
            <w:pPr>
              <w:pStyle w:val="TableParagraph"/>
              <w:ind w:left="142"/>
              <w:rPr>
                <w:b/>
                <w:sz w:val="18"/>
              </w:rPr>
            </w:pPr>
            <w:r>
              <w:rPr>
                <w:b/>
                <w:spacing w:val="-2"/>
                <w:sz w:val="18"/>
              </w:rPr>
              <w:t>Presence</w:t>
            </w:r>
          </w:p>
        </w:tc>
        <w:tc>
          <w:tcPr>
            <w:tcW w:w="1080" w:type="dxa"/>
          </w:tcPr>
          <w:p>
            <w:pPr>
              <w:pStyle w:val="TableParagraph"/>
              <w:ind w:left="267"/>
              <w:rPr>
                <w:b/>
                <w:sz w:val="18"/>
              </w:rPr>
            </w:pPr>
            <w:r>
              <w:rPr>
                <w:b/>
                <w:spacing w:val="-2"/>
                <w:sz w:val="18"/>
              </w:rPr>
              <w:t>Range</w:t>
            </w:r>
          </w:p>
        </w:tc>
        <w:tc>
          <w:tcPr>
            <w:tcW w:w="1171" w:type="dxa"/>
          </w:tcPr>
          <w:p>
            <w:pPr>
              <w:pStyle w:val="TableParagraph"/>
              <w:spacing w:line="256" w:lineRule="auto"/>
              <w:ind w:left="166" w:right="148"/>
              <w:jc w:val="center"/>
              <w:rPr>
                <w:b/>
                <w:sz w:val="18"/>
              </w:rPr>
            </w:pPr>
            <w:r>
              <w:rPr>
                <w:b/>
                <w:sz w:val="18"/>
              </w:rPr>
              <w:t>IE</w:t>
            </w:r>
            <w:r>
              <w:rPr>
                <w:b/>
                <w:spacing w:val="-13"/>
                <w:sz w:val="18"/>
              </w:rPr>
              <w:t> </w:t>
            </w:r>
            <w:r>
              <w:rPr>
                <w:b/>
                <w:sz w:val="18"/>
              </w:rPr>
              <w:t>type </w:t>
            </w:r>
            <w:r>
              <w:rPr>
                <w:b/>
                <w:spacing w:val="-4"/>
                <w:sz w:val="18"/>
              </w:rPr>
              <w:t>and</w:t>
            </w:r>
          </w:p>
          <w:p>
            <w:pPr>
              <w:pStyle w:val="TableParagraph"/>
              <w:spacing w:line="200" w:lineRule="exact"/>
              <w:ind w:left="166" w:right="151"/>
              <w:jc w:val="center"/>
              <w:rPr>
                <w:b/>
                <w:sz w:val="18"/>
              </w:rPr>
            </w:pPr>
            <w:r>
              <w:rPr>
                <w:b/>
                <w:spacing w:val="-2"/>
                <w:sz w:val="18"/>
              </w:rPr>
              <w:t>reference</w:t>
            </w:r>
          </w:p>
        </w:tc>
        <w:tc>
          <w:tcPr>
            <w:tcW w:w="2515" w:type="dxa"/>
          </w:tcPr>
          <w:p>
            <w:pPr>
              <w:pStyle w:val="TableParagraph"/>
              <w:ind w:left="300"/>
              <w:rPr>
                <w:b/>
                <w:sz w:val="18"/>
              </w:rPr>
            </w:pPr>
            <w:r>
              <w:rPr>
                <w:b/>
                <w:sz w:val="18"/>
              </w:rPr>
              <w:t>Semantics</w:t>
            </w:r>
            <w:r>
              <w:rPr>
                <w:b/>
                <w:spacing w:val="-8"/>
                <w:sz w:val="18"/>
              </w:rPr>
              <w:t> </w:t>
            </w:r>
            <w:r>
              <w:rPr>
                <w:b/>
                <w:spacing w:val="-2"/>
                <w:sz w:val="18"/>
              </w:rPr>
              <w:t>description</w:t>
            </w:r>
          </w:p>
        </w:tc>
      </w:tr>
      <w:tr>
        <w:trPr>
          <w:trHeight w:val="882" w:hRule="atLeast"/>
        </w:trPr>
        <w:tc>
          <w:tcPr>
            <w:tcW w:w="3566" w:type="dxa"/>
          </w:tcPr>
          <w:p>
            <w:pPr>
              <w:pStyle w:val="TableParagraph"/>
              <w:rPr>
                <w:sz w:val="18"/>
              </w:rPr>
            </w:pPr>
            <w:r>
              <w:rPr>
                <w:sz w:val="18"/>
              </w:rPr>
              <w:t>List</w:t>
            </w:r>
            <w:r>
              <w:rPr>
                <w:spacing w:val="-4"/>
                <w:sz w:val="18"/>
              </w:rPr>
              <w:t> </w:t>
            </w:r>
            <w:r>
              <w:rPr>
                <w:sz w:val="18"/>
              </w:rPr>
              <w:t>of</w:t>
            </w:r>
            <w:r>
              <w:rPr>
                <w:spacing w:val="-4"/>
                <w:sz w:val="18"/>
              </w:rPr>
              <w:t> </w:t>
            </w:r>
            <w:r>
              <w:rPr>
                <w:sz w:val="18"/>
              </w:rPr>
              <w:t>Supported</w:t>
            </w:r>
            <w:r>
              <w:rPr>
                <w:spacing w:val="-4"/>
                <w:sz w:val="18"/>
              </w:rPr>
              <w:t> </w:t>
            </w:r>
            <w:r>
              <w:rPr>
                <w:sz w:val="18"/>
              </w:rPr>
              <w:t>Query</w:t>
            </w:r>
            <w:r>
              <w:rPr>
                <w:spacing w:val="-5"/>
                <w:sz w:val="18"/>
              </w:rPr>
              <w:t> </w:t>
            </w:r>
            <w:r>
              <w:rPr>
                <w:spacing w:val="-2"/>
                <w:sz w:val="18"/>
              </w:rPr>
              <w:t>styles</w:t>
            </w:r>
          </w:p>
        </w:tc>
        <w:tc>
          <w:tcPr>
            <w:tcW w:w="1080" w:type="dxa"/>
          </w:tcPr>
          <w:p>
            <w:pPr>
              <w:pStyle w:val="TableParagraph"/>
              <w:spacing w:line="240" w:lineRule="auto"/>
              <w:ind w:left="0"/>
              <w:rPr>
                <w:rFonts w:ascii="Times New Roman"/>
                <w:sz w:val="18"/>
              </w:rPr>
            </w:pPr>
          </w:p>
        </w:tc>
        <w:tc>
          <w:tcPr>
            <w:tcW w:w="1080" w:type="dxa"/>
          </w:tcPr>
          <w:p>
            <w:pPr>
              <w:pStyle w:val="TableParagraph"/>
              <w:rPr>
                <w:i/>
                <w:sz w:val="18"/>
              </w:rPr>
            </w:pPr>
            <w:r>
              <w:rPr>
                <w:i/>
                <w:spacing w:val="-5"/>
                <w:sz w:val="18"/>
              </w:rPr>
              <w:t>1..</w:t>
            </w:r>
          </w:p>
          <w:p>
            <w:pPr>
              <w:pStyle w:val="TableParagraph"/>
              <w:spacing w:line="256" w:lineRule="auto" w:before="14"/>
              <w:rPr>
                <w:i/>
                <w:sz w:val="18"/>
              </w:rPr>
            </w:pPr>
            <w:r>
              <w:rPr>
                <w:i/>
                <w:spacing w:val="-2"/>
                <w:sz w:val="18"/>
              </w:rPr>
              <w:t>&lt;maxnoof</w:t>
            </w:r>
            <w:r>
              <w:rPr>
                <w:i/>
                <w:spacing w:val="-2"/>
                <w:sz w:val="18"/>
              </w:rPr>
              <w:t> RICStyles</w:t>
            </w:r>
          </w:p>
          <w:p>
            <w:pPr>
              <w:pStyle w:val="TableParagraph"/>
              <w:spacing w:line="200" w:lineRule="exact"/>
              <w:rPr>
                <w:i/>
                <w:sz w:val="18"/>
              </w:rPr>
            </w:pPr>
            <w:r>
              <w:rPr>
                <w:i/>
                <w:spacing w:val="-10"/>
                <w:sz w:val="18"/>
              </w:rPr>
              <w:t>&gt;</w:t>
            </w:r>
          </w:p>
        </w:tc>
        <w:tc>
          <w:tcPr>
            <w:tcW w:w="1171"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20" w:hRule="atLeast"/>
        </w:trPr>
        <w:tc>
          <w:tcPr>
            <w:tcW w:w="3566" w:type="dxa"/>
          </w:tcPr>
          <w:p>
            <w:pPr>
              <w:pStyle w:val="TableParagraph"/>
              <w:spacing w:line="200" w:lineRule="exact"/>
              <w:ind w:left="173"/>
              <w:rPr>
                <w:sz w:val="18"/>
              </w:rPr>
            </w:pPr>
            <w:r>
              <w:rPr>
                <w:sz w:val="18"/>
              </w:rPr>
              <w:t>&gt;Query</w:t>
            </w:r>
            <w:r>
              <w:rPr>
                <w:spacing w:val="-6"/>
                <w:sz w:val="18"/>
              </w:rPr>
              <w:t> </w:t>
            </w:r>
            <w:r>
              <w:rPr>
                <w:sz w:val="18"/>
              </w:rPr>
              <w:t>Service</w:t>
            </w:r>
            <w:r>
              <w:rPr>
                <w:spacing w:val="-5"/>
                <w:sz w:val="18"/>
              </w:rPr>
              <w:t> </w:t>
            </w:r>
            <w:r>
              <w:rPr>
                <w:sz w:val="18"/>
              </w:rPr>
              <w:t>Style</w:t>
            </w:r>
            <w:r>
              <w:rPr>
                <w:spacing w:val="-5"/>
                <w:sz w:val="18"/>
              </w:rPr>
              <w:t> </w:t>
            </w:r>
            <w:r>
              <w:rPr>
                <w:spacing w:val="-4"/>
                <w:sz w:val="18"/>
              </w:rPr>
              <w:t>Type</w:t>
            </w:r>
          </w:p>
        </w:tc>
        <w:tc>
          <w:tcPr>
            <w:tcW w:w="1080" w:type="dxa"/>
          </w:tcPr>
          <w:p>
            <w:pPr>
              <w:pStyle w:val="TableParagraph"/>
              <w:spacing w:line="200" w:lineRule="exact"/>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171" w:type="dxa"/>
          </w:tcPr>
          <w:p>
            <w:pPr>
              <w:pStyle w:val="TableParagraph"/>
              <w:spacing w:line="200" w:lineRule="exact"/>
              <w:rPr>
                <w:sz w:val="18"/>
              </w:rPr>
            </w:pPr>
            <w:r>
              <w:rPr>
                <w:spacing w:val="-2"/>
                <w:sz w:val="18"/>
              </w:rPr>
              <w:t>9.3.3</w:t>
            </w:r>
          </w:p>
        </w:tc>
        <w:tc>
          <w:tcPr>
            <w:tcW w:w="2515" w:type="dxa"/>
          </w:tcPr>
          <w:p>
            <w:pPr>
              <w:pStyle w:val="TableParagraph"/>
              <w:spacing w:line="240" w:lineRule="auto"/>
              <w:ind w:left="0"/>
              <w:rPr>
                <w:rFonts w:ascii="Times New Roman"/>
                <w:sz w:val="14"/>
              </w:rPr>
            </w:pPr>
          </w:p>
        </w:tc>
      </w:tr>
      <w:tr>
        <w:trPr>
          <w:trHeight w:val="220" w:hRule="atLeast"/>
        </w:trPr>
        <w:tc>
          <w:tcPr>
            <w:tcW w:w="3566" w:type="dxa"/>
          </w:tcPr>
          <w:p>
            <w:pPr>
              <w:pStyle w:val="TableParagraph"/>
              <w:spacing w:line="200" w:lineRule="exact"/>
              <w:ind w:left="173"/>
              <w:rPr>
                <w:sz w:val="18"/>
              </w:rPr>
            </w:pPr>
            <w:r>
              <w:rPr>
                <w:sz w:val="18"/>
              </w:rPr>
              <w:t>&gt;Query</w:t>
            </w:r>
            <w:r>
              <w:rPr>
                <w:spacing w:val="-6"/>
                <w:sz w:val="18"/>
              </w:rPr>
              <w:t> </w:t>
            </w:r>
            <w:r>
              <w:rPr>
                <w:sz w:val="18"/>
              </w:rPr>
              <w:t>Service</w:t>
            </w:r>
            <w:r>
              <w:rPr>
                <w:spacing w:val="-5"/>
                <w:sz w:val="18"/>
              </w:rPr>
              <w:t> </w:t>
            </w:r>
            <w:r>
              <w:rPr>
                <w:sz w:val="18"/>
              </w:rPr>
              <w:t>Style</w:t>
            </w:r>
            <w:r>
              <w:rPr>
                <w:spacing w:val="-5"/>
                <w:sz w:val="18"/>
              </w:rPr>
              <w:t> </w:t>
            </w:r>
            <w:r>
              <w:rPr>
                <w:spacing w:val="-4"/>
                <w:sz w:val="18"/>
              </w:rPr>
              <w:t>Name</w:t>
            </w:r>
          </w:p>
        </w:tc>
        <w:tc>
          <w:tcPr>
            <w:tcW w:w="1080" w:type="dxa"/>
          </w:tcPr>
          <w:p>
            <w:pPr>
              <w:pStyle w:val="TableParagraph"/>
              <w:spacing w:line="200" w:lineRule="exact"/>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171" w:type="dxa"/>
          </w:tcPr>
          <w:p>
            <w:pPr>
              <w:pStyle w:val="TableParagraph"/>
              <w:spacing w:line="200" w:lineRule="exact"/>
              <w:rPr>
                <w:sz w:val="18"/>
              </w:rPr>
            </w:pPr>
            <w:r>
              <w:rPr>
                <w:spacing w:val="-2"/>
                <w:sz w:val="18"/>
              </w:rPr>
              <w:t>9.3.4</w:t>
            </w:r>
          </w:p>
        </w:tc>
        <w:tc>
          <w:tcPr>
            <w:tcW w:w="2515" w:type="dxa"/>
          </w:tcPr>
          <w:p>
            <w:pPr>
              <w:pStyle w:val="TableParagraph"/>
              <w:spacing w:line="240" w:lineRule="auto"/>
              <w:ind w:left="0"/>
              <w:rPr>
                <w:rFonts w:ascii="Times New Roman"/>
                <w:sz w:val="14"/>
              </w:rPr>
            </w:pPr>
          </w:p>
        </w:tc>
      </w:tr>
      <w:tr>
        <w:trPr>
          <w:trHeight w:val="441" w:hRule="atLeast"/>
        </w:trPr>
        <w:tc>
          <w:tcPr>
            <w:tcW w:w="3566" w:type="dxa"/>
          </w:tcPr>
          <w:p>
            <w:pPr>
              <w:pStyle w:val="TableParagraph"/>
              <w:ind w:left="173"/>
              <w:rPr>
                <w:sz w:val="18"/>
              </w:rPr>
            </w:pPr>
            <w:r>
              <w:rPr>
                <w:sz w:val="18"/>
              </w:rPr>
              <w:t>&gt;Query</w:t>
            </w:r>
            <w:r>
              <w:rPr>
                <w:spacing w:val="-6"/>
                <w:sz w:val="18"/>
              </w:rPr>
              <w:t> </w:t>
            </w:r>
            <w:r>
              <w:rPr>
                <w:sz w:val="18"/>
              </w:rPr>
              <w:t>Service</w:t>
            </w:r>
            <w:r>
              <w:rPr>
                <w:spacing w:val="-6"/>
                <w:sz w:val="18"/>
              </w:rPr>
              <w:t> </w:t>
            </w:r>
            <w:r>
              <w:rPr>
                <w:sz w:val="18"/>
              </w:rPr>
              <w:t>Header</w:t>
            </w:r>
            <w:r>
              <w:rPr>
                <w:spacing w:val="-4"/>
                <w:sz w:val="18"/>
              </w:rPr>
              <w:t> </w:t>
            </w:r>
            <w:r>
              <w:rPr>
                <w:sz w:val="18"/>
              </w:rPr>
              <w:t>Format</w:t>
            </w:r>
            <w:r>
              <w:rPr>
                <w:spacing w:val="-5"/>
                <w:sz w:val="18"/>
              </w:rPr>
              <w:t> </w:t>
            </w:r>
            <w:r>
              <w:rPr>
                <w:spacing w:val="-4"/>
                <w:sz w:val="18"/>
              </w:rPr>
              <w:t>Type</w:t>
            </w:r>
          </w:p>
        </w:tc>
        <w:tc>
          <w:tcPr>
            <w:tcW w:w="1080" w:type="dxa"/>
          </w:tcPr>
          <w:p>
            <w:pPr>
              <w:pStyle w:val="TableParagraph"/>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1" w:type="dxa"/>
          </w:tcPr>
          <w:p>
            <w:pPr>
              <w:pStyle w:val="TableParagraph"/>
              <w:rPr>
                <w:sz w:val="18"/>
              </w:rPr>
            </w:pPr>
            <w:r>
              <w:rPr>
                <w:spacing w:val="-2"/>
                <w:sz w:val="18"/>
              </w:rPr>
              <w:t>9.3.5</w:t>
            </w:r>
          </w:p>
        </w:tc>
        <w:tc>
          <w:tcPr>
            <w:tcW w:w="2515" w:type="dxa"/>
          </w:tcPr>
          <w:p>
            <w:pPr>
              <w:pStyle w:val="TableParagraph"/>
              <w:rPr>
                <w:sz w:val="18"/>
              </w:rPr>
            </w:pPr>
            <w:r>
              <w:rPr>
                <w:sz w:val="18"/>
              </w:rPr>
              <w:t>Header</w:t>
            </w:r>
            <w:r>
              <w:rPr>
                <w:spacing w:val="-3"/>
                <w:sz w:val="18"/>
              </w:rPr>
              <w:t> </w:t>
            </w:r>
            <w:r>
              <w:rPr>
                <w:sz w:val="18"/>
              </w:rPr>
              <w:t>type</w:t>
            </w:r>
            <w:r>
              <w:rPr>
                <w:spacing w:val="-4"/>
                <w:sz w:val="18"/>
              </w:rPr>
              <w:t> </w:t>
            </w:r>
            <w:r>
              <w:rPr>
                <w:sz w:val="18"/>
              </w:rPr>
              <w:t>used</w:t>
            </w:r>
            <w:r>
              <w:rPr>
                <w:spacing w:val="-4"/>
                <w:sz w:val="18"/>
              </w:rPr>
              <w:t> </w:t>
            </w:r>
            <w:r>
              <w:rPr>
                <w:sz w:val="18"/>
              </w:rPr>
              <w:t>by</w:t>
            </w:r>
            <w:r>
              <w:rPr>
                <w:spacing w:val="-4"/>
                <w:sz w:val="18"/>
              </w:rPr>
              <w:t> Query</w:t>
            </w:r>
          </w:p>
          <w:p>
            <w:pPr>
              <w:pStyle w:val="TableParagraph"/>
              <w:spacing w:line="201" w:lineRule="exact" w:before="14"/>
              <w:rPr>
                <w:sz w:val="18"/>
              </w:rPr>
            </w:pPr>
            <w:r>
              <w:rPr>
                <w:spacing w:val="-2"/>
                <w:sz w:val="18"/>
              </w:rPr>
              <w:t>style</w:t>
            </w:r>
          </w:p>
        </w:tc>
      </w:tr>
      <w:tr>
        <w:trPr>
          <w:trHeight w:val="445" w:hRule="atLeast"/>
        </w:trPr>
        <w:tc>
          <w:tcPr>
            <w:tcW w:w="3566" w:type="dxa"/>
          </w:tcPr>
          <w:p>
            <w:pPr>
              <w:pStyle w:val="TableParagraph"/>
              <w:spacing w:line="240" w:lineRule="auto" w:before="3"/>
              <w:ind w:left="173"/>
              <w:rPr>
                <w:sz w:val="18"/>
              </w:rPr>
            </w:pPr>
            <w:r>
              <w:rPr>
                <w:sz w:val="18"/>
              </w:rPr>
              <w:t>&gt;Query</w:t>
            </w:r>
            <w:r>
              <w:rPr>
                <w:spacing w:val="-6"/>
                <w:sz w:val="18"/>
              </w:rPr>
              <w:t> </w:t>
            </w:r>
            <w:r>
              <w:rPr>
                <w:sz w:val="18"/>
              </w:rPr>
              <w:t>Service</w:t>
            </w:r>
            <w:r>
              <w:rPr>
                <w:spacing w:val="-6"/>
                <w:sz w:val="18"/>
              </w:rPr>
              <w:t> </w:t>
            </w:r>
            <w:r>
              <w:rPr>
                <w:sz w:val="18"/>
              </w:rPr>
              <w:t>Definition</w:t>
            </w:r>
            <w:r>
              <w:rPr>
                <w:spacing w:val="-6"/>
                <w:sz w:val="18"/>
              </w:rPr>
              <w:t> </w:t>
            </w:r>
            <w:r>
              <w:rPr>
                <w:sz w:val="18"/>
              </w:rPr>
              <w:t>Format</w:t>
            </w:r>
            <w:r>
              <w:rPr>
                <w:spacing w:val="-5"/>
                <w:sz w:val="18"/>
              </w:rPr>
              <w:t> </w:t>
            </w:r>
            <w:r>
              <w:rPr>
                <w:spacing w:val="-4"/>
                <w:sz w:val="18"/>
              </w:rPr>
              <w:t>Type</w:t>
            </w:r>
          </w:p>
        </w:tc>
        <w:tc>
          <w:tcPr>
            <w:tcW w:w="1080" w:type="dxa"/>
          </w:tcPr>
          <w:p>
            <w:pPr>
              <w:pStyle w:val="TableParagraph"/>
              <w:spacing w:line="240" w:lineRule="auto" w:before="3"/>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1" w:type="dxa"/>
          </w:tcPr>
          <w:p>
            <w:pPr>
              <w:pStyle w:val="TableParagraph"/>
              <w:spacing w:line="240" w:lineRule="auto" w:before="3"/>
              <w:rPr>
                <w:sz w:val="18"/>
              </w:rPr>
            </w:pPr>
            <w:r>
              <w:rPr>
                <w:spacing w:val="-2"/>
                <w:sz w:val="18"/>
              </w:rPr>
              <w:t>9.3.5</w:t>
            </w:r>
          </w:p>
        </w:tc>
        <w:tc>
          <w:tcPr>
            <w:tcW w:w="2515" w:type="dxa"/>
          </w:tcPr>
          <w:p>
            <w:pPr>
              <w:pStyle w:val="TableParagraph"/>
              <w:spacing w:line="240" w:lineRule="auto" w:before="3"/>
              <w:rPr>
                <w:sz w:val="18"/>
              </w:rPr>
            </w:pPr>
            <w:r>
              <w:rPr>
                <w:sz w:val="18"/>
              </w:rPr>
              <w:t>Query</w:t>
            </w:r>
            <w:r>
              <w:rPr>
                <w:spacing w:val="-6"/>
                <w:sz w:val="18"/>
              </w:rPr>
              <w:t> </w:t>
            </w:r>
            <w:r>
              <w:rPr>
                <w:sz w:val="18"/>
              </w:rPr>
              <w:t>Definition</w:t>
            </w:r>
            <w:r>
              <w:rPr>
                <w:spacing w:val="-6"/>
                <w:sz w:val="18"/>
              </w:rPr>
              <w:t> </w:t>
            </w:r>
            <w:r>
              <w:rPr>
                <w:sz w:val="18"/>
              </w:rPr>
              <w:t>format</w:t>
            </w:r>
            <w:r>
              <w:rPr>
                <w:spacing w:val="-5"/>
                <w:sz w:val="18"/>
              </w:rPr>
              <w:t> </w:t>
            </w:r>
            <w:r>
              <w:rPr>
                <w:spacing w:val="-4"/>
                <w:sz w:val="18"/>
              </w:rPr>
              <w:t>type</w:t>
            </w:r>
          </w:p>
          <w:p>
            <w:pPr>
              <w:pStyle w:val="TableParagraph"/>
              <w:spacing w:line="201" w:lineRule="exact" w:before="14"/>
              <w:rPr>
                <w:sz w:val="18"/>
              </w:rPr>
            </w:pPr>
            <w:r>
              <w:rPr>
                <w:sz w:val="18"/>
              </w:rPr>
              <w:t>used</w:t>
            </w:r>
            <w:r>
              <w:rPr>
                <w:spacing w:val="-4"/>
                <w:sz w:val="18"/>
              </w:rPr>
              <w:t> </w:t>
            </w:r>
            <w:r>
              <w:rPr>
                <w:sz w:val="18"/>
              </w:rPr>
              <w:t>by</w:t>
            </w:r>
            <w:r>
              <w:rPr>
                <w:spacing w:val="-3"/>
                <w:sz w:val="18"/>
              </w:rPr>
              <w:t> </w:t>
            </w:r>
            <w:r>
              <w:rPr>
                <w:sz w:val="18"/>
              </w:rPr>
              <w:t>Query</w:t>
            </w:r>
            <w:r>
              <w:rPr>
                <w:spacing w:val="-4"/>
                <w:sz w:val="18"/>
              </w:rPr>
              <w:t> </w:t>
            </w:r>
            <w:r>
              <w:rPr>
                <w:spacing w:val="-2"/>
                <w:sz w:val="18"/>
              </w:rPr>
              <w:t>style</w:t>
            </w:r>
          </w:p>
        </w:tc>
      </w:tr>
      <w:tr>
        <w:trPr>
          <w:trHeight w:val="441" w:hRule="atLeast"/>
        </w:trPr>
        <w:tc>
          <w:tcPr>
            <w:tcW w:w="3566" w:type="dxa"/>
          </w:tcPr>
          <w:p>
            <w:pPr>
              <w:pStyle w:val="TableParagraph"/>
              <w:ind w:left="173"/>
              <w:rPr>
                <w:sz w:val="18"/>
              </w:rPr>
            </w:pPr>
            <w:r>
              <w:rPr>
                <w:sz w:val="18"/>
              </w:rPr>
              <w:t>&gt;Query</w:t>
            </w:r>
            <w:r>
              <w:rPr>
                <w:spacing w:val="-6"/>
                <w:sz w:val="18"/>
              </w:rPr>
              <w:t> </w:t>
            </w:r>
            <w:r>
              <w:rPr>
                <w:sz w:val="18"/>
              </w:rPr>
              <w:t>Service</w:t>
            </w:r>
            <w:r>
              <w:rPr>
                <w:spacing w:val="-5"/>
                <w:sz w:val="18"/>
              </w:rPr>
              <w:t> </w:t>
            </w:r>
            <w:r>
              <w:rPr>
                <w:sz w:val="18"/>
              </w:rPr>
              <w:t>Outcome</w:t>
            </w:r>
            <w:r>
              <w:rPr>
                <w:spacing w:val="-6"/>
                <w:sz w:val="18"/>
              </w:rPr>
              <w:t> </w:t>
            </w:r>
            <w:r>
              <w:rPr>
                <w:sz w:val="18"/>
              </w:rPr>
              <w:t>Format</w:t>
            </w:r>
            <w:r>
              <w:rPr>
                <w:spacing w:val="-5"/>
                <w:sz w:val="18"/>
              </w:rPr>
              <w:t> </w:t>
            </w:r>
            <w:r>
              <w:rPr>
                <w:spacing w:val="-4"/>
                <w:sz w:val="18"/>
              </w:rPr>
              <w:t>Type</w:t>
            </w:r>
          </w:p>
        </w:tc>
        <w:tc>
          <w:tcPr>
            <w:tcW w:w="1080" w:type="dxa"/>
          </w:tcPr>
          <w:p>
            <w:pPr>
              <w:pStyle w:val="TableParagraph"/>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1" w:type="dxa"/>
          </w:tcPr>
          <w:p>
            <w:pPr>
              <w:pStyle w:val="TableParagraph"/>
              <w:rPr>
                <w:sz w:val="18"/>
              </w:rPr>
            </w:pPr>
            <w:r>
              <w:rPr>
                <w:spacing w:val="-2"/>
                <w:sz w:val="18"/>
              </w:rPr>
              <w:t>9.3.5</w:t>
            </w:r>
          </w:p>
        </w:tc>
        <w:tc>
          <w:tcPr>
            <w:tcW w:w="2515" w:type="dxa"/>
          </w:tcPr>
          <w:p>
            <w:pPr>
              <w:pStyle w:val="TableParagraph"/>
              <w:rPr>
                <w:sz w:val="18"/>
              </w:rPr>
            </w:pPr>
            <w:r>
              <w:rPr>
                <w:sz w:val="18"/>
              </w:rPr>
              <w:t>Query</w:t>
            </w:r>
            <w:r>
              <w:rPr>
                <w:spacing w:val="-6"/>
                <w:sz w:val="18"/>
              </w:rPr>
              <w:t> </w:t>
            </w:r>
            <w:r>
              <w:rPr>
                <w:sz w:val="18"/>
              </w:rPr>
              <w:t>Outcome</w:t>
            </w:r>
            <w:r>
              <w:rPr>
                <w:spacing w:val="-6"/>
                <w:sz w:val="18"/>
              </w:rPr>
              <w:t> </w:t>
            </w:r>
            <w:r>
              <w:rPr>
                <w:sz w:val="18"/>
              </w:rPr>
              <w:t>format</w:t>
            </w:r>
            <w:r>
              <w:rPr>
                <w:spacing w:val="-4"/>
                <w:sz w:val="18"/>
              </w:rPr>
              <w:t> type</w:t>
            </w:r>
          </w:p>
          <w:p>
            <w:pPr>
              <w:pStyle w:val="TableParagraph"/>
              <w:spacing w:line="201" w:lineRule="exact" w:before="14"/>
              <w:rPr>
                <w:sz w:val="18"/>
              </w:rPr>
            </w:pPr>
            <w:r>
              <w:rPr>
                <w:sz w:val="18"/>
              </w:rPr>
              <w:t>used</w:t>
            </w:r>
            <w:r>
              <w:rPr>
                <w:spacing w:val="-4"/>
                <w:sz w:val="18"/>
              </w:rPr>
              <w:t> </w:t>
            </w:r>
            <w:r>
              <w:rPr>
                <w:sz w:val="18"/>
              </w:rPr>
              <w:t>by</w:t>
            </w:r>
            <w:r>
              <w:rPr>
                <w:spacing w:val="-3"/>
                <w:sz w:val="18"/>
              </w:rPr>
              <w:t> </w:t>
            </w:r>
            <w:r>
              <w:rPr>
                <w:sz w:val="18"/>
              </w:rPr>
              <w:t>Query</w:t>
            </w:r>
            <w:r>
              <w:rPr>
                <w:spacing w:val="-4"/>
                <w:sz w:val="18"/>
              </w:rPr>
              <w:t> </w:t>
            </w:r>
            <w:r>
              <w:rPr>
                <w:spacing w:val="-2"/>
                <w:sz w:val="18"/>
              </w:rPr>
              <w:t>style</w:t>
            </w:r>
          </w:p>
        </w:tc>
      </w:tr>
    </w:tbl>
    <w:p>
      <w:pPr>
        <w:spacing w:line="240" w:lineRule="auto" w:before="175" w:after="1"/>
        <w:rPr>
          <w:sz w:val="20"/>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73"/>
      </w:tblGrid>
      <w:tr>
        <w:trPr>
          <w:trHeight w:val="220" w:hRule="atLeast"/>
        </w:trPr>
        <w:tc>
          <w:tcPr>
            <w:tcW w:w="3686" w:type="dxa"/>
          </w:tcPr>
          <w:p>
            <w:pPr>
              <w:pStyle w:val="TableParagraph"/>
              <w:spacing w:line="200" w:lineRule="exact"/>
              <w:rPr>
                <w:b/>
                <w:sz w:val="18"/>
              </w:rPr>
            </w:pPr>
            <w:r>
              <w:rPr>
                <w:b/>
                <w:sz w:val="18"/>
              </w:rPr>
              <w:t>Range</w:t>
            </w:r>
            <w:r>
              <w:rPr>
                <w:b/>
                <w:spacing w:val="-5"/>
                <w:sz w:val="18"/>
              </w:rPr>
              <w:t> </w:t>
            </w:r>
            <w:r>
              <w:rPr>
                <w:b/>
                <w:spacing w:val="-2"/>
                <w:sz w:val="18"/>
              </w:rPr>
              <w:t>bound</w:t>
            </w:r>
          </w:p>
        </w:tc>
        <w:tc>
          <w:tcPr>
            <w:tcW w:w="5673" w:type="dxa"/>
          </w:tcPr>
          <w:p>
            <w:pPr>
              <w:pStyle w:val="TableParagraph"/>
              <w:spacing w:line="200" w:lineRule="exact"/>
              <w:ind w:left="13"/>
              <w:jc w:val="center"/>
              <w:rPr>
                <w:b/>
                <w:sz w:val="18"/>
              </w:rPr>
            </w:pPr>
            <w:r>
              <w:rPr>
                <w:b/>
                <w:spacing w:val="-2"/>
                <w:sz w:val="18"/>
              </w:rPr>
              <w:t>Explanation</w:t>
            </w:r>
          </w:p>
        </w:tc>
      </w:tr>
      <w:tr>
        <w:trPr>
          <w:trHeight w:val="441" w:hRule="atLeast"/>
        </w:trPr>
        <w:tc>
          <w:tcPr>
            <w:tcW w:w="3686" w:type="dxa"/>
          </w:tcPr>
          <w:p>
            <w:pPr>
              <w:pStyle w:val="TableParagraph"/>
              <w:rPr>
                <w:sz w:val="18"/>
              </w:rPr>
            </w:pPr>
            <w:r>
              <w:rPr>
                <w:spacing w:val="-2"/>
                <w:sz w:val="18"/>
              </w:rPr>
              <w:t>maxnoofRICstyles</w:t>
            </w:r>
          </w:p>
        </w:tc>
        <w:tc>
          <w:tcPr>
            <w:tcW w:w="5673" w:type="dxa"/>
          </w:tcPr>
          <w:p>
            <w:pPr>
              <w:pStyle w:val="TableParagraph"/>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styles</w:t>
            </w:r>
            <w:r>
              <w:rPr>
                <w:spacing w:val="-4"/>
                <w:sz w:val="18"/>
              </w:rPr>
              <w:t> </w:t>
            </w:r>
            <w:r>
              <w:rPr>
                <w:sz w:val="18"/>
              </w:rPr>
              <w:t>supported</w:t>
            </w:r>
            <w:r>
              <w:rPr>
                <w:spacing w:val="-5"/>
                <w:sz w:val="18"/>
              </w:rPr>
              <w:t> </w:t>
            </w:r>
            <w:r>
              <w:rPr>
                <w:sz w:val="18"/>
              </w:rPr>
              <w:t>by</w:t>
            </w:r>
            <w:r>
              <w:rPr>
                <w:spacing w:val="-5"/>
                <w:sz w:val="18"/>
              </w:rPr>
              <w:t> </w:t>
            </w:r>
            <w:r>
              <w:rPr>
                <w:sz w:val="18"/>
              </w:rPr>
              <w:t>RAN</w:t>
            </w:r>
            <w:r>
              <w:rPr>
                <w:spacing w:val="-4"/>
                <w:sz w:val="18"/>
              </w:rPr>
              <w:t> </w:t>
            </w:r>
            <w:r>
              <w:rPr>
                <w:sz w:val="18"/>
              </w:rPr>
              <w:t>Function.</w:t>
            </w:r>
            <w:r>
              <w:rPr>
                <w:spacing w:val="-4"/>
                <w:sz w:val="18"/>
              </w:rPr>
              <w:t> </w:t>
            </w:r>
            <w:r>
              <w:rPr>
                <w:sz w:val="18"/>
              </w:rPr>
              <w:t>The</w:t>
            </w:r>
            <w:r>
              <w:rPr>
                <w:spacing w:val="-5"/>
                <w:sz w:val="18"/>
              </w:rPr>
              <w:t> </w:t>
            </w:r>
            <w:r>
              <w:rPr>
                <w:sz w:val="18"/>
              </w:rPr>
              <w:t>value</w:t>
            </w:r>
            <w:r>
              <w:rPr>
                <w:spacing w:val="-5"/>
                <w:sz w:val="18"/>
              </w:rPr>
              <w:t> is</w:t>
            </w:r>
          </w:p>
          <w:p>
            <w:pPr>
              <w:pStyle w:val="TableParagraph"/>
              <w:spacing w:line="201" w:lineRule="exact" w:before="14"/>
              <w:rPr>
                <w:sz w:val="18"/>
              </w:rPr>
            </w:pPr>
            <w:r>
              <w:rPr>
                <w:spacing w:val="-2"/>
                <w:sz w:val="18"/>
              </w:rPr>
              <w:t>&lt;</w:t>
            </w:r>
            <w:r>
              <w:rPr>
                <w:i/>
                <w:spacing w:val="-2"/>
                <w:sz w:val="18"/>
              </w:rPr>
              <w:t>63</w:t>
            </w:r>
            <w:r>
              <w:rPr>
                <w:spacing w:val="-2"/>
                <w:sz w:val="18"/>
              </w:rPr>
              <w:t>&gt;.</w:t>
            </w:r>
          </w:p>
        </w:tc>
      </w:tr>
    </w:tbl>
    <w:p>
      <w:pPr>
        <w:spacing w:line="240" w:lineRule="auto" w:before="0"/>
        <w:rPr>
          <w:sz w:val="22"/>
        </w:rPr>
      </w:pPr>
    </w:p>
    <w:p>
      <w:pPr>
        <w:spacing w:line="240" w:lineRule="auto" w:before="91"/>
        <w:rPr>
          <w:sz w:val="22"/>
        </w:rPr>
      </w:pPr>
    </w:p>
    <w:p>
      <w:pPr>
        <w:pStyle w:val="Heading2"/>
        <w:numPr>
          <w:ilvl w:val="1"/>
          <w:numId w:val="4"/>
        </w:numPr>
        <w:tabs>
          <w:tab w:pos="1363" w:val="left" w:leader="none"/>
        </w:tabs>
        <w:spacing w:line="240" w:lineRule="auto" w:before="0" w:after="0"/>
        <w:ind w:left="1363" w:right="0" w:hanging="1134"/>
        <w:jc w:val="left"/>
      </w:pPr>
      <w:bookmarkStart w:name="_TOC_250046" w:id="85"/>
      <w:r>
        <w:rPr/>
        <w:t>Information</w:t>
      </w:r>
      <w:r>
        <w:rPr>
          <w:spacing w:val="-11"/>
        </w:rPr>
        <w:t> </w:t>
      </w:r>
      <w:r>
        <w:rPr/>
        <w:t>Element</w:t>
      </w:r>
      <w:r>
        <w:rPr>
          <w:spacing w:val="-10"/>
        </w:rPr>
        <w:t> </w:t>
      </w:r>
      <w:bookmarkEnd w:id="85"/>
      <w:r>
        <w:rPr>
          <w:spacing w:val="-2"/>
        </w:rPr>
        <w:t>definitions</w:t>
      </w:r>
    </w:p>
    <w:p>
      <w:pPr>
        <w:pStyle w:val="Heading3"/>
        <w:numPr>
          <w:ilvl w:val="2"/>
          <w:numId w:val="4"/>
        </w:numPr>
        <w:tabs>
          <w:tab w:pos="1363" w:val="left" w:leader="none"/>
        </w:tabs>
        <w:spacing w:line="240" w:lineRule="auto" w:before="294" w:after="0"/>
        <w:ind w:left="1363" w:right="0" w:hanging="1134"/>
        <w:jc w:val="left"/>
      </w:pPr>
      <w:bookmarkStart w:name="_TOC_250045" w:id="86"/>
      <w:bookmarkEnd w:id="86"/>
      <w:r>
        <w:rPr>
          <w:spacing w:val="-2"/>
        </w:rPr>
        <w:t>General</w:t>
      </w:r>
    </w:p>
    <w:p>
      <w:pPr>
        <w:pStyle w:val="BodyText"/>
        <w:spacing w:before="181"/>
        <w:ind w:left="229"/>
      </w:pPr>
      <w:r>
        <w:rPr>
          <w:spacing w:val="-2"/>
        </w:rPr>
        <w:t>Void.</w:t>
      </w:r>
    </w:p>
    <w:p>
      <w:pPr>
        <w:spacing w:after="0"/>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44" w:id="87"/>
      <w:r>
        <w:rPr/>
        <w:t>RAN</w:t>
      </w:r>
      <w:r>
        <w:rPr>
          <w:spacing w:val="-7"/>
        </w:rPr>
        <w:t> </w:t>
      </w:r>
      <w:r>
        <w:rPr/>
        <w:t>Function</w:t>
      </w:r>
      <w:r>
        <w:rPr>
          <w:spacing w:val="-8"/>
        </w:rPr>
        <w:t> </w:t>
      </w:r>
      <w:bookmarkEnd w:id="87"/>
      <w:r>
        <w:rPr>
          <w:spacing w:val="-4"/>
        </w:rPr>
        <w:t>Name</w:t>
      </w:r>
    </w:p>
    <w:p>
      <w:pPr>
        <w:pStyle w:val="BodyText"/>
        <w:spacing w:before="181"/>
        <w:ind w:left="279"/>
      </w:pPr>
      <w:r>
        <w:rPr/>
        <w:t>This</w:t>
      </w:r>
      <w:r>
        <w:rPr>
          <w:spacing w:val="-4"/>
        </w:rPr>
        <w:t> </w:t>
      </w:r>
      <w:r>
        <w:rPr/>
        <w:t>IE</w:t>
      </w:r>
      <w:r>
        <w:rPr>
          <w:spacing w:val="-4"/>
        </w:rPr>
        <w:t> </w:t>
      </w:r>
      <w:r>
        <w:rPr/>
        <w:t>is</w:t>
      </w:r>
      <w:r>
        <w:rPr>
          <w:spacing w:val="-4"/>
        </w:rPr>
        <w:t> </w:t>
      </w:r>
      <w:r>
        <w:rPr/>
        <w:t>defined</w:t>
      </w:r>
      <w:r>
        <w:rPr>
          <w:spacing w:val="-3"/>
        </w:rPr>
        <w:t> </w:t>
      </w:r>
      <w:r>
        <w:rPr/>
        <w:t>in</w:t>
      </w:r>
      <w:r>
        <w:rPr>
          <w:spacing w:val="-4"/>
        </w:rPr>
        <w:t> </w:t>
      </w:r>
      <w:r>
        <w:rPr/>
        <w:t>[4]</w:t>
      </w:r>
      <w:r>
        <w:rPr>
          <w:spacing w:val="-4"/>
        </w:rPr>
        <w:t> </w:t>
      </w:r>
      <w:r>
        <w:rPr/>
        <w:t>clause</w:t>
      </w:r>
      <w:r>
        <w:rPr>
          <w:spacing w:val="-3"/>
        </w:rPr>
        <w:t> </w:t>
      </w:r>
      <w:r>
        <w:rPr>
          <w:spacing w:val="-2"/>
        </w:rPr>
        <w:t>6.2.2.1.</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43" w:id="88"/>
      <w:r>
        <w:rPr/>
        <w:t>RIC</w:t>
      </w:r>
      <w:r>
        <w:rPr>
          <w:spacing w:val="-5"/>
        </w:rPr>
        <w:t> </w:t>
      </w:r>
      <w:r>
        <w:rPr/>
        <w:t>Style</w:t>
      </w:r>
      <w:r>
        <w:rPr>
          <w:spacing w:val="-5"/>
        </w:rPr>
        <w:t> </w:t>
      </w:r>
      <w:bookmarkEnd w:id="88"/>
      <w:r>
        <w:rPr>
          <w:spacing w:val="-4"/>
        </w:rPr>
        <w:t>Type</w:t>
      </w:r>
    </w:p>
    <w:p>
      <w:pPr>
        <w:pStyle w:val="BodyText"/>
        <w:spacing w:before="181"/>
        <w:ind w:left="229"/>
      </w:pPr>
      <w:r>
        <w:rPr/>
        <w:t>This</w:t>
      </w:r>
      <w:r>
        <w:rPr>
          <w:spacing w:val="-4"/>
        </w:rPr>
        <w:t> </w:t>
      </w:r>
      <w:r>
        <w:rPr/>
        <w:t>IE</w:t>
      </w:r>
      <w:r>
        <w:rPr>
          <w:spacing w:val="-4"/>
        </w:rPr>
        <w:t> </w:t>
      </w:r>
      <w:r>
        <w:rPr/>
        <w:t>is</w:t>
      </w:r>
      <w:r>
        <w:rPr>
          <w:spacing w:val="-4"/>
        </w:rPr>
        <w:t> </w:t>
      </w:r>
      <w:r>
        <w:rPr/>
        <w:t>defined</w:t>
      </w:r>
      <w:r>
        <w:rPr>
          <w:spacing w:val="-3"/>
        </w:rPr>
        <w:t> </w:t>
      </w:r>
      <w:r>
        <w:rPr/>
        <w:t>in</w:t>
      </w:r>
      <w:r>
        <w:rPr>
          <w:spacing w:val="-4"/>
        </w:rPr>
        <w:t> </w:t>
      </w:r>
      <w:r>
        <w:rPr/>
        <w:t>[4]</w:t>
      </w:r>
      <w:r>
        <w:rPr>
          <w:spacing w:val="-4"/>
        </w:rPr>
        <w:t> </w:t>
      </w:r>
      <w:r>
        <w:rPr/>
        <w:t>clause</w:t>
      </w:r>
      <w:r>
        <w:rPr>
          <w:spacing w:val="-3"/>
        </w:rPr>
        <w:t> </w:t>
      </w:r>
      <w:r>
        <w:rPr>
          <w:spacing w:val="-2"/>
        </w:rPr>
        <w:t>6.2.2.2.</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42" w:id="89"/>
      <w:r>
        <w:rPr/>
        <w:t>RIC</w:t>
      </w:r>
      <w:r>
        <w:rPr>
          <w:spacing w:val="-5"/>
        </w:rPr>
        <w:t> </w:t>
      </w:r>
      <w:r>
        <w:rPr/>
        <w:t>Style</w:t>
      </w:r>
      <w:r>
        <w:rPr>
          <w:spacing w:val="-5"/>
        </w:rPr>
        <w:t> </w:t>
      </w:r>
      <w:bookmarkEnd w:id="89"/>
      <w:r>
        <w:rPr>
          <w:spacing w:val="-4"/>
        </w:rPr>
        <w:t>Name</w:t>
      </w:r>
    </w:p>
    <w:p>
      <w:pPr>
        <w:pStyle w:val="BodyText"/>
        <w:spacing w:before="181"/>
        <w:ind w:left="229"/>
      </w:pPr>
      <w:r>
        <w:rPr/>
        <w:t>This</w:t>
      </w:r>
      <w:r>
        <w:rPr>
          <w:spacing w:val="-4"/>
        </w:rPr>
        <w:t> </w:t>
      </w:r>
      <w:r>
        <w:rPr/>
        <w:t>IE</w:t>
      </w:r>
      <w:r>
        <w:rPr>
          <w:spacing w:val="-4"/>
        </w:rPr>
        <w:t> </w:t>
      </w:r>
      <w:r>
        <w:rPr/>
        <w:t>is</w:t>
      </w:r>
      <w:r>
        <w:rPr>
          <w:spacing w:val="-4"/>
        </w:rPr>
        <w:t> </w:t>
      </w:r>
      <w:r>
        <w:rPr/>
        <w:t>defined</w:t>
      </w:r>
      <w:r>
        <w:rPr>
          <w:spacing w:val="-3"/>
        </w:rPr>
        <w:t> </w:t>
      </w:r>
      <w:r>
        <w:rPr/>
        <w:t>in</w:t>
      </w:r>
      <w:r>
        <w:rPr>
          <w:spacing w:val="-4"/>
        </w:rPr>
        <w:t> </w:t>
      </w:r>
      <w:r>
        <w:rPr/>
        <w:t>[4]</w:t>
      </w:r>
      <w:r>
        <w:rPr>
          <w:spacing w:val="-4"/>
        </w:rPr>
        <w:t> </w:t>
      </w:r>
      <w:r>
        <w:rPr/>
        <w:t>clause</w:t>
      </w:r>
      <w:r>
        <w:rPr>
          <w:spacing w:val="-3"/>
        </w:rPr>
        <w:t> </w:t>
      </w:r>
      <w:r>
        <w:rPr>
          <w:spacing w:val="-2"/>
        </w:rPr>
        <w:t>6.2.2.3.</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41" w:id="90"/>
      <w:r>
        <w:rPr/>
        <w:t>RIC</w:t>
      </w:r>
      <w:r>
        <w:rPr>
          <w:spacing w:val="-5"/>
        </w:rPr>
        <w:t> </w:t>
      </w:r>
      <w:r>
        <w:rPr/>
        <w:t>Format</w:t>
      </w:r>
      <w:r>
        <w:rPr>
          <w:spacing w:val="-6"/>
        </w:rPr>
        <w:t> </w:t>
      </w:r>
      <w:bookmarkEnd w:id="90"/>
      <w:r>
        <w:rPr>
          <w:spacing w:val="-4"/>
        </w:rPr>
        <w:t>Type</w:t>
      </w:r>
    </w:p>
    <w:p>
      <w:pPr>
        <w:pStyle w:val="BodyText"/>
        <w:spacing w:before="181"/>
        <w:ind w:left="229"/>
      </w:pPr>
      <w:r>
        <w:rPr/>
        <w:t>This</w:t>
      </w:r>
      <w:r>
        <w:rPr>
          <w:spacing w:val="-4"/>
        </w:rPr>
        <w:t> </w:t>
      </w:r>
      <w:r>
        <w:rPr/>
        <w:t>IE</w:t>
      </w:r>
      <w:r>
        <w:rPr>
          <w:spacing w:val="-4"/>
        </w:rPr>
        <w:t> </w:t>
      </w:r>
      <w:r>
        <w:rPr/>
        <w:t>is</w:t>
      </w:r>
      <w:r>
        <w:rPr>
          <w:spacing w:val="-4"/>
        </w:rPr>
        <w:t> </w:t>
      </w:r>
      <w:r>
        <w:rPr/>
        <w:t>defined</w:t>
      </w:r>
      <w:r>
        <w:rPr>
          <w:spacing w:val="-3"/>
        </w:rPr>
        <w:t> </w:t>
      </w:r>
      <w:r>
        <w:rPr/>
        <w:t>in</w:t>
      </w:r>
      <w:r>
        <w:rPr>
          <w:spacing w:val="-4"/>
        </w:rPr>
        <w:t> </w:t>
      </w:r>
      <w:r>
        <w:rPr/>
        <w:t>[4]</w:t>
      </w:r>
      <w:r>
        <w:rPr>
          <w:spacing w:val="-4"/>
        </w:rPr>
        <w:t> </w:t>
      </w:r>
      <w:r>
        <w:rPr/>
        <w:t>clause</w:t>
      </w:r>
      <w:r>
        <w:rPr>
          <w:spacing w:val="-3"/>
        </w:rPr>
        <w:t> </w:t>
      </w:r>
      <w:r>
        <w:rPr>
          <w:spacing w:val="-2"/>
        </w:rPr>
        <w:t>6.2.2.4.</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40" w:id="91"/>
      <w:r>
        <w:rPr/>
        <w:t>Cell</w:t>
      </w:r>
      <w:r>
        <w:rPr>
          <w:spacing w:val="-6"/>
        </w:rPr>
        <w:t> </w:t>
      </w:r>
      <w:r>
        <w:rPr/>
        <w:t>Global</w:t>
      </w:r>
      <w:bookmarkEnd w:id="91"/>
      <w:r>
        <w:rPr>
          <w:spacing w:val="-5"/>
        </w:rPr>
        <w:t> ID</w:t>
      </w:r>
    </w:p>
    <w:p>
      <w:pPr>
        <w:pStyle w:val="BodyText"/>
        <w:spacing w:before="181"/>
        <w:ind w:left="229"/>
      </w:pPr>
      <w:r>
        <w:rPr/>
        <w:t>This</w:t>
      </w:r>
      <w:r>
        <w:rPr>
          <w:spacing w:val="-4"/>
        </w:rPr>
        <w:t> </w:t>
      </w:r>
      <w:r>
        <w:rPr/>
        <w:t>IE</w:t>
      </w:r>
      <w:r>
        <w:rPr>
          <w:spacing w:val="-4"/>
        </w:rPr>
        <w:t> </w:t>
      </w:r>
      <w:r>
        <w:rPr/>
        <w:t>is</w:t>
      </w:r>
      <w:r>
        <w:rPr>
          <w:spacing w:val="-4"/>
        </w:rPr>
        <w:t> </w:t>
      </w:r>
      <w:r>
        <w:rPr/>
        <w:t>defined</w:t>
      </w:r>
      <w:r>
        <w:rPr>
          <w:spacing w:val="-3"/>
        </w:rPr>
        <w:t> </w:t>
      </w:r>
      <w:r>
        <w:rPr/>
        <w:t>in</w:t>
      </w:r>
      <w:r>
        <w:rPr>
          <w:spacing w:val="-4"/>
        </w:rPr>
        <w:t> </w:t>
      </w:r>
      <w:r>
        <w:rPr/>
        <w:t>[4]</w:t>
      </w:r>
      <w:r>
        <w:rPr>
          <w:spacing w:val="-4"/>
        </w:rPr>
        <w:t> </w:t>
      </w:r>
      <w:r>
        <w:rPr/>
        <w:t>clause</w:t>
      </w:r>
      <w:r>
        <w:rPr>
          <w:spacing w:val="-3"/>
        </w:rPr>
        <w:t> </w:t>
      </w:r>
      <w:r>
        <w:rPr>
          <w:spacing w:val="-2"/>
        </w:rPr>
        <w:t>6.2.2.5.</w:t>
      </w:r>
    </w:p>
    <w:p>
      <w:pPr>
        <w:pStyle w:val="BodyText"/>
        <w:spacing w:before="69"/>
      </w:pPr>
    </w:p>
    <w:p>
      <w:pPr>
        <w:pStyle w:val="Heading3"/>
        <w:numPr>
          <w:ilvl w:val="2"/>
          <w:numId w:val="4"/>
        </w:numPr>
        <w:tabs>
          <w:tab w:pos="1081" w:val="left" w:leader="none"/>
        </w:tabs>
        <w:spacing w:line="240" w:lineRule="auto" w:before="0" w:after="0"/>
        <w:ind w:left="1081" w:right="0" w:hanging="852"/>
        <w:jc w:val="left"/>
      </w:pPr>
      <w:bookmarkStart w:name="_TOC_250039" w:id="92"/>
      <w:r>
        <w:rPr/>
        <w:t>RAN</w:t>
      </w:r>
      <w:r>
        <w:rPr>
          <w:spacing w:val="-10"/>
        </w:rPr>
        <w:t> </w:t>
      </w:r>
      <w:r>
        <w:rPr/>
        <w:t>Configuration</w:t>
      </w:r>
      <w:r>
        <w:rPr>
          <w:spacing w:val="-11"/>
        </w:rPr>
        <w:t> </w:t>
      </w:r>
      <w:r>
        <w:rPr/>
        <w:t>Structure</w:t>
      </w:r>
      <w:r>
        <w:rPr>
          <w:spacing w:val="-10"/>
        </w:rPr>
        <w:t> </w:t>
      </w:r>
      <w:bookmarkEnd w:id="92"/>
      <w:r>
        <w:rPr>
          <w:spacing w:val="-4"/>
        </w:rPr>
        <w:t>Name</w:t>
      </w:r>
    </w:p>
    <w:p>
      <w:pPr>
        <w:pStyle w:val="BodyText"/>
        <w:spacing w:before="181"/>
        <w:ind w:left="229"/>
      </w:pPr>
      <w:r>
        <w:rPr/>
        <w:t>This</w:t>
      </w:r>
      <w:r>
        <w:rPr>
          <w:spacing w:val="-7"/>
        </w:rPr>
        <w:t> </w:t>
      </w:r>
      <w:r>
        <w:rPr/>
        <w:t>IE</w:t>
      </w:r>
      <w:r>
        <w:rPr>
          <w:spacing w:val="-5"/>
        </w:rPr>
        <w:t> </w:t>
      </w:r>
      <w:r>
        <w:rPr/>
        <w:t>defines</w:t>
      </w:r>
      <w:r>
        <w:rPr>
          <w:spacing w:val="-5"/>
        </w:rPr>
        <w:t> </w:t>
      </w:r>
      <w:r>
        <w:rPr/>
        <w:t>the</w:t>
      </w:r>
      <w:r>
        <w:rPr>
          <w:spacing w:val="-5"/>
        </w:rPr>
        <w:t> </w:t>
      </w:r>
      <w:r>
        <w:rPr/>
        <w:t>name</w:t>
      </w:r>
      <w:r>
        <w:rPr>
          <w:spacing w:val="-5"/>
        </w:rPr>
        <w:t> </w:t>
      </w:r>
      <w:r>
        <w:rPr/>
        <w:t>of</w:t>
      </w:r>
      <w:r>
        <w:rPr>
          <w:spacing w:val="-5"/>
        </w:rPr>
        <w:t> </w:t>
      </w:r>
      <w:r>
        <w:rPr/>
        <w:t>a</w:t>
      </w:r>
      <w:r>
        <w:rPr>
          <w:spacing w:val="-5"/>
        </w:rPr>
        <w:t> </w:t>
      </w:r>
      <w:r>
        <w:rPr/>
        <w:t>given</w:t>
      </w:r>
      <w:r>
        <w:rPr>
          <w:spacing w:val="-5"/>
        </w:rPr>
        <w:t> </w:t>
      </w:r>
      <w:r>
        <w:rPr/>
        <w:t>RAN</w:t>
      </w:r>
      <w:r>
        <w:rPr>
          <w:spacing w:val="-6"/>
        </w:rPr>
        <w:t> </w:t>
      </w:r>
      <w:r>
        <w:rPr/>
        <w:t>Configuration</w:t>
      </w:r>
      <w:r>
        <w:rPr>
          <w:spacing w:val="-5"/>
        </w:rPr>
        <w:t> </w:t>
      </w:r>
      <w:r>
        <w:rPr/>
        <w:t>Structure</w:t>
      </w:r>
      <w:r>
        <w:rPr>
          <w:spacing w:val="-5"/>
        </w:rPr>
        <w:t> </w:t>
      </w:r>
      <w:r>
        <w:rPr/>
        <w:t>which</w:t>
      </w:r>
      <w:r>
        <w:rPr>
          <w:spacing w:val="-5"/>
        </w:rPr>
        <w:t> </w:t>
      </w:r>
      <w:r>
        <w:rPr/>
        <w:t>are</w:t>
      </w:r>
      <w:r>
        <w:rPr>
          <w:spacing w:val="-5"/>
        </w:rPr>
        <w:t> </w:t>
      </w:r>
      <w:r>
        <w:rPr/>
        <w:t>defined</w:t>
      </w:r>
      <w:r>
        <w:rPr>
          <w:spacing w:val="-5"/>
        </w:rPr>
        <w:t> </w:t>
      </w:r>
      <w:r>
        <w:rPr/>
        <w:t>in</w:t>
      </w:r>
      <w:r>
        <w:rPr>
          <w:spacing w:val="-5"/>
        </w:rPr>
        <w:t> </w:t>
      </w:r>
      <w:r>
        <w:rPr/>
        <w:t>clause</w:t>
      </w:r>
      <w:r>
        <w:rPr>
          <w:spacing w:val="-4"/>
        </w:rPr>
        <w:t> </w:t>
      </w:r>
      <w:r>
        <w:rPr>
          <w:spacing w:val="-5"/>
        </w:rPr>
        <w:t>8.</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417" w:hRule="atLeast"/>
        </w:trPr>
        <w:tc>
          <w:tcPr>
            <w:tcW w:w="2554" w:type="dxa"/>
          </w:tcPr>
          <w:p>
            <w:pPr>
              <w:pStyle w:val="TableParagraph"/>
              <w:rPr>
                <w:sz w:val="18"/>
              </w:rPr>
            </w:pPr>
            <w:r>
              <w:rPr>
                <w:sz w:val="18"/>
              </w:rPr>
              <w:t>RAN</w:t>
            </w:r>
            <w:r>
              <w:rPr>
                <w:spacing w:val="-15"/>
                <w:sz w:val="18"/>
              </w:rPr>
              <w:t> </w:t>
            </w:r>
            <w:r>
              <w:rPr>
                <w:sz w:val="18"/>
              </w:rPr>
              <w:t>Configuration</w:t>
            </w:r>
            <w:r>
              <w:rPr>
                <w:spacing w:val="-12"/>
                <w:sz w:val="18"/>
              </w:rPr>
              <w:t> </w:t>
            </w:r>
            <w:r>
              <w:rPr>
                <w:sz w:val="18"/>
              </w:rPr>
              <w:t>Structure </w:t>
            </w:r>
            <w:r>
              <w:rPr>
                <w:spacing w:val="-4"/>
                <w:sz w:val="18"/>
              </w:rPr>
              <w:t>Name</w:t>
            </w:r>
          </w:p>
        </w:tc>
        <w:tc>
          <w:tcPr>
            <w:tcW w:w="1133" w:type="dxa"/>
          </w:tcPr>
          <w:p>
            <w:pPr>
              <w:pStyle w:val="TableParagraph"/>
              <w:ind w:left="109"/>
              <w:rPr>
                <w:sz w:val="18"/>
              </w:rPr>
            </w:pPr>
            <w:r>
              <w:rPr>
                <w:spacing w:val="-10"/>
                <w:sz w:val="18"/>
              </w:rPr>
              <w:t>M</w:t>
            </w:r>
          </w:p>
        </w:tc>
        <w:tc>
          <w:tcPr>
            <w:tcW w:w="1258" w:type="dxa"/>
          </w:tcPr>
          <w:p>
            <w:pPr>
              <w:pStyle w:val="TableParagraph"/>
              <w:spacing w:line="240" w:lineRule="auto"/>
              <w:ind w:left="0"/>
              <w:rPr>
                <w:rFonts w:ascii="Times New Roman"/>
                <w:sz w:val="20"/>
              </w:rPr>
            </w:pPr>
          </w:p>
        </w:tc>
        <w:tc>
          <w:tcPr>
            <w:tcW w:w="2679" w:type="dxa"/>
          </w:tcPr>
          <w:p>
            <w:pPr>
              <w:pStyle w:val="TableParagraph"/>
              <w:ind w:left="109"/>
              <w:rPr>
                <w:sz w:val="18"/>
              </w:rPr>
            </w:pPr>
            <w:r>
              <w:rPr>
                <w:sz w:val="18"/>
              </w:rPr>
              <w:t>OCTET</w:t>
            </w:r>
            <w:r>
              <w:rPr>
                <w:spacing w:val="-4"/>
                <w:sz w:val="18"/>
              </w:rPr>
              <w:t> </w:t>
            </w:r>
            <w:r>
              <w:rPr>
                <w:spacing w:val="-2"/>
                <w:sz w:val="18"/>
              </w:rPr>
              <w:t>STRING</w:t>
            </w:r>
          </w:p>
        </w:tc>
        <w:tc>
          <w:tcPr>
            <w:tcW w:w="1733" w:type="dxa"/>
          </w:tcPr>
          <w:p>
            <w:pPr>
              <w:pStyle w:val="TableParagraph"/>
              <w:spacing w:line="240" w:lineRule="auto"/>
              <w:ind w:left="0"/>
              <w:rPr>
                <w:rFonts w:ascii="Times New Roman"/>
                <w:sz w:val="20"/>
              </w:rPr>
            </w:pPr>
          </w:p>
        </w:tc>
      </w:tr>
    </w:tbl>
    <w:p>
      <w:pPr>
        <w:pStyle w:val="BodyText"/>
      </w:pP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38" w:id="93"/>
      <w:r>
        <w:rPr/>
        <w:t>Attribute</w:t>
      </w:r>
      <w:r>
        <w:rPr>
          <w:spacing w:val="-10"/>
        </w:rPr>
        <w:t> </w:t>
      </w:r>
      <w:bookmarkEnd w:id="93"/>
      <w:r>
        <w:rPr>
          <w:spacing w:val="-4"/>
        </w:rPr>
        <w:t>Name</w:t>
      </w:r>
    </w:p>
    <w:p>
      <w:pPr>
        <w:pStyle w:val="BodyText"/>
        <w:spacing w:before="181"/>
        <w:ind w:left="229"/>
      </w:pPr>
      <w:r>
        <w:rPr/>
        <w:t>This</w:t>
      </w:r>
      <w:r>
        <w:rPr>
          <w:spacing w:val="-7"/>
        </w:rPr>
        <w:t> </w:t>
      </w:r>
      <w:r>
        <w:rPr/>
        <w:t>IE</w:t>
      </w:r>
      <w:r>
        <w:rPr>
          <w:spacing w:val="-5"/>
        </w:rPr>
        <w:t> </w:t>
      </w:r>
      <w:r>
        <w:rPr/>
        <w:t>defines</w:t>
      </w:r>
      <w:r>
        <w:rPr>
          <w:spacing w:val="-5"/>
        </w:rPr>
        <w:t> </w:t>
      </w:r>
      <w:r>
        <w:rPr/>
        <w:t>the</w:t>
      </w:r>
      <w:r>
        <w:rPr>
          <w:spacing w:val="-5"/>
        </w:rPr>
        <w:t> </w:t>
      </w:r>
      <w:r>
        <w:rPr/>
        <w:t>name</w:t>
      </w:r>
      <w:r>
        <w:rPr>
          <w:spacing w:val="-5"/>
        </w:rPr>
        <w:t> </w:t>
      </w:r>
      <w:r>
        <w:rPr/>
        <w:t>of</w:t>
      </w:r>
      <w:r>
        <w:rPr>
          <w:spacing w:val="-5"/>
        </w:rPr>
        <w:t> </w:t>
      </w:r>
      <w:r>
        <w:rPr/>
        <w:t>a</w:t>
      </w:r>
      <w:r>
        <w:rPr>
          <w:spacing w:val="-5"/>
        </w:rPr>
        <w:t> </w:t>
      </w:r>
      <w:r>
        <w:rPr/>
        <w:t>given</w:t>
      </w:r>
      <w:r>
        <w:rPr>
          <w:spacing w:val="-5"/>
        </w:rPr>
        <w:t> </w:t>
      </w:r>
      <w:r>
        <w:rPr/>
        <w:t>attribute</w:t>
      </w:r>
      <w:r>
        <w:rPr>
          <w:spacing w:val="-5"/>
        </w:rPr>
        <w:t> </w:t>
      </w:r>
      <w:r>
        <w:rPr/>
        <w:t>which</w:t>
      </w:r>
      <w:r>
        <w:rPr>
          <w:spacing w:val="-5"/>
        </w:rPr>
        <w:t> </w:t>
      </w:r>
      <w:r>
        <w:rPr/>
        <w:t>are</w:t>
      </w:r>
      <w:r>
        <w:rPr>
          <w:spacing w:val="-5"/>
        </w:rPr>
        <w:t> </w:t>
      </w:r>
      <w:r>
        <w:rPr/>
        <w:t>defined</w:t>
      </w:r>
      <w:r>
        <w:rPr>
          <w:spacing w:val="-5"/>
        </w:rPr>
        <w:t> </w:t>
      </w:r>
      <w:r>
        <w:rPr/>
        <w:t>for</w:t>
      </w:r>
      <w:r>
        <w:rPr>
          <w:spacing w:val="-5"/>
        </w:rPr>
        <w:t> </w:t>
      </w:r>
      <w:r>
        <w:rPr/>
        <w:t>each</w:t>
      </w:r>
      <w:r>
        <w:rPr>
          <w:spacing w:val="-5"/>
        </w:rPr>
        <w:t> </w:t>
      </w:r>
      <w:r>
        <w:rPr/>
        <w:t>RAN</w:t>
      </w:r>
      <w:r>
        <w:rPr>
          <w:spacing w:val="-6"/>
        </w:rPr>
        <w:t> </w:t>
      </w:r>
      <w:r>
        <w:rPr/>
        <w:t>Configuration</w:t>
      </w:r>
      <w:r>
        <w:rPr>
          <w:spacing w:val="-5"/>
        </w:rPr>
        <w:t> </w:t>
      </w:r>
      <w:r>
        <w:rPr/>
        <w:t>Structure</w:t>
      </w:r>
      <w:r>
        <w:rPr>
          <w:spacing w:val="-5"/>
        </w:rPr>
        <w:t> </w:t>
      </w:r>
      <w:r>
        <w:rPr/>
        <w:t>in</w:t>
      </w:r>
      <w:r>
        <w:rPr>
          <w:spacing w:val="-4"/>
        </w:rPr>
        <w:t> </w:t>
      </w:r>
      <w:r>
        <w:rPr/>
        <w:t>clause</w:t>
      </w:r>
      <w:r>
        <w:rPr>
          <w:spacing w:val="-5"/>
        </w:rPr>
        <w:t> </w:t>
      </w:r>
      <w:r>
        <w:rPr>
          <w:spacing w:val="-4"/>
        </w:rPr>
        <w:t>8.8.</w:t>
      </w:r>
    </w:p>
    <w:p>
      <w:pPr>
        <w:pStyle w:val="BodyText"/>
        <w:spacing w:before="5"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210" w:hRule="atLeast"/>
        </w:trPr>
        <w:tc>
          <w:tcPr>
            <w:tcW w:w="2554" w:type="dxa"/>
          </w:tcPr>
          <w:p>
            <w:pPr>
              <w:pStyle w:val="TableParagraph"/>
              <w:spacing w:line="187" w:lineRule="exact" w:before="3"/>
              <w:rPr>
                <w:sz w:val="18"/>
              </w:rPr>
            </w:pPr>
            <w:r>
              <w:rPr>
                <w:sz w:val="18"/>
              </w:rPr>
              <w:t>Attribute</w:t>
            </w:r>
            <w:r>
              <w:rPr>
                <w:spacing w:val="-7"/>
                <w:sz w:val="18"/>
              </w:rPr>
              <w:t> </w:t>
            </w:r>
            <w:r>
              <w:rPr>
                <w:spacing w:val="-4"/>
                <w:sz w:val="18"/>
              </w:rPr>
              <w:t>Name</w:t>
            </w:r>
          </w:p>
        </w:tc>
        <w:tc>
          <w:tcPr>
            <w:tcW w:w="1133" w:type="dxa"/>
          </w:tcPr>
          <w:p>
            <w:pPr>
              <w:pStyle w:val="TableParagraph"/>
              <w:spacing w:line="187" w:lineRule="exact" w:before="3"/>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87" w:lineRule="exact" w:before="3"/>
              <w:ind w:left="109"/>
              <w:rPr>
                <w:sz w:val="18"/>
              </w:rPr>
            </w:pPr>
            <w:r>
              <w:rPr>
                <w:sz w:val="18"/>
              </w:rPr>
              <w:t>OCTET</w:t>
            </w:r>
            <w:r>
              <w:rPr>
                <w:spacing w:val="-4"/>
                <w:sz w:val="18"/>
              </w:rPr>
              <w:t> </w:t>
            </w:r>
            <w:r>
              <w:rPr>
                <w:spacing w:val="-2"/>
                <w:sz w:val="18"/>
              </w:rPr>
              <w:t>STRING</w:t>
            </w:r>
          </w:p>
        </w:tc>
        <w:tc>
          <w:tcPr>
            <w:tcW w:w="1733" w:type="dxa"/>
          </w:tcPr>
          <w:p>
            <w:pPr>
              <w:pStyle w:val="TableParagraph"/>
              <w:spacing w:line="240" w:lineRule="auto"/>
              <w:ind w:left="0"/>
              <w:rPr>
                <w:rFonts w:ascii="Times New Roman"/>
                <w:sz w:val="14"/>
              </w:rPr>
            </w:pPr>
          </w:p>
        </w:tc>
      </w:tr>
    </w:tbl>
    <w:p>
      <w:pPr>
        <w:pStyle w:val="BodyText"/>
      </w:pPr>
    </w:p>
    <w:p>
      <w:pPr>
        <w:pStyle w:val="BodyText"/>
        <w:spacing w:before="70"/>
      </w:pPr>
    </w:p>
    <w:p>
      <w:pPr>
        <w:pStyle w:val="Heading3"/>
        <w:numPr>
          <w:ilvl w:val="2"/>
          <w:numId w:val="4"/>
        </w:numPr>
        <w:tabs>
          <w:tab w:pos="1363" w:val="left" w:leader="none"/>
        </w:tabs>
        <w:spacing w:line="240" w:lineRule="auto" w:before="0" w:after="0"/>
        <w:ind w:left="1363" w:right="0" w:hanging="1134"/>
        <w:jc w:val="left"/>
      </w:pPr>
      <w:bookmarkStart w:name="_TOC_250037" w:id="94"/>
      <w:r>
        <w:rPr/>
        <w:t>Report</w:t>
      </w:r>
      <w:r>
        <w:rPr>
          <w:spacing w:val="-8"/>
        </w:rPr>
        <w:t> </w:t>
      </w:r>
      <w:bookmarkEnd w:id="94"/>
      <w:r>
        <w:rPr>
          <w:spacing w:val="-4"/>
        </w:rPr>
        <w:t>Type</w:t>
      </w:r>
    </w:p>
    <w:p>
      <w:pPr>
        <w:pStyle w:val="BodyText"/>
        <w:spacing w:before="181"/>
        <w:ind w:left="229"/>
      </w:pPr>
      <w:r>
        <w:rPr/>
        <w:t>This</w:t>
      </w:r>
      <w:r>
        <w:rPr>
          <w:spacing w:val="-8"/>
        </w:rPr>
        <w:t> </w:t>
      </w:r>
      <w:r>
        <w:rPr/>
        <w:t>IE</w:t>
      </w:r>
      <w:r>
        <w:rPr>
          <w:spacing w:val="-5"/>
        </w:rPr>
        <w:t> </w:t>
      </w:r>
      <w:r>
        <w:rPr/>
        <w:t>defines</w:t>
      </w:r>
      <w:r>
        <w:rPr>
          <w:spacing w:val="-5"/>
        </w:rPr>
        <w:t> </w:t>
      </w:r>
      <w:r>
        <w:rPr/>
        <w:t>the</w:t>
      </w:r>
      <w:r>
        <w:rPr>
          <w:spacing w:val="-5"/>
        </w:rPr>
        <w:t> </w:t>
      </w:r>
      <w:r>
        <w:rPr/>
        <w:t>reporting</w:t>
      </w:r>
      <w:r>
        <w:rPr>
          <w:spacing w:val="-5"/>
        </w:rPr>
        <w:t> </w:t>
      </w:r>
      <w:r>
        <w:rPr/>
        <w:t>type</w:t>
      </w:r>
      <w:r>
        <w:rPr>
          <w:spacing w:val="-5"/>
        </w:rPr>
        <w:t> </w:t>
      </w:r>
      <w:r>
        <w:rPr/>
        <w:t>of</w:t>
      </w:r>
      <w:r>
        <w:rPr>
          <w:spacing w:val="-5"/>
        </w:rPr>
        <w:t> </w:t>
      </w:r>
      <w:r>
        <w:rPr/>
        <w:t>the</w:t>
      </w:r>
      <w:r>
        <w:rPr>
          <w:spacing w:val="-5"/>
        </w:rPr>
        <w:t> </w:t>
      </w:r>
      <w:r>
        <w:rPr/>
        <w:t>RAN</w:t>
      </w:r>
      <w:r>
        <w:rPr>
          <w:spacing w:val="-6"/>
        </w:rPr>
        <w:t> </w:t>
      </w:r>
      <w:r>
        <w:rPr/>
        <w:t>Configuration</w:t>
      </w:r>
      <w:r>
        <w:rPr>
          <w:spacing w:val="-5"/>
        </w:rPr>
        <w:t> </w:t>
      </w:r>
      <w:r>
        <w:rPr/>
        <w:t>Structures.</w:t>
      </w:r>
      <w:r>
        <w:rPr>
          <w:spacing w:val="-5"/>
        </w:rPr>
        <w:t> </w:t>
      </w:r>
      <w:r>
        <w:rPr/>
        <w:t>There</w:t>
      </w:r>
      <w:r>
        <w:rPr>
          <w:spacing w:val="-5"/>
        </w:rPr>
        <w:t> </w:t>
      </w:r>
      <w:r>
        <w:rPr/>
        <w:t>are</w:t>
      </w:r>
      <w:r>
        <w:rPr>
          <w:spacing w:val="-5"/>
        </w:rPr>
        <w:t> </w:t>
      </w:r>
      <w:r>
        <w:rPr/>
        <w:t>2</w:t>
      </w:r>
      <w:r>
        <w:rPr>
          <w:spacing w:val="-5"/>
        </w:rPr>
        <w:t> </w:t>
      </w:r>
      <w:r>
        <w:rPr/>
        <w:t>types</w:t>
      </w:r>
      <w:r>
        <w:rPr>
          <w:spacing w:val="-5"/>
        </w:rPr>
        <w:t> </w:t>
      </w:r>
      <w:r>
        <w:rPr/>
        <w:t>of</w:t>
      </w:r>
      <w:r>
        <w:rPr>
          <w:spacing w:val="-5"/>
        </w:rPr>
        <w:t> </w:t>
      </w:r>
      <w:r>
        <w:rPr>
          <w:spacing w:val="-2"/>
        </w:rPr>
        <w:t>reporting:</w:t>
      </w:r>
    </w:p>
    <w:p>
      <w:pPr>
        <w:pStyle w:val="ListParagraph"/>
        <w:numPr>
          <w:ilvl w:val="0"/>
          <w:numId w:val="20"/>
        </w:numPr>
        <w:tabs>
          <w:tab w:pos="629" w:val="left" w:leader="none"/>
        </w:tabs>
        <w:spacing w:line="240" w:lineRule="auto" w:before="178" w:after="0"/>
        <w:ind w:left="629" w:right="0" w:hanging="116"/>
        <w:jc w:val="left"/>
        <w:rPr>
          <w:sz w:val="20"/>
        </w:rPr>
      </w:pPr>
      <w:r>
        <w:rPr>
          <w:sz w:val="20"/>
        </w:rPr>
        <w:t>All:</w:t>
      </w:r>
      <w:r>
        <w:rPr>
          <w:spacing w:val="-7"/>
          <w:sz w:val="20"/>
        </w:rPr>
        <w:t> </w:t>
      </w:r>
      <w:r>
        <w:rPr>
          <w:sz w:val="20"/>
        </w:rPr>
        <w:t>the</w:t>
      </w:r>
      <w:r>
        <w:rPr>
          <w:spacing w:val="-5"/>
          <w:sz w:val="20"/>
        </w:rPr>
        <w:t> </w:t>
      </w:r>
      <w:r>
        <w:rPr>
          <w:sz w:val="20"/>
        </w:rPr>
        <w:t>RAN</w:t>
      </w:r>
      <w:r>
        <w:rPr>
          <w:spacing w:val="-6"/>
          <w:sz w:val="20"/>
        </w:rPr>
        <w:t> </w:t>
      </w:r>
      <w:r>
        <w:rPr>
          <w:sz w:val="20"/>
        </w:rPr>
        <w:t>Configuration</w:t>
      </w:r>
      <w:r>
        <w:rPr>
          <w:spacing w:val="-5"/>
          <w:sz w:val="20"/>
        </w:rPr>
        <w:t> </w:t>
      </w:r>
      <w:r>
        <w:rPr>
          <w:sz w:val="20"/>
        </w:rPr>
        <w:t>Structure</w:t>
      </w:r>
      <w:r>
        <w:rPr>
          <w:spacing w:val="-5"/>
          <w:sz w:val="20"/>
        </w:rPr>
        <w:t> </w:t>
      </w:r>
      <w:r>
        <w:rPr>
          <w:sz w:val="20"/>
        </w:rPr>
        <w:t>shall</w:t>
      </w:r>
      <w:r>
        <w:rPr>
          <w:spacing w:val="-5"/>
          <w:sz w:val="20"/>
        </w:rPr>
        <w:t> </w:t>
      </w:r>
      <w:r>
        <w:rPr>
          <w:sz w:val="20"/>
        </w:rPr>
        <w:t>be</w:t>
      </w:r>
      <w:r>
        <w:rPr>
          <w:spacing w:val="-5"/>
          <w:sz w:val="20"/>
        </w:rPr>
        <w:t> </w:t>
      </w:r>
      <w:r>
        <w:rPr>
          <w:sz w:val="20"/>
        </w:rPr>
        <w:t>reported</w:t>
      </w:r>
      <w:r>
        <w:rPr>
          <w:spacing w:val="-5"/>
          <w:sz w:val="20"/>
        </w:rPr>
        <w:t> </w:t>
      </w:r>
      <w:r>
        <w:rPr>
          <w:sz w:val="20"/>
        </w:rPr>
        <w:t>regardless</w:t>
      </w:r>
      <w:r>
        <w:rPr>
          <w:spacing w:val="-5"/>
          <w:sz w:val="20"/>
        </w:rPr>
        <w:t> </w:t>
      </w:r>
      <w:r>
        <w:rPr>
          <w:sz w:val="20"/>
        </w:rPr>
        <w:t>there</w:t>
      </w:r>
      <w:r>
        <w:rPr>
          <w:spacing w:val="-5"/>
          <w:sz w:val="20"/>
        </w:rPr>
        <w:t> </w:t>
      </w:r>
      <w:r>
        <w:rPr>
          <w:sz w:val="20"/>
        </w:rPr>
        <w:t>has</w:t>
      </w:r>
      <w:r>
        <w:rPr>
          <w:spacing w:val="-5"/>
          <w:sz w:val="20"/>
        </w:rPr>
        <w:t> </w:t>
      </w:r>
      <w:r>
        <w:rPr>
          <w:sz w:val="20"/>
        </w:rPr>
        <w:t>been</w:t>
      </w:r>
      <w:r>
        <w:rPr>
          <w:spacing w:val="-5"/>
          <w:sz w:val="20"/>
        </w:rPr>
        <w:t> </w:t>
      </w:r>
      <w:r>
        <w:rPr>
          <w:sz w:val="20"/>
        </w:rPr>
        <w:t>a</w:t>
      </w:r>
      <w:r>
        <w:rPr>
          <w:spacing w:val="-5"/>
          <w:sz w:val="20"/>
        </w:rPr>
        <w:t> </w:t>
      </w:r>
      <w:r>
        <w:rPr>
          <w:sz w:val="20"/>
        </w:rPr>
        <w:t>change</w:t>
      </w:r>
      <w:r>
        <w:rPr>
          <w:spacing w:val="-5"/>
          <w:sz w:val="20"/>
        </w:rPr>
        <w:t> </w:t>
      </w:r>
      <w:r>
        <w:rPr>
          <w:sz w:val="20"/>
        </w:rPr>
        <w:t>or</w:t>
      </w:r>
      <w:r>
        <w:rPr>
          <w:spacing w:val="-5"/>
          <w:sz w:val="20"/>
        </w:rPr>
        <w:t> </w:t>
      </w:r>
      <w:r>
        <w:rPr>
          <w:sz w:val="20"/>
        </w:rPr>
        <w:t>not</w:t>
      </w:r>
      <w:r>
        <w:rPr>
          <w:spacing w:val="-5"/>
          <w:sz w:val="20"/>
        </w:rPr>
        <w:t> </w:t>
      </w:r>
      <w:r>
        <w:rPr>
          <w:sz w:val="20"/>
        </w:rPr>
        <w:t>in</w:t>
      </w:r>
      <w:r>
        <w:rPr>
          <w:spacing w:val="-5"/>
          <w:sz w:val="20"/>
        </w:rPr>
        <w:t> </w:t>
      </w:r>
      <w:r>
        <w:rPr>
          <w:sz w:val="20"/>
        </w:rPr>
        <w:t>its</w:t>
      </w:r>
      <w:r>
        <w:rPr>
          <w:spacing w:val="-5"/>
          <w:sz w:val="20"/>
        </w:rPr>
        <w:t> </w:t>
      </w:r>
      <w:r>
        <w:rPr>
          <w:spacing w:val="-2"/>
          <w:sz w:val="20"/>
        </w:rPr>
        <w:t>value</w:t>
      </w:r>
    </w:p>
    <w:p>
      <w:pPr>
        <w:pStyle w:val="ListParagraph"/>
        <w:numPr>
          <w:ilvl w:val="0"/>
          <w:numId w:val="20"/>
        </w:numPr>
        <w:tabs>
          <w:tab w:pos="629" w:val="left" w:leader="none"/>
        </w:tabs>
        <w:spacing w:line="240" w:lineRule="auto" w:before="178" w:after="0"/>
        <w:ind w:left="513" w:right="861" w:firstLine="0"/>
        <w:jc w:val="left"/>
        <w:rPr>
          <w:sz w:val="20"/>
        </w:rPr>
      </w:pPr>
      <w:r>
        <w:rPr>
          <w:sz w:val="20"/>
        </w:rPr>
        <w:t>Change:</w:t>
      </w:r>
      <w:r>
        <w:rPr>
          <w:spacing w:val="-3"/>
          <w:sz w:val="20"/>
        </w:rPr>
        <w:t> </w:t>
      </w:r>
      <w:r>
        <w:rPr>
          <w:sz w:val="20"/>
        </w:rPr>
        <w:t>the</w:t>
      </w:r>
      <w:r>
        <w:rPr>
          <w:spacing w:val="-3"/>
          <w:sz w:val="20"/>
        </w:rPr>
        <w:t> </w:t>
      </w:r>
      <w:r>
        <w:rPr>
          <w:sz w:val="20"/>
        </w:rPr>
        <w:t>RAN</w:t>
      </w:r>
      <w:r>
        <w:rPr>
          <w:spacing w:val="-4"/>
          <w:sz w:val="20"/>
        </w:rPr>
        <w:t> </w:t>
      </w:r>
      <w:r>
        <w:rPr>
          <w:sz w:val="20"/>
        </w:rPr>
        <w:t>Configuration</w:t>
      </w:r>
      <w:r>
        <w:rPr>
          <w:spacing w:val="-3"/>
          <w:sz w:val="20"/>
        </w:rPr>
        <w:t> </w:t>
      </w:r>
      <w:r>
        <w:rPr>
          <w:sz w:val="20"/>
        </w:rPr>
        <w:t>Structure</w:t>
      </w:r>
      <w:r>
        <w:rPr>
          <w:spacing w:val="-3"/>
          <w:sz w:val="20"/>
        </w:rPr>
        <w:t> </w:t>
      </w:r>
      <w:r>
        <w:rPr>
          <w:sz w:val="20"/>
        </w:rPr>
        <w:t>shall</w:t>
      </w:r>
      <w:r>
        <w:rPr>
          <w:spacing w:val="-3"/>
          <w:sz w:val="20"/>
        </w:rPr>
        <w:t> </w:t>
      </w:r>
      <w:r>
        <w:rPr>
          <w:sz w:val="20"/>
        </w:rPr>
        <w:t>be</w:t>
      </w:r>
      <w:r>
        <w:rPr>
          <w:spacing w:val="-3"/>
          <w:sz w:val="20"/>
        </w:rPr>
        <w:t> </w:t>
      </w:r>
      <w:r>
        <w:rPr>
          <w:sz w:val="20"/>
        </w:rPr>
        <w:t>reported</w:t>
      </w:r>
      <w:r>
        <w:rPr>
          <w:spacing w:val="-3"/>
          <w:sz w:val="20"/>
        </w:rPr>
        <w:t> </w:t>
      </w:r>
      <w:r>
        <w:rPr>
          <w:sz w:val="20"/>
        </w:rPr>
        <w:t>only</w:t>
      </w:r>
      <w:r>
        <w:rPr>
          <w:spacing w:val="-3"/>
          <w:sz w:val="20"/>
        </w:rPr>
        <w:t> </w:t>
      </w:r>
      <w:r>
        <w:rPr>
          <w:sz w:val="20"/>
        </w:rPr>
        <w:t>if</w:t>
      </w:r>
      <w:r>
        <w:rPr>
          <w:spacing w:val="-3"/>
          <w:sz w:val="20"/>
        </w:rPr>
        <w:t> </w:t>
      </w:r>
      <w:r>
        <w:rPr>
          <w:sz w:val="20"/>
        </w:rPr>
        <w:t>its</w:t>
      </w:r>
      <w:r>
        <w:rPr>
          <w:spacing w:val="-3"/>
          <w:sz w:val="20"/>
        </w:rPr>
        <w:t> </w:t>
      </w:r>
      <w:r>
        <w:rPr>
          <w:sz w:val="20"/>
        </w:rPr>
        <w:t>value</w:t>
      </w:r>
      <w:r>
        <w:rPr>
          <w:spacing w:val="-3"/>
          <w:sz w:val="20"/>
        </w:rPr>
        <w:t> </w:t>
      </w:r>
      <w:r>
        <w:rPr>
          <w:sz w:val="20"/>
        </w:rPr>
        <w:t>has</w:t>
      </w:r>
      <w:r>
        <w:rPr>
          <w:spacing w:val="-3"/>
          <w:sz w:val="20"/>
        </w:rPr>
        <w:t> </w:t>
      </w:r>
      <w:r>
        <w:rPr>
          <w:sz w:val="20"/>
        </w:rPr>
        <w:t>been</w:t>
      </w:r>
      <w:r>
        <w:rPr>
          <w:spacing w:val="-3"/>
          <w:sz w:val="20"/>
        </w:rPr>
        <w:t> </w:t>
      </w:r>
      <w:r>
        <w:rPr>
          <w:sz w:val="20"/>
        </w:rPr>
        <w:t>changed</w:t>
      </w:r>
      <w:r>
        <w:rPr>
          <w:spacing w:val="-3"/>
          <w:sz w:val="20"/>
        </w:rPr>
        <w:t> </w:t>
      </w:r>
      <w:r>
        <w:rPr>
          <w:sz w:val="20"/>
        </w:rPr>
        <w:t>(e.g.</w:t>
      </w:r>
      <w:r>
        <w:rPr>
          <w:spacing w:val="-3"/>
          <w:sz w:val="20"/>
        </w:rPr>
        <w:t> </w:t>
      </w:r>
      <w:r>
        <w:rPr>
          <w:sz w:val="20"/>
        </w:rPr>
        <w:t>modified,</w:t>
      </w:r>
      <w:r>
        <w:rPr>
          <w:spacing w:val="-3"/>
          <w:sz w:val="20"/>
        </w:rPr>
        <w:t> </w:t>
      </w:r>
      <w:r>
        <w:rPr>
          <w:sz w:val="20"/>
        </w:rPr>
        <w:t>added, </w:t>
      </w:r>
      <w:r>
        <w:rPr>
          <w:spacing w:val="-2"/>
          <w:sz w:val="20"/>
        </w:rPr>
        <w:t>deleted)</w:t>
      </w:r>
    </w:p>
    <w:p>
      <w:pPr>
        <w:pStyle w:val="BodyText"/>
        <w:spacing w:before="1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98" w:right="87"/>
              <w:jc w:val="center"/>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205" w:hRule="atLeast"/>
        </w:trPr>
        <w:tc>
          <w:tcPr>
            <w:tcW w:w="2554" w:type="dxa"/>
          </w:tcPr>
          <w:p>
            <w:pPr>
              <w:pStyle w:val="TableParagraph"/>
              <w:spacing w:line="186" w:lineRule="exact"/>
              <w:rPr>
                <w:sz w:val="18"/>
              </w:rPr>
            </w:pPr>
            <w:r>
              <w:rPr>
                <w:sz w:val="18"/>
              </w:rPr>
              <w:t>Report</w:t>
            </w:r>
            <w:r>
              <w:rPr>
                <w:spacing w:val="-5"/>
                <w:sz w:val="18"/>
              </w:rPr>
              <w:t> </w:t>
            </w:r>
            <w:r>
              <w:rPr>
                <w:spacing w:val="-4"/>
                <w:sz w:val="18"/>
              </w:rPr>
              <w:t>Type</w:t>
            </w:r>
          </w:p>
        </w:tc>
        <w:tc>
          <w:tcPr>
            <w:tcW w:w="1133" w:type="dxa"/>
          </w:tcPr>
          <w:p>
            <w:pPr>
              <w:pStyle w:val="TableParagraph"/>
              <w:spacing w:line="186" w:lineRule="exact"/>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86" w:lineRule="exact"/>
              <w:ind w:left="11" w:right="98"/>
              <w:jc w:val="center"/>
              <w:rPr>
                <w:sz w:val="18"/>
              </w:rPr>
            </w:pPr>
            <w:r>
              <w:rPr>
                <w:sz w:val="18"/>
              </w:rPr>
              <w:t>ENUMERATED</w:t>
            </w:r>
            <w:r>
              <w:rPr>
                <w:spacing w:val="-6"/>
                <w:sz w:val="18"/>
              </w:rPr>
              <w:t> </w:t>
            </w:r>
            <w:r>
              <w:rPr>
                <w:sz w:val="18"/>
              </w:rPr>
              <w:t>(All,</w:t>
            </w:r>
            <w:r>
              <w:rPr>
                <w:spacing w:val="-5"/>
                <w:sz w:val="18"/>
              </w:rPr>
              <w:t> </w:t>
            </w:r>
            <w:r>
              <w:rPr>
                <w:spacing w:val="-2"/>
                <w:sz w:val="18"/>
              </w:rPr>
              <w:t>Change)</w:t>
            </w:r>
          </w:p>
        </w:tc>
        <w:tc>
          <w:tcPr>
            <w:tcW w:w="1733" w:type="dxa"/>
          </w:tcPr>
          <w:p>
            <w:pPr>
              <w:pStyle w:val="TableParagraph"/>
              <w:spacing w:line="240" w:lineRule="auto"/>
              <w:ind w:left="0"/>
              <w:rPr>
                <w:rFonts w:ascii="Times New Roman"/>
                <w:sz w:val="14"/>
              </w:rPr>
            </w:pPr>
          </w:p>
        </w:tc>
      </w:tr>
    </w:tbl>
    <w:p>
      <w:pPr>
        <w:pStyle w:val="BodyText"/>
        <w:spacing w:before="184"/>
      </w:pPr>
    </w:p>
    <w:p>
      <w:pPr>
        <w:pStyle w:val="BodyText"/>
        <w:ind w:left="229"/>
      </w:pPr>
      <w:r>
        <w:rPr/>
        <w:t>NOTE:</w:t>
      </w:r>
      <w:r>
        <w:rPr>
          <w:spacing w:val="-2"/>
        </w:rPr>
        <w:t> </w:t>
      </w:r>
      <w:r>
        <w:rPr/>
        <w:t>When</w:t>
      </w:r>
      <w:r>
        <w:rPr>
          <w:spacing w:val="-2"/>
        </w:rPr>
        <w:t> </w:t>
      </w:r>
      <w:r>
        <w:rPr/>
        <w:t>E2</w:t>
      </w:r>
      <w:r>
        <w:rPr>
          <w:spacing w:val="-2"/>
        </w:rPr>
        <w:t> </w:t>
      </w:r>
      <w:r>
        <w:rPr/>
        <w:t>Node</w:t>
      </w:r>
      <w:r>
        <w:rPr>
          <w:spacing w:val="-2"/>
        </w:rPr>
        <w:t> </w:t>
      </w:r>
      <w:r>
        <w:rPr/>
        <w:t>sends</w:t>
      </w:r>
      <w:r>
        <w:rPr>
          <w:spacing w:val="-2"/>
        </w:rPr>
        <w:t> </w:t>
      </w:r>
      <w:r>
        <w:rPr/>
        <w:t>the</w:t>
      </w:r>
      <w:r>
        <w:rPr>
          <w:spacing w:val="-2"/>
        </w:rPr>
        <w:t> </w:t>
      </w:r>
      <w:r>
        <w:rPr/>
        <w:t>report</w:t>
      </w:r>
      <w:r>
        <w:rPr>
          <w:spacing w:val="-2"/>
        </w:rPr>
        <w:t> </w:t>
      </w:r>
      <w:r>
        <w:rPr/>
        <w:t>for</w:t>
      </w:r>
      <w:r>
        <w:rPr>
          <w:spacing w:val="-2"/>
        </w:rPr>
        <w:t> </w:t>
      </w:r>
      <w:r>
        <w:rPr/>
        <w:t>the</w:t>
      </w:r>
      <w:r>
        <w:rPr>
          <w:spacing w:val="-2"/>
        </w:rPr>
        <w:t> </w:t>
      </w:r>
      <w:r>
        <w:rPr/>
        <w:t>event</w:t>
      </w:r>
      <w:r>
        <w:rPr>
          <w:spacing w:val="-2"/>
        </w:rPr>
        <w:t> </w:t>
      </w:r>
      <w:r>
        <w:rPr/>
        <w:t>“upon</w:t>
      </w:r>
      <w:r>
        <w:rPr>
          <w:spacing w:val="-5"/>
        </w:rPr>
        <w:t> </w:t>
      </w:r>
      <w:r>
        <w:rPr/>
        <w:t>subscription”,</w:t>
      </w:r>
      <w:r>
        <w:rPr>
          <w:spacing w:val="-2"/>
        </w:rPr>
        <w:t> </w:t>
      </w:r>
      <w:r>
        <w:rPr/>
        <w:t>it</w:t>
      </w:r>
      <w:r>
        <w:rPr>
          <w:spacing w:val="-2"/>
        </w:rPr>
        <w:t> </w:t>
      </w:r>
      <w:r>
        <w:rPr/>
        <w:t>shall</w:t>
      </w:r>
      <w:r>
        <w:rPr>
          <w:spacing w:val="-2"/>
        </w:rPr>
        <w:t> </w:t>
      </w:r>
      <w:r>
        <w:rPr/>
        <w:t>report</w:t>
      </w:r>
      <w:r>
        <w:rPr>
          <w:spacing w:val="-2"/>
        </w:rPr>
        <w:t> </w:t>
      </w:r>
      <w:r>
        <w:rPr/>
        <w:t>all</w:t>
      </w:r>
      <w:r>
        <w:rPr>
          <w:spacing w:val="-2"/>
        </w:rPr>
        <w:t> </w:t>
      </w:r>
      <w:r>
        <w:rPr/>
        <w:t>the</w:t>
      </w:r>
      <w:r>
        <w:rPr>
          <w:spacing w:val="-2"/>
        </w:rPr>
        <w:t> </w:t>
      </w:r>
      <w:r>
        <w:rPr/>
        <w:t>values</w:t>
      </w:r>
      <w:r>
        <w:rPr>
          <w:spacing w:val="-2"/>
        </w:rPr>
        <w:t> </w:t>
      </w:r>
      <w:r>
        <w:rPr/>
        <w:t>for</w:t>
      </w:r>
      <w:r>
        <w:rPr>
          <w:spacing w:val="-2"/>
        </w:rPr>
        <w:t> </w:t>
      </w:r>
      <w:r>
        <w:rPr/>
        <w:t>the</w:t>
      </w:r>
      <w:r>
        <w:rPr>
          <w:spacing w:val="-2"/>
        </w:rPr>
        <w:t> </w:t>
      </w:r>
      <w:r>
        <w:rPr/>
        <w:t>listed</w:t>
      </w:r>
      <w:r>
        <w:rPr>
          <w:spacing w:val="-2"/>
        </w:rPr>
        <w:t> </w:t>
      </w:r>
      <w:r>
        <w:rPr/>
        <w:t>RAN configuration structures regardless there has been a change or not.</w:t>
      </w:r>
    </w:p>
    <w:p>
      <w:pPr>
        <w:spacing w:after="0"/>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36" w:id="95"/>
      <w:r>
        <w:rPr/>
        <w:t>Event</w:t>
      </w:r>
      <w:r>
        <w:rPr>
          <w:spacing w:val="-7"/>
        </w:rPr>
        <w:t> </w:t>
      </w:r>
      <w:bookmarkEnd w:id="95"/>
      <w:r>
        <w:rPr>
          <w:spacing w:val="-4"/>
        </w:rPr>
        <w:t>Time</w:t>
      </w:r>
    </w:p>
    <w:p>
      <w:pPr>
        <w:pStyle w:val="BodyText"/>
        <w:spacing w:before="181"/>
        <w:ind w:left="229"/>
      </w:pPr>
      <w:r>
        <w:rPr/>
        <w:t>This</w:t>
      </w:r>
      <w:r>
        <w:rPr>
          <w:spacing w:val="-4"/>
        </w:rPr>
        <w:t> </w:t>
      </w:r>
      <w:r>
        <w:rPr/>
        <w:t>IE</w:t>
      </w:r>
      <w:r>
        <w:rPr>
          <w:spacing w:val="-4"/>
        </w:rPr>
        <w:t> </w:t>
      </w:r>
      <w:r>
        <w:rPr/>
        <w:t>defines</w:t>
      </w:r>
      <w:r>
        <w:rPr>
          <w:spacing w:val="-4"/>
        </w:rPr>
        <w:t> </w:t>
      </w:r>
      <w:r>
        <w:rPr/>
        <w:t>the</w:t>
      </w:r>
      <w:r>
        <w:rPr>
          <w:spacing w:val="-3"/>
        </w:rPr>
        <w:t> </w:t>
      </w:r>
      <w:r>
        <w:rPr/>
        <w:t>time</w:t>
      </w:r>
      <w:r>
        <w:rPr>
          <w:spacing w:val="-4"/>
        </w:rPr>
        <w:t> </w:t>
      </w:r>
      <w:r>
        <w:rPr/>
        <w:t>of</w:t>
      </w:r>
      <w:r>
        <w:rPr>
          <w:spacing w:val="-4"/>
        </w:rPr>
        <w:t> </w:t>
      </w:r>
      <w:r>
        <w:rPr/>
        <w:t>the</w:t>
      </w:r>
      <w:r>
        <w:rPr>
          <w:spacing w:val="-3"/>
        </w:rPr>
        <w:t> </w:t>
      </w:r>
      <w:r>
        <w:rPr>
          <w:spacing w:val="-2"/>
        </w:rPr>
        <w:t>event.</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2692" w:hRule="atLeast"/>
        </w:trPr>
        <w:tc>
          <w:tcPr>
            <w:tcW w:w="2554" w:type="dxa"/>
          </w:tcPr>
          <w:p>
            <w:pPr>
              <w:pStyle w:val="TableParagraph"/>
              <w:rPr>
                <w:sz w:val="18"/>
              </w:rPr>
            </w:pPr>
            <w:r>
              <w:rPr>
                <w:sz w:val="18"/>
              </w:rPr>
              <w:t>Event</w:t>
            </w:r>
            <w:r>
              <w:rPr>
                <w:spacing w:val="-5"/>
                <w:sz w:val="18"/>
              </w:rPr>
              <w:t> </w:t>
            </w:r>
            <w:r>
              <w:rPr>
                <w:spacing w:val="-4"/>
                <w:sz w:val="18"/>
              </w:rPr>
              <w:t>Time</w:t>
            </w:r>
          </w:p>
        </w:tc>
        <w:tc>
          <w:tcPr>
            <w:tcW w:w="1133" w:type="dxa"/>
          </w:tcPr>
          <w:p>
            <w:pPr>
              <w:pStyle w:val="TableParagraph"/>
              <w:ind w:left="109"/>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679" w:type="dxa"/>
          </w:tcPr>
          <w:p>
            <w:pPr>
              <w:pStyle w:val="TableParagraph"/>
              <w:ind w:left="109"/>
              <w:rPr>
                <w:sz w:val="18"/>
              </w:rPr>
            </w:pPr>
            <w:r>
              <w:rPr>
                <w:sz w:val="18"/>
              </w:rPr>
              <w:t>OCTET</w:t>
            </w:r>
            <w:r>
              <w:rPr>
                <w:spacing w:val="-4"/>
                <w:sz w:val="18"/>
              </w:rPr>
              <w:t> </w:t>
            </w:r>
            <w:r>
              <w:rPr>
                <w:spacing w:val="-2"/>
                <w:sz w:val="18"/>
              </w:rPr>
              <w:t>STRING</w:t>
            </w:r>
          </w:p>
        </w:tc>
        <w:tc>
          <w:tcPr>
            <w:tcW w:w="1733" w:type="dxa"/>
          </w:tcPr>
          <w:p>
            <w:pPr>
              <w:pStyle w:val="TableParagraph"/>
              <w:spacing w:line="240" w:lineRule="auto"/>
              <w:ind w:left="108" w:right="220"/>
              <w:rPr>
                <w:sz w:val="18"/>
              </w:rPr>
            </w:pPr>
            <w:r>
              <w:rPr>
                <w:sz w:val="18"/>
              </w:rPr>
              <w:t>Carries</w:t>
            </w:r>
            <w:r>
              <w:rPr>
                <w:spacing w:val="-15"/>
                <w:sz w:val="18"/>
              </w:rPr>
              <w:t> </w:t>
            </w:r>
            <w:r>
              <w:rPr>
                <w:sz w:val="18"/>
              </w:rPr>
              <w:t>UTC</w:t>
            </w:r>
            <w:r>
              <w:rPr>
                <w:spacing w:val="-12"/>
                <w:sz w:val="18"/>
              </w:rPr>
              <w:t> </w:t>
            </w:r>
            <w:r>
              <w:rPr>
                <w:sz w:val="18"/>
              </w:rPr>
              <w:t>time encoded as the 64-bit timestamp format</w:t>
            </w:r>
            <w:r>
              <w:rPr>
                <w:spacing w:val="-15"/>
                <w:sz w:val="18"/>
              </w:rPr>
              <w:t> </w:t>
            </w:r>
            <w:r>
              <w:rPr>
                <w:sz w:val="18"/>
              </w:rPr>
              <w:t>as</w:t>
            </w:r>
            <w:r>
              <w:rPr>
                <w:spacing w:val="-12"/>
                <w:sz w:val="18"/>
              </w:rPr>
              <w:t> </w:t>
            </w:r>
            <w:r>
              <w:rPr>
                <w:sz w:val="18"/>
              </w:rPr>
              <w:t>defined</w:t>
            </w:r>
          </w:p>
          <w:p>
            <w:pPr>
              <w:pStyle w:val="TableParagraph"/>
              <w:spacing w:line="240" w:lineRule="auto" w:before="1"/>
              <w:ind w:left="108" w:right="23"/>
              <w:rPr>
                <w:sz w:val="18"/>
              </w:rPr>
            </w:pPr>
            <w:r>
              <w:rPr>
                <w:sz w:val="18"/>
              </w:rPr>
              <w:t>in</w:t>
            </w:r>
            <w:r>
              <w:rPr>
                <w:spacing w:val="-10"/>
                <w:sz w:val="18"/>
              </w:rPr>
              <w:t> </w:t>
            </w:r>
            <w:r>
              <w:rPr>
                <w:sz w:val="18"/>
              </w:rPr>
              <w:t>clause</w:t>
            </w:r>
            <w:r>
              <w:rPr>
                <w:spacing w:val="-10"/>
                <w:sz w:val="18"/>
              </w:rPr>
              <w:t> </w:t>
            </w:r>
            <w:r>
              <w:rPr>
                <w:sz w:val="18"/>
              </w:rPr>
              <w:t>6</w:t>
            </w:r>
            <w:r>
              <w:rPr>
                <w:spacing w:val="-10"/>
                <w:sz w:val="18"/>
              </w:rPr>
              <w:t> </w:t>
            </w:r>
            <w:r>
              <w:rPr>
                <w:sz w:val="18"/>
              </w:rPr>
              <w:t>of</w:t>
            </w:r>
            <w:r>
              <w:rPr>
                <w:spacing w:val="-9"/>
                <w:sz w:val="18"/>
              </w:rPr>
              <w:t> </w:t>
            </w:r>
            <w:r>
              <w:rPr>
                <w:sz w:val="18"/>
              </w:rPr>
              <w:t>IETF RFC 5905 [5]</w:t>
            </w:r>
          </w:p>
          <w:p>
            <w:pPr>
              <w:pStyle w:val="TableParagraph"/>
              <w:spacing w:line="240" w:lineRule="auto"/>
              <w:ind w:left="108" w:right="23"/>
              <w:rPr>
                <w:sz w:val="18"/>
              </w:rPr>
            </w:pPr>
            <w:r>
              <w:rPr>
                <w:sz w:val="18"/>
              </w:rPr>
              <w:t>containing both seconds and fraction</w:t>
            </w:r>
            <w:r>
              <w:rPr>
                <w:spacing w:val="-15"/>
                <w:sz w:val="18"/>
              </w:rPr>
              <w:t> </w:t>
            </w:r>
            <w:r>
              <w:rPr>
                <w:sz w:val="18"/>
              </w:rPr>
              <w:t>parts.</w:t>
            </w:r>
            <w:r>
              <w:rPr>
                <w:spacing w:val="-12"/>
                <w:sz w:val="18"/>
              </w:rPr>
              <w:t> </w:t>
            </w:r>
            <w:r>
              <w:rPr>
                <w:sz w:val="18"/>
              </w:rPr>
              <w:t>This parameter</w:t>
            </w:r>
            <w:r>
              <w:rPr>
                <w:spacing w:val="-15"/>
                <w:sz w:val="18"/>
              </w:rPr>
              <w:t> </w:t>
            </w:r>
            <w:r>
              <w:rPr>
                <w:sz w:val="18"/>
              </w:rPr>
              <w:t>shall</w:t>
            </w:r>
            <w:r>
              <w:rPr>
                <w:spacing w:val="-12"/>
                <w:sz w:val="18"/>
              </w:rPr>
              <w:t> </w:t>
            </w:r>
            <w:r>
              <w:rPr>
                <w:sz w:val="18"/>
              </w:rPr>
              <w:t>be encoded in </w:t>
            </w:r>
            <w:r>
              <w:rPr>
                <w:spacing w:val="-2"/>
                <w:sz w:val="18"/>
              </w:rPr>
              <w:t>hexadecimal</w:t>
            </w:r>
          </w:p>
          <w:p>
            <w:pPr>
              <w:pStyle w:val="TableParagraph"/>
              <w:spacing w:line="187" w:lineRule="exact"/>
              <w:ind w:left="108"/>
              <w:rPr>
                <w:sz w:val="18"/>
              </w:rPr>
            </w:pPr>
            <w:r>
              <w:rPr>
                <w:spacing w:val="-2"/>
                <w:sz w:val="18"/>
              </w:rPr>
              <w:t>format.</w:t>
            </w:r>
          </w:p>
        </w:tc>
      </w:tr>
    </w:tbl>
    <w:p>
      <w:pPr>
        <w:pStyle w:val="BodyText"/>
      </w:pPr>
    </w:p>
    <w:p>
      <w:pPr>
        <w:pStyle w:val="BodyText"/>
        <w:spacing w:before="69"/>
      </w:pPr>
    </w:p>
    <w:p>
      <w:pPr>
        <w:pStyle w:val="Heading3"/>
        <w:numPr>
          <w:ilvl w:val="2"/>
          <w:numId w:val="4"/>
        </w:numPr>
        <w:tabs>
          <w:tab w:pos="1363" w:val="left" w:leader="none"/>
        </w:tabs>
        <w:spacing w:line="240" w:lineRule="auto" w:before="1" w:after="0"/>
        <w:ind w:left="1363" w:right="0" w:hanging="1134"/>
        <w:jc w:val="left"/>
      </w:pPr>
      <w:bookmarkStart w:name="_TOC_250035" w:id="96"/>
      <w:bookmarkEnd w:id="96"/>
      <w:r>
        <w:rPr>
          <w:spacing w:val="-2"/>
        </w:rPr>
        <w:t>Cause</w:t>
      </w:r>
    </w:p>
    <w:p>
      <w:pPr>
        <w:pStyle w:val="BodyText"/>
        <w:spacing w:before="181"/>
        <w:ind w:left="229"/>
      </w:pPr>
      <w:r>
        <w:rPr/>
        <w:t>This</w:t>
      </w:r>
      <w:r>
        <w:rPr>
          <w:spacing w:val="-7"/>
        </w:rPr>
        <w:t> </w:t>
      </w:r>
      <w:r>
        <w:rPr/>
        <w:t>IE</w:t>
      </w:r>
      <w:r>
        <w:rPr>
          <w:spacing w:val="-5"/>
        </w:rPr>
        <w:t> </w:t>
      </w:r>
      <w:r>
        <w:rPr/>
        <w:t>defines</w:t>
      </w:r>
      <w:r>
        <w:rPr>
          <w:spacing w:val="-4"/>
        </w:rPr>
        <w:t> </w:t>
      </w:r>
      <w:r>
        <w:rPr/>
        <w:t>the</w:t>
      </w:r>
      <w:r>
        <w:rPr>
          <w:spacing w:val="-5"/>
        </w:rPr>
        <w:t> </w:t>
      </w:r>
      <w:r>
        <w:rPr/>
        <w:t>cause</w:t>
      </w:r>
      <w:r>
        <w:rPr>
          <w:spacing w:val="-5"/>
        </w:rPr>
        <w:t> </w:t>
      </w:r>
      <w:r>
        <w:rPr/>
        <w:t>of</w:t>
      </w:r>
      <w:r>
        <w:rPr>
          <w:spacing w:val="-4"/>
        </w:rPr>
        <w:t> </w:t>
      </w:r>
      <w:r>
        <w:rPr/>
        <w:t>the</w:t>
      </w:r>
      <w:r>
        <w:rPr>
          <w:spacing w:val="-5"/>
        </w:rPr>
        <w:t> </w:t>
      </w:r>
      <w:r>
        <w:rPr/>
        <w:t>failure</w:t>
      </w:r>
      <w:r>
        <w:rPr>
          <w:spacing w:val="-5"/>
        </w:rPr>
        <w:t> </w:t>
      </w:r>
      <w:r>
        <w:rPr/>
        <w:t>for</w:t>
      </w:r>
      <w:r>
        <w:rPr>
          <w:spacing w:val="-4"/>
        </w:rPr>
        <w:t> </w:t>
      </w:r>
      <w:r>
        <w:rPr/>
        <w:t>a</w:t>
      </w:r>
      <w:r>
        <w:rPr>
          <w:spacing w:val="-5"/>
        </w:rPr>
        <w:t> </w:t>
      </w:r>
      <w:r>
        <w:rPr/>
        <w:t>control</w:t>
      </w:r>
      <w:r>
        <w:rPr>
          <w:spacing w:val="-5"/>
        </w:rPr>
        <w:t> </w:t>
      </w:r>
      <w:r>
        <w:rPr/>
        <w:t>action</w:t>
      </w:r>
      <w:r>
        <w:rPr>
          <w:spacing w:val="-4"/>
        </w:rPr>
        <w:t> </w:t>
      </w:r>
      <w:r>
        <w:rPr/>
        <w:t>within</w:t>
      </w:r>
      <w:r>
        <w:rPr>
          <w:spacing w:val="-5"/>
        </w:rPr>
        <w:t> </w:t>
      </w:r>
      <w:r>
        <w:rPr/>
        <w:t>a</w:t>
      </w:r>
      <w:r>
        <w:rPr>
          <w:spacing w:val="-5"/>
        </w:rPr>
        <w:t> </w:t>
      </w:r>
      <w:r>
        <w:rPr/>
        <w:t>RIC</w:t>
      </w:r>
      <w:r>
        <w:rPr>
          <w:spacing w:val="-5"/>
        </w:rPr>
        <w:t> </w:t>
      </w:r>
      <w:r>
        <w:rPr/>
        <w:t>Control</w:t>
      </w:r>
      <w:r>
        <w:rPr>
          <w:spacing w:val="-5"/>
        </w:rPr>
        <w:t> </w:t>
      </w:r>
      <w:r>
        <w:rPr/>
        <w:t>Outcome</w:t>
      </w:r>
      <w:r>
        <w:rPr>
          <w:spacing w:val="-4"/>
        </w:rPr>
        <w:t> </w:t>
      </w:r>
      <w:r>
        <w:rPr>
          <w:spacing w:val="-5"/>
        </w:rPr>
        <w:t>IE.</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7" w:hRule="atLeast"/>
        </w:trPr>
        <w:tc>
          <w:tcPr>
            <w:tcW w:w="2554" w:type="dxa"/>
          </w:tcPr>
          <w:p>
            <w:pPr>
              <w:pStyle w:val="TableParagraph"/>
              <w:spacing w:line="240" w:lineRule="auto" w:before="3"/>
              <w:ind w:left="628"/>
              <w:rPr>
                <w:b/>
                <w:sz w:val="18"/>
              </w:rPr>
            </w:pPr>
            <w:r>
              <w:rPr>
                <w:b/>
                <w:sz w:val="18"/>
              </w:rPr>
              <w:t>IE/Group</w:t>
            </w:r>
            <w:r>
              <w:rPr>
                <w:b/>
                <w:spacing w:val="-6"/>
                <w:sz w:val="18"/>
              </w:rPr>
              <w:t> </w:t>
            </w:r>
            <w:r>
              <w:rPr>
                <w:b/>
                <w:spacing w:val="-4"/>
                <w:sz w:val="18"/>
              </w:rPr>
              <w:t>Name</w:t>
            </w:r>
          </w:p>
        </w:tc>
        <w:tc>
          <w:tcPr>
            <w:tcW w:w="1133" w:type="dxa"/>
          </w:tcPr>
          <w:p>
            <w:pPr>
              <w:pStyle w:val="TableParagraph"/>
              <w:spacing w:line="240" w:lineRule="auto" w:before="3"/>
              <w:ind w:left="168"/>
              <w:rPr>
                <w:b/>
                <w:sz w:val="18"/>
              </w:rPr>
            </w:pPr>
            <w:r>
              <w:rPr>
                <w:b/>
                <w:spacing w:val="-2"/>
                <w:sz w:val="18"/>
              </w:rPr>
              <w:t>Presence</w:t>
            </w:r>
          </w:p>
        </w:tc>
        <w:tc>
          <w:tcPr>
            <w:tcW w:w="1258" w:type="dxa"/>
          </w:tcPr>
          <w:p>
            <w:pPr>
              <w:pStyle w:val="TableParagraph"/>
              <w:spacing w:line="240" w:lineRule="auto" w:before="3"/>
              <w:ind w:left="356"/>
              <w:rPr>
                <w:b/>
                <w:sz w:val="18"/>
              </w:rPr>
            </w:pPr>
            <w:r>
              <w:rPr>
                <w:b/>
                <w:spacing w:val="-2"/>
                <w:sz w:val="18"/>
              </w:rPr>
              <w:t>Range</w:t>
            </w:r>
          </w:p>
        </w:tc>
        <w:tc>
          <w:tcPr>
            <w:tcW w:w="2679" w:type="dxa"/>
          </w:tcPr>
          <w:p>
            <w:pPr>
              <w:pStyle w:val="TableParagraph"/>
              <w:spacing w:line="240" w:lineRule="auto" w:before="3"/>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1036" w:hRule="atLeast"/>
        </w:trPr>
        <w:tc>
          <w:tcPr>
            <w:tcW w:w="2554" w:type="dxa"/>
          </w:tcPr>
          <w:p>
            <w:pPr>
              <w:pStyle w:val="TableParagraph"/>
              <w:rPr>
                <w:sz w:val="18"/>
              </w:rPr>
            </w:pPr>
            <w:r>
              <w:rPr>
                <w:spacing w:val="-2"/>
                <w:sz w:val="18"/>
              </w:rPr>
              <w:t>Cause</w:t>
            </w:r>
          </w:p>
        </w:tc>
        <w:tc>
          <w:tcPr>
            <w:tcW w:w="1133" w:type="dxa"/>
          </w:tcPr>
          <w:p>
            <w:pPr>
              <w:pStyle w:val="TableParagraph"/>
              <w:ind w:left="109"/>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679" w:type="dxa"/>
          </w:tcPr>
          <w:p>
            <w:pPr>
              <w:pStyle w:val="TableParagraph"/>
              <w:ind w:left="109"/>
              <w:rPr>
                <w:sz w:val="18"/>
              </w:rPr>
            </w:pPr>
            <w:r>
              <w:rPr>
                <w:sz w:val="18"/>
              </w:rPr>
              <w:t>ENUMERATED</w:t>
            </w:r>
            <w:r>
              <w:rPr>
                <w:spacing w:val="-8"/>
                <w:sz w:val="18"/>
              </w:rPr>
              <w:t> </w:t>
            </w:r>
            <w:r>
              <w:rPr>
                <w:spacing w:val="-4"/>
                <w:sz w:val="18"/>
              </w:rPr>
              <w:t>(Not</w:t>
            </w:r>
          </w:p>
          <w:p>
            <w:pPr>
              <w:pStyle w:val="TableParagraph"/>
              <w:ind w:left="109" w:right="136"/>
              <w:rPr>
                <w:sz w:val="18"/>
              </w:rPr>
            </w:pPr>
            <w:r>
              <w:rPr>
                <w:sz w:val="18"/>
              </w:rPr>
              <w:t>supported, Not available, Incompatible</w:t>
            </w:r>
            <w:r>
              <w:rPr>
                <w:spacing w:val="-15"/>
                <w:sz w:val="18"/>
              </w:rPr>
              <w:t> </w:t>
            </w:r>
            <w:r>
              <w:rPr>
                <w:sz w:val="18"/>
              </w:rPr>
              <w:t>state,</w:t>
            </w:r>
            <w:r>
              <w:rPr>
                <w:spacing w:val="-12"/>
                <w:sz w:val="18"/>
              </w:rPr>
              <w:t> </w:t>
            </w:r>
            <w:r>
              <w:rPr>
                <w:sz w:val="18"/>
              </w:rPr>
              <w:t>JSON error, Semantic error, </w:t>
            </w:r>
            <w:r>
              <w:rPr>
                <w:spacing w:val="-2"/>
                <w:sz w:val="18"/>
              </w:rPr>
              <w:t>Unspecified)</w:t>
            </w:r>
          </w:p>
        </w:tc>
        <w:tc>
          <w:tcPr>
            <w:tcW w:w="1733" w:type="dxa"/>
          </w:tcPr>
          <w:p>
            <w:pPr>
              <w:pStyle w:val="TableParagraph"/>
              <w:spacing w:line="240" w:lineRule="auto"/>
              <w:ind w:left="0"/>
              <w:rPr>
                <w:rFonts w:ascii="Times New Roman"/>
                <w:sz w:val="18"/>
              </w:rPr>
            </w:pPr>
          </w:p>
        </w:tc>
      </w:tr>
    </w:tbl>
    <w:p>
      <w:pPr>
        <w:pStyle w:val="BodyText"/>
        <w:spacing w:before="178"/>
      </w:pPr>
    </w:p>
    <w:p>
      <w:pPr>
        <w:pStyle w:val="BodyText"/>
        <w:ind w:left="229"/>
      </w:pPr>
      <w:r>
        <w:rPr/>
        <w:t>The</w:t>
      </w:r>
      <w:r>
        <w:rPr>
          <w:spacing w:val="-8"/>
        </w:rPr>
        <w:t> </w:t>
      </w:r>
      <w:r>
        <w:rPr/>
        <w:t>meaning</w:t>
      </w:r>
      <w:r>
        <w:rPr>
          <w:spacing w:val="-5"/>
        </w:rPr>
        <w:t> </w:t>
      </w:r>
      <w:r>
        <w:rPr/>
        <w:t>of</w:t>
      </w:r>
      <w:r>
        <w:rPr>
          <w:spacing w:val="-5"/>
        </w:rPr>
        <w:t> </w:t>
      </w:r>
      <w:r>
        <w:rPr/>
        <w:t>the</w:t>
      </w:r>
      <w:r>
        <w:rPr>
          <w:spacing w:val="-5"/>
        </w:rPr>
        <w:t> </w:t>
      </w:r>
      <w:r>
        <w:rPr/>
        <w:t>different</w:t>
      </w:r>
      <w:r>
        <w:rPr>
          <w:spacing w:val="-5"/>
        </w:rPr>
        <w:t> </w:t>
      </w:r>
      <w:r>
        <w:rPr/>
        <w:t>cause</w:t>
      </w:r>
      <w:r>
        <w:rPr>
          <w:spacing w:val="-5"/>
        </w:rPr>
        <w:t> </w:t>
      </w:r>
      <w:r>
        <w:rPr/>
        <w:t>values</w:t>
      </w:r>
      <w:r>
        <w:rPr>
          <w:spacing w:val="-6"/>
        </w:rPr>
        <w:t> </w:t>
      </w:r>
      <w:r>
        <w:rPr/>
        <w:t>is</w:t>
      </w:r>
      <w:r>
        <w:rPr>
          <w:spacing w:val="-5"/>
        </w:rPr>
        <w:t> </w:t>
      </w:r>
      <w:r>
        <w:rPr/>
        <w:t>presented</w:t>
      </w:r>
      <w:r>
        <w:rPr>
          <w:spacing w:val="-5"/>
        </w:rPr>
        <w:t> </w:t>
      </w:r>
      <w:r>
        <w:rPr/>
        <w:t>in</w:t>
      </w:r>
      <w:r>
        <w:rPr>
          <w:spacing w:val="-5"/>
        </w:rPr>
        <w:t> </w:t>
      </w:r>
      <w:r>
        <w:rPr/>
        <w:t>the</w:t>
      </w:r>
      <w:r>
        <w:rPr>
          <w:spacing w:val="-5"/>
        </w:rPr>
        <w:t> </w:t>
      </w:r>
      <w:r>
        <w:rPr/>
        <w:t>following</w:t>
      </w:r>
      <w:r>
        <w:rPr>
          <w:spacing w:val="-5"/>
        </w:rPr>
        <w:t> </w:t>
      </w:r>
      <w:r>
        <w:rPr>
          <w:spacing w:val="-2"/>
        </w:rPr>
        <w:t>table.</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6797"/>
      </w:tblGrid>
      <w:tr>
        <w:trPr>
          <w:trHeight w:val="210" w:hRule="atLeast"/>
        </w:trPr>
        <w:tc>
          <w:tcPr>
            <w:tcW w:w="2554" w:type="dxa"/>
          </w:tcPr>
          <w:p>
            <w:pPr>
              <w:pStyle w:val="TableParagraph"/>
              <w:spacing w:line="191" w:lineRule="exact"/>
              <w:ind w:left="13"/>
              <w:jc w:val="center"/>
              <w:rPr>
                <w:b/>
                <w:sz w:val="18"/>
              </w:rPr>
            </w:pPr>
            <w:r>
              <w:rPr>
                <w:b/>
                <w:spacing w:val="-2"/>
                <w:sz w:val="18"/>
              </w:rPr>
              <w:t>Cause</w:t>
            </w:r>
          </w:p>
        </w:tc>
        <w:tc>
          <w:tcPr>
            <w:tcW w:w="6797" w:type="dxa"/>
          </w:tcPr>
          <w:p>
            <w:pPr>
              <w:pStyle w:val="TableParagraph"/>
              <w:spacing w:line="191" w:lineRule="exact"/>
              <w:ind w:left="17"/>
              <w:jc w:val="center"/>
              <w:rPr>
                <w:b/>
                <w:sz w:val="18"/>
              </w:rPr>
            </w:pPr>
            <w:r>
              <w:rPr>
                <w:b/>
                <w:spacing w:val="-2"/>
                <w:sz w:val="18"/>
              </w:rPr>
              <w:t>Meaning</w:t>
            </w:r>
          </w:p>
        </w:tc>
      </w:tr>
      <w:tr>
        <w:trPr>
          <w:trHeight w:val="205" w:hRule="atLeast"/>
        </w:trPr>
        <w:tc>
          <w:tcPr>
            <w:tcW w:w="2554" w:type="dxa"/>
          </w:tcPr>
          <w:p>
            <w:pPr>
              <w:pStyle w:val="TableParagraph"/>
              <w:spacing w:line="186" w:lineRule="exact"/>
              <w:rPr>
                <w:sz w:val="18"/>
              </w:rPr>
            </w:pPr>
            <w:r>
              <w:rPr>
                <w:sz w:val="18"/>
              </w:rPr>
              <w:t>Not</w:t>
            </w:r>
            <w:r>
              <w:rPr>
                <w:spacing w:val="-3"/>
                <w:sz w:val="18"/>
              </w:rPr>
              <w:t> </w:t>
            </w:r>
            <w:r>
              <w:rPr>
                <w:spacing w:val="-2"/>
                <w:sz w:val="18"/>
              </w:rPr>
              <w:t>supported</w:t>
            </w:r>
          </w:p>
        </w:tc>
        <w:tc>
          <w:tcPr>
            <w:tcW w:w="6797" w:type="dxa"/>
          </w:tcPr>
          <w:p>
            <w:pPr>
              <w:pStyle w:val="TableParagraph"/>
              <w:spacing w:line="186" w:lineRule="exact"/>
              <w:ind w:left="109"/>
              <w:rPr>
                <w:sz w:val="18"/>
              </w:rPr>
            </w:pPr>
            <w:r>
              <w:rPr>
                <w:sz w:val="18"/>
              </w:rPr>
              <w:t>Related</w:t>
            </w:r>
            <w:r>
              <w:rPr>
                <w:spacing w:val="-5"/>
                <w:sz w:val="18"/>
              </w:rPr>
              <w:t> </w:t>
            </w:r>
            <w:r>
              <w:rPr>
                <w:sz w:val="18"/>
              </w:rPr>
              <w:t>capability</w:t>
            </w:r>
            <w:r>
              <w:rPr>
                <w:spacing w:val="-5"/>
                <w:sz w:val="18"/>
              </w:rPr>
              <w:t> </w:t>
            </w:r>
            <w:r>
              <w:rPr>
                <w:sz w:val="18"/>
              </w:rPr>
              <w:t>is</w:t>
            </w:r>
            <w:r>
              <w:rPr>
                <w:spacing w:val="-5"/>
                <w:sz w:val="18"/>
              </w:rPr>
              <w:t> </w:t>
            </w:r>
            <w:r>
              <w:rPr>
                <w:sz w:val="18"/>
              </w:rPr>
              <w:t>not</w:t>
            </w:r>
            <w:r>
              <w:rPr>
                <w:spacing w:val="-4"/>
                <w:sz w:val="18"/>
              </w:rPr>
              <w:t> </w:t>
            </w:r>
            <w:r>
              <w:rPr>
                <w:sz w:val="18"/>
              </w:rPr>
              <w:t>supported</w:t>
            </w:r>
            <w:r>
              <w:rPr>
                <w:spacing w:val="-5"/>
                <w:sz w:val="18"/>
              </w:rPr>
              <w:t> </w:t>
            </w:r>
            <w:r>
              <w:rPr>
                <w:sz w:val="18"/>
              </w:rPr>
              <w:t>within</w:t>
            </w:r>
            <w:r>
              <w:rPr>
                <w:spacing w:val="-4"/>
                <w:sz w:val="18"/>
              </w:rPr>
              <w:t> </w:t>
            </w:r>
            <w:r>
              <w:rPr>
                <w:sz w:val="18"/>
              </w:rPr>
              <w:t>E2</w:t>
            </w:r>
            <w:r>
              <w:rPr>
                <w:spacing w:val="-5"/>
                <w:sz w:val="18"/>
              </w:rPr>
              <w:t> </w:t>
            </w:r>
            <w:r>
              <w:rPr>
                <w:spacing w:val="-4"/>
                <w:sz w:val="18"/>
              </w:rPr>
              <w:t>Node</w:t>
            </w:r>
          </w:p>
        </w:tc>
      </w:tr>
      <w:tr>
        <w:trPr>
          <w:trHeight w:val="206" w:hRule="atLeast"/>
        </w:trPr>
        <w:tc>
          <w:tcPr>
            <w:tcW w:w="2554" w:type="dxa"/>
          </w:tcPr>
          <w:p>
            <w:pPr>
              <w:pStyle w:val="TableParagraph"/>
              <w:spacing w:line="186" w:lineRule="exact"/>
              <w:rPr>
                <w:sz w:val="18"/>
              </w:rPr>
            </w:pPr>
            <w:r>
              <w:rPr>
                <w:sz w:val="18"/>
              </w:rPr>
              <w:t>Not</w:t>
            </w:r>
            <w:r>
              <w:rPr>
                <w:spacing w:val="-3"/>
                <w:sz w:val="18"/>
              </w:rPr>
              <w:t> </w:t>
            </w:r>
            <w:r>
              <w:rPr>
                <w:spacing w:val="-2"/>
                <w:sz w:val="18"/>
              </w:rPr>
              <w:t>available</w:t>
            </w:r>
          </w:p>
        </w:tc>
        <w:tc>
          <w:tcPr>
            <w:tcW w:w="6797" w:type="dxa"/>
          </w:tcPr>
          <w:p>
            <w:pPr>
              <w:pStyle w:val="TableParagraph"/>
              <w:spacing w:line="186" w:lineRule="exact"/>
              <w:ind w:left="109"/>
              <w:rPr>
                <w:sz w:val="18"/>
              </w:rPr>
            </w:pPr>
            <w:r>
              <w:rPr>
                <w:sz w:val="18"/>
              </w:rPr>
              <w:t>Resources</w:t>
            </w:r>
            <w:r>
              <w:rPr>
                <w:spacing w:val="-5"/>
                <w:sz w:val="18"/>
              </w:rPr>
              <w:t> </w:t>
            </w:r>
            <w:r>
              <w:rPr>
                <w:sz w:val="18"/>
              </w:rPr>
              <w:t>are</w:t>
            </w:r>
            <w:r>
              <w:rPr>
                <w:spacing w:val="-5"/>
                <w:sz w:val="18"/>
              </w:rPr>
              <w:t> </w:t>
            </w:r>
            <w:r>
              <w:rPr>
                <w:sz w:val="18"/>
              </w:rPr>
              <w:t>not</w:t>
            </w:r>
            <w:r>
              <w:rPr>
                <w:spacing w:val="-4"/>
                <w:sz w:val="18"/>
              </w:rPr>
              <w:t> </w:t>
            </w:r>
            <w:r>
              <w:rPr>
                <w:sz w:val="18"/>
              </w:rPr>
              <w:t>available</w:t>
            </w:r>
            <w:r>
              <w:rPr>
                <w:spacing w:val="-4"/>
                <w:sz w:val="18"/>
              </w:rPr>
              <w:t> </w:t>
            </w:r>
            <w:r>
              <w:rPr>
                <w:sz w:val="18"/>
              </w:rPr>
              <w:t>to</w:t>
            </w:r>
            <w:r>
              <w:rPr>
                <w:spacing w:val="-5"/>
                <w:sz w:val="18"/>
              </w:rPr>
              <w:t> </w:t>
            </w:r>
            <w:r>
              <w:rPr>
                <w:sz w:val="18"/>
              </w:rPr>
              <w:t>perform</w:t>
            </w:r>
            <w:r>
              <w:rPr>
                <w:spacing w:val="-5"/>
                <w:sz w:val="18"/>
              </w:rPr>
              <w:t> </w:t>
            </w:r>
            <w:r>
              <w:rPr>
                <w:sz w:val="18"/>
              </w:rPr>
              <w:t>the</w:t>
            </w:r>
            <w:r>
              <w:rPr>
                <w:spacing w:val="-4"/>
                <w:sz w:val="18"/>
              </w:rPr>
              <w:t> </w:t>
            </w:r>
            <w:r>
              <w:rPr>
                <w:sz w:val="18"/>
              </w:rPr>
              <w:t>required</w:t>
            </w:r>
            <w:r>
              <w:rPr>
                <w:spacing w:val="-5"/>
                <w:sz w:val="18"/>
              </w:rPr>
              <w:t> </w:t>
            </w:r>
            <w:r>
              <w:rPr>
                <w:spacing w:val="-2"/>
                <w:sz w:val="18"/>
              </w:rPr>
              <w:t>action</w:t>
            </w:r>
          </w:p>
        </w:tc>
      </w:tr>
      <w:tr>
        <w:trPr>
          <w:trHeight w:val="412" w:hRule="atLeast"/>
        </w:trPr>
        <w:tc>
          <w:tcPr>
            <w:tcW w:w="2554" w:type="dxa"/>
          </w:tcPr>
          <w:p>
            <w:pPr>
              <w:pStyle w:val="TableParagraph"/>
              <w:rPr>
                <w:sz w:val="18"/>
              </w:rPr>
            </w:pPr>
            <w:r>
              <w:rPr>
                <w:sz w:val="18"/>
              </w:rPr>
              <w:t>Incompatible</w:t>
            </w:r>
            <w:r>
              <w:rPr>
                <w:spacing w:val="-10"/>
                <w:sz w:val="18"/>
              </w:rPr>
              <w:t> </w:t>
            </w:r>
            <w:r>
              <w:rPr>
                <w:spacing w:val="-2"/>
                <w:sz w:val="18"/>
              </w:rPr>
              <w:t>state</w:t>
            </w:r>
          </w:p>
        </w:tc>
        <w:tc>
          <w:tcPr>
            <w:tcW w:w="6797" w:type="dxa"/>
          </w:tcPr>
          <w:p>
            <w:pPr>
              <w:pStyle w:val="TableParagraph"/>
              <w:ind w:left="109" w:right="179"/>
              <w:rPr>
                <w:sz w:val="18"/>
              </w:rPr>
            </w:pPr>
            <w:r>
              <w:rPr>
                <w:sz w:val="18"/>
              </w:rPr>
              <w:t>The</w:t>
            </w:r>
            <w:r>
              <w:rPr>
                <w:spacing w:val="-4"/>
                <w:sz w:val="18"/>
              </w:rPr>
              <w:t> </w:t>
            </w:r>
            <w:r>
              <w:rPr>
                <w:sz w:val="18"/>
              </w:rPr>
              <w:t>received</w:t>
            </w:r>
            <w:r>
              <w:rPr>
                <w:spacing w:val="-4"/>
                <w:sz w:val="18"/>
              </w:rPr>
              <w:t> </w:t>
            </w:r>
            <w:r>
              <w:rPr>
                <w:sz w:val="18"/>
              </w:rPr>
              <w:t>message</w:t>
            </w:r>
            <w:r>
              <w:rPr>
                <w:spacing w:val="-4"/>
                <w:sz w:val="18"/>
              </w:rPr>
              <w:t> </w:t>
            </w:r>
            <w:r>
              <w:rPr>
                <w:sz w:val="18"/>
              </w:rPr>
              <w:t>is</w:t>
            </w:r>
            <w:r>
              <w:rPr>
                <w:spacing w:val="-4"/>
                <w:sz w:val="18"/>
              </w:rPr>
              <w:t> </w:t>
            </w:r>
            <w:r>
              <w:rPr>
                <w:sz w:val="18"/>
              </w:rPr>
              <w:t>not</w:t>
            </w:r>
            <w:r>
              <w:rPr>
                <w:spacing w:val="-3"/>
                <w:sz w:val="18"/>
              </w:rPr>
              <w:t> </w:t>
            </w:r>
            <w:r>
              <w:rPr>
                <w:sz w:val="18"/>
              </w:rPr>
              <w:t>compatible</w:t>
            </w:r>
            <w:r>
              <w:rPr>
                <w:spacing w:val="-4"/>
                <w:sz w:val="18"/>
              </w:rPr>
              <w:t> </w:t>
            </w:r>
            <w:r>
              <w:rPr>
                <w:sz w:val="18"/>
              </w:rPr>
              <w:t>with</w:t>
            </w:r>
            <w:r>
              <w:rPr>
                <w:spacing w:val="-4"/>
                <w:sz w:val="18"/>
              </w:rPr>
              <w:t> </w:t>
            </w:r>
            <w:r>
              <w:rPr>
                <w:sz w:val="18"/>
              </w:rPr>
              <w:t>current</w:t>
            </w:r>
            <w:r>
              <w:rPr>
                <w:spacing w:val="-3"/>
                <w:sz w:val="18"/>
              </w:rPr>
              <w:t> </w:t>
            </w:r>
            <w:r>
              <w:rPr>
                <w:sz w:val="18"/>
              </w:rPr>
              <w:t>E2</w:t>
            </w:r>
            <w:r>
              <w:rPr>
                <w:spacing w:val="-4"/>
                <w:sz w:val="18"/>
              </w:rPr>
              <w:t> </w:t>
            </w:r>
            <w:r>
              <w:rPr>
                <w:sz w:val="18"/>
              </w:rPr>
              <w:t>Node</w:t>
            </w:r>
            <w:r>
              <w:rPr>
                <w:spacing w:val="-4"/>
                <w:sz w:val="18"/>
              </w:rPr>
              <w:t> </w:t>
            </w:r>
            <w:r>
              <w:rPr>
                <w:sz w:val="18"/>
              </w:rPr>
              <w:t>state</w:t>
            </w:r>
            <w:r>
              <w:rPr>
                <w:spacing w:val="-4"/>
                <w:sz w:val="18"/>
              </w:rPr>
              <w:t> </w:t>
            </w:r>
            <w:r>
              <w:rPr>
                <w:sz w:val="18"/>
              </w:rPr>
              <w:t>(e.g.</w:t>
            </w:r>
            <w:r>
              <w:rPr>
                <w:spacing w:val="-3"/>
                <w:sz w:val="18"/>
              </w:rPr>
              <w:t> </w:t>
            </w:r>
            <w:r>
              <w:rPr>
                <w:sz w:val="18"/>
              </w:rPr>
              <w:t>Old value mismatch)</w:t>
            </w:r>
          </w:p>
        </w:tc>
      </w:tr>
      <w:tr>
        <w:trPr>
          <w:trHeight w:val="210" w:hRule="atLeast"/>
        </w:trPr>
        <w:tc>
          <w:tcPr>
            <w:tcW w:w="2554" w:type="dxa"/>
          </w:tcPr>
          <w:p>
            <w:pPr>
              <w:pStyle w:val="TableParagraph"/>
              <w:spacing w:line="191" w:lineRule="exact"/>
              <w:rPr>
                <w:sz w:val="18"/>
              </w:rPr>
            </w:pPr>
            <w:r>
              <w:rPr>
                <w:sz w:val="18"/>
              </w:rPr>
              <w:t>JSON</w:t>
            </w:r>
            <w:r>
              <w:rPr>
                <w:spacing w:val="-4"/>
                <w:sz w:val="18"/>
              </w:rPr>
              <w:t> </w:t>
            </w:r>
            <w:r>
              <w:rPr>
                <w:spacing w:val="-2"/>
                <w:sz w:val="18"/>
              </w:rPr>
              <w:t>error</w:t>
            </w:r>
          </w:p>
        </w:tc>
        <w:tc>
          <w:tcPr>
            <w:tcW w:w="6797" w:type="dxa"/>
          </w:tcPr>
          <w:p>
            <w:pPr>
              <w:pStyle w:val="TableParagraph"/>
              <w:spacing w:line="191" w:lineRule="exact"/>
              <w:ind w:left="109"/>
              <w:rPr>
                <w:sz w:val="18"/>
              </w:rPr>
            </w:pPr>
            <w:r>
              <w:rPr>
                <w:sz w:val="18"/>
              </w:rPr>
              <w:t>The</w:t>
            </w:r>
            <w:r>
              <w:rPr>
                <w:spacing w:val="-7"/>
                <w:sz w:val="18"/>
              </w:rPr>
              <w:t> </w:t>
            </w:r>
            <w:r>
              <w:rPr>
                <w:sz w:val="18"/>
              </w:rPr>
              <w:t>received</w:t>
            </w:r>
            <w:r>
              <w:rPr>
                <w:spacing w:val="-6"/>
                <w:sz w:val="18"/>
              </w:rPr>
              <w:t> </w:t>
            </w:r>
            <w:r>
              <w:rPr>
                <w:sz w:val="18"/>
              </w:rPr>
              <w:t>message</w:t>
            </w:r>
            <w:r>
              <w:rPr>
                <w:spacing w:val="-6"/>
                <w:sz w:val="18"/>
              </w:rPr>
              <w:t> </w:t>
            </w:r>
            <w:r>
              <w:rPr>
                <w:sz w:val="18"/>
              </w:rPr>
              <w:t>contains</w:t>
            </w:r>
            <w:r>
              <w:rPr>
                <w:spacing w:val="-6"/>
                <w:sz w:val="18"/>
              </w:rPr>
              <w:t> </w:t>
            </w:r>
            <w:r>
              <w:rPr>
                <w:sz w:val="18"/>
              </w:rPr>
              <w:t>invalid</w:t>
            </w:r>
            <w:r>
              <w:rPr>
                <w:spacing w:val="-6"/>
                <w:sz w:val="18"/>
              </w:rPr>
              <w:t> </w:t>
            </w:r>
            <w:r>
              <w:rPr>
                <w:spacing w:val="-4"/>
                <w:sz w:val="18"/>
              </w:rPr>
              <w:t>JSON</w:t>
            </w:r>
          </w:p>
        </w:tc>
      </w:tr>
      <w:tr>
        <w:trPr>
          <w:trHeight w:val="205" w:hRule="atLeast"/>
        </w:trPr>
        <w:tc>
          <w:tcPr>
            <w:tcW w:w="2554" w:type="dxa"/>
          </w:tcPr>
          <w:p>
            <w:pPr>
              <w:pStyle w:val="TableParagraph"/>
              <w:spacing w:line="186" w:lineRule="exact"/>
              <w:rPr>
                <w:sz w:val="18"/>
              </w:rPr>
            </w:pPr>
            <w:r>
              <w:rPr>
                <w:sz w:val="18"/>
              </w:rPr>
              <w:t>Semantic</w:t>
            </w:r>
            <w:r>
              <w:rPr>
                <w:spacing w:val="-7"/>
                <w:sz w:val="18"/>
              </w:rPr>
              <w:t> </w:t>
            </w:r>
            <w:r>
              <w:rPr>
                <w:spacing w:val="-2"/>
                <w:sz w:val="18"/>
              </w:rPr>
              <w:t>error</w:t>
            </w:r>
          </w:p>
        </w:tc>
        <w:tc>
          <w:tcPr>
            <w:tcW w:w="6797" w:type="dxa"/>
          </w:tcPr>
          <w:p>
            <w:pPr>
              <w:pStyle w:val="TableParagraph"/>
              <w:spacing w:line="186" w:lineRule="exact"/>
              <w:ind w:left="109"/>
              <w:rPr>
                <w:sz w:val="18"/>
              </w:rPr>
            </w:pPr>
            <w:r>
              <w:rPr>
                <w:sz w:val="18"/>
              </w:rPr>
              <w:t>The</w:t>
            </w:r>
            <w:r>
              <w:rPr>
                <w:spacing w:val="-6"/>
                <w:sz w:val="18"/>
              </w:rPr>
              <w:t> </w:t>
            </w:r>
            <w:r>
              <w:rPr>
                <w:sz w:val="18"/>
              </w:rPr>
              <w:t>requested</w:t>
            </w:r>
            <w:r>
              <w:rPr>
                <w:spacing w:val="-5"/>
                <w:sz w:val="18"/>
              </w:rPr>
              <w:t> </w:t>
            </w:r>
            <w:r>
              <w:rPr>
                <w:sz w:val="18"/>
              </w:rPr>
              <w:t>action</w:t>
            </w:r>
            <w:r>
              <w:rPr>
                <w:spacing w:val="-6"/>
                <w:sz w:val="18"/>
              </w:rPr>
              <w:t> </w:t>
            </w:r>
            <w:r>
              <w:rPr>
                <w:sz w:val="18"/>
              </w:rPr>
              <w:t>included</w:t>
            </w:r>
            <w:r>
              <w:rPr>
                <w:spacing w:val="-5"/>
                <w:sz w:val="18"/>
              </w:rPr>
              <w:t> </w:t>
            </w:r>
            <w:r>
              <w:rPr>
                <w:sz w:val="18"/>
              </w:rPr>
              <w:t>a</w:t>
            </w:r>
            <w:r>
              <w:rPr>
                <w:spacing w:val="-5"/>
                <w:sz w:val="18"/>
              </w:rPr>
              <w:t> </w:t>
            </w:r>
            <w:r>
              <w:rPr>
                <w:sz w:val="18"/>
              </w:rPr>
              <w:t>semantic</w:t>
            </w:r>
            <w:r>
              <w:rPr>
                <w:spacing w:val="-6"/>
                <w:sz w:val="18"/>
              </w:rPr>
              <w:t> </w:t>
            </w:r>
            <w:r>
              <w:rPr>
                <w:spacing w:val="-4"/>
                <w:sz w:val="18"/>
              </w:rPr>
              <w:t>error</w:t>
            </w:r>
          </w:p>
        </w:tc>
      </w:tr>
      <w:tr>
        <w:trPr>
          <w:trHeight w:val="206" w:hRule="atLeast"/>
        </w:trPr>
        <w:tc>
          <w:tcPr>
            <w:tcW w:w="2554" w:type="dxa"/>
          </w:tcPr>
          <w:p>
            <w:pPr>
              <w:pStyle w:val="TableParagraph"/>
              <w:spacing w:line="186" w:lineRule="exact"/>
              <w:rPr>
                <w:sz w:val="18"/>
              </w:rPr>
            </w:pPr>
            <w:r>
              <w:rPr>
                <w:spacing w:val="-2"/>
                <w:sz w:val="18"/>
              </w:rPr>
              <w:t>Unspecified</w:t>
            </w:r>
          </w:p>
        </w:tc>
        <w:tc>
          <w:tcPr>
            <w:tcW w:w="6797" w:type="dxa"/>
          </w:tcPr>
          <w:p>
            <w:pPr>
              <w:pStyle w:val="TableParagraph"/>
              <w:spacing w:line="186" w:lineRule="exact"/>
              <w:ind w:left="109"/>
              <w:rPr>
                <w:sz w:val="18"/>
              </w:rPr>
            </w:pPr>
            <w:r>
              <w:rPr>
                <w:sz w:val="18"/>
              </w:rPr>
              <w:t>None</w:t>
            </w:r>
            <w:r>
              <w:rPr>
                <w:spacing w:val="-5"/>
                <w:sz w:val="18"/>
              </w:rPr>
              <w:t> </w:t>
            </w:r>
            <w:r>
              <w:rPr>
                <w:sz w:val="18"/>
              </w:rPr>
              <w:t>of</w:t>
            </w:r>
            <w:r>
              <w:rPr>
                <w:spacing w:val="-3"/>
                <w:sz w:val="18"/>
              </w:rPr>
              <w:t> </w:t>
            </w:r>
            <w:r>
              <w:rPr>
                <w:sz w:val="18"/>
              </w:rPr>
              <w:t>the</w:t>
            </w:r>
            <w:r>
              <w:rPr>
                <w:spacing w:val="-4"/>
                <w:sz w:val="18"/>
              </w:rPr>
              <w:t> </w:t>
            </w:r>
            <w:r>
              <w:rPr>
                <w:sz w:val="18"/>
              </w:rPr>
              <w:t>above</w:t>
            </w:r>
            <w:r>
              <w:rPr>
                <w:spacing w:val="-4"/>
                <w:sz w:val="18"/>
              </w:rPr>
              <w:t> </w:t>
            </w:r>
            <w:r>
              <w:rPr>
                <w:sz w:val="18"/>
              </w:rPr>
              <w:t>cause</w:t>
            </w:r>
            <w:r>
              <w:rPr>
                <w:spacing w:val="-4"/>
                <w:sz w:val="18"/>
              </w:rPr>
              <w:t> </w:t>
            </w:r>
            <w:r>
              <w:rPr>
                <w:sz w:val="18"/>
              </w:rPr>
              <w:t>values</w:t>
            </w:r>
            <w:r>
              <w:rPr>
                <w:spacing w:val="-4"/>
                <w:sz w:val="18"/>
              </w:rPr>
              <w:t> </w:t>
            </w:r>
            <w:r>
              <w:rPr>
                <w:spacing w:val="-2"/>
                <w:sz w:val="18"/>
              </w:rPr>
              <w:t>applies</w:t>
            </w:r>
          </w:p>
        </w:tc>
      </w:tr>
    </w:tbl>
    <w:p>
      <w:pPr>
        <w:pStyle w:val="BodyText"/>
      </w:pPr>
    </w:p>
    <w:p>
      <w:pPr>
        <w:pStyle w:val="BodyText"/>
        <w:spacing w:before="73"/>
      </w:pPr>
    </w:p>
    <w:p>
      <w:pPr>
        <w:pStyle w:val="Heading3"/>
        <w:numPr>
          <w:ilvl w:val="2"/>
          <w:numId w:val="4"/>
        </w:numPr>
        <w:tabs>
          <w:tab w:pos="1363" w:val="left" w:leader="none"/>
        </w:tabs>
        <w:spacing w:line="240" w:lineRule="auto" w:before="0" w:after="0"/>
        <w:ind w:left="1363" w:right="0" w:hanging="1134"/>
        <w:jc w:val="left"/>
      </w:pPr>
      <w:bookmarkStart w:name="_TOC_250034" w:id="97"/>
      <w:bookmarkEnd w:id="97"/>
      <w:r>
        <w:rPr>
          <w:spacing w:val="-2"/>
        </w:rPr>
        <w:t>pLMNId</w:t>
      </w:r>
    </w:p>
    <w:p>
      <w:pPr>
        <w:pStyle w:val="BodyText"/>
        <w:spacing w:before="181"/>
        <w:ind w:left="229"/>
      </w:pPr>
      <w:r>
        <w:rPr/>
        <w:t>This</w:t>
      </w:r>
      <w:r>
        <w:rPr>
          <w:spacing w:val="-7"/>
        </w:rPr>
        <w:t> </w:t>
      </w:r>
      <w:r>
        <w:rPr/>
        <w:t>IE</w:t>
      </w:r>
      <w:r>
        <w:rPr>
          <w:spacing w:val="-5"/>
        </w:rPr>
        <w:t> </w:t>
      </w:r>
      <w:r>
        <w:rPr/>
        <w:t>indicates</w:t>
      </w:r>
      <w:r>
        <w:rPr>
          <w:spacing w:val="-4"/>
        </w:rPr>
        <w:t> </w:t>
      </w:r>
      <w:r>
        <w:rPr/>
        <w:t>the</w:t>
      </w:r>
      <w:r>
        <w:rPr>
          <w:spacing w:val="-5"/>
        </w:rPr>
        <w:t> </w:t>
      </w:r>
      <w:r>
        <w:rPr/>
        <w:t>PLMN</w:t>
      </w:r>
      <w:r>
        <w:rPr>
          <w:spacing w:val="-5"/>
        </w:rPr>
        <w:t> </w:t>
      </w:r>
      <w:r>
        <w:rPr/>
        <w:t>Identity</w:t>
      </w:r>
      <w:r>
        <w:rPr>
          <w:spacing w:val="-5"/>
        </w:rPr>
        <w:t> </w:t>
      </w:r>
      <w:r>
        <w:rPr/>
        <w:t>and</w:t>
      </w:r>
      <w:r>
        <w:rPr>
          <w:spacing w:val="-5"/>
        </w:rPr>
        <w:t> </w:t>
      </w:r>
      <w:r>
        <w:rPr/>
        <w:t>is</w:t>
      </w:r>
      <w:r>
        <w:rPr>
          <w:spacing w:val="-4"/>
        </w:rPr>
        <w:t> </w:t>
      </w:r>
      <w:r>
        <w:rPr/>
        <w:t>defined</w:t>
      </w:r>
      <w:r>
        <w:rPr>
          <w:spacing w:val="-5"/>
        </w:rPr>
        <w:t> </w:t>
      </w:r>
      <w:r>
        <w:rPr/>
        <w:t>in</w:t>
      </w:r>
      <w:r>
        <w:rPr>
          <w:spacing w:val="-4"/>
        </w:rPr>
        <w:t> </w:t>
      </w:r>
      <w:r>
        <w:rPr/>
        <w:t>[4]</w:t>
      </w:r>
      <w:r>
        <w:rPr>
          <w:spacing w:val="-5"/>
        </w:rPr>
        <w:t> </w:t>
      </w:r>
      <w:r>
        <w:rPr/>
        <w:t>clause</w:t>
      </w:r>
      <w:r>
        <w:rPr>
          <w:spacing w:val="-4"/>
        </w:rPr>
        <w:t> </w:t>
      </w:r>
      <w:r>
        <w:rPr>
          <w:spacing w:val="-2"/>
        </w:rPr>
        <w:t>6.2.3.1.</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33" w:id="98"/>
      <w:bookmarkEnd w:id="98"/>
      <w:r>
        <w:rPr>
          <w:spacing w:val="-2"/>
        </w:rPr>
        <w:t>sNSSAI</w:t>
      </w:r>
    </w:p>
    <w:p>
      <w:pPr>
        <w:pStyle w:val="BodyText"/>
        <w:spacing w:before="181"/>
        <w:ind w:left="229"/>
      </w:pPr>
      <w:r>
        <w:rPr/>
        <w:t>This</w:t>
      </w:r>
      <w:r>
        <w:rPr>
          <w:spacing w:val="-7"/>
        </w:rPr>
        <w:t> </w:t>
      </w:r>
      <w:r>
        <w:rPr/>
        <w:t>IE</w:t>
      </w:r>
      <w:r>
        <w:rPr>
          <w:spacing w:val="-5"/>
        </w:rPr>
        <w:t> </w:t>
      </w:r>
      <w:r>
        <w:rPr/>
        <w:t>indicates</w:t>
      </w:r>
      <w:r>
        <w:rPr>
          <w:spacing w:val="-4"/>
        </w:rPr>
        <w:t> </w:t>
      </w:r>
      <w:r>
        <w:rPr/>
        <w:t>the</w:t>
      </w:r>
      <w:r>
        <w:rPr>
          <w:spacing w:val="-5"/>
        </w:rPr>
        <w:t> </w:t>
      </w:r>
      <w:r>
        <w:rPr/>
        <w:t>S-NSSAI</w:t>
      </w:r>
      <w:r>
        <w:rPr>
          <w:spacing w:val="-4"/>
        </w:rPr>
        <w:t> </w:t>
      </w:r>
      <w:r>
        <w:rPr/>
        <w:t>and</w:t>
      </w:r>
      <w:r>
        <w:rPr>
          <w:spacing w:val="-5"/>
        </w:rPr>
        <w:t> </w:t>
      </w:r>
      <w:r>
        <w:rPr/>
        <w:t>is</w:t>
      </w:r>
      <w:r>
        <w:rPr>
          <w:spacing w:val="-4"/>
        </w:rPr>
        <w:t> </w:t>
      </w:r>
      <w:r>
        <w:rPr/>
        <w:t>defined</w:t>
      </w:r>
      <w:r>
        <w:rPr>
          <w:spacing w:val="-5"/>
        </w:rPr>
        <w:t> </w:t>
      </w:r>
      <w:r>
        <w:rPr/>
        <w:t>in</w:t>
      </w:r>
      <w:r>
        <w:rPr>
          <w:spacing w:val="-5"/>
        </w:rPr>
        <w:t> </w:t>
      </w:r>
      <w:r>
        <w:rPr/>
        <w:t>[4]</w:t>
      </w:r>
      <w:r>
        <w:rPr>
          <w:spacing w:val="-5"/>
        </w:rPr>
        <w:t> </w:t>
      </w:r>
      <w:r>
        <w:rPr/>
        <w:t>clause</w:t>
      </w:r>
      <w:r>
        <w:rPr>
          <w:spacing w:val="-4"/>
        </w:rPr>
        <w:t> </w:t>
      </w:r>
      <w:r>
        <w:rPr>
          <w:spacing w:val="-2"/>
        </w:rPr>
        <w:t>6.2.3.12.</w:t>
      </w:r>
    </w:p>
    <w:p>
      <w:pPr>
        <w:spacing w:after="0"/>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32" w:id="99"/>
      <w:bookmarkEnd w:id="99"/>
      <w:r>
        <w:rPr>
          <w:spacing w:val="-2"/>
        </w:rPr>
        <w:t>pLMNInfo</w:t>
      </w:r>
    </w:p>
    <w:p>
      <w:pPr>
        <w:pStyle w:val="BodyText"/>
        <w:spacing w:before="181"/>
        <w:ind w:left="229"/>
      </w:pPr>
      <w:r>
        <w:rPr/>
        <w:t>This</w:t>
      </w:r>
      <w:r>
        <w:rPr>
          <w:spacing w:val="-5"/>
        </w:rPr>
        <w:t> </w:t>
      </w:r>
      <w:r>
        <w:rPr/>
        <w:t>IE</w:t>
      </w:r>
      <w:r>
        <w:rPr>
          <w:spacing w:val="-4"/>
        </w:rPr>
        <w:t> </w:t>
      </w:r>
      <w:r>
        <w:rPr/>
        <w:t>is</w:t>
      </w:r>
      <w:r>
        <w:rPr>
          <w:spacing w:val="-4"/>
        </w:rPr>
        <w:t> </w:t>
      </w:r>
      <w:r>
        <w:rPr/>
        <w:t>used</w:t>
      </w:r>
      <w:r>
        <w:rPr>
          <w:spacing w:val="-5"/>
        </w:rPr>
        <w:t> </w:t>
      </w:r>
      <w:r>
        <w:rPr/>
        <w:t>to</w:t>
      </w:r>
      <w:r>
        <w:rPr>
          <w:spacing w:val="-4"/>
        </w:rPr>
        <w:t> </w:t>
      </w:r>
      <w:r>
        <w:rPr/>
        <w:t>represent</w:t>
      </w:r>
      <w:r>
        <w:rPr>
          <w:spacing w:val="-4"/>
        </w:rPr>
        <w:t> </w:t>
      </w:r>
      <w:r>
        <w:rPr/>
        <w:t>PLMN</w:t>
      </w:r>
      <w:r>
        <w:rPr>
          <w:spacing w:val="-6"/>
        </w:rPr>
        <w:t> </w:t>
      </w:r>
      <w:r>
        <w:rPr/>
        <w:t>ID</w:t>
      </w:r>
      <w:r>
        <w:rPr>
          <w:spacing w:val="-5"/>
        </w:rPr>
        <w:t> </w:t>
      </w:r>
      <w:r>
        <w:rPr/>
        <w:t>and</w:t>
      </w:r>
      <w:r>
        <w:rPr>
          <w:spacing w:val="-4"/>
        </w:rPr>
        <w:t> </w:t>
      </w:r>
      <w:r>
        <w:rPr/>
        <w:t>S-NSSAI</w:t>
      </w:r>
      <w:r>
        <w:rPr>
          <w:spacing w:val="-4"/>
        </w:rPr>
        <w:t> </w:t>
      </w:r>
      <w:r>
        <w:rPr>
          <w:spacing w:val="-2"/>
        </w:rPr>
        <w:t>pair.</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210" w:hRule="atLeast"/>
        </w:trPr>
        <w:tc>
          <w:tcPr>
            <w:tcW w:w="2554" w:type="dxa"/>
          </w:tcPr>
          <w:p>
            <w:pPr>
              <w:pStyle w:val="TableParagraph"/>
              <w:spacing w:line="191" w:lineRule="exact"/>
              <w:rPr>
                <w:sz w:val="18"/>
              </w:rPr>
            </w:pPr>
            <w:r>
              <w:rPr>
                <w:spacing w:val="-2"/>
                <w:sz w:val="18"/>
              </w:rPr>
              <w:t>pLMNId</w:t>
            </w:r>
          </w:p>
        </w:tc>
        <w:tc>
          <w:tcPr>
            <w:tcW w:w="1133" w:type="dxa"/>
          </w:tcPr>
          <w:p>
            <w:pPr>
              <w:pStyle w:val="TableParagraph"/>
              <w:spacing w:line="191" w:lineRule="exact"/>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91" w:lineRule="exact"/>
              <w:ind w:left="109"/>
              <w:rPr>
                <w:sz w:val="18"/>
              </w:rPr>
            </w:pPr>
            <w:r>
              <w:rPr>
                <w:spacing w:val="-2"/>
                <w:sz w:val="18"/>
              </w:rPr>
              <w:t>9.3.12</w:t>
            </w:r>
          </w:p>
        </w:tc>
        <w:tc>
          <w:tcPr>
            <w:tcW w:w="1733" w:type="dxa"/>
          </w:tcPr>
          <w:p>
            <w:pPr>
              <w:pStyle w:val="TableParagraph"/>
              <w:spacing w:line="240" w:lineRule="auto"/>
              <w:ind w:left="0"/>
              <w:rPr>
                <w:rFonts w:ascii="Times New Roman"/>
                <w:sz w:val="14"/>
              </w:rPr>
            </w:pPr>
          </w:p>
        </w:tc>
      </w:tr>
      <w:tr>
        <w:trPr>
          <w:trHeight w:val="825" w:hRule="atLeast"/>
        </w:trPr>
        <w:tc>
          <w:tcPr>
            <w:tcW w:w="2554" w:type="dxa"/>
          </w:tcPr>
          <w:p>
            <w:pPr>
              <w:pStyle w:val="TableParagraph"/>
              <w:rPr>
                <w:sz w:val="18"/>
              </w:rPr>
            </w:pPr>
            <w:r>
              <w:rPr>
                <w:spacing w:val="-2"/>
                <w:sz w:val="18"/>
              </w:rPr>
              <w:t>sNSSAI</w:t>
            </w:r>
          </w:p>
        </w:tc>
        <w:tc>
          <w:tcPr>
            <w:tcW w:w="1133" w:type="dxa"/>
          </w:tcPr>
          <w:p>
            <w:pPr>
              <w:pStyle w:val="TableParagraph"/>
              <w:ind w:left="109"/>
              <w:rPr>
                <w:sz w:val="18"/>
              </w:rPr>
            </w:pPr>
            <w:r>
              <w:rPr>
                <w:spacing w:val="-10"/>
                <w:sz w:val="18"/>
              </w:rPr>
              <w:t>O</w:t>
            </w:r>
          </w:p>
        </w:tc>
        <w:tc>
          <w:tcPr>
            <w:tcW w:w="1258" w:type="dxa"/>
          </w:tcPr>
          <w:p>
            <w:pPr>
              <w:pStyle w:val="TableParagraph"/>
              <w:spacing w:line="240" w:lineRule="auto"/>
              <w:ind w:left="0"/>
              <w:rPr>
                <w:rFonts w:ascii="Times New Roman"/>
                <w:sz w:val="18"/>
              </w:rPr>
            </w:pPr>
          </w:p>
        </w:tc>
        <w:tc>
          <w:tcPr>
            <w:tcW w:w="2679" w:type="dxa"/>
          </w:tcPr>
          <w:p>
            <w:pPr>
              <w:pStyle w:val="TableParagraph"/>
              <w:ind w:left="109"/>
              <w:rPr>
                <w:sz w:val="18"/>
              </w:rPr>
            </w:pPr>
            <w:r>
              <w:rPr>
                <w:spacing w:val="-2"/>
                <w:sz w:val="18"/>
              </w:rPr>
              <w:t>9.3.13</w:t>
            </w:r>
          </w:p>
        </w:tc>
        <w:tc>
          <w:tcPr>
            <w:tcW w:w="1733" w:type="dxa"/>
          </w:tcPr>
          <w:p>
            <w:pPr>
              <w:pStyle w:val="TableParagraph"/>
              <w:ind w:left="108" w:right="23"/>
              <w:rPr>
                <w:sz w:val="18"/>
              </w:rPr>
            </w:pPr>
            <w:r>
              <w:rPr>
                <w:sz w:val="18"/>
              </w:rPr>
              <w:t>This IE shall be present</w:t>
            </w:r>
            <w:r>
              <w:rPr>
                <w:spacing w:val="-15"/>
                <w:sz w:val="18"/>
              </w:rPr>
              <w:t> </w:t>
            </w:r>
            <w:r>
              <w:rPr>
                <w:sz w:val="18"/>
              </w:rPr>
              <w:t>if</w:t>
            </w:r>
            <w:r>
              <w:rPr>
                <w:spacing w:val="-12"/>
                <w:sz w:val="18"/>
              </w:rPr>
              <w:t> </w:t>
            </w:r>
            <w:r>
              <w:rPr>
                <w:sz w:val="18"/>
              </w:rPr>
              <w:t>network slicing feature is </w:t>
            </w:r>
            <w:r>
              <w:rPr>
                <w:spacing w:val="-2"/>
                <w:sz w:val="18"/>
              </w:rPr>
              <w:t>supported</w:t>
            </w:r>
          </w:p>
        </w:tc>
      </w:tr>
    </w:tbl>
    <w:p>
      <w:pPr>
        <w:pStyle w:val="BodyText"/>
      </w:pPr>
    </w:p>
    <w:p>
      <w:pPr>
        <w:pStyle w:val="BodyText"/>
        <w:spacing w:before="75"/>
      </w:pPr>
    </w:p>
    <w:p>
      <w:pPr>
        <w:pStyle w:val="Heading3"/>
        <w:numPr>
          <w:ilvl w:val="2"/>
          <w:numId w:val="4"/>
        </w:numPr>
        <w:tabs>
          <w:tab w:pos="1363" w:val="left" w:leader="none"/>
        </w:tabs>
        <w:spacing w:line="240" w:lineRule="auto" w:before="0" w:after="0"/>
        <w:ind w:left="1363" w:right="0" w:hanging="1134"/>
        <w:jc w:val="left"/>
      </w:pPr>
      <w:bookmarkStart w:name="_TOC_250031" w:id="100"/>
      <w:bookmarkEnd w:id="100"/>
      <w:r>
        <w:rPr>
          <w:spacing w:val="-2"/>
        </w:rPr>
        <w:t>pLMNInfoList</w:t>
      </w:r>
    </w:p>
    <w:p>
      <w:pPr>
        <w:pStyle w:val="BodyText"/>
        <w:spacing w:before="176"/>
        <w:ind w:left="229"/>
      </w:pPr>
      <w:r>
        <w:rPr/>
        <w:t>This</w:t>
      </w:r>
      <w:r>
        <w:rPr>
          <w:spacing w:val="-7"/>
        </w:rPr>
        <w:t> </w:t>
      </w:r>
      <w:r>
        <w:rPr/>
        <w:t>IE</w:t>
      </w:r>
      <w:r>
        <w:rPr>
          <w:spacing w:val="-4"/>
        </w:rPr>
        <w:t> </w:t>
      </w:r>
      <w:r>
        <w:rPr/>
        <w:t>is</w:t>
      </w:r>
      <w:r>
        <w:rPr>
          <w:spacing w:val="-5"/>
        </w:rPr>
        <w:t> </w:t>
      </w:r>
      <w:r>
        <w:rPr/>
        <w:t>used</w:t>
      </w:r>
      <w:r>
        <w:rPr>
          <w:spacing w:val="-4"/>
        </w:rPr>
        <w:t> </w:t>
      </w:r>
      <w:r>
        <w:rPr/>
        <w:t>to</w:t>
      </w:r>
      <w:r>
        <w:rPr>
          <w:spacing w:val="-5"/>
        </w:rPr>
        <w:t> </w:t>
      </w:r>
      <w:r>
        <w:rPr/>
        <w:t>represent</w:t>
      </w:r>
      <w:r>
        <w:rPr>
          <w:spacing w:val="-4"/>
        </w:rPr>
        <w:t> </w:t>
      </w:r>
      <w:r>
        <w:rPr/>
        <w:t>list</w:t>
      </w:r>
      <w:r>
        <w:rPr>
          <w:spacing w:val="-5"/>
        </w:rPr>
        <w:t> </w:t>
      </w:r>
      <w:r>
        <w:rPr/>
        <w:t>of</w:t>
      </w:r>
      <w:r>
        <w:rPr>
          <w:spacing w:val="-4"/>
        </w:rPr>
        <w:t> </w:t>
      </w:r>
      <w:r>
        <w:rPr/>
        <w:t>pLMNInfo</w:t>
      </w:r>
      <w:r>
        <w:rPr>
          <w:spacing w:val="-5"/>
        </w:rPr>
        <w:t> </w:t>
      </w:r>
      <w:r>
        <w:rPr/>
        <w:t>defined</w:t>
      </w:r>
      <w:r>
        <w:rPr>
          <w:spacing w:val="-4"/>
        </w:rPr>
        <w:t> </w:t>
      </w:r>
      <w:r>
        <w:rPr/>
        <w:t>in</w:t>
      </w:r>
      <w:r>
        <w:rPr>
          <w:spacing w:val="-4"/>
        </w:rPr>
        <w:t> </w:t>
      </w:r>
      <w:r>
        <w:rPr>
          <w:spacing w:val="-2"/>
        </w:rPr>
        <w:t>9.3.14.</w:t>
      </w:r>
    </w:p>
    <w:p>
      <w:pPr>
        <w:pStyle w:val="BodyText"/>
        <w:spacing w:before="1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412" w:hRule="atLeast"/>
        </w:trPr>
        <w:tc>
          <w:tcPr>
            <w:tcW w:w="2554" w:type="dxa"/>
          </w:tcPr>
          <w:p>
            <w:pPr>
              <w:pStyle w:val="TableParagraph"/>
              <w:rPr>
                <w:sz w:val="18"/>
              </w:rPr>
            </w:pPr>
            <w:r>
              <w:rPr>
                <w:spacing w:val="-2"/>
                <w:sz w:val="18"/>
              </w:rPr>
              <w:t>pLMNInfoList</w:t>
            </w:r>
          </w:p>
        </w:tc>
        <w:tc>
          <w:tcPr>
            <w:tcW w:w="1133" w:type="dxa"/>
          </w:tcPr>
          <w:p>
            <w:pPr>
              <w:pStyle w:val="TableParagraph"/>
              <w:spacing w:line="240" w:lineRule="auto"/>
              <w:ind w:left="0"/>
              <w:rPr>
                <w:rFonts w:ascii="Times New Roman"/>
                <w:sz w:val="18"/>
              </w:rPr>
            </w:pPr>
          </w:p>
        </w:tc>
        <w:tc>
          <w:tcPr>
            <w:tcW w:w="1258" w:type="dxa"/>
          </w:tcPr>
          <w:p>
            <w:pPr>
              <w:pStyle w:val="TableParagraph"/>
              <w:ind w:left="109"/>
              <w:rPr>
                <w:i/>
                <w:sz w:val="18"/>
              </w:rPr>
            </w:pPr>
            <w:r>
              <w:rPr>
                <w:i/>
                <w:spacing w:val="-2"/>
                <w:sz w:val="18"/>
              </w:rPr>
              <w:t>1..&lt;maxnoof</w:t>
            </w:r>
            <w:r>
              <w:rPr>
                <w:i/>
                <w:spacing w:val="-2"/>
                <w:sz w:val="18"/>
              </w:rPr>
              <w:t> PLMNInfo&gt;</w:t>
            </w:r>
          </w:p>
        </w:tc>
        <w:tc>
          <w:tcPr>
            <w:tcW w:w="2679" w:type="dxa"/>
          </w:tcPr>
          <w:p>
            <w:pPr>
              <w:pStyle w:val="TableParagraph"/>
              <w:spacing w:line="240" w:lineRule="auto"/>
              <w:ind w:left="0"/>
              <w:rPr>
                <w:rFonts w:ascii="Times New Roman"/>
                <w:sz w:val="18"/>
              </w:rPr>
            </w:pPr>
          </w:p>
        </w:tc>
        <w:tc>
          <w:tcPr>
            <w:tcW w:w="1733" w:type="dxa"/>
          </w:tcPr>
          <w:p>
            <w:pPr>
              <w:pStyle w:val="TableParagraph"/>
              <w:spacing w:line="240" w:lineRule="auto"/>
              <w:ind w:left="0"/>
              <w:rPr>
                <w:rFonts w:ascii="Times New Roman"/>
                <w:sz w:val="18"/>
              </w:rPr>
            </w:pPr>
          </w:p>
        </w:tc>
      </w:tr>
      <w:tr>
        <w:trPr>
          <w:trHeight w:val="210" w:hRule="atLeast"/>
        </w:trPr>
        <w:tc>
          <w:tcPr>
            <w:tcW w:w="2554" w:type="dxa"/>
          </w:tcPr>
          <w:p>
            <w:pPr>
              <w:pStyle w:val="TableParagraph"/>
              <w:spacing w:line="191" w:lineRule="exact"/>
              <w:rPr>
                <w:sz w:val="18"/>
              </w:rPr>
            </w:pPr>
            <w:r>
              <w:rPr>
                <w:spacing w:val="-2"/>
                <w:sz w:val="18"/>
              </w:rPr>
              <w:t>&gt;pLMNInfo</w:t>
            </w:r>
          </w:p>
        </w:tc>
        <w:tc>
          <w:tcPr>
            <w:tcW w:w="1133" w:type="dxa"/>
          </w:tcPr>
          <w:p>
            <w:pPr>
              <w:pStyle w:val="TableParagraph"/>
              <w:spacing w:line="191" w:lineRule="exact"/>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91" w:lineRule="exact"/>
              <w:ind w:left="109"/>
              <w:rPr>
                <w:sz w:val="18"/>
              </w:rPr>
            </w:pPr>
            <w:r>
              <w:rPr>
                <w:spacing w:val="-2"/>
                <w:sz w:val="18"/>
              </w:rPr>
              <w:t>9.3.14</w:t>
            </w:r>
          </w:p>
        </w:tc>
        <w:tc>
          <w:tcPr>
            <w:tcW w:w="1733" w:type="dxa"/>
          </w:tcPr>
          <w:p>
            <w:pPr>
              <w:pStyle w:val="TableParagraph"/>
              <w:spacing w:line="240" w:lineRule="auto"/>
              <w:ind w:left="0"/>
              <w:rPr>
                <w:rFonts w:ascii="Times New Roman"/>
                <w:sz w:val="14"/>
              </w:rPr>
            </w:pPr>
          </w:p>
        </w:tc>
      </w:tr>
    </w:tbl>
    <w:p>
      <w:pPr>
        <w:pStyle w:val="BodyText"/>
        <w:spacing w:before="179"/>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0"/>
        <w:gridCol w:w="4804"/>
      </w:tblGrid>
      <w:tr>
        <w:trPr>
          <w:trHeight w:val="206" w:hRule="atLeast"/>
        </w:trPr>
        <w:tc>
          <w:tcPr>
            <w:tcW w:w="4550" w:type="dxa"/>
          </w:tcPr>
          <w:p>
            <w:pPr>
              <w:pStyle w:val="TableParagraph"/>
              <w:spacing w:line="186" w:lineRule="exact"/>
              <w:ind w:left="13"/>
              <w:jc w:val="center"/>
              <w:rPr>
                <w:b/>
                <w:sz w:val="18"/>
              </w:rPr>
            </w:pPr>
            <w:r>
              <w:rPr>
                <w:b/>
                <w:sz w:val="18"/>
              </w:rPr>
              <w:t>Range</w:t>
            </w:r>
            <w:r>
              <w:rPr>
                <w:b/>
                <w:spacing w:val="-5"/>
                <w:sz w:val="18"/>
              </w:rPr>
              <w:t> </w:t>
            </w:r>
            <w:r>
              <w:rPr>
                <w:b/>
                <w:spacing w:val="-2"/>
                <w:sz w:val="18"/>
              </w:rPr>
              <w:t>bound</w:t>
            </w:r>
          </w:p>
        </w:tc>
        <w:tc>
          <w:tcPr>
            <w:tcW w:w="4804" w:type="dxa"/>
          </w:tcPr>
          <w:p>
            <w:pPr>
              <w:pStyle w:val="TableParagraph"/>
              <w:spacing w:line="186" w:lineRule="exact"/>
              <w:ind w:left="12"/>
              <w:jc w:val="center"/>
              <w:rPr>
                <w:b/>
                <w:sz w:val="18"/>
              </w:rPr>
            </w:pPr>
            <w:r>
              <w:rPr>
                <w:b/>
                <w:spacing w:val="-2"/>
                <w:sz w:val="18"/>
              </w:rPr>
              <w:t>Explanation</w:t>
            </w:r>
          </w:p>
        </w:tc>
      </w:tr>
      <w:tr>
        <w:trPr>
          <w:trHeight w:val="417" w:hRule="atLeast"/>
        </w:trPr>
        <w:tc>
          <w:tcPr>
            <w:tcW w:w="4550" w:type="dxa"/>
          </w:tcPr>
          <w:p>
            <w:pPr>
              <w:pStyle w:val="TableParagraph"/>
              <w:rPr>
                <w:sz w:val="18"/>
              </w:rPr>
            </w:pPr>
            <w:r>
              <w:rPr>
                <w:spacing w:val="-2"/>
                <w:sz w:val="18"/>
              </w:rPr>
              <w:t>maxnoofPLMNInfo</w:t>
            </w:r>
          </w:p>
        </w:tc>
        <w:tc>
          <w:tcPr>
            <w:tcW w:w="4804" w:type="dxa"/>
          </w:tcPr>
          <w:p>
            <w:pPr>
              <w:pStyle w:val="TableParagraph"/>
              <w:ind w:left="105"/>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PLMNInfo</w:t>
            </w:r>
            <w:r>
              <w:rPr>
                <w:spacing w:val="-5"/>
                <w:sz w:val="18"/>
              </w:rPr>
              <w:t> </w:t>
            </w:r>
            <w:r>
              <w:rPr>
                <w:sz w:val="18"/>
              </w:rPr>
              <w:t>supported</w:t>
            </w:r>
            <w:r>
              <w:rPr>
                <w:spacing w:val="-5"/>
                <w:sz w:val="18"/>
              </w:rPr>
              <w:t> </w:t>
            </w:r>
            <w:r>
              <w:rPr>
                <w:sz w:val="18"/>
              </w:rPr>
              <w:t>for</w:t>
            </w:r>
            <w:r>
              <w:rPr>
                <w:spacing w:val="-4"/>
                <w:sz w:val="18"/>
              </w:rPr>
              <w:t> </w:t>
            </w:r>
            <w:r>
              <w:rPr>
                <w:sz w:val="18"/>
              </w:rPr>
              <w:t>an</w:t>
            </w:r>
            <w:r>
              <w:rPr>
                <w:spacing w:val="-5"/>
                <w:sz w:val="18"/>
              </w:rPr>
              <w:t> </w:t>
            </w:r>
            <w:r>
              <w:rPr>
                <w:sz w:val="18"/>
              </w:rPr>
              <w:t>E2</w:t>
            </w:r>
            <w:r>
              <w:rPr>
                <w:spacing w:val="-5"/>
                <w:sz w:val="18"/>
              </w:rPr>
              <w:t> </w:t>
            </w:r>
            <w:r>
              <w:rPr>
                <w:sz w:val="18"/>
              </w:rPr>
              <w:t>Node. Value is 65536.</w:t>
            </w:r>
          </w:p>
        </w:tc>
      </w:tr>
    </w:tbl>
    <w:p>
      <w:pPr>
        <w:pStyle w:val="BodyText"/>
      </w:pP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30" w:id="101"/>
      <w:bookmarkEnd w:id="101"/>
      <w:r>
        <w:rPr>
          <w:spacing w:val="-2"/>
        </w:rPr>
        <w:t>rRMPolicyMember</w:t>
      </w:r>
    </w:p>
    <w:p>
      <w:pPr>
        <w:pStyle w:val="BodyText"/>
        <w:spacing w:before="181"/>
        <w:ind w:left="229"/>
      </w:pPr>
      <w:r>
        <w:rPr/>
        <w:t>This</w:t>
      </w:r>
      <w:r>
        <w:rPr>
          <w:spacing w:val="-7"/>
        </w:rPr>
        <w:t> </w:t>
      </w:r>
      <w:r>
        <w:rPr/>
        <w:t>IE</w:t>
      </w:r>
      <w:r>
        <w:rPr>
          <w:spacing w:val="-5"/>
        </w:rPr>
        <w:t> </w:t>
      </w:r>
      <w:r>
        <w:rPr/>
        <w:t>is</w:t>
      </w:r>
      <w:r>
        <w:rPr>
          <w:spacing w:val="-5"/>
        </w:rPr>
        <w:t> </w:t>
      </w:r>
      <w:r>
        <w:rPr/>
        <w:t>used</w:t>
      </w:r>
      <w:r>
        <w:rPr>
          <w:spacing w:val="-4"/>
        </w:rPr>
        <w:t> </w:t>
      </w:r>
      <w:r>
        <w:rPr/>
        <w:t>to</w:t>
      </w:r>
      <w:r>
        <w:rPr>
          <w:spacing w:val="-5"/>
        </w:rPr>
        <w:t> </w:t>
      </w:r>
      <w:r>
        <w:rPr/>
        <w:t>represent</w:t>
      </w:r>
      <w:r>
        <w:rPr>
          <w:spacing w:val="-5"/>
        </w:rPr>
        <w:t> </w:t>
      </w:r>
      <w:r>
        <w:rPr/>
        <w:t>RRM</w:t>
      </w:r>
      <w:r>
        <w:rPr>
          <w:spacing w:val="-5"/>
        </w:rPr>
        <w:t> </w:t>
      </w:r>
      <w:r>
        <w:rPr/>
        <w:t>Policy</w:t>
      </w:r>
      <w:r>
        <w:rPr>
          <w:spacing w:val="-5"/>
        </w:rPr>
        <w:t> </w:t>
      </w:r>
      <w:r>
        <w:rPr/>
        <w:t>member</w:t>
      </w:r>
      <w:r>
        <w:rPr>
          <w:spacing w:val="-4"/>
        </w:rPr>
        <w:t> </w:t>
      </w:r>
      <w:r>
        <w:rPr>
          <w:spacing w:val="-2"/>
        </w:rPr>
        <w:t>information.</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206" w:hRule="atLeast"/>
        </w:trPr>
        <w:tc>
          <w:tcPr>
            <w:tcW w:w="2554" w:type="dxa"/>
          </w:tcPr>
          <w:p>
            <w:pPr>
              <w:pStyle w:val="TableParagraph"/>
              <w:spacing w:line="186" w:lineRule="exact"/>
              <w:rPr>
                <w:sz w:val="18"/>
              </w:rPr>
            </w:pPr>
            <w:r>
              <w:rPr>
                <w:spacing w:val="-2"/>
                <w:sz w:val="18"/>
              </w:rPr>
              <w:t>pLMNId</w:t>
            </w:r>
          </w:p>
        </w:tc>
        <w:tc>
          <w:tcPr>
            <w:tcW w:w="1133" w:type="dxa"/>
          </w:tcPr>
          <w:p>
            <w:pPr>
              <w:pStyle w:val="TableParagraph"/>
              <w:spacing w:line="186" w:lineRule="exact"/>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86" w:lineRule="exact"/>
              <w:ind w:left="109"/>
              <w:rPr>
                <w:sz w:val="18"/>
              </w:rPr>
            </w:pPr>
            <w:r>
              <w:rPr>
                <w:spacing w:val="-2"/>
                <w:sz w:val="18"/>
              </w:rPr>
              <w:t>9.3.12</w:t>
            </w:r>
          </w:p>
        </w:tc>
        <w:tc>
          <w:tcPr>
            <w:tcW w:w="1733" w:type="dxa"/>
          </w:tcPr>
          <w:p>
            <w:pPr>
              <w:pStyle w:val="TableParagraph"/>
              <w:spacing w:line="240" w:lineRule="auto"/>
              <w:ind w:left="0"/>
              <w:rPr>
                <w:rFonts w:ascii="Times New Roman"/>
                <w:sz w:val="14"/>
              </w:rPr>
            </w:pPr>
          </w:p>
        </w:tc>
      </w:tr>
      <w:tr>
        <w:trPr>
          <w:trHeight w:val="830" w:hRule="atLeast"/>
        </w:trPr>
        <w:tc>
          <w:tcPr>
            <w:tcW w:w="2554" w:type="dxa"/>
          </w:tcPr>
          <w:p>
            <w:pPr>
              <w:pStyle w:val="TableParagraph"/>
              <w:spacing w:line="240" w:lineRule="auto" w:before="3"/>
              <w:rPr>
                <w:sz w:val="18"/>
              </w:rPr>
            </w:pPr>
            <w:r>
              <w:rPr>
                <w:spacing w:val="-2"/>
                <w:sz w:val="18"/>
              </w:rPr>
              <w:t>sNSSAI</w:t>
            </w:r>
          </w:p>
        </w:tc>
        <w:tc>
          <w:tcPr>
            <w:tcW w:w="1133" w:type="dxa"/>
          </w:tcPr>
          <w:p>
            <w:pPr>
              <w:pStyle w:val="TableParagraph"/>
              <w:spacing w:line="240" w:lineRule="auto" w:before="3"/>
              <w:ind w:left="109"/>
              <w:rPr>
                <w:sz w:val="18"/>
              </w:rPr>
            </w:pPr>
            <w:r>
              <w:rPr>
                <w:spacing w:val="-10"/>
                <w:sz w:val="18"/>
              </w:rPr>
              <w:t>O</w:t>
            </w:r>
          </w:p>
        </w:tc>
        <w:tc>
          <w:tcPr>
            <w:tcW w:w="1258" w:type="dxa"/>
          </w:tcPr>
          <w:p>
            <w:pPr>
              <w:pStyle w:val="TableParagraph"/>
              <w:spacing w:line="240" w:lineRule="auto"/>
              <w:ind w:left="0"/>
              <w:rPr>
                <w:rFonts w:ascii="Times New Roman"/>
                <w:sz w:val="18"/>
              </w:rPr>
            </w:pPr>
          </w:p>
        </w:tc>
        <w:tc>
          <w:tcPr>
            <w:tcW w:w="2679" w:type="dxa"/>
          </w:tcPr>
          <w:p>
            <w:pPr>
              <w:pStyle w:val="TableParagraph"/>
              <w:spacing w:line="240" w:lineRule="auto" w:before="3"/>
              <w:ind w:left="109"/>
              <w:rPr>
                <w:sz w:val="18"/>
              </w:rPr>
            </w:pPr>
            <w:r>
              <w:rPr>
                <w:spacing w:val="-2"/>
                <w:sz w:val="18"/>
              </w:rPr>
              <w:t>9.3.13</w:t>
            </w:r>
          </w:p>
        </w:tc>
        <w:tc>
          <w:tcPr>
            <w:tcW w:w="1733" w:type="dxa"/>
          </w:tcPr>
          <w:p>
            <w:pPr>
              <w:pStyle w:val="TableParagraph"/>
              <w:ind w:left="108" w:right="23"/>
              <w:rPr>
                <w:sz w:val="18"/>
              </w:rPr>
            </w:pPr>
            <w:r>
              <w:rPr>
                <w:sz w:val="18"/>
              </w:rPr>
              <w:t>This IE shall be present</w:t>
            </w:r>
            <w:r>
              <w:rPr>
                <w:spacing w:val="-15"/>
                <w:sz w:val="18"/>
              </w:rPr>
              <w:t> </w:t>
            </w:r>
            <w:r>
              <w:rPr>
                <w:sz w:val="18"/>
              </w:rPr>
              <w:t>if</w:t>
            </w:r>
            <w:r>
              <w:rPr>
                <w:spacing w:val="-12"/>
                <w:sz w:val="18"/>
              </w:rPr>
              <w:t> </w:t>
            </w:r>
            <w:r>
              <w:rPr>
                <w:sz w:val="18"/>
              </w:rPr>
              <w:t>network slicing feature is </w:t>
            </w:r>
            <w:r>
              <w:rPr>
                <w:spacing w:val="-2"/>
                <w:sz w:val="18"/>
              </w:rPr>
              <w:t>supported</w:t>
            </w:r>
          </w:p>
        </w:tc>
      </w:tr>
    </w:tbl>
    <w:p>
      <w:pPr>
        <w:pStyle w:val="BodyText"/>
      </w:pPr>
    </w:p>
    <w:p>
      <w:pPr>
        <w:pStyle w:val="BodyText"/>
        <w:spacing w:before="74"/>
      </w:pPr>
    </w:p>
    <w:p>
      <w:pPr>
        <w:pStyle w:val="Heading3"/>
        <w:numPr>
          <w:ilvl w:val="2"/>
          <w:numId w:val="4"/>
        </w:numPr>
        <w:tabs>
          <w:tab w:pos="1363" w:val="left" w:leader="none"/>
        </w:tabs>
        <w:spacing w:line="240" w:lineRule="auto" w:before="0" w:after="0"/>
        <w:ind w:left="1363" w:right="0" w:hanging="1134"/>
        <w:jc w:val="left"/>
      </w:pPr>
      <w:bookmarkStart w:name="_TOC_250029" w:id="102"/>
      <w:bookmarkEnd w:id="102"/>
      <w:r>
        <w:rPr>
          <w:spacing w:val="-2"/>
        </w:rPr>
        <w:t>rRMPolicyMemberList</w:t>
      </w:r>
    </w:p>
    <w:p>
      <w:pPr>
        <w:pStyle w:val="BodyText"/>
        <w:spacing w:before="176"/>
        <w:ind w:left="229"/>
      </w:pPr>
      <w:r>
        <w:rPr/>
        <w:t>This</w:t>
      </w:r>
      <w:r>
        <w:rPr>
          <w:spacing w:val="-8"/>
        </w:rPr>
        <w:t> </w:t>
      </w:r>
      <w:r>
        <w:rPr/>
        <w:t>IE</w:t>
      </w:r>
      <w:r>
        <w:rPr>
          <w:spacing w:val="-5"/>
        </w:rPr>
        <w:t> </w:t>
      </w:r>
      <w:r>
        <w:rPr/>
        <w:t>is</w:t>
      </w:r>
      <w:r>
        <w:rPr>
          <w:spacing w:val="-5"/>
        </w:rPr>
        <w:t> </w:t>
      </w:r>
      <w:r>
        <w:rPr/>
        <w:t>used</w:t>
      </w:r>
      <w:r>
        <w:rPr>
          <w:spacing w:val="-5"/>
        </w:rPr>
        <w:t> </w:t>
      </w:r>
      <w:r>
        <w:rPr/>
        <w:t>to</w:t>
      </w:r>
      <w:r>
        <w:rPr>
          <w:spacing w:val="-5"/>
        </w:rPr>
        <w:t> </w:t>
      </w:r>
      <w:r>
        <w:rPr/>
        <w:t>represent</w:t>
      </w:r>
      <w:r>
        <w:rPr>
          <w:spacing w:val="-6"/>
        </w:rPr>
        <w:t> </w:t>
      </w:r>
      <w:r>
        <w:rPr/>
        <w:t>list</w:t>
      </w:r>
      <w:r>
        <w:rPr>
          <w:spacing w:val="-5"/>
        </w:rPr>
        <w:t> </w:t>
      </w:r>
      <w:r>
        <w:rPr/>
        <w:t>of</w:t>
      </w:r>
      <w:r>
        <w:rPr>
          <w:spacing w:val="-5"/>
        </w:rPr>
        <w:t> </w:t>
      </w:r>
      <w:r>
        <w:rPr/>
        <w:t>rRMPolicyMember</w:t>
      </w:r>
      <w:r>
        <w:rPr>
          <w:spacing w:val="-5"/>
        </w:rPr>
        <w:t> </w:t>
      </w:r>
      <w:r>
        <w:rPr/>
        <w:t>defined</w:t>
      </w:r>
      <w:r>
        <w:rPr>
          <w:spacing w:val="-5"/>
        </w:rPr>
        <w:t> </w:t>
      </w:r>
      <w:r>
        <w:rPr/>
        <w:t>in</w:t>
      </w:r>
      <w:r>
        <w:rPr>
          <w:spacing w:val="-5"/>
        </w:rPr>
        <w:t> </w:t>
      </w:r>
      <w:r>
        <w:rPr>
          <w:spacing w:val="-2"/>
        </w:rPr>
        <w:t>9.3.16.</w:t>
      </w:r>
    </w:p>
    <w:p>
      <w:pPr>
        <w:pStyle w:val="BodyText"/>
        <w:spacing w:before="1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618" w:hRule="atLeast"/>
        </w:trPr>
        <w:tc>
          <w:tcPr>
            <w:tcW w:w="2554" w:type="dxa"/>
          </w:tcPr>
          <w:p>
            <w:pPr>
              <w:pStyle w:val="TableParagraph"/>
              <w:rPr>
                <w:sz w:val="18"/>
              </w:rPr>
            </w:pPr>
            <w:r>
              <w:rPr>
                <w:spacing w:val="-2"/>
                <w:sz w:val="18"/>
              </w:rPr>
              <w:t>rRMPolicyMemberList</w:t>
            </w:r>
          </w:p>
        </w:tc>
        <w:tc>
          <w:tcPr>
            <w:tcW w:w="1133" w:type="dxa"/>
          </w:tcPr>
          <w:p>
            <w:pPr>
              <w:pStyle w:val="TableParagraph"/>
              <w:spacing w:line="240" w:lineRule="auto"/>
              <w:ind w:left="0"/>
              <w:rPr>
                <w:rFonts w:ascii="Times New Roman"/>
                <w:sz w:val="18"/>
              </w:rPr>
            </w:pPr>
          </w:p>
        </w:tc>
        <w:tc>
          <w:tcPr>
            <w:tcW w:w="1258" w:type="dxa"/>
          </w:tcPr>
          <w:p>
            <w:pPr>
              <w:pStyle w:val="TableParagraph"/>
              <w:ind w:left="109" w:right="94"/>
              <w:jc w:val="both"/>
              <w:rPr>
                <w:i/>
                <w:sz w:val="18"/>
              </w:rPr>
            </w:pPr>
            <w:r>
              <w:rPr>
                <w:i/>
                <w:spacing w:val="-2"/>
                <w:sz w:val="18"/>
              </w:rPr>
              <w:t>1..&lt;maxnoof</w:t>
            </w:r>
            <w:r>
              <w:rPr>
                <w:i/>
                <w:spacing w:val="-2"/>
                <w:sz w:val="18"/>
              </w:rPr>
              <w:t> RRMPolicyM ember&gt;</w:t>
            </w:r>
          </w:p>
        </w:tc>
        <w:tc>
          <w:tcPr>
            <w:tcW w:w="2679" w:type="dxa"/>
          </w:tcPr>
          <w:p>
            <w:pPr>
              <w:pStyle w:val="TableParagraph"/>
              <w:spacing w:line="240" w:lineRule="auto"/>
              <w:ind w:left="0"/>
              <w:rPr>
                <w:rFonts w:ascii="Times New Roman"/>
                <w:sz w:val="18"/>
              </w:rPr>
            </w:pPr>
          </w:p>
        </w:tc>
        <w:tc>
          <w:tcPr>
            <w:tcW w:w="1733" w:type="dxa"/>
          </w:tcPr>
          <w:p>
            <w:pPr>
              <w:pStyle w:val="TableParagraph"/>
              <w:spacing w:line="240" w:lineRule="auto"/>
              <w:ind w:left="0"/>
              <w:rPr>
                <w:rFonts w:ascii="Times New Roman"/>
                <w:sz w:val="18"/>
              </w:rPr>
            </w:pPr>
          </w:p>
        </w:tc>
      </w:tr>
      <w:tr>
        <w:trPr>
          <w:trHeight w:val="210" w:hRule="atLeast"/>
        </w:trPr>
        <w:tc>
          <w:tcPr>
            <w:tcW w:w="2554" w:type="dxa"/>
          </w:tcPr>
          <w:p>
            <w:pPr>
              <w:pStyle w:val="TableParagraph"/>
              <w:spacing w:line="191" w:lineRule="exact"/>
              <w:rPr>
                <w:sz w:val="18"/>
              </w:rPr>
            </w:pPr>
            <w:r>
              <w:rPr>
                <w:spacing w:val="-2"/>
                <w:sz w:val="18"/>
              </w:rPr>
              <w:t>&gt;rRMPolicyMember</w:t>
            </w:r>
          </w:p>
        </w:tc>
        <w:tc>
          <w:tcPr>
            <w:tcW w:w="1133" w:type="dxa"/>
          </w:tcPr>
          <w:p>
            <w:pPr>
              <w:pStyle w:val="TableParagraph"/>
              <w:spacing w:line="191" w:lineRule="exact"/>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91" w:lineRule="exact"/>
              <w:ind w:left="109"/>
              <w:rPr>
                <w:sz w:val="18"/>
              </w:rPr>
            </w:pPr>
            <w:r>
              <w:rPr>
                <w:spacing w:val="-2"/>
                <w:sz w:val="18"/>
              </w:rPr>
              <w:t>9.3.16</w:t>
            </w:r>
          </w:p>
        </w:tc>
        <w:tc>
          <w:tcPr>
            <w:tcW w:w="1733" w:type="dxa"/>
          </w:tcPr>
          <w:p>
            <w:pPr>
              <w:pStyle w:val="TableParagraph"/>
              <w:spacing w:line="240" w:lineRule="auto"/>
              <w:ind w:left="0"/>
              <w:rPr>
                <w:rFonts w:ascii="Times New Roman"/>
                <w:sz w:val="14"/>
              </w:rPr>
            </w:pPr>
          </w:p>
        </w:tc>
      </w:tr>
    </w:tbl>
    <w:p>
      <w:pPr>
        <w:pStyle w:val="BodyText"/>
      </w:pPr>
    </w:p>
    <w:p>
      <w:pPr>
        <w:pStyle w:val="BodyText"/>
        <w:spacing w:before="132"/>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0" w:right="1252"/>
              <w:jc w:val="right"/>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210" w:hRule="atLeast"/>
        </w:trPr>
        <w:tc>
          <w:tcPr>
            <w:tcW w:w="3686" w:type="dxa"/>
          </w:tcPr>
          <w:p>
            <w:pPr>
              <w:pStyle w:val="TableParagraph"/>
              <w:spacing w:line="191" w:lineRule="exact"/>
              <w:ind w:left="0" w:right="1322"/>
              <w:jc w:val="right"/>
              <w:rPr>
                <w:sz w:val="18"/>
              </w:rPr>
            </w:pPr>
            <w:r>
              <w:rPr>
                <w:spacing w:val="-2"/>
                <w:sz w:val="18"/>
              </w:rPr>
              <w:t>maxnoofRRMPolicyMember</w:t>
            </w:r>
          </w:p>
        </w:tc>
        <w:tc>
          <w:tcPr>
            <w:tcW w:w="5668" w:type="dxa"/>
          </w:tcPr>
          <w:p>
            <w:pPr>
              <w:pStyle w:val="TableParagraph"/>
              <w:spacing w:line="191" w:lineRule="exact"/>
              <w:rPr>
                <w:sz w:val="18"/>
              </w:rPr>
            </w:pPr>
            <w:r>
              <w:rPr>
                <w:sz w:val="18"/>
              </w:rPr>
              <w:t>Maximum</w:t>
            </w:r>
            <w:r>
              <w:rPr>
                <w:spacing w:val="-8"/>
                <w:sz w:val="18"/>
              </w:rPr>
              <w:t> </w:t>
            </w:r>
            <w:r>
              <w:rPr>
                <w:sz w:val="18"/>
              </w:rPr>
              <w:t>no.</w:t>
            </w:r>
            <w:r>
              <w:rPr>
                <w:spacing w:val="-5"/>
                <w:sz w:val="18"/>
              </w:rPr>
              <w:t> </w:t>
            </w:r>
            <w:r>
              <w:rPr>
                <w:sz w:val="18"/>
              </w:rPr>
              <w:t>of</w:t>
            </w:r>
            <w:r>
              <w:rPr>
                <w:spacing w:val="-5"/>
                <w:sz w:val="18"/>
              </w:rPr>
              <w:t> </w:t>
            </w:r>
            <w:r>
              <w:rPr>
                <w:sz w:val="18"/>
              </w:rPr>
              <w:t>RRMPolicyMember</w:t>
            </w:r>
            <w:r>
              <w:rPr>
                <w:spacing w:val="-5"/>
                <w:sz w:val="18"/>
              </w:rPr>
              <w:t> </w:t>
            </w:r>
            <w:r>
              <w:rPr>
                <w:sz w:val="18"/>
              </w:rPr>
              <w:t>supported.</w:t>
            </w:r>
            <w:r>
              <w:rPr>
                <w:spacing w:val="-5"/>
                <w:sz w:val="18"/>
              </w:rPr>
              <w:t> </w:t>
            </w:r>
            <w:r>
              <w:rPr>
                <w:sz w:val="18"/>
              </w:rPr>
              <w:t>Value</w:t>
            </w:r>
            <w:r>
              <w:rPr>
                <w:spacing w:val="-7"/>
                <w:sz w:val="18"/>
              </w:rPr>
              <w:t> </w:t>
            </w:r>
            <w:r>
              <w:rPr>
                <w:sz w:val="18"/>
              </w:rPr>
              <w:t>is</w:t>
            </w:r>
            <w:r>
              <w:rPr>
                <w:spacing w:val="-6"/>
                <w:sz w:val="18"/>
              </w:rPr>
              <w:t> </w:t>
            </w:r>
            <w:r>
              <w:rPr>
                <w:spacing w:val="-2"/>
                <w:sz w:val="18"/>
              </w:rPr>
              <w:t>65536.</w:t>
            </w:r>
          </w:p>
        </w:tc>
      </w:tr>
    </w:tbl>
    <w:p>
      <w:pPr>
        <w:spacing w:after="0" w:line="191" w:lineRule="exact"/>
        <w:rPr>
          <w:sz w:val="18"/>
        </w:rPr>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28" w:id="103"/>
      <w:bookmarkEnd w:id="103"/>
      <w:r>
        <w:rPr>
          <w:spacing w:val="-2"/>
        </w:rPr>
        <w:t>bWPList</w:t>
      </w:r>
    </w:p>
    <w:p>
      <w:pPr>
        <w:pStyle w:val="BodyText"/>
        <w:spacing w:before="181"/>
        <w:ind w:left="229"/>
      </w:pPr>
      <w:r>
        <w:rPr/>
        <w:t>This</w:t>
      </w:r>
      <w:r>
        <w:rPr>
          <w:spacing w:val="-7"/>
        </w:rPr>
        <w:t> </w:t>
      </w:r>
      <w:r>
        <w:rPr/>
        <w:t>IE</w:t>
      </w:r>
      <w:r>
        <w:rPr>
          <w:spacing w:val="-4"/>
        </w:rPr>
        <w:t> </w:t>
      </w:r>
      <w:r>
        <w:rPr/>
        <w:t>is</w:t>
      </w:r>
      <w:r>
        <w:rPr>
          <w:spacing w:val="-4"/>
        </w:rPr>
        <w:t> </w:t>
      </w:r>
      <w:r>
        <w:rPr/>
        <w:t>used</w:t>
      </w:r>
      <w:r>
        <w:rPr>
          <w:spacing w:val="-4"/>
        </w:rPr>
        <w:t> </w:t>
      </w:r>
      <w:r>
        <w:rPr/>
        <w:t>to</w:t>
      </w:r>
      <w:r>
        <w:rPr>
          <w:spacing w:val="-4"/>
        </w:rPr>
        <w:t> </w:t>
      </w:r>
      <w:r>
        <w:rPr/>
        <w:t>represent</w:t>
      </w:r>
      <w:r>
        <w:rPr>
          <w:spacing w:val="-4"/>
        </w:rPr>
        <w:t> </w:t>
      </w:r>
      <w:r>
        <w:rPr/>
        <w:t>list</w:t>
      </w:r>
      <w:r>
        <w:rPr>
          <w:spacing w:val="-4"/>
        </w:rPr>
        <w:t> </w:t>
      </w:r>
      <w:r>
        <w:rPr/>
        <w:t>of</w:t>
      </w:r>
      <w:r>
        <w:rPr>
          <w:spacing w:val="-4"/>
        </w:rPr>
        <w:t> </w:t>
      </w:r>
      <w:r>
        <w:rPr/>
        <w:t>O-BWP</w:t>
      </w:r>
      <w:r>
        <w:rPr>
          <w:spacing w:val="-4"/>
        </w:rPr>
        <w:t> </w:t>
      </w:r>
      <w:r>
        <w:rPr/>
        <w:t>defined</w:t>
      </w:r>
      <w:r>
        <w:rPr>
          <w:spacing w:val="-4"/>
        </w:rPr>
        <w:t> </w:t>
      </w:r>
      <w:r>
        <w:rPr/>
        <w:t>in</w:t>
      </w:r>
      <w:r>
        <w:rPr>
          <w:spacing w:val="-4"/>
        </w:rPr>
        <w:t> </w:t>
      </w:r>
      <w:r>
        <w:rPr>
          <w:spacing w:val="-2"/>
        </w:rPr>
        <w:t>8.8.2.3.</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679"/>
        <w:gridCol w:w="1733"/>
      </w:tblGrid>
      <w:tr>
        <w:trPr>
          <w:trHeight w:val="412"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679" w:type="dxa"/>
          </w:tcPr>
          <w:p>
            <w:pPr>
              <w:pStyle w:val="TableParagraph"/>
              <w:ind w:left="428"/>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733" w:type="dxa"/>
          </w:tcPr>
          <w:p>
            <w:pPr>
              <w:pStyle w:val="TableParagraph"/>
              <w:ind w:left="383" w:right="220" w:firstLine="34"/>
              <w:rPr>
                <w:b/>
                <w:sz w:val="18"/>
              </w:rPr>
            </w:pPr>
            <w:r>
              <w:rPr>
                <w:b/>
                <w:spacing w:val="-2"/>
                <w:sz w:val="18"/>
              </w:rPr>
              <w:t>Semantics description</w:t>
            </w:r>
          </w:p>
        </w:tc>
      </w:tr>
      <w:tr>
        <w:trPr>
          <w:trHeight w:val="417" w:hRule="atLeast"/>
        </w:trPr>
        <w:tc>
          <w:tcPr>
            <w:tcW w:w="2554" w:type="dxa"/>
          </w:tcPr>
          <w:p>
            <w:pPr>
              <w:pStyle w:val="TableParagraph"/>
              <w:rPr>
                <w:sz w:val="18"/>
              </w:rPr>
            </w:pPr>
            <w:r>
              <w:rPr>
                <w:spacing w:val="-2"/>
                <w:sz w:val="18"/>
              </w:rPr>
              <w:t>bWPList</w:t>
            </w:r>
          </w:p>
        </w:tc>
        <w:tc>
          <w:tcPr>
            <w:tcW w:w="1133" w:type="dxa"/>
          </w:tcPr>
          <w:p>
            <w:pPr>
              <w:pStyle w:val="TableParagraph"/>
              <w:spacing w:line="240" w:lineRule="auto"/>
              <w:ind w:left="0"/>
              <w:rPr>
                <w:rFonts w:ascii="Times New Roman"/>
                <w:sz w:val="18"/>
              </w:rPr>
            </w:pPr>
          </w:p>
        </w:tc>
        <w:tc>
          <w:tcPr>
            <w:tcW w:w="1258" w:type="dxa"/>
          </w:tcPr>
          <w:p>
            <w:pPr>
              <w:pStyle w:val="TableParagraph"/>
              <w:ind w:left="109"/>
              <w:rPr>
                <w:i/>
                <w:sz w:val="18"/>
              </w:rPr>
            </w:pPr>
            <w:r>
              <w:rPr>
                <w:i/>
                <w:spacing w:val="-2"/>
                <w:sz w:val="18"/>
              </w:rPr>
              <w:t>1..&lt;maxnoof</w:t>
            </w:r>
          </w:p>
          <w:p>
            <w:pPr>
              <w:pStyle w:val="TableParagraph"/>
              <w:spacing w:line="187" w:lineRule="exact" w:before="4"/>
              <w:ind w:left="109"/>
              <w:rPr>
                <w:i/>
                <w:sz w:val="18"/>
              </w:rPr>
            </w:pPr>
            <w:r>
              <w:rPr>
                <w:i/>
                <w:spacing w:val="-4"/>
                <w:sz w:val="18"/>
              </w:rPr>
              <w:t>BWP&gt;</w:t>
            </w:r>
          </w:p>
        </w:tc>
        <w:tc>
          <w:tcPr>
            <w:tcW w:w="2679" w:type="dxa"/>
          </w:tcPr>
          <w:p>
            <w:pPr>
              <w:pStyle w:val="TableParagraph"/>
              <w:spacing w:line="240" w:lineRule="auto"/>
              <w:ind w:left="0"/>
              <w:rPr>
                <w:rFonts w:ascii="Times New Roman"/>
                <w:sz w:val="18"/>
              </w:rPr>
            </w:pPr>
          </w:p>
        </w:tc>
        <w:tc>
          <w:tcPr>
            <w:tcW w:w="1733" w:type="dxa"/>
          </w:tcPr>
          <w:p>
            <w:pPr>
              <w:pStyle w:val="TableParagraph"/>
              <w:spacing w:line="240" w:lineRule="auto"/>
              <w:ind w:left="0"/>
              <w:rPr>
                <w:rFonts w:ascii="Times New Roman"/>
                <w:sz w:val="18"/>
              </w:rPr>
            </w:pPr>
          </w:p>
        </w:tc>
      </w:tr>
      <w:tr>
        <w:trPr>
          <w:trHeight w:val="205" w:hRule="atLeast"/>
        </w:trPr>
        <w:tc>
          <w:tcPr>
            <w:tcW w:w="2554" w:type="dxa"/>
          </w:tcPr>
          <w:p>
            <w:pPr>
              <w:pStyle w:val="TableParagraph"/>
              <w:spacing w:line="186" w:lineRule="exact"/>
              <w:rPr>
                <w:sz w:val="18"/>
              </w:rPr>
            </w:pPr>
            <w:r>
              <w:rPr>
                <w:spacing w:val="-2"/>
                <w:sz w:val="18"/>
              </w:rPr>
              <w:t>&gt;O-</w:t>
            </w:r>
            <w:r>
              <w:rPr>
                <w:spacing w:val="-5"/>
                <w:sz w:val="18"/>
              </w:rPr>
              <w:t>BWP</w:t>
            </w:r>
          </w:p>
        </w:tc>
        <w:tc>
          <w:tcPr>
            <w:tcW w:w="1133" w:type="dxa"/>
          </w:tcPr>
          <w:p>
            <w:pPr>
              <w:pStyle w:val="TableParagraph"/>
              <w:spacing w:line="186" w:lineRule="exact"/>
              <w:ind w:left="109"/>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9" w:type="dxa"/>
          </w:tcPr>
          <w:p>
            <w:pPr>
              <w:pStyle w:val="TableParagraph"/>
              <w:spacing w:line="186" w:lineRule="exact"/>
              <w:ind w:left="109"/>
              <w:rPr>
                <w:sz w:val="18"/>
              </w:rPr>
            </w:pPr>
            <w:r>
              <w:rPr>
                <w:spacing w:val="-2"/>
                <w:sz w:val="18"/>
              </w:rPr>
              <w:t>8.8.2.3</w:t>
            </w:r>
          </w:p>
        </w:tc>
        <w:tc>
          <w:tcPr>
            <w:tcW w:w="1733" w:type="dxa"/>
          </w:tcPr>
          <w:p>
            <w:pPr>
              <w:pStyle w:val="TableParagraph"/>
              <w:spacing w:line="240" w:lineRule="auto"/>
              <w:ind w:left="0"/>
              <w:rPr>
                <w:rFonts w:ascii="Times New Roman"/>
                <w:sz w:val="14"/>
              </w:rPr>
            </w:pPr>
          </w:p>
        </w:tc>
      </w:tr>
    </w:tbl>
    <w:p>
      <w:pPr>
        <w:pStyle w:val="BodyText"/>
        <w:spacing w:before="179"/>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10" w:hRule="atLeast"/>
        </w:trPr>
        <w:tc>
          <w:tcPr>
            <w:tcW w:w="3686" w:type="dxa"/>
          </w:tcPr>
          <w:p>
            <w:pPr>
              <w:pStyle w:val="TableParagraph"/>
              <w:spacing w:line="191"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91" w:lineRule="exact"/>
              <w:ind w:left="18"/>
              <w:jc w:val="center"/>
              <w:rPr>
                <w:b/>
                <w:sz w:val="18"/>
              </w:rPr>
            </w:pPr>
            <w:r>
              <w:rPr>
                <w:b/>
                <w:spacing w:val="-2"/>
                <w:sz w:val="18"/>
              </w:rPr>
              <w:t>Explanation</w:t>
            </w:r>
          </w:p>
        </w:tc>
      </w:tr>
      <w:tr>
        <w:trPr>
          <w:trHeight w:val="205" w:hRule="atLeast"/>
        </w:trPr>
        <w:tc>
          <w:tcPr>
            <w:tcW w:w="3686" w:type="dxa"/>
          </w:tcPr>
          <w:p>
            <w:pPr>
              <w:pStyle w:val="TableParagraph"/>
              <w:spacing w:line="186" w:lineRule="exact"/>
              <w:rPr>
                <w:sz w:val="18"/>
              </w:rPr>
            </w:pPr>
            <w:r>
              <w:rPr>
                <w:spacing w:val="-2"/>
                <w:sz w:val="18"/>
              </w:rPr>
              <w:t>maxnoofBWP</w:t>
            </w:r>
          </w:p>
        </w:tc>
        <w:tc>
          <w:tcPr>
            <w:tcW w:w="5668" w:type="dxa"/>
          </w:tcPr>
          <w:p>
            <w:pPr>
              <w:pStyle w:val="TableParagraph"/>
              <w:spacing w:line="186" w:lineRule="exact"/>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O-BWP</w:t>
            </w:r>
            <w:r>
              <w:rPr>
                <w:spacing w:val="-4"/>
                <w:sz w:val="18"/>
              </w:rPr>
              <w:t> </w:t>
            </w:r>
            <w:r>
              <w:rPr>
                <w:sz w:val="18"/>
              </w:rPr>
              <w:t>supported.</w:t>
            </w:r>
            <w:r>
              <w:rPr>
                <w:spacing w:val="-4"/>
                <w:sz w:val="18"/>
              </w:rPr>
              <w:t> </w:t>
            </w:r>
            <w:r>
              <w:rPr>
                <w:sz w:val="18"/>
              </w:rPr>
              <w:t>Value</w:t>
            </w:r>
            <w:r>
              <w:rPr>
                <w:spacing w:val="-5"/>
                <w:sz w:val="18"/>
              </w:rPr>
              <w:t> </w:t>
            </w:r>
            <w:r>
              <w:rPr>
                <w:sz w:val="18"/>
              </w:rPr>
              <w:t>is</w:t>
            </w:r>
            <w:r>
              <w:rPr>
                <w:spacing w:val="-4"/>
                <w:sz w:val="18"/>
              </w:rPr>
              <w:t> 256.</w:t>
            </w:r>
          </w:p>
        </w:tc>
      </w:tr>
    </w:tbl>
    <w:p>
      <w:pPr>
        <w:pStyle w:val="BodyText"/>
      </w:pPr>
    </w:p>
    <w:p>
      <w:pPr>
        <w:pStyle w:val="BodyText"/>
        <w:spacing w:before="70"/>
      </w:pPr>
    </w:p>
    <w:p>
      <w:pPr>
        <w:pStyle w:val="Heading3"/>
        <w:numPr>
          <w:ilvl w:val="2"/>
          <w:numId w:val="4"/>
        </w:numPr>
        <w:tabs>
          <w:tab w:pos="1363" w:val="left" w:leader="none"/>
        </w:tabs>
        <w:spacing w:line="240" w:lineRule="auto" w:before="1" w:after="0"/>
        <w:ind w:left="1363" w:right="0" w:hanging="1134"/>
        <w:jc w:val="left"/>
      </w:pPr>
      <w:bookmarkStart w:name="_TOC_250027" w:id="104"/>
      <w:bookmarkEnd w:id="104"/>
      <w:r>
        <w:rPr>
          <w:spacing w:val="-2"/>
        </w:rPr>
        <w:t>5QIList</w:t>
      </w:r>
    </w:p>
    <w:p>
      <w:pPr>
        <w:pStyle w:val="BodyText"/>
        <w:spacing w:before="181"/>
        <w:ind w:left="229"/>
      </w:pPr>
      <w:r>
        <w:rPr/>
        <w:t>This</w:t>
      </w:r>
      <w:r>
        <w:rPr>
          <w:spacing w:val="-7"/>
        </w:rPr>
        <w:t> </w:t>
      </w:r>
      <w:r>
        <w:rPr/>
        <w:t>IE</w:t>
      </w:r>
      <w:r>
        <w:rPr>
          <w:spacing w:val="-5"/>
        </w:rPr>
        <w:t> </w:t>
      </w:r>
      <w:r>
        <w:rPr/>
        <w:t>is</w:t>
      </w:r>
      <w:r>
        <w:rPr>
          <w:spacing w:val="-5"/>
        </w:rPr>
        <w:t> </w:t>
      </w:r>
      <w:r>
        <w:rPr/>
        <w:t>used</w:t>
      </w:r>
      <w:r>
        <w:rPr>
          <w:spacing w:val="-4"/>
        </w:rPr>
        <w:t> </w:t>
      </w:r>
      <w:r>
        <w:rPr/>
        <w:t>to</w:t>
      </w:r>
      <w:r>
        <w:rPr>
          <w:spacing w:val="-5"/>
        </w:rPr>
        <w:t> </w:t>
      </w:r>
      <w:r>
        <w:rPr/>
        <w:t>represent</w:t>
      </w:r>
      <w:r>
        <w:rPr>
          <w:spacing w:val="-5"/>
        </w:rPr>
        <w:t> </w:t>
      </w:r>
      <w:r>
        <w:rPr/>
        <w:t>list</w:t>
      </w:r>
      <w:r>
        <w:rPr>
          <w:spacing w:val="-4"/>
        </w:rPr>
        <w:t> </w:t>
      </w:r>
      <w:r>
        <w:rPr/>
        <w:t>of</w:t>
      </w:r>
      <w:r>
        <w:rPr>
          <w:spacing w:val="-5"/>
        </w:rPr>
        <w:t> </w:t>
      </w:r>
      <w:r>
        <w:rPr/>
        <w:t>5QIs</w:t>
      </w:r>
      <w:r>
        <w:rPr>
          <w:spacing w:val="-5"/>
        </w:rPr>
        <w:t> </w:t>
      </w:r>
      <w:r>
        <w:rPr/>
        <w:t>included</w:t>
      </w:r>
      <w:r>
        <w:rPr>
          <w:spacing w:val="-5"/>
        </w:rPr>
        <w:t> </w:t>
      </w:r>
      <w:r>
        <w:rPr/>
        <w:t>in</w:t>
      </w:r>
      <w:r>
        <w:rPr>
          <w:spacing w:val="-4"/>
        </w:rPr>
        <w:t> </w:t>
      </w:r>
      <w:r>
        <w:rPr/>
        <w:t>an</w:t>
      </w:r>
      <w:r>
        <w:rPr>
          <w:spacing w:val="-5"/>
        </w:rPr>
        <w:t> </w:t>
      </w:r>
      <w:r>
        <w:rPr/>
        <w:t>entry</w:t>
      </w:r>
      <w:r>
        <w:rPr>
          <w:spacing w:val="-5"/>
        </w:rPr>
        <w:t> </w:t>
      </w:r>
      <w:r>
        <w:rPr/>
        <w:t>of</w:t>
      </w:r>
      <w:r>
        <w:rPr>
          <w:spacing w:val="-4"/>
        </w:rPr>
        <w:t> </w:t>
      </w:r>
      <w:r>
        <w:rPr/>
        <w:t>partitionFlowList</w:t>
      </w:r>
      <w:r>
        <w:rPr>
          <w:spacing w:val="-5"/>
        </w:rPr>
        <w:t> </w:t>
      </w:r>
      <w:r>
        <w:rPr/>
        <w:t>defined</w:t>
      </w:r>
      <w:r>
        <w:rPr>
          <w:spacing w:val="-5"/>
        </w:rPr>
        <w:t> </w:t>
      </w:r>
      <w:r>
        <w:rPr/>
        <w:t>in</w:t>
      </w:r>
      <w:r>
        <w:rPr>
          <w:spacing w:val="-4"/>
        </w:rPr>
        <w:t> </w:t>
      </w:r>
      <w:r>
        <w:rPr>
          <w:spacing w:val="-2"/>
        </w:rPr>
        <w:t>9.3.20.</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58"/>
        <w:gridCol w:w="2424"/>
        <w:gridCol w:w="1987"/>
      </w:tblGrid>
      <w:tr>
        <w:trPr>
          <w:trHeight w:val="417" w:hRule="atLeast"/>
        </w:trPr>
        <w:tc>
          <w:tcPr>
            <w:tcW w:w="2554" w:type="dxa"/>
          </w:tcPr>
          <w:p>
            <w:pPr>
              <w:pStyle w:val="TableParagraph"/>
              <w:ind w:left="628"/>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258" w:type="dxa"/>
          </w:tcPr>
          <w:p>
            <w:pPr>
              <w:pStyle w:val="TableParagraph"/>
              <w:ind w:left="356"/>
              <w:rPr>
                <w:b/>
                <w:sz w:val="18"/>
              </w:rPr>
            </w:pPr>
            <w:r>
              <w:rPr>
                <w:b/>
                <w:spacing w:val="-2"/>
                <w:sz w:val="18"/>
              </w:rPr>
              <w:t>Range</w:t>
            </w:r>
          </w:p>
        </w:tc>
        <w:tc>
          <w:tcPr>
            <w:tcW w:w="2424" w:type="dxa"/>
          </w:tcPr>
          <w:p>
            <w:pPr>
              <w:pStyle w:val="TableParagraph"/>
              <w:ind w:left="301"/>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1987" w:type="dxa"/>
          </w:tcPr>
          <w:p>
            <w:pPr>
              <w:pStyle w:val="TableParagraph"/>
              <w:ind w:left="506" w:right="79" w:firstLine="34"/>
              <w:rPr>
                <w:b/>
                <w:sz w:val="18"/>
              </w:rPr>
            </w:pPr>
            <w:r>
              <w:rPr>
                <w:b/>
                <w:spacing w:val="-2"/>
                <w:sz w:val="18"/>
              </w:rPr>
              <w:t>Semantics description</w:t>
            </w:r>
          </w:p>
        </w:tc>
      </w:tr>
      <w:tr>
        <w:trPr>
          <w:trHeight w:val="412" w:hRule="atLeast"/>
        </w:trPr>
        <w:tc>
          <w:tcPr>
            <w:tcW w:w="2554" w:type="dxa"/>
          </w:tcPr>
          <w:p>
            <w:pPr>
              <w:pStyle w:val="TableParagraph"/>
              <w:rPr>
                <w:sz w:val="18"/>
              </w:rPr>
            </w:pPr>
            <w:r>
              <w:rPr>
                <w:spacing w:val="-2"/>
                <w:sz w:val="18"/>
              </w:rPr>
              <w:t>5QIList</w:t>
            </w:r>
          </w:p>
        </w:tc>
        <w:tc>
          <w:tcPr>
            <w:tcW w:w="1133" w:type="dxa"/>
          </w:tcPr>
          <w:p>
            <w:pPr>
              <w:pStyle w:val="TableParagraph"/>
              <w:spacing w:line="240" w:lineRule="auto"/>
              <w:ind w:left="0"/>
              <w:rPr>
                <w:rFonts w:ascii="Times New Roman"/>
                <w:sz w:val="18"/>
              </w:rPr>
            </w:pPr>
          </w:p>
        </w:tc>
        <w:tc>
          <w:tcPr>
            <w:tcW w:w="1258" w:type="dxa"/>
          </w:tcPr>
          <w:p>
            <w:pPr>
              <w:pStyle w:val="TableParagraph"/>
              <w:ind w:left="109"/>
              <w:rPr>
                <w:i/>
                <w:sz w:val="18"/>
              </w:rPr>
            </w:pPr>
            <w:r>
              <w:rPr>
                <w:i/>
                <w:spacing w:val="-2"/>
                <w:sz w:val="18"/>
              </w:rPr>
              <w:t>1..&lt;maxnoof</w:t>
            </w:r>
            <w:r>
              <w:rPr>
                <w:i/>
                <w:spacing w:val="-2"/>
                <w:sz w:val="18"/>
              </w:rPr>
              <w:t> 5QIList&gt;</w:t>
            </w:r>
          </w:p>
        </w:tc>
        <w:tc>
          <w:tcPr>
            <w:tcW w:w="2424" w:type="dxa"/>
          </w:tcPr>
          <w:p>
            <w:pPr>
              <w:pStyle w:val="TableParagraph"/>
              <w:spacing w:line="240" w:lineRule="auto"/>
              <w:ind w:left="0"/>
              <w:rPr>
                <w:rFonts w:ascii="Times New Roman"/>
                <w:sz w:val="18"/>
              </w:rPr>
            </w:pPr>
          </w:p>
        </w:tc>
        <w:tc>
          <w:tcPr>
            <w:tcW w:w="1987" w:type="dxa"/>
          </w:tcPr>
          <w:p>
            <w:pPr>
              <w:pStyle w:val="TableParagraph"/>
              <w:spacing w:line="240" w:lineRule="auto"/>
              <w:ind w:left="0"/>
              <w:rPr>
                <w:rFonts w:ascii="Times New Roman"/>
                <w:sz w:val="18"/>
              </w:rPr>
            </w:pPr>
          </w:p>
        </w:tc>
      </w:tr>
      <w:tr>
        <w:trPr>
          <w:trHeight w:val="2692" w:hRule="atLeast"/>
        </w:trPr>
        <w:tc>
          <w:tcPr>
            <w:tcW w:w="2554" w:type="dxa"/>
          </w:tcPr>
          <w:p>
            <w:pPr>
              <w:pStyle w:val="TableParagraph"/>
              <w:rPr>
                <w:sz w:val="18"/>
              </w:rPr>
            </w:pPr>
            <w:r>
              <w:rPr>
                <w:spacing w:val="-4"/>
                <w:sz w:val="18"/>
              </w:rPr>
              <w:t>&gt;5QI</w:t>
            </w:r>
          </w:p>
        </w:tc>
        <w:tc>
          <w:tcPr>
            <w:tcW w:w="1133" w:type="dxa"/>
          </w:tcPr>
          <w:p>
            <w:pPr>
              <w:pStyle w:val="TableParagraph"/>
              <w:ind w:left="109"/>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424" w:type="dxa"/>
          </w:tcPr>
          <w:p>
            <w:pPr>
              <w:pStyle w:val="TableParagraph"/>
              <w:ind w:left="109"/>
              <w:rPr>
                <w:sz w:val="18"/>
              </w:rPr>
            </w:pPr>
            <w:r>
              <w:rPr>
                <w:spacing w:val="-2"/>
                <w:sz w:val="18"/>
              </w:rPr>
              <w:t>INTEGER</w:t>
            </w:r>
          </w:p>
        </w:tc>
        <w:tc>
          <w:tcPr>
            <w:tcW w:w="1987" w:type="dxa"/>
          </w:tcPr>
          <w:p>
            <w:pPr>
              <w:pStyle w:val="TableParagraph"/>
              <w:spacing w:line="240" w:lineRule="auto"/>
              <w:ind w:left="104" w:right="79"/>
              <w:rPr>
                <w:sz w:val="18"/>
              </w:rPr>
            </w:pPr>
            <w:r>
              <w:rPr>
                <w:sz w:val="18"/>
              </w:rPr>
              <w:t>As</w:t>
            </w:r>
            <w:r>
              <w:rPr>
                <w:spacing w:val="-15"/>
                <w:sz w:val="18"/>
              </w:rPr>
              <w:t> </w:t>
            </w:r>
            <w:r>
              <w:rPr>
                <w:sz w:val="18"/>
              </w:rPr>
              <w:t>for</w:t>
            </w:r>
            <w:r>
              <w:rPr>
                <w:spacing w:val="-12"/>
                <w:sz w:val="18"/>
              </w:rPr>
              <w:t> </w:t>
            </w:r>
            <w:r>
              <w:rPr>
                <w:sz w:val="18"/>
              </w:rPr>
              <w:t>standardized 5QI values, please refer to TS 23.501,</w:t>
            </w:r>
          </w:p>
          <w:p>
            <w:pPr>
              <w:pStyle w:val="TableParagraph"/>
              <w:spacing w:line="240" w:lineRule="auto"/>
              <w:ind w:left="104" w:right="79"/>
              <w:rPr>
                <w:sz w:val="18"/>
              </w:rPr>
            </w:pPr>
            <w:r>
              <w:rPr>
                <w:sz w:val="18"/>
              </w:rPr>
              <w:t>5.7.4 “Standardized 5QI to QoS </w:t>
            </w:r>
            <w:r>
              <w:rPr>
                <w:spacing w:val="-2"/>
                <w:sz w:val="18"/>
              </w:rPr>
              <w:t>characteristics </w:t>
            </w:r>
            <w:r>
              <w:rPr>
                <w:sz w:val="18"/>
              </w:rPr>
              <w:t>mapping”,</w:t>
            </w:r>
            <w:r>
              <w:rPr>
                <w:spacing w:val="-12"/>
                <w:sz w:val="18"/>
              </w:rPr>
              <w:t> </w:t>
            </w:r>
            <w:r>
              <w:rPr>
                <w:sz w:val="18"/>
              </w:rPr>
              <w:t>such</w:t>
            </w:r>
            <w:r>
              <w:rPr>
                <w:spacing w:val="-13"/>
                <w:sz w:val="18"/>
              </w:rPr>
              <w:t> </w:t>
            </w:r>
            <w:r>
              <w:rPr>
                <w:sz w:val="18"/>
              </w:rPr>
              <w:t>as</w:t>
            </w:r>
            <w:r>
              <w:rPr>
                <w:spacing w:val="-12"/>
                <w:sz w:val="18"/>
              </w:rPr>
              <w:t> </w:t>
            </w:r>
            <w:r>
              <w:rPr>
                <w:sz w:val="18"/>
              </w:rPr>
              <w:t>70 for Mission Critical delay sensitive signalling, or 80 for Low Latency eMBB </w:t>
            </w:r>
            <w:r>
              <w:rPr>
                <w:spacing w:val="-2"/>
                <w:sz w:val="18"/>
              </w:rPr>
              <w:t>applications</w:t>
            </w:r>
          </w:p>
          <w:p>
            <w:pPr>
              <w:pStyle w:val="TableParagraph"/>
              <w:spacing w:line="191" w:lineRule="exact"/>
              <w:ind w:left="104"/>
              <w:rPr>
                <w:sz w:val="18"/>
              </w:rPr>
            </w:pPr>
            <w:r>
              <w:rPr>
                <w:sz w:val="18"/>
              </w:rPr>
              <w:t>Augmented</w:t>
            </w:r>
            <w:r>
              <w:rPr>
                <w:spacing w:val="-8"/>
                <w:sz w:val="18"/>
              </w:rPr>
              <w:t> </w:t>
            </w:r>
            <w:r>
              <w:rPr>
                <w:spacing w:val="-2"/>
                <w:sz w:val="18"/>
              </w:rPr>
              <w:t>Reality.</w:t>
            </w:r>
          </w:p>
        </w:tc>
      </w:tr>
    </w:tbl>
    <w:p>
      <w:pPr>
        <w:pStyle w:val="BodyText"/>
        <w:spacing w:before="178"/>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5"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spacing w:line="186" w:lineRule="exact"/>
              <w:ind w:left="18"/>
              <w:jc w:val="center"/>
              <w:rPr>
                <w:b/>
                <w:sz w:val="18"/>
              </w:rPr>
            </w:pPr>
            <w:r>
              <w:rPr>
                <w:b/>
                <w:spacing w:val="-2"/>
                <w:sz w:val="18"/>
              </w:rPr>
              <w:t>Explanation</w:t>
            </w:r>
          </w:p>
        </w:tc>
      </w:tr>
      <w:tr>
        <w:trPr>
          <w:trHeight w:val="210" w:hRule="atLeast"/>
        </w:trPr>
        <w:tc>
          <w:tcPr>
            <w:tcW w:w="3686" w:type="dxa"/>
          </w:tcPr>
          <w:p>
            <w:pPr>
              <w:pStyle w:val="TableParagraph"/>
              <w:spacing w:line="191" w:lineRule="exact"/>
              <w:rPr>
                <w:sz w:val="18"/>
              </w:rPr>
            </w:pPr>
            <w:r>
              <w:rPr>
                <w:spacing w:val="-2"/>
                <w:sz w:val="18"/>
              </w:rPr>
              <w:t>maxnoof5QIList</w:t>
            </w:r>
          </w:p>
        </w:tc>
        <w:tc>
          <w:tcPr>
            <w:tcW w:w="5668" w:type="dxa"/>
          </w:tcPr>
          <w:p>
            <w:pPr>
              <w:pStyle w:val="TableParagraph"/>
              <w:spacing w:line="191" w:lineRule="exact"/>
              <w:rPr>
                <w:sz w:val="18"/>
              </w:rPr>
            </w:pPr>
            <w:r>
              <w:rPr>
                <w:sz w:val="18"/>
              </w:rPr>
              <w:t>Maximum</w:t>
            </w:r>
            <w:r>
              <w:rPr>
                <w:spacing w:val="-6"/>
                <w:sz w:val="18"/>
              </w:rPr>
              <w:t> </w:t>
            </w:r>
            <w:r>
              <w:rPr>
                <w:sz w:val="18"/>
              </w:rPr>
              <w:t>no.</w:t>
            </w:r>
            <w:r>
              <w:rPr>
                <w:spacing w:val="-3"/>
                <w:sz w:val="18"/>
              </w:rPr>
              <w:t> </w:t>
            </w:r>
            <w:r>
              <w:rPr>
                <w:sz w:val="18"/>
              </w:rPr>
              <w:t>of</w:t>
            </w:r>
            <w:r>
              <w:rPr>
                <w:spacing w:val="-3"/>
                <w:sz w:val="18"/>
              </w:rPr>
              <w:t> </w:t>
            </w:r>
            <w:r>
              <w:rPr>
                <w:sz w:val="18"/>
              </w:rPr>
              <w:t>5QIList</w:t>
            </w:r>
            <w:r>
              <w:rPr>
                <w:spacing w:val="-3"/>
                <w:sz w:val="18"/>
              </w:rPr>
              <w:t> </w:t>
            </w:r>
            <w:r>
              <w:rPr>
                <w:sz w:val="18"/>
              </w:rPr>
              <w:t>supported</w:t>
            </w:r>
            <w:r>
              <w:rPr>
                <w:spacing w:val="-4"/>
                <w:sz w:val="18"/>
              </w:rPr>
              <w:t> </w:t>
            </w:r>
            <w:r>
              <w:rPr>
                <w:sz w:val="18"/>
              </w:rPr>
              <w:t>for</w:t>
            </w:r>
            <w:r>
              <w:rPr>
                <w:spacing w:val="-3"/>
                <w:sz w:val="18"/>
              </w:rPr>
              <w:t> </w:t>
            </w:r>
            <w:r>
              <w:rPr>
                <w:sz w:val="18"/>
              </w:rPr>
              <w:t>an</w:t>
            </w:r>
            <w:r>
              <w:rPr>
                <w:spacing w:val="-4"/>
                <w:sz w:val="18"/>
              </w:rPr>
              <w:t> </w:t>
            </w:r>
            <w:r>
              <w:rPr>
                <w:sz w:val="18"/>
              </w:rPr>
              <w:t>E2</w:t>
            </w:r>
            <w:r>
              <w:rPr>
                <w:spacing w:val="-5"/>
                <w:sz w:val="18"/>
              </w:rPr>
              <w:t> </w:t>
            </w:r>
            <w:r>
              <w:rPr>
                <w:sz w:val="18"/>
              </w:rPr>
              <w:t>Node.</w:t>
            </w:r>
            <w:r>
              <w:rPr>
                <w:spacing w:val="-3"/>
                <w:sz w:val="18"/>
              </w:rPr>
              <w:t> </w:t>
            </w:r>
            <w:r>
              <w:rPr>
                <w:sz w:val="18"/>
              </w:rPr>
              <w:t>Value</w:t>
            </w:r>
            <w:r>
              <w:rPr>
                <w:spacing w:val="-4"/>
                <w:sz w:val="18"/>
              </w:rPr>
              <w:t> </w:t>
            </w:r>
            <w:r>
              <w:rPr>
                <w:sz w:val="18"/>
              </w:rPr>
              <w:t>is</w:t>
            </w:r>
            <w:r>
              <w:rPr>
                <w:spacing w:val="-4"/>
                <w:sz w:val="18"/>
              </w:rPr>
              <w:t> 128.</w:t>
            </w:r>
          </w:p>
        </w:tc>
      </w:tr>
    </w:tbl>
    <w:p>
      <w:pPr>
        <w:pStyle w:val="BodyText"/>
      </w:pPr>
    </w:p>
    <w:p>
      <w:pPr>
        <w:pStyle w:val="BodyText"/>
        <w:spacing w:before="70"/>
      </w:pPr>
    </w:p>
    <w:p>
      <w:pPr>
        <w:pStyle w:val="Heading3"/>
        <w:numPr>
          <w:ilvl w:val="2"/>
          <w:numId w:val="4"/>
        </w:numPr>
        <w:tabs>
          <w:tab w:pos="1363" w:val="left" w:leader="none"/>
        </w:tabs>
        <w:spacing w:line="240" w:lineRule="auto" w:before="1" w:after="0"/>
        <w:ind w:left="1363" w:right="0" w:hanging="1134"/>
        <w:jc w:val="left"/>
      </w:pPr>
      <w:bookmarkStart w:name="_TOC_250026" w:id="105"/>
      <w:bookmarkEnd w:id="105"/>
      <w:r>
        <w:rPr>
          <w:spacing w:val="-2"/>
        </w:rPr>
        <w:t>partitionFlowList</w:t>
      </w:r>
    </w:p>
    <w:p>
      <w:pPr>
        <w:pStyle w:val="BodyText"/>
        <w:spacing w:before="181"/>
        <w:ind w:left="229"/>
      </w:pPr>
      <w:r>
        <w:rPr/>
        <w:t>This</w:t>
      </w:r>
      <w:r>
        <w:rPr>
          <w:spacing w:val="-7"/>
        </w:rPr>
        <w:t> </w:t>
      </w:r>
      <w:r>
        <w:rPr/>
        <w:t>IE</w:t>
      </w:r>
      <w:r>
        <w:rPr>
          <w:spacing w:val="-4"/>
        </w:rPr>
        <w:t> </w:t>
      </w:r>
      <w:r>
        <w:rPr/>
        <w:t>is</w:t>
      </w:r>
      <w:r>
        <w:rPr>
          <w:spacing w:val="-5"/>
        </w:rPr>
        <w:t> </w:t>
      </w:r>
      <w:r>
        <w:rPr/>
        <w:t>used</w:t>
      </w:r>
      <w:r>
        <w:rPr>
          <w:spacing w:val="-4"/>
        </w:rPr>
        <w:t> </w:t>
      </w:r>
      <w:r>
        <w:rPr/>
        <w:t>to</w:t>
      </w:r>
      <w:r>
        <w:rPr>
          <w:spacing w:val="-5"/>
        </w:rPr>
        <w:t> </w:t>
      </w:r>
      <w:r>
        <w:rPr/>
        <w:t>represent</w:t>
      </w:r>
      <w:r>
        <w:rPr>
          <w:spacing w:val="-4"/>
        </w:rPr>
        <w:t> </w:t>
      </w:r>
      <w:r>
        <w:rPr/>
        <w:t>list</w:t>
      </w:r>
      <w:r>
        <w:rPr>
          <w:spacing w:val="-5"/>
        </w:rPr>
        <w:t> </w:t>
      </w:r>
      <w:r>
        <w:rPr/>
        <w:t>of</w:t>
      </w:r>
      <w:r>
        <w:rPr>
          <w:spacing w:val="-4"/>
        </w:rPr>
        <w:t> </w:t>
      </w:r>
      <w:r>
        <w:rPr/>
        <w:t>QoS</w:t>
      </w:r>
      <w:r>
        <w:rPr>
          <w:spacing w:val="-4"/>
        </w:rPr>
        <w:t> </w:t>
      </w:r>
      <w:r>
        <w:rPr/>
        <w:t>flows</w:t>
      </w:r>
      <w:r>
        <w:rPr>
          <w:spacing w:val="-5"/>
        </w:rPr>
        <w:t> </w:t>
      </w:r>
      <w:r>
        <w:rPr/>
        <w:t>included</w:t>
      </w:r>
      <w:r>
        <w:rPr>
          <w:spacing w:val="-4"/>
        </w:rPr>
        <w:t> </w:t>
      </w:r>
      <w:r>
        <w:rPr/>
        <w:t>in</w:t>
      </w:r>
      <w:r>
        <w:rPr>
          <w:spacing w:val="-5"/>
        </w:rPr>
        <w:t> </w:t>
      </w:r>
      <w:r>
        <w:rPr/>
        <w:t>an</w:t>
      </w:r>
      <w:r>
        <w:rPr>
          <w:spacing w:val="-4"/>
        </w:rPr>
        <w:t> </w:t>
      </w:r>
      <w:r>
        <w:rPr/>
        <w:t>entry</w:t>
      </w:r>
      <w:r>
        <w:rPr>
          <w:spacing w:val="-5"/>
        </w:rPr>
        <w:t> </w:t>
      </w:r>
      <w:r>
        <w:rPr/>
        <w:t>of</w:t>
      </w:r>
      <w:r>
        <w:rPr>
          <w:spacing w:val="-4"/>
        </w:rPr>
        <w:t> </w:t>
      </w:r>
      <w:r>
        <w:rPr/>
        <w:t>partitionList</w:t>
      </w:r>
      <w:r>
        <w:rPr>
          <w:spacing w:val="-5"/>
        </w:rPr>
        <w:t> </w:t>
      </w:r>
      <w:r>
        <w:rPr/>
        <w:t>defined</w:t>
      </w:r>
      <w:r>
        <w:rPr>
          <w:spacing w:val="-4"/>
        </w:rPr>
        <w:t> </w:t>
      </w:r>
      <w:r>
        <w:rPr/>
        <w:t>in</w:t>
      </w:r>
      <w:r>
        <w:rPr>
          <w:spacing w:val="-4"/>
        </w:rPr>
        <w:t> </w:t>
      </w:r>
      <w:r>
        <w:rPr>
          <w:spacing w:val="-2"/>
        </w:rPr>
        <w:t>9.3.21.</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133"/>
        <w:gridCol w:w="1272"/>
        <w:gridCol w:w="2126"/>
        <w:gridCol w:w="2409"/>
      </w:tblGrid>
      <w:tr>
        <w:trPr>
          <w:trHeight w:val="205" w:hRule="atLeast"/>
        </w:trPr>
        <w:tc>
          <w:tcPr>
            <w:tcW w:w="2554" w:type="dxa"/>
          </w:tcPr>
          <w:p>
            <w:pPr>
              <w:pStyle w:val="TableParagraph"/>
              <w:spacing w:line="186" w:lineRule="exact"/>
              <w:ind w:left="628"/>
              <w:rPr>
                <w:b/>
                <w:sz w:val="18"/>
              </w:rPr>
            </w:pPr>
            <w:r>
              <w:rPr>
                <w:b/>
                <w:sz w:val="18"/>
              </w:rPr>
              <w:t>IE/Group</w:t>
            </w:r>
            <w:r>
              <w:rPr>
                <w:b/>
                <w:spacing w:val="-6"/>
                <w:sz w:val="18"/>
              </w:rPr>
              <w:t> </w:t>
            </w:r>
            <w:r>
              <w:rPr>
                <w:b/>
                <w:spacing w:val="-4"/>
                <w:sz w:val="18"/>
              </w:rPr>
              <w:t>Name</w:t>
            </w:r>
          </w:p>
        </w:tc>
        <w:tc>
          <w:tcPr>
            <w:tcW w:w="1133" w:type="dxa"/>
          </w:tcPr>
          <w:p>
            <w:pPr>
              <w:pStyle w:val="TableParagraph"/>
              <w:spacing w:line="186" w:lineRule="exact"/>
              <w:ind w:left="168"/>
              <w:rPr>
                <w:b/>
                <w:sz w:val="18"/>
              </w:rPr>
            </w:pPr>
            <w:r>
              <w:rPr>
                <w:b/>
                <w:spacing w:val="-2"/>
                <w:sz w:val="18"/>
              </w:rPr>
              <w:t>Presence</w:t>
            </w:r>
          </w:p>
        </w:tc>
        <w:tc>
          <w:tcPr>
            <w:tcW w:w="1272" w:type="dxa"/>
          </w:tcPr>
          <w:p>
            <w:pPr>
              <w:pStyle w:val="TableParagraph"/>
              <w:spacing w:line="186" w:lineRule="exact"/>
              <w:ind w:left="362"/>
              <w:rPr>
                <w:b/>
                <w:sz w:val="18"/>
              </w:rPr>
            </w:pPr>
            <w:r>
              <w:rPr>
                <w:b/>
                <w:spacing w:val="-2"/>
                <w:sz w:val="18"/>
              </w:rPr>
              <w:t>Range</w:t>
            </w:r>
          </w:p>
        </w:tc>
        <w:tc>
          <w:tcPr>
            <w:tcW w:w="2126" w:type="dxa"/>
          </w:tcPr>
          <w:p>
            <w:pPr>
              <w:pStyle w:val="TableParagraph"/>
              <w:spacing w:line="186" w:lineRule="exact"/>
              <w:ind w:left="154"/>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409" w:type="dxa"/>
          </w:tcPr>
          <w:p>
            <w:pPr>
              <w:pStyle w:val="TableParagraph"/>
              <w:spacing w:line="186" w:lineRule="exact"/>
              <w:ind w:left="241"/>
              <w:rPr>
                <w:b/>
                <w:sz w:val="18"/>
              </w:rPr>
            </w:pPr>
            <w:r>
              <w:rPr>
                <w:b/>
                <w:sz w:val="18"/>
              </w:rPr>
              <w:t>Semantics</w:t>
            </w:r>
            <w:r>
              <w:rPr>
                <w:b/>
                <w:spacing w:val="-8"/>
                <w:sz w:val="18"/>
              </w:rPr>
              <w:t> </w:t>
            </w:r>
            <w:r>
              <w:rPr>
                <w:b/>
                <w:spacing w:val="-2"/>
                <w:sz w:val="18"/>
              </w:rPr>
              <w:t>description</w:t>
            </w:r>
          </w:p>
        </w:tc>
      </w:tr>
      <w:tr>
        <w:trPr>
          <w:trHeight w:val="623" w:hRule="atLeast"/>
        </w:trPr>
        <w:tc>
          <w:tcPr>
            <w:tcW w:w="2554" w:type="dxa"/>
          </w:tcPr>
          <w:p>
            <w:pPr>
              <w:pStyle w:val="TableParagraph"/>
              <w:rPr>
                <w:sz w:val="18"/>
              </w:rPr>
            </w:pPr>
            <w:r>
              <w:rPr>
                <w:spacing w:val="-2"/>
                <w:sz w:val="18"/>
              </w:rPr>
              <w:t>partitionFlowList</w:t>
            </w:r>
          </w:p>
        </w:tc>
        <w:tc>
          <w:tcPr>
            <w:tcW w:w="1133" w:type="dxa"/>
          </w:tcPr>
          <w:p>
            <w:pPr>
              <w:pStyle w:val="TableParagraph"/>
              <w:spacing w:line="240" w:lineRule="auto"/>
              <w:ind w:left="0"/>
              <w:rPr>
                <w:rFonts w:ascii="Times New Roman"/>
                <w:sz w:val="18"/>
              </w:rPr>
            </w:pPr>
          </w:p>
        </w:tc>
        <w:tc>
          <w:tcPr>
            <w:tcW w:w="1272" w:type="dxa"/>
          </w:tcPr>
          <w:p>
            <w:pPr>
              <w:pStyle w:val="TableParagraph"/>
              <w:ind w:left="109" w:right="108"/>
              <w:jc w:val="both"/>
              <w:rPr>
                <w:i/>
                <w:sz w:val="18"/>
              </w:rPr>
            </w:pPr>
            <w:r>
              <w:rPr>
                <w:i/>
                <w:spacing w:val="-2"/>
                <w:sz w:val="18"/>
              </w:rPr>
              <w:t>1..&lt;maxnoof</w:t>
            </w:r>
            <w:r>
              <w:rPr>
                <w:i/>
                <w:spacing w:val="-2"/>
                <w:sz w:val="18"/>
              </w:rPr>
              <w:t> PartitionFlow List&gt;</w:t>
            </w:r>
          </w:p>
        </w:tc>
        <w:tc>
          <w:tcPr>
            <w:tcW w:w="2126" w:type="dxa"/>
          </w:tcPr>
          <w:p>
            <w:pPr>
              <w:pStyle w:val="TableParagraph"/>
              <w:spacing w:line="240" w:lineRule="auto"/>
              <w:ind w:left="0"/>
              <w:rPr>
                <w:rFonts w:ascii="Times New Roman"/>
                <w:sz w:val="18"/>
              </w:rPr>
            </w:pPr>
          </w:p>
        </w:tc>
        <w:tc>
          <w:tcPr>
            <w:tcW w:w="2409" w:type="dxa"/>
          </w:tcPr>
          <w:p>
            <w:pPr>
              <w:pStyle w:val="TableParagraph"/>
              <w:spacing w:line="240" w:lineRule="auto"/>
              <w:ind w:left="0"/>
              <w:rPr>
                <w:rFonts w:ascii="Times New Roman"/>
                <w:sz w:val="18"/>
              </w:rPr>
            </w:pPr>
          </w:p>
        </w:tc>
      </w:tr>
      <w:tr>
        <w:trPr>
          <w:trHeight w:val="206" w:hRule="atLeast"/>
        </w:trPr>
        <w:tc>
          <w:tcPr>
            <w:tcW w:w="2554" w:type="dxa"/>
          </w:tcPr>
          <w:p>
            <w:pPr>
              <w:pStyle w:val="TableParagraph"/>
              <w:spacing w:line="186" w:lineRule="exact"/>
              <w:rPr>
                <w:sz w:val="18"/>
              </w:rPr>
            </w:pPr>
            <w:r>
              <w:rPr>
                <w:sz w:val="18"/>
              </w:rPr>
              <w:t>&gt;partitionFlow</w:t>
            </w:r>
            <w:r>
              <w:rPr>
                <w:spacing w:val="-11"/>
                <w:sz w:val="18"/>
              </w:rPr>
              <w:t> </w:t>
            </w:r>
            <w:r>
              <w:rPr>
                <w:spacing w:val="-4"/>
                <w:sz w:val="18"/>
              </w:rPr>
              <w:t>Item</w:t>
            </w:r>
          </w:p>
        </w:tc>
        <w:tc>
          <w:tcPr>
            <w:tcW w:w="1133" w:type="dxa"/>
          </w:tcPr>
          <w:p>
            <w:pPr>
              <w:pStyle w:val="TableParagraph"/>
              <w:spacing w:line="186" w:lineRule="exact"/>
              <w:ind w:left="109"/>
              <w:rPr>
                <w:sz w:val="18"/>
              </w:rPr>
            </w:pPr>
            <w:r>
              <w:rPr>
                <w:spacing w:val="-10"/>
                <w:sz w:val="18"/>
              </w:rPr>
              <w:t>M</w:t>
            </w:r>
          </w:p>
        </w:tc>
        <w:tc>
          <w:tcPr>
            <w:tcW w:w="1272" w:type="dxa"/>
          </w:tcPr>
          <w:p>
            <w:pPr>
              <w:pStyle w:val="TableParagraph"/>
              <w:spacing w:line="240" w:lineRule="auto"/>
              <w:ind w:left="0"/>
              <w:rPr>
                <w:rFonts w:ascii="Times New Roman"/>
                <w:sz w:val="14"/>
              </w:rPr>
            </w:pPr>
          </w:p>
        </w:tc>
        <w:tc>
          <w:tcPr>
            <w:tcW w:w="2126" w:type="dxa"/>
          </w:tcPr>
          <w:p>
            <w:pPr>
              <w:pStyle w:val="TableParagraph"/>
              <w:spacing w:line="240" w:lineRule="auto"/>
              <w:ind w:left="0"/>
              <w:rPr>
                <w:rFonts w:ascii="Times New Roman"/>
                <w:sz w:val="14"/>
              </w:rPr>
            </w:pPr>
          </w:p>
        </w:tc>
        <w:tc>
          <w:tcPr>
            <w:tcW w:w="2409" w:type="dxa"/>
          </w:tcPr>
          <w:p>
            <w:pPr>
              <w:pStyle w:val="TableParagraph"/>
              <w:spacing w:line="240" w:lineRule="auto"/>
              <w:ind w:left="0"/>
              <w:rPr>
                <w:rFonts w:ascii="Times New Roman"/>
                <w:sz w:val="14"/>
              </w:rPr>
            </w:pPr>
          </w:p>
        </w:tc>
      </w:tr>
      <w:tr>
        <w:trPr>
          <w:trHeight w:val="618" w:hRule="atLeast"/>
        </w:trPr>
        <w:tc>
          <w:tcPr>
            <w:tcW w:w="2554" w:type="dxa"/>
          </w:tcPr>
          <w:p>
            <w:pPr>
              <w:pStyle w:val="TableParagraph"/>
              <w:rPr>
                <w:sz w:val="18"/>
              </w:rPr>
            </w:pPr>
            <w:r>
              <w:rPr>
                <w:spacing w:val="-2"/>
                <w:sz w:val="18"/>
              </w:rPr>
              <w:t>&gt;&gt;sNSSAI</w:t>
            </w:r>
          </w:p>
        </w:tc>
        <w:tc>
          <w:tcPr>
            <w:tcW w:w="1133" w:type="dxa"/>
          </w:tcPr>
          <w:p>
            <w:pPr>
              <w:pStyle w:val="TableParagraph"/>
              <w:ind w:left="109"/>
              <w:rPr>
                <w:sz w:val="18"/>
              </w:rPr>
            </w:pPr>
            <w:r>
              <w:rPr>
                <w:spacing w:val="-10"/>
                <w:sz w:val="18"/>
              </w:rPr>
              <w:t>M</w:t>
            </w:r>
          </w:p>
        </w:tc>
        <w:tc>
          <w:tcPr>
            <w:tcW w:w="1272" w:type="dxa"/>
          </w:tcPr>
          <w:p>
            <w:pPr>
              <w:pStyle w:val="TableParagraph"/>
              <w:spacing w:line="240" w:lineRule="auto"/>
              <w:ind w:left="0"/>
              <w:rPr>
                <w:rFonts w:ascii="Times New Roman"/>
                <w:sz w:val="18"/>
              </w:rPr>
            </w:pPr>
          </w:p>
        </w:tc>
        <w:tc>
          <w:tcPr>
            <w:tcW w:w="2126" w:type="dxa"/>
          </w:tcPr>
          <w:p>
            <w:pPr>
              <w:pStyle w:val="TableParagraph"/>
              <w:ind w:left="109"/>
              <w:rPr>
                <w:sz w:val="18"/>
              </w:rPr>
            </w:pPr>
            <w:r>
              <w:rPr>
                <w:spacing w:val="-2"/>
                <w:sz w:val="18"/>
              </w:rPr>
              <w:t>9.3.13</w:t>
            </w:r>
          </w:p>
        </w:tc>
        <w:tc>
          <w:tcPr>
            <w:tcW w:w="2409" w:type="dxa"/>
          </w:tcPr>
          <w:p>
            <w:pPr>
              <w:pStyle w:val="TableParagraph"/>
              <w:ind w:left="105" w:right="103"/>
              <w:rPr>
                <w:sz w:val="18"/>
              </w:rPr>
            </w:pPr>
            <w:r>
              <w:rPr>
                <w:sz w:val="18"/>
              </w:rPr>
              <w:t>Pair of pLMNID and sNSSAI</w:t>
            </w:r>
            <w:r>
              <w:rPr>
                <w:spacing w:val="-9"/>
                <w:sz w:val="18"/>
              </w:rPr>
              <w:t> </w:t>
            </w:r>
            <w:r>
              <w:rPr>
                <w:sz w:val="18"/>
              </w:rPr>
              <w:t>is</w:t>
            </w:r>
            <w:r>
              <w:rPr>
                <w:spacing w:val="-10"/>
                <w:sz w:val="18"/>
              </w:rPr>
              <w:t> </w:t>
            </w:r>
            <w:r>
              <w:rPr>
                <w:sz w:val="18"/>
              </w:rPr>
              <w:t>used</w:t>
            </w:r>
            <w:r>
              <w:rPr>
                <w:spacing w:val="-10"/>
                <w:sz w:val="18"/>
              </w:rPr>
              <w:t> </w:t>
            </w:r>
            <w:r>
              <w:rPr>
                <w:sz w:val="18"/>
              </w:rPr>
              <w:t>to</w:t>
            </w:r>
            <w:r>
              <w:rPr>
                <w:spacing w:val="-10"/>
                <w:sz w:val="18"/>
              </w:rPr>
              <w:t> </w:t>
            </w:r>
            <w:r>
              <w:rPr>
                <w:sz w:val="18"/>
              </w:rPr>
              <w:t>uniquely identify</w:t>
            </w:r>
            <w:r>
              <w:rPr>
                <w:spacing w:val="-6"/>
                <w:sz w:val="18"/>
              </w:rPr>
              <w:t> </w:t>
            </w:r>
            <w:r>
              <w:rPr>
                <w:sz w:val="18"/>
              </w:rPr>
              <w:t>an</w:t>
            </w:r>
            <w:r>
              <w:rPr>
                <w:spacing w:val="-6"/>
                <w:sz w:val="18"/>
              </w:rPr>
              <w:t> </w:t>
            </w:r>
            <w:r>
              <w:rPr>
                <w:sz w:val="18"/>
              </w:rPr>
              <w:t>applicable</w:t>
            </w:r>
            <w:r>
              <w:rPr>
                <w:spacing w:val="-6"/>
                <w:sz w:val="18"/>
              </w:rPr>
              <w:t> </w:t>
            </w:r>
            <w:r>
              <w:rPr>
                <w:spacing w:val="-2"/>
                <w:sz w:val="18"/>
              </w:rPr>
              <w:t>slice.</w:t>
            </w:r>
          </w:p>
        </w:tc>
      </w:tr>
      <w:tr>
        <w:trPr>
          <w:trHeight w:val="623" w:hRule="atLeast"/>
        </w:trPr>
        <w:tc>
          <w:tcPr>
            <w:tcW w:w="2554" w:type="dxa"/>
          </w:tcPr>
          <w:p>
            <w:pPr>
              <w:pStyle w:val="TableParagraph"/>
              <w:rPr>
                <w:sz w:val="18"/>
              </w:rPr>
            </w:pPr>
            <w:r>
              <w:rPr>
                <w:spacing w:val="-2"/>
                <w:sz w:val="18"/>
              </w:rPr>
              <w:t>&gt;&gt;pLMNID</w:t>
            </w:r>
          </w:p>
        </w:tc>
        <w:tc>
          <w:tcPr>
            <w:tcW w:w="1133" w:type="dxa"/>
          </w:tcPr>
          <w:p>
            <w:pPr>
              <w:pStyle w:val="TableParagraph"/>
              <w:ind w:left="109"/>
              <w:rPr>
                <w:sz w:val="18"/>
              </w:rPr>
            </w:pPr>
            <w:r>
              <w:rPr>
                <w:spacing w:val="-10"/>
                <w:sz w:val="18"/>
              </w:rPr>
              <w:t>M</w:t>
            </w:r>
          </w:p>
        </w:tc>
        <w:tc>
          <w:tcPr>
            <w:tcW w:w="1272" w:type="dxa"/>
          </w:tcPr>
          <w:p>
            <w:pPr>
              <w:pStyle w:val="TableParagraph"/>
              <w:spacing w:line="240" w:lineRule="auto"/>
              <w:ind w:left="0"/>
              <w:rPr>
                <w:rFonts w:ascii="Times New Roman"/>
                <w:sz w:val="18"/>
              </w:rPr>
            </w:pPr>
          </w:p>
        </w:tc>
        <w:tc>
          <w:tcPr>
            <w:tcW w:w="2126" w:type="dxa"/>
          </w:tcPr>
          <w:p>
            <w:pPr>
              <w:pStyle w:val="TableParagraph"/>
              <w:ind w:left="109"/>
              <w:rPr>
                <w:sz w:val="18"/>
              </w:rPr>
            </w:pPr>
            <w:r>
              <w:rPr>
                <w:spacing w:val="-2"/>
                <w:sz w:val="18"/>
              </w:rPr>
              <w:t>9.3.12</w:t>
            </w:r>
          </w:p>
        </w:tc>
        <w:tc>
          <w:tcPr>
            <w:tcW w:w="2409" w:type="dxa"/>
          </w:tcPr>
          <w:p>
            <w:pPr>
              <w:pStyle w:val="TableParagraph"/>
              <w:spacing w:line="240" w:lineRule="auto"/>
              <w:ind w:left="105" w:right="103"/>
              <w:rPr>
                <w:sz w:val="18"/>
              </w:rPr>
            </w:pPr>
            <w:r>
              <w:rPr>
                <w:sz w:val="18"/>
              </w:rPr>
              <w:t>Pair of pLMNID and sNSSAI</w:t>
            </w:r>
            <w:r>
              <w:rPr>
                <w:spacing w:val="-3"/>
                <w:sz w:val="18"/>
              </w:rPr>
              <w:t> </w:t>
            </w:r>
            <w:r>
              <w:rPr>
                <w:sz w:val="18"/>
              </w:rPr>
              <w:t>is</w:t>
            </w:r>
            <w:r>
              <w:rPr>
                <w:spacing w:val="-3"/>
                <w:sz w:val="18"/>
              </w:rPr>
              <w:t> </w:t>
            </w:r>
            <w:r>
              <w:rPr>
                <w:sz w:val="18"/>
              </w:rPr>
              <w:t>used</w:t>
            </w:r>
            <w:r>
              <w:rPr>
                <w:spacing w:val="-3"/>
                <w:sz w:val="18"/>
              </w:rPr>
              <w:t> </w:t>
            </w:r>
            <w:r>
              <w:rPr>
                <w:sz w:val="18"/>
              </w:rPr>
              <w:t>to</w:t>
            </w:r>
            <w:r>
              <w:rPr>
                <w:spacing w:val="-3"/>
                <w:sz w:val="18"/>
              </w:rPr>
              <w:t> </w:t>
            </w:r>
            <w:r>
              <w:rPr>
                <w:spacing w:val="-2"/>
                <w:sz w:val="18"/>
              </w:rPr>
              <w:t>uniquely</w:t>
            </w:r>
          </w:p>
          <w:p>
            <w:pPr>
              <w:pStyle w:val="TableParagraph"/>
              <w:spacing w:line="187" w:lineRule="exact" w:before="2"/>
              <w:ind w:left="105"/>
              <w:rPr>
                <w:sz w:val="18"/>
              </w:rPr>
            </w:pPr>
            <w:r>
              <w:rPr>
                <w:sz w:val="18"/>
              </w:rPr>
              <w:t>identify</w:t>
            </w:r>
            <w:r>
              <w:rPr>
                <w:spacing w:val="-6"/>
                <w:sz w:val="18"/>
              </w:rPr>
              <w:t> </w:t>
            </w:r>
            <w:r>
              <w:rPr>
                <w:sz w:val="18"/>
              </w:rPr>
              <w:t>an</w:t>
            </w:r>
            <w:r>
              <w:rPr>
                <w:spacing w:val="-6"/>
                <w:sz w:val="18"/>
              </w:rPr>
              <w:t> </w:t>
            </w:r>
            <w:r>
              <w:rPr>
                <w:sz w:val="18"/>
              </w:rPr>
              <w:t>applicable</w:t>
            </w:r>
            <w:r>
              <w:rPr>
                <w:spacing w:val="-6"/>
                <w:sz w:val="18"/>
              </w:rPr>
              <w:t> </w:t>
            </w:r>
            <w:r>
              <w:rPr>
                <w:spacing w:val="-2"/>
                <w:sz w:val="18"/>
              </w:rPr>
              <w:t>slice.</w:t>
            </w:r>
          </w:p>
        </w:tc>
      </w:tr>
      <w:tr>
        <w:trPr>
          <w:trHeight w:val="1031" w:hRule="atLeast"/>
        </w:trPr>
        <w:tc>
          <w:tcPr>
            <w:tcW w:w="2554" w:type="dxa"/>
          </w:tcPr>
          <w:p>
            <w:pPr>
              <w:pStyle w:val="TableParagraph"/>
              <w:rPr>
                <w:sz w:val="18"/>
              </w:rPr>
            </w:pPr>
            <w:r>
              <w:rPr>
                <w:spacing w:val="-2"/>
                <w:sz w:val="18"/>
              </w:rPr>
              <w:t>&gt;&gt;5QIList</w:t>
            </w:r>
          </w:p>
        </w:tc>
        <w:tc>
          <w:tcPr>
            <w:tcW w:w="1133" w:type="dxa"/>
          </w:tcPr>
          <w:p>
            <w:pPr>
              <w:pStyle w:val="TableParagraph"/>
              <w:ind w:left="109"/>
              <w:rPr>
                <w:sz w:val="18"/>
              </w:rPr>
            </w:pPr>
            <w:r>
              <w:rPr>
                <w:spacing w:val="-10"/>
                <w:sz w:val="18"/>
              </w:rPr>
              <w:t>O</w:t>
            </w:r>
          </w:p>
        </w:tc>
        <w:tc>
          <w:tcPr>
            <w:tcW w:w="1272" w:type="dxa"/>
          </w:tcPr>
          <w:p>
            <w:pPr>
              <w:pStyle w:val="TableParagraph"/>
              <w:spacing w:line="240" w:lineRule="auto"/>
              <w:ind w:left="0"/>
              <w:rPr>
                <w:rFonts w:ascii="Times New Roman"/>
                <w:sz w:val="18"/>
              </w:rPr>
            </w:pPr>
          </w:p>
        </w:tc>
        <w:tc>
          <w:tcPr>
            <w:tcW w:w="2126" w:type="dxa"/>
          </w:tcPr>
          <w:p>
            <w:pPr>
              <w:pStyle w:val="TableParagraph"/>
              <w:ind w:left="109"/>
              <w:rPr>
                <w:sz w:val="18"/>
              </w:rPr>
            </w:pPr>
            <w:r>
              <w:rPr>
                <w:spacing w:val="-2"/>
                <w:sz w:val="18"/>
              </w:rPr>
              <w:t>9.3.19</w:t>
            </w:r>
          </w:p>
        </w:tc>
        <w:tc>
          <w:tcPr>
            <w:tcW w:w="2409" w:type="dxa"/>
          </w:tcPr>
          <w:p>
            <w:pPr>
              <w:pStyle w:val="TableParagraph"/>
              <w:ind w:left="105" w:right="121"/>
              <w:rPr>
                <w:sz w:val="18"/>
              </w:rPr>
            </w:pPr>
            <w:r>
              <w:rPr>
                <w:sz w:val="18"/>
              </w:rPr>
              <w:t>This</w:t>
            </w:r>
            <w:r>
              <w:rPr>
                <w:spacing w:val="-10"/>
                <w:sz w:val="18"/>
              </w:rPr>
              <w:t> </w:t>
            </w:r>
            <w:r>
              <w:rPr>
                <w:sz w:val="18"/>
              </w:rPr>
              <w:t>optional</w:t>
            </w:r>
            <w:r>
              <w:rPr>
                <w:spacing w:val="-9"/>
                <w:sz w:val="18"/>
              </w:rPr>
              <w:t> </w:t>
            </w:r>
            <w:r>
              <w:rPr>
                <w:sz w:val="18"/>
              </w:rPr>
              <w:t>attribute</w:t>
            </w:r>
            <w:r>
              <w:rPr>
                <w:spacing w:val="-10"/>
                <w:sz w:val="18"/>
              </w:rPr>
              <w:t> </w:t>
            </w:r>
            <w:r>
              <w:rPr>
                <w:sz w:val="18"/>
              </w:rPr>
              <w:t>is prepared for accommodating finer granularity</w:t>
            </w:r>
            <w:r>
              <w:rPr>
                <w:spacing w:val="-13"/>
                <w:sz w:val="18"/>
              </w:rPr>
              <w:t> </w:t>
            </w:r>
            <w:r>
              <w:rPr>
                <w:sz w:val="18"/>
              </w:rPr>
              <w:t>of</w:t>
            </w:r>
            <w:r>
              <w:rPr>
                <w:spacing w:val="-12"/>
                <w:sz w:val="18"/>
              </w:rPr>
              <w:t> </w:t>
            </w:r>
            <w:r>
              <w:rPr>
                <w:sz w:val="18"/>
              </w:rPr>
              <w:t>QoS</w:t>
            </w:r>
            <w:r>
              <w:rPr>
                <w:spacing w:val="-13"/>
                <w:sz w:val="18"/>
              </w:rPr>
              <w:t> </w:t>
            </w:r>
            <w:r>
              <w:rPr>
                <w:sz w:val="18"/>
              </w:rPr>
              <w:t>flows with 5QI.</w:t>
            </w:r>
          </w:p>
        </w:tc>
      </w:tr>
    </w:tbl>
    <w:p>
      <w:pPr>
        <w:spacing w:after="0"/>
        <w:rPr>
          <w:sz w:val="18"/>
        </w:rPr>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808"/>
      </w:tblGrid>
      <w:tr>
        <w:trPr>
          <w:trHeight w:val="206" w:hRule="atLeast"/>
        </w:trPr>
        <w:tc>
          <w:tcPr>
            <w:tcW w:w="3686" w:type="dxa"/>
          </w:tcPr>
          <w:p>
            <w:pPr>
              <w:pStyle w:val="TableParagraph"/>
              <w:spacing w:line="186" w:lineRule="exact"/>
              <w:ind w:left="15"/>
              <w:jc w:val="center"/>
              <w:rPr>
                <w:b/>
                <w:sz w:val="18"/>
              </w:rPr>
            </w:pPr>
            <w:r>
              <w:rPr>
                <w:b/>
                <w:sz w:val="18"/>
              </w:rPr>
              <w:t>Range</w:t>
            </w:r>
            <w:r>
              <w:rPr>
                <w:b/>
                <w:spacing w:val="-5"/>
                <w:sz w:val="18"/>
              </w:rPr>
              <w:t> </w:t>
            </w:r>
            <w:r>
              <w:rPr>
                <w:b/>
                <w:spacing w:val="-2"/>
                <w:sz w:val="18"/>
              </w:rPr>
              <w:t>bound</w:t>
            </w:r>
          </w:p>
        </w:tc>
        <w:tc>
          <w:tcPr>
            <w:tcW w:w="5808" w:type="dxa"/>
          </w:tcPr>
          <w:p>
            <w:pPr>
              <w:pStyle w:val="TableParagraph"/>
              <w:spacing w:line="186" w:lineRule="exact"/>
              <w:ind w:left="15"/>
              <w:jc w:val="center"/>
              <w:rPr>
                <w:b/>
                <w:sz w:val="18"/>
              </w:rPr>
            </w:pPr>
            <w:r>
              <w:rPr>
                <w:b/>
                <w:spacing w:val="-2"/>
                <w:sz w:val="18"/>
              </w:rPr>
              <w:t>Explanation</w:t>
            </w:r>
          </w:p>
        </w:tc>
      </w:tr>
      <w:tr>
        <w:trPr>
          <w:trHeight w:val="417" w:hRule="atLeast"/>
        </w:trPr>
        <w:tc>
          <w:tcPr>
            <w:tcW w:w="3686" w:type="dxa"/>
          </w:tcPr>
          <w:p>
            <w:pPr>
              <w:pStyle w:val="TableParagraph"/>
              <w:rPr>
                <w:sz w:val="18"/>
              </w:rPr>
            </w:pPr>
            <w:r>
              <w:rPr>
                <w:spacing w:val="-2"/>
                <w:sz w:val="18"/>
              </w:rPr>
              <w:t>maxnoofPartitionFlowList</w:t>
            </w:r>
          </w:p>
        </w:tc>
        <w:tc>
          <w:tcPr>
            <w:tcW w:w="5808" w:type="dxa"/>
          </w:tcPr>
          <w:p>
            <w:pPr>
              <w:pStyle w:val="TableParagraph"/>
              <w:rPr>
                <w:sz w:val="18"/>
              </w:rPr>
            </w:pPr>
            <w:r>
              <w:rPr>
                <w:sz w:val="18"/>
              </w:rPr>
              <w:t>Maximum</w:t>
            </w:r>
            <w:r>
              <w:rPr>
                <w:spacing w:val="-5"/>
                <w:sz w:val="18"/>
              </w:rPr>
              <w:t> </w:t>
            </w:r>
            <w:r>
              <w:rPr>
                <w:sz w:val="18"/>
              </w:rPr>
              <w:t>no.</w:t>
            </w:r>
            <w:r>
              <w:rPr>
                <w:spacing w:val="-4"/>
                <w:sz w:val="18"/>
              </w:rPr>
              <w:t> </w:t>
            </w:r>
            <w:r>
              <w:rPr>
                <w:sz w:val="18"/>
              </w:rPr>
              <w:t>of</w:t>
            </w:r>
            <w:r>
              <w:rPr>
                <w:spacing w:val="-4"/>
                <w:sz w:val="18"/>
              </w:rPr>
              <w:t> </w:t>
            </w:r>
            <w:r>
              <w:rPr>
                <w:sz w:val="18"/>
              </w:rPr>
              <w:t>partitionFlowList</w:t>
            </w:r>
            <w:r>
              <w:rPr>
                <w:spacing w:val="-4"/>
                <w:sz w:val="18"/>
              </w:rPr>
              <w:t> </w:t>
            </w:r>
            <w:r>
              <w:rPr>
                <w:sz w:val="18"/>
              </w:rPr>
              <w:t>supported</w:t>
            </w:r>
            <w:r>
              <w:rPr>
                <w:spacing w:val="-4"/>
                <w:sz w:val="18"/>
              </w:rPr>
              <w:t> </w:t>
            </w:r>
            <w:r>
              <w:rPr>
                <w:sz w:val="18"/>
              </w:rPr>
              <w:t>for</w:t>
            </w:r>
            <w:r>
              <w:rPr>
                <w:spacing w:val="-4"/>
                <w:sz w:val="18"/>
              </w:rPr>
              <w:t> </w:t>
            </w:r>
            <w:r>
              <w:rPr>
                <w:sz w:val="18"/>
              </w:rPr>
              <w:t>an</w:t>
            </w:r>
            <w:r>
              <w:rPr>
                <w:spacing w:val="-4"/>
                <w:sz w:val="18"/>
              </w:rPr>
              <w:t> </w:t>
            </w:r>
            <w:r>
              <w:rPr>
                <w:sz w:val="18"/>
              </w:rPr>
              <w:t>E2</w:t>
            </w:r>
            <w:r>
              <w:rPr>
                <w:spacing w:val="-4"/>
                <w:sz w:val="18"/>
              </w:rPr>
              <w:t> </w:t>
            </w:r>
            <w:r>
              <w:rPr>
                <w:sz w:val="18"/>
              </w:rPr>
              <w:t>Node.</w:t>
            </w:r>
            <w:r>
              <w:rPr>
                <w:spacing w:val="-4"/>
                <w:sz w:val="18"/>
              </w:rPr>
              <w:t> </w:t>
            </w:r>
            <w:r>
              <w:rPr>
                <w:sz w:val="18"/>
              </w:rPr>
              <w:t>Value</w:t>
            </w:r>
            <w:r>
              <w:rPr>
                <w:spacing w:val="-4"/>
                <w:sz w:val="18"/>
              </w:rPr>
              <w:t> </w:t>
            </w:r>
            <w:r>
              <w:rPr>
                <w:sz w:val="18"/>
              </w:rPr>
              <w:t>is </w:t>
            </w:r>
            <w:r>
              <w:rPr>
                <w:spacing w:val="-4"/>
                <w:sz w:val="18"/>
              </w:rPr>
              <w:t>128.</w:t>
            </w:r>
          </w:p>
        </w:tc>
      </w:tr>
    </w:tbl>
    <w:p>
      <w:pPr>
        <w:pStyle w:val="BodyText"/>
        <w:spacing w:before="207"/>
        <w:rPr>
          <w:sz w:val="28"/>
        </w:rPr>
      </w:pPr>
    </w:p>
    <w:p>
      <w:pPr>
        <w:pStyle w:val="Heading3"/>
        <w:numPr>
          <w:ilvl w:val="2"/>
          <w:numId w:val="4"/>
        </w:numPr>
        <w:tabs>
          <w:tab w:pos="1363" w:val="left" w:leader="none"/>
        </w:tabs>
        <w:spacing w:line="240" w:lineRule="auto" w:before="0" w:after="0"/>
        <w:ind w:left="1363" w:right="0" w:hanging="1134"/>
        <w:jc w:val="left"/>
      </w:pPr>
      <w:bookmarkStart w:name="_TOC_250025" w:id="106"/>
      <w:bookmarkEnd w:id="106"/>
      <w:r>
        <w:rPr>
          <w:spacing w:val="-2"/>
        </w:rPr>
        <w:t>partitionList</w:t>
      </w:r>
    </w:p>
    <w:p>
      <w:pPr>
        <w:pStyle w:val="BodyText"/>
        <w:spacing w:before="181"/>
        <w:ind w:left="229" w:right="399"/>
      </w:pPr>
      <w:r>
        <w:rPr/>
        <w:t>This IE is used to represent list of frequency partitions for per-slice interference control among cells as an O-RAN specific attribute added in O-NRCellDU defined in 8.8.2.2. The IE is used for O-DU scheduling algorithm to accommodate the interference</w:t>
      </w:r>
      <w:r>
        <w:rPr>
          <w:spacing w:val="-3"/>
        </w:rPr>
        <w:t> </w:t>
      </w:r>
      <w:r>
        <w:rPr/>
        <w:t>control,</w:t>
      </w:r>
      <w:r>
        <w:rPr>
          <w:spacing w:val="-3"/>
        </w:rPr>
        <w:t> </w:t>
      </w:r>
      <w:r>
        <w:rPr/>
        <w:t>configured</w:t>
      </w:r>
      <w:r>
        <w:rPr>
          <w:spacing w:val="-3"/>
        </w:rPr>
        <w:t> </w:t>
      </w:r>
      <w:r>
        <w:rPr/>
        <w:t>by</w:t>
      </w:r>
      <w:r>
        <w:rPr>
          <w:spacing w:val="-3"/>
        </w:rPr>
        <w:t> </w:t>
      </w:r>
      <w:r>
        <w:rPr/>
        <w:t>Near-RT</w:t>
      </w:r>
      <w:r>
        <w:rPr>
          <w:spacing w:val="-4"/>
        </w:rPr>
        <w:t> </w:t>
      </w:r>
      <w:r>
        <w:rPr/>
        <w:t>RIC</w:t>
      </w:r>
      <w:r>
        <w:rPr>
          <w:spacing w:val="-4"/>
        </w:rPr>
        <w:t> </w:t>
      </w:r>
      <w:r>
        <w:rPr/>
        <w:t>through</w:t>
      </w:r>
      <w:r>
        <w:rPr>
          <w:spacing w:val="-3"/>
        </w:rPr>
        <w:t> </w:t>
      </w:r>
      <w:r>
        <w:rPr/>
        <w:t>analysis</w:t>
      </w:r>
      <w:r>
        <w:rPr>
          <w:spacing w:val="-3"/>
        </w:rPr>
        <w:t> </w:t>
      </w:r>
      <w:r>
        <w:rPr/>
        <w:t>and</w:t>
      </w:r>
      <w:r>
        <w:rPr>
          <w:spacing w:val="-3"/>
        </w:rPr>
        <w:t> </w:t>
      </w:r>
      <w:r>
        <w:rPr/>
        <w:t>control</w:t>
      </w:r>
      <w:r>
        <w:rPr>
          <w:spacing w:val="-3"/>
        </w:rPr>
        <w:t> </w:t>
      </w:r>
      <w:r>
        <w:rPr/>
        <w:t>of</w:t>
      </w:r>
      <w:r>
        <w:rPr>
          <w:spacing w:val="-3"/>
        </w:rPr>
        <w:t> </w:t>
      </w:r>
      <w:r>
        <w:rPr/>
        <w:t>per-slice</w:t>
      </w:r>
      <w:r>
        <w:rPr>
          <w:spacing w:val="-3"/>
        </w:rPr>
        <w:t> </w:t>
      </w:r>
      <w:r>
        <w:rPr/>
        <w:t>interference.</w:t>
      </w:r>
      <w:r>
        <w:rPr>
          <w:spacing w:val="-3"/>
        </w:rPr>
        <w:t> </w:t>
      </w:r>
      <w:r>
        <w:rPr/>
        <w:t>The</w:t>
      </w:r>
      <w:r>
        <w:rPr>
          <w:spacing w:val="-3"/>
        </w:rPr>
        <w:t> </w:t>
      </w:r>
      <w:r>
        <w:rPr/>
        <w:t>frequency</w:t>
      </w:r>
      <w:r>
        <w:rPr>
          <w:spacing w:val="-3"/>
        </w:rPr>
        <w:t> </w:t>
      </w:r>
      <w:r>
        <w:rPr/>
        <w:t>range</w:t>
      </w:r>
      <w:r>
        <w:rPr>
          <w:spacing w:val="-3"/>
        </w:rPr>
        <w:t> </w:t>
      </w:r>
      <w:r>
        <w:rPr/>
        <w:t>of a partition is defined with two parameters of pOffsetToPointA and pNumberOfRBs, both expressed in units of RB. For example, assuming 15KHz subcarrier spacing for FR1, one RB is 180KHz and 60 KHz subcarrier spacing for FR2, one RB is 720KHz, according to 3GPP TS 38.211 [7], 4.4.4.1 and 4.4.4.2. Based on the per-slice-per-UE RSRP/CQI measurements collected from E2SM-KPM among multiple cells, Near-RT RIC analyzes possible aggressor cells of each slice in terms of reliability requirement in RAN Slice SLA assurance, and it allocates resources for aggressor cells not to use the same RB resources with the victim cell and informs O-DUs of their recommended resource allocations. The partitionList IE is for the DU’s internal allocation of resources and need not be sent to the UE.</w:t>
      </w:r>
    </w:p>
    <w:p>
      <w:pPr>
        <w:pStyle w:val="BodyText"/>
        <w:spacing w:before="4"/>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133"/>
        <w:gridCol w:w="1277"/>
        <w:gridCol w:w="2127"/>
        <w:gridCol w:w="2554"/>
      </w:tblGrid>
      <w:tr>
        <w:trPr>
          <w:trHeight w:val="205" w:hRule="atLeast"/>
        </w:trPr>
        <w:tc>
          <w:tcPr>
            <w:tcW w:w="2405" w:type="dxa"/>
          </w:tcPr>
          <w:p>
            <w:pPr>
              <w:pStyle w:val="TableParagraph"/>
              <w:spacing w:line="186" w:lineRule="exact"/>
              <w:ind w:left="554"/>
              <w:rPr>
                <w:b/>
                <w:sz w:val="18"/>
              </w:rPr>
            </w:pPr>
            <w:r>
              <w:rPr>
                <w:b/>
                <w:sz w:val="18"/>
              </w:rPr>
              <w:t>IE/Group</w:t>
            </w:r>
            <w:r>
              <w:rPr>
                <w:b/>
                <w:spacing w:val="-6"/>
                <w:sz w:val="18"/>
              </w:rPr>
              <w:t> </w:t>
            </w:r>
            <w:r>
              <w:rPr>
                <w:b/>
                <w:spacing w:val="-4"/>
                <w:sz w:val="18"/>
              </w:rPr>
              <w:t>Name</w:t>
            </w:r>
          </w:p>
        </w:tc>
        <w:tc>
          <w:tcPr>
            <w:tcW w:w="1133" w:type="dxa"/>
          </w:tcPr>
          <w:p>
            <w:pPr>
              <w:pStyle w:val="TableParagraph"/>
              <w:spacing w:line="186" w:lineRule="exact"/>
              <w:ind w:left="168"/>
              <w:rPr>
                <w:b/>
                <w:sz w:val="18"/>
              </w:rPr>
            </w:pPr>
            <w:r>
              <w:rPr>
                <w:b/>
                <w:spacing w:val="-2"/>
                <w:sz w:val="18"/>
              </w:rPr>
              <w:t>Presence</w:t>
            </w:r>
          </w:p>
        </w:tc>
        <w:tc>
          <w:tcPr>
            <w:tcW w:w="1277" w:type="dxa"/>
          </w:tcPr>
          <w:p>
            <w:pPr>
              <w:pStyle w:val="TableParagraph"/>
              <w:spacing w:line="186" w:lineRule="exact"/>
              <w:ind w:left="364"/>
              <w:rPr>
                <w:b/>
                <w:sz w:val="18"/>
              </w:rPr>
            </w:pPr>
            <w:r>
              <w:rPr>
                <w:b/>
                <w:spacing w:val="-2"/>
                <w:sz w:val="18"/>
              </w:rPr>
              <w:t>Range</w:t>
            </w:r>
          </w:p>
        </w:tc>
        <w:tc>
          <w:tcPr>
            <w:tcW w:w="2127" w:type="dxa"/>
          </w:tcPr>
          <w:p>
            <w:pPr>
              <w:pStyle w:val="TableParagraph"/>
              <w:spacing w:line="186" w:lineRule="exact"/>
              <w:ind w:left="154"/>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554" w:type="dxa"/>
          </w:tcPr>
          <w:p>
            <w:pPr>
              <w:pStyle w:val="TableParagraph"/>
              <w:spacing w:line="186" w:lineRule="exact"/>
              <w:ind w:left="316"/>
              <w:rPr>
                <w:b/>
                <w:sz w:val="18"/>
              </w:rPr>
            </w:pPr>
            <w:r>
              <w:rPr>
                <w:b/>
                <w:sz w:val="18"/>
              </w:rPr>
              <w:t>Semantics</w:t>
            </w:r>
            <w:r>
              <w:rPr>
                <w:b/>
                <w:spacing w:val="-8"/>
                <w:sz w:val="18"/>
              </w:rPr>
              <w:t> </w:t>
            </w:r>
            <w:r>
              <w:rPr>
                <w:b/>
                <w:spacing w:val="-2"/>
                <w:sz w:val="18"/>
              </w:rPr>
              <w:t>description</w:t>
            </w:r>
          </w:p>
        </w:tc>
      </w:tr>
      <w:tr>
        <w:trPr>
          <w:trHeight w:val="417" w:hRule="atLeast"/>
        </w:trPr>
        <w:tc>
          <w:tcPr>
            <w:tcW w:w="2405" w:type="dxa"/>
          </w:tcPr>
          <w:p>
            <w:pPr>
              <w:pStyle w:val="TableParagraph"/>
              <w:spacing w:line="240" w:lineRule="auto" w:before="3"/>
              <w:rPr>
                <w:sz w:val="18"/>
              </w:rPr>
            </w:pPr>
            <w:r>
              <w:rPr>
                <w:spacing w:val="-2"/>
                <w:sz w:val="18"/>
              </w:rPr>
              <w:t>partitionList</w:t>
            </w:r>
          </w:p>
        </w:tc>
        <w:tc>
          <w:tcPr>
            <w:tcW w:w="1133" w:type="dxa"/>
          </w:tcPr>
          <w:p>
            <w:pPr>
              <w:pStyle w:val="TableParagraph"/>
              <w:spacing w:line="240" w:lineRule="auto"/>
              <w:ind w:left="0"/>
              <w:rPr>
                <w:rFonts w:ascii="Times New Roman"/>
                <w:sz w:val="18"/>
              </w:rPr>
            </w:pPr>
          </w:p>
        </w:tc>
        <w:tc>
          <w:tcPr>
            <w:tcW w:w="1277" w:type="dxa"/>
          </w:tcPr>
          <w:p>
            <w:pPr>
              <w:pStyle w:val="TableParagraph"/>
              <w:ind w:left="109"/>
              <w:rPr>
                <w:i/>
                <w:sz w:val="18"/>
              </w:rPr>
            </w:pPr>
            <w:r>
              <w:rPr>
                <w:i/>
                <w:spacing w:val="-2"/>
                <w:sz w:val="18"/>
              </w:rPr>
              <w:t>1..&lt;maxnoof</w:t>
            </w:r>
            <w:r>
              <w:rPr>
                <w:i/>
                <w:spacing w:val="-2"/>
                <w:sz w:val="18"/>
              </w:rPr>
              <w:t> PartitionList&gt;</w:t>
            </w:r>
          </w:p>
        </w:tc>
        <w:tc>
          <w:tcPr>
            <w:tcW w:w="2127" w:type="dxa"/>
          </w:tcPr>
          <w:p>
            <w:pPr>
              <w:pStyle w:val="TableParagraph"/>
              <w:spacing w:line="240" w:lineRule="auto"/>
              <w:ind w:left="0"/>
              <w:rPr>
                <w:rFonts w:ascii="Times New Roman"/>
                <w:sz w:val="18"/>
              </w:rPr>
            </w:pPr>
          </w:p>
        </w:tc>
        <w:tc>
          <w:tcPr>
            <w:tcW w:w="2554" w:type="dxa"/>
          </w:tcPr>
          <w:p>
            <w:pPr>
              <w:pStyle w:val="TableParagraph"/>
              <w:spacing w:line="240" w:lineRule="auto"/>
              <w:ind w:left="0"/>
              <w:rPr>
                <w:rFonts w:ascii="Times New Roman"/>
                <w:sz w:val="18"/>
              </w:rPr>
            </w:pPr>
          </w:p>
        </w:tc>
      </w:tr>
      <w:tr>
        <w:trPr>
          <w:trHeight w:val="206" w:hRule="atLeast"/>
        </w:trPr>
        <w:tc>
          <w:tcPr>
            <w:tcW w:w="2405" w:type="dxa"/>
          </w:tcPr>
          <w:p>
            <w:pPr>
              <w:pStyle w:val="TableParagraph"/>
              <w:spacing w:line="186" w:lineRule="exact"/>
              <w:rPr>
                <w:sz w:val="18"/>
              </w:rPr>
            </w:pPr>
            <w:r>
              <w:rPr>
                <w:sz w:val="18"/>
              </w:rPr>
              <w:t>&gt;partition</w:t>
            </w:r>
            <w:r>
              <w:rPr>
                <w:spacing w:val="-8"/>
                <w:sz w:val="18"/>
              </w:rPr>
              <w:t> </w:t>
            </w:r>
            <w:r>
              <w:rPr>
                <w:spacing w:val="-4"/>
                <w:sz w:val="18"/>
              </w:rPr>
              <w:t>Item</w:t>
            </w:r>
          </w:p>
        </w:tc>
        <w:tc>
          <w:tcPr>
            <w:tcW w:w="1133" w:type="dxa"/>
          </w:tcPr>
          <w:p>
            <w:pPr>
              <w:pStyle w:val="TableParagraph"/>
              <w:spacing w:line="186" w:lineRule="exact"/>
              <w:ind w:left="109"/>
              <w:rPr>
                <w:sz w:val="18"/>
              </w:rPr>
            </w:pPr>
            <w:r>
              <w:rPr>
                <w:spacing w:val="-10"/>
                <w:sz w:val="18"/>
              </w:rPr>
              <w:t>M</w:t>
            </w:r>
          </w:p>
        </w:tc>
        <w:tc>
          <w:tcPr>
            <w:tcW w:w="1277" w:type="dxa"/>
          </w:tcPr>
          <w:p>
            <w:pPr>
              <w:pStyle w:val="TableParagraph"/>
              <w:spacing w:line="240" w:lineRule="auto"/>
              <w:ind w:left="0"/>
              <w:rPr>
                <w:rFonts w:ascii="Times New Roman"/>
                <w:sz w:val="14"/>
              </w:rPr>
            </w:pPr>
          </w:p>
        </w:tc>
        <w:tc>
          <w:tcPr>
            <w:tcW w:w="2127" w:type="dxa"/>
          </w:tcPr>
          <w:p>
            <w:pPr>
              <w:pStyle w:val="TableParagraph"/>
              <w:spacing w:line="240" w:lineRule="auto"/>
              <w:ind w:left="0"/>
              <w:rPr>
                <w:rFonts w:ascii="Times New Roman"/>
                <w:sz w:val="14"/>
              </w:rPr>
            </w:pPr>
          </w:p>
        </w:tc>
        <w:tc>
          <w:tcPr>
            <w:tcW w:w="2554" w:type="dxa"/>
          </w:tcPr>
          <w:p>
            <w:pPr>
              <w:pStyle w:val="TableParagraph"/>
              <w:spacing w:line="240" w:lineRule="auto"/>
              <w:ind w:left="0"/>
              <w:rPr>
                <w:rFonts w:ascii="Times New Roman"/>
                <w:sz w:val="14"/>
              </w:rPr>
            </w:pPr>
          </w:p>
        </w:tc>
      </w:tr>
      <w:tr>
        <w:trPr>
          <w:trHeight w:val="1449" w:hRule="atLeast"/>
        </w:trPr>
        <w:tc>
          <w:tcPr>
            <w:tcW w:w="2405" w:type="dxa"/>
          </w:tcPr>
          <w:p>
            <w:pPr>
              <w:pStyle w:val="TableParagraph"/>
              <w:rPr>
                <w:sz w:val="18"/>
              </w:rPr>
            </w:pPr>
            <w:r>
              <w:rPr>
                <w:spacing w:val="-2"/>
                <w:sz w:val="18"/>
              </w:rPr>
              <w:t>&gt;&gt;pOffsetToPointA</w:t>
            </w:r>
          </w:p>
        </w:tc>
        <w:tc>
          <w:tcPr>
            <w:tcW w:w="1133" w:type="dxa"/>
          </w:tcPr>
          <w:p>
            <w:pPr>
              <w:pStyle w:val="TableParagraph"/>
              <w:ind w:left="109"/>
              <w:rPr>
                <w:sz w:val="18"/>
              </w:rPr>
            </w:pPr>
            <w:r>
              <w:rPr>
                <w:spacing w:val="-10"/>
                <w:sz w:val="18"/>
              </w:rPr>
              <w:t>M</w:t>
            </w:r>
          </w:p>
        </w:tc>
        <w:tc>
          <w:tcPr>
            <w:tcW w:w="1277" w:type="dxa"/>
          </w:tcPr>
          <w:p>
            <w:pPr>
              <w:pStyle w:val="TableParagraph"/>
              <w:spacing w:line="240" w:lineRule="auto"/>
              <w:ind w:left="0"/>
              <w:rPr>
                <w:rFonts w:ascii="Times New Roman"/>
                <w:sz w:val="18"/>
              </w:rPr>
            </w:pPr>
          </w:p>
        </w:tc>
        <w:tc>
          <w:tcPr>
            <w:tcW w:w="2127" w:type="dxa"/>
          </w:tcPr>
          <w:p>
            <w:pPr>
              <w:pStyle w:val="TableParagraph"/>
              <w:ind w:left="109"/>
              <w:rPr>
                <w:sz w:val="18"/>
              </w:rPr>
            </w:pPr>
            <w:r>
              <w:rPr>
                <w:spacing w:val="-2"/>
                <w:sz w:val="18"/>
              </w:rPr>
              <w:t>INTEGER</w:t>
            </w:r>
          </w:p>
        </w:tc>
        <w:tc>
          <w:tcPr>
            <w:tcW w:w="2554" w:type="dxa"/>
          </w:tcPr>
          <w:p>
            <w:pPr>
              <w:pStyle w:val="TableParagraph"/>
              <w:spacing w:line="240" w:lineRule="auto"/>
              <w:ind w:left="108" w:right="113"/>
              <w:rPr>
                <w:sz w:val="18"/>
              </w:rPr>
            </w:pPr>
            <w:r>
              <w:rPr>
                <w:sz w:val="18"/>
              </w:rPr>
              <w:t>It defines the frequency</w:t>
            </w:r>
            <w:r>
              <w:rPr>
                <w:spacing w:val="40"/>
                <w:sz w:val="18"/>
              </w:rPr>
              <w:t> </w:t>
            </w:r>
            <w:r>
              <w:rPr>
                <w:sz w:val="18"/>
              </w:rPr>
              <w:t>offset between point A and the lowest subcarrier of the RB of a frequency partition. The</w:t>
            </w:r>
            <w:r>
              <w:rPr>
                <w:spacing w:val="-7"/>
                <w:sz w:val="18"/>
              </w:rPr>
              <w:t> </w:t>
            </w:r>
            <w:r>
              <w:rPr>
                <w:sz w:val="18"/>
              </w:rPr>
              <w:t>unit</w:t>
            </w:r>
            <w:r>
              <w:rPr>
                <w:spacing w:val="-6"/>
                <w:sz w:val="18"/>
              </w:rPr>
              <w:t> </w:t>
            </w:r>
            <w:r>
              <w:rPr>
                <w:sz w:val="18"/>
              </w:rPr>
              <w:t>is</w:t>
            </w:r>
            <w:r>
              <w:rPr>
                <w:spacing w:val="-7"/>
                <w:sz w:val="18"/>
              </w:rPr>
              <w:t> </w:t>
            </w:r>
            <w:r>
              <w:rPr>
                <w:sz w:val="18"/>
              </w:rPr>
              <w:t>number</w:t>
            </w:r>
            <w:r>
              <w:rPr>
                <w:spacing w:val="-6"/>
                <w:sz w:val="18"/>
              </w:rPr>
              <w:t> </w:t>
            </w:r>
            <w:r>
              <w:rPr>
                <w:sz w:val="18"/>
              </w:rPr>
              <w:t>of</w:t>
            </w:r>
            <w:r>
              <w:rPr>
                <w:spacing w:val="-6"/>
                <w:sz w:val="18"/>
              </w:rPr>
              <w:t> </w:t>
            </w:r>
            <w:r>
              <w:rPr>
                <w:sz w:val="18"/>
              </w:rPr>
              <w:t>RBs</w:t>
            </w:r>
            <w:r>
              <w:rPr>
                <w:spacing w:val="-7"/>
                <w:sz w:val="18"/>
              </w:rPr>
              <w:t> </w:t>
            </w:r>
            <w:r>
              <w:rPr>
                <w:sz w:val="18"/>
              </w:rPr>
              <w:t>as described above. Please</w:t>
            </w:r>
          </w:p>
          <w:p>
            <w:pPr>
              <w:pStyle w:val="TableParagraph"/>
              <w:spacing w:line="187" w:lineRule="exact"/>
              <w:ind w:left="108"/>
              <w:rPr>
                <w:sz w:val="18"/>
              </w:rPr>
            </w:pPr>
            <w:r>
              <w:rPr>
                <w:sz w:val="18"/>
              </w:rPr>
              <w:t>refer</w:t>
            </w:r>
            <w:r>
              <w:rPr>
                <w:spacing w:val="-3"/>
                <w:sz w:val="18"/>
              </w:rPr>
              <w:t> </w:t>
            </w:r>
            <w:r>
              <w:rPr>
                <w:sz w:val="18"/>
              </w:rPr>
              <w:t>to</w:t>
            </w:r>
            <w:r>
              <w:rPr>
                <w:spacing w:val="-4"/>
                <w:sz w:val="18"/>
              </w:rPr>
              <w:t> </w:t>
            </w:r>
            <w:r>
              <w:rPr>
                <w:sz w:val="18"/>
              </w:rPr>
              <w:t>[7]</w:t>
            </w:r>
            <w:r>
              <w:rPr>
                <w:spacing w:val="-2"/>
                <w:sz w:val="18"/>
              </w:rPr>
              <w:t> </w:t>
            </w:r>
            <w:r>
              <w:rPr>
                <w:sz w:val="18"/>
              </w:rPr>
              <w:t>clause</w:t>
            </w:r>
            <w:r>
              <w:rPr>
                <w:spacing w:val="-4"/>
                <w:sz w:val="18"/>
              </w:rPr>
              <w:t> </w:t>
            </w:r>
            <w:r>
              <w:rPr>
                <w:spacing w:val="-2"/>
                <w:sz w:val="18"/>
              </w:rPr>
              <w:t>4.4.2.</w:t>
            </w:r>
          </w:p>
        </w:tc>
      </w:tr>
      <w:tr>
        <w:trPr>
          <w:trHeight w:val="1242" w:hRule="atLeast"/>
        </w:trPr>
        <w:tc>
          <w:tcPr>
            <w:tcW w:w="2405" w:type="dxa"/>
          </w:tcPr>
          <w:p>
            <w:pPr>
              <w:pStyle w:val="TableParagraph"/>
              <w:rPr>
                <w:sz w:val="18"/>
              </w:rPr>
            </w:pPr>
            <w:r>
              <w:rPr>
                <w:spacing w:val="-2"/>
                <w:sz w:val="18"/>
              </w:rPr>
              <w:t>&gt;&gt;pNumberOfRBs</w:t>
            </w:r>
          </w:p>
        </w:tc>
        <w:tc>
          <w:tcPr>
            <w:tcW w:w="1133" w:type="dxa"/>
          </w:tcPr>
          <w:p>
            <w:pPr>
              <w:pStyle w:val="TableParagraph"/>
              <w:ind w:left="109"/>
              <w:rPr>
                <w:sz w:val="18"/>
              </w:rPr>
            </w:pPr>
            <w:r>
              <w:rPr>
                <w:spacing w:val="-10"/>
                <w:sz w:val="18"/>
              </w:rPr>
              <w:t>M</w:t>
            </w:r>
          </w:p>
        </w:tc>
        <w:tc>
          <w:tcPr>
            <w:tcW w:w="1277" w:type="dxa"/>
          </w:tcPr>
          <w:p>
            <w:pPr>
              <w:pStyle w:val="TableParagraph"/>
              <w:spacing w:line="240" w:lineRule="auto"/>
              <w:ind w:left="0"/>
              <w:rPr>
                <w:rFonts w:ascii="Times New Roman"/>
                <w:sz w:val="18"/>
              </w:rPr>
            </w:pPr>
          </w:p>
        </w:tc>
        <w:tc>
          <w:tcPr>
            <w:tcW w:w="2127" w:type="dxa"/>
          </w:tcPr>
          <w:p>
            <w:pPr>
              <w:pStyle w:val="TableParagraph"/>
              <w:ind w:left="109"/>
              <w:rPr>
                <w:sz w:val="18"/>
              </w:rPr>
            </w:pPr>
            <w:r>
              <w:rPr>
                <w:spacing w:val="-2"/>
                <w:sz w:val="18"/>
              </w:rPr>
              <w:t>INTEGER</w:t>
            </w:r>
          </w:p>
        </w:tc>
        <w:tc>
          <w:tcPr>
            <w:tcW w:w="2554" w:type="dxa"/>
          </w:tcPr>
          <w:p>
            <w:pPr>
              <w:pStyle w:val="TableParagraph"/>
              <w:spacing w:line="240" w:lineRule="auto"/>
              <w:ind w:left="108" w:right="4"/>
              <w:rPr>
                <w:sz w:val="18"/>
              </w:rPr>
            </w:pPr>
            <w:r>
              <w:rPr>
                <w:sz w:val="18"/>
              </w:rPr>
              <w:t>It defines the length of a frequency partition in contiguous resource block. The</w:t>
            </w:r>
            <w:r>
              <w:rPr>
                <w:spacing w:val="-7"/>
                <w:sz w:val="18"/>
              </w:rPr>
              <w:t> </w:t>
            </w:r>
            <w:r>
              <w:rPr>
                <w:sz w:val="18"/>
              </w:rPr>
              <w:t>unit</w:t>
            </w:r>
            <w:r>
              <w:rPr>
                <w:spacing w:val="-6"/>
                <w:sz w:val="18"/>
              </w:rPr>
              <w:t> </w:t>
            </w:r>
            <w:r>
              <w:rPr>
                <w:sz w:val="18"/>
              </w:rPr>
              <w:t>is</w:t>
            </w:r>
            <w:r>
              <w:rPr>
                <w:spacing w:val="-7"/>
                <w:sz w:val="18"/>
              </w:rPr>
              <w:t> </w:t>
            </w:r>
            <w:r>
              <w:rPr>
                <w:sz w:val="18"/>
              </w:rPr>
              <w:t>number</w:t>
            </w:r>
            <w:r>
              <w:rPr>
                <w:spacing w:val="-6"/>
                <w:sz w:val="18"/>
              </w:rPr>
              <w:t> </w:t>
            </w:r>
            <w:r>
              <w:rPr>
                <w:sz w:val="18"/>
              </w:rPr>
              <w:t>of</w:t>
            </w:r>
            <w:r>
              <w:rPr>
                <w:spacing w:val="-6"/>
                <w:sz w:val="18"/>
              </w:rPr>
              <w:t> </w:t>
            </w:r>
            <w:r>
              <w:rPr>
                <w:sz w:val="18"/>
              </w:rPr>
              <w:t>RBs</w:t>
            </w:r>
            <w:r>
              <w:rPr>
                <w:spacing w:val="-7"/>
                <w:sz w:val="18"/>
              </w:rPr>
              <w:t> </w:t>
            </w:r>
            <w:r>
              <w:rPr>
                <w:sz w:val="18"/>
              </w:rPr>
              <w:t>as described above. Please</w:t>
            </w:r>
          </w:p>
          <w:p>
            <w:pPr>
              <w:pStyle w:val="TableParagraph"/>
              <w:spacing w:line="187" w:lineRule="exact" w:before="1"/>
              <w:ind w:left="108"/>
              <w:rPr>
                <w:sz w:val="18"/>
              </w:rPr>
            </w:pPr>
            <w:r>
              <w:rPr>
                <w:sz w:val="18"/>
              </w:rPr>
              <w:t>refer</w:t>
            </w:r>
            <w:r>
              <w:rPr>
                <w:spacing w:val="-3"/>
                <w:sz w:val="18"/>
              </w:rPr>
              <w:t> </w:t>
            </w:r>
            <w:r>
              <w:rPr>
                <w:sz w:val="18"/>
              </w:rPr>
              <w:t>to</w:t>
            </w:r>
            <w:r>
              <w:rPr>
                <w:spacing w:val="-4"/>
                <w:sz w:val="18"/>
              </w:rPr>
              <w:t> </w:t>
            </w:r>
            <w:r>
              <w:rPr>
                <w:sz w:val="18"/>
              </w:rPr>
              <w:t>[7]</w:t>
            </w:r>
            <w:r>
              <w:rPr>
                <w:spacing w:val="-2"/>
                <w:sz w:val="18"/>
              </w:rPr>
              <w:t> </w:t>
            </w:r>
            <w:r>
              <w:rPr>
                <w:sz w:val="18"/>
              </w:rPr>
              <w:t>clause</w:t>
            </w:r>
            <w:r>
              <w:rPr>
                <w:spacing w:val="-4"/>
                <w:sz w:val="18"/>
              </w:rPr>
              <w:t> </w:t>
            </w:r>
            <w:r>
              <w:rPr>
                <w:spacing w:val="-2"/>
                <w:sz w:val="18"/>
              </w:rPr>
              <w:t>4.4.2.</w:t>
            </w:r>
          </w:p>
        </w:tc>
      </w:tr>
      <w:tr>
        <w:trPr>
          <w:trHeight w:val="206" w:hRule="atLeast"/>
        </w:trPr>
        <w:tc>
          <w:tcPr>
            <w:tcW w:w="2405" w:type="dxa"/>
          </w:tcPr>
          <w:p>
            <w:pPr>
              <w:pStyle w:val="TableParagraph"/>
              <w:spacing w:line="186" w:lineRule="exact"/>
              <w:rPr>
                <w:sz w:val="18"/>
              </w:rPr>
            </w:pPr>
            <w:r>
              <w:rPr>
                <w:spacing w:val="-2"/>
                <w:sz w:val="18"/>
              </w:rPr>
              <w:t>&gt;&gt;partitionFlowList</w:t>
            </w:r>
          </w:p>
        </w:tc>
        <w:tc>
          <w:tcPr>
            <w:tcW w:w="1133" w:type="dxa"/>
          </w:tcPr>
          <w:p>
            <w:pPr>
              <w:pStyle w:val="TableParagraph"/>
              <w:spacing w:line="186" w:lineRule="exact"/>
              <w:ind w:left="109"/>
              <w:rPr>
                <w:sz w:val="18"/>
              </w:rPr>
            </w:pPr>
            <w:r>
              <w:rPr>
                <w:spacing w:val="-10"/>
                <w:sz w:val="18"/>
              </w:rPr>
              <w:t>M</w:t>
            </w:r>
          </w:p>
        </w:tc>
        <w:tc>
          <w:tcPr>
            <w:tcW w:w="1277" w:type="dxa"/>
          </w:tcPr>
          <w:p>
            <w:pPr>
              <w:pStyle w:val="TableParagraph"/>
              <w:spacing w:line="240" w:lineRule="auto"/>
              <w:ind w:left="0"/>
              <w:rPr>
                <w:rFonts w:ascii="Times New Roman"/>
                <w:sz w:val="14"/>
              </w:rPr>
            </w:pPr>
          </w:p>
        </w:tc>
        <w:tc>
          <w:tcPr>
            <w:tcW w:w="2127" w:type="dxa"/>
          </w:tcPr>
          <w:p>
            <w:pPr>
              <w:pStyle w:val="TableParagraph"/>
              <w:spacing w:line="186" w:lineRule="exact"/>
              <w:ind w:left="109"/>
              <w:rPr>
                <w:sz w:val="18"/>
              </w:rPr>
            </w:pPr>
            <w:r>
              <w:rPr>
                <w:spacing w:val="-2"/>
                <w:sz w:val="18"/>
              </w:rPr>
              <w:t>9.3.20</w:t>
            </w:r>
          </w:p>
        </w:tc>
        <w:tc>
          <w:tcPr>
            <w:tcW w:w="2554" w:type="dxa"/>
          </w:tcPr>
          <w:p>
            <w:pPr>
              <w:pStyle w:val="TableParagraph"/>
              <w:spacing w:line="240" w:lineRule="auto"/>
              <w:ind w:left="0"/>
              <w:rPr>
                <w:rFonts w:ascii="Times New Roman"/>
                <w:sz w:val="14"/>
              </w:rPr>
            </w:pPr>
          </w:p>
        </w:tc>
      </w:tr>
    </w:tbl>
    <w:p>
      <w:pPr>
        <w:pStyle w:val="BodyText"/>
        <w:spacing w:before="179"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808"/>
      </w:tblGrid>
      <w:tr>
        <w:trPr>
          <w:trHeight w:val="210" w:hRule="atLeast"/>
        </w:trPr>
        <w:tc>
          <w:tcPr>
            <w:tcW w:w="3686" w:type="dxa"/>
          </w:tcPr>
          <w:p>
            <w:pPr>
              <w:pStyle w:val="TableParagraph"/>
              <w:spacing w:line="187" w:lineRule="exact" w:before="3"/>
              <w:ind w:left="15"/>
              <w:jc w:val="center"/>
              <w:rPr>
                <w:b/>
                <w:sz w:val="18"/>
              </w:rPr>
            </w:pPr>
            <w:r>
              <w:rPr>
                <w:b/>
                <w:sz w:val="18"/>
              </w:rPr>
              <w:t>Range</w:t>
            </w:r>
            <w:r>
              <w:rPr>
                <w:b/>
                <w:spacing w:val="-5"/>
                <w:sz w:val="18"/>
              </w:rPr>
              <w:t> </w:t>
            </w:r>
            <w:r>
              <w:rPr>
                <w:b/>
                <w:spacing w:val="-2"/>
                <w:sz w:val="18"/>
              </w:rPr>
              <w:t>bound</w:t>
            </w:r>
          </w:p>
        </w:tc>
        <w:tc>
          <w:tcPr>
            <w:tcW w:w="5808" w:type="dxa"/>
          </w:tcPr>
          <w:p>
            <w:pPr>
              <w:pStyle w:val="TableParagraph"/>
              <w:spacing w:line="187" w:lineRule="exact" w:before="3"/>
              <w:ind w:left="15"/>
              <w:jc w:val="center"/>
              <w:rPr>
                <w:b/>
                <w:sz w:val="18"/>
              </w:rPr>
            </w:pPr>
            <w:r>
              <w:rPr>
                <w:b/>
                <w:spacing w:val="-2"/>
                <w:sz w:val="18"/>
              </w:rPr>
              <w:t>Explanation</w:t>
            </w:r>
          </w:p>
        </w:tc>
      </w:tr>
      <w:tr>
        <w:trPr>
          <w:trHeight w:val="206" w:hRule="atLeast"/>
        </w:trPr>
        <w:tc>
          <w:tcPr>
            <w:tcW w:w="3686" w:type="dxa"/>
          </w:tcPr>
          <w:p>
            <w:pPr>
              <w:pStyle w:val="TableParagraph"/>
              <w:spacing w:line="186" w:lineRule="exact"/>
              <w:rPr>
                <w:sz w:val="18"/>
              </w:rPr>
            </w:pPr>
            <w:r>
              <w:rPr>
                <w:spacing w:val="-2"/>
                <w:sz w:val="18"/>
              </w:rPr>
              <w:t>maxnoofPartitionList</w:t>
            </w:r>
          </w:p>
        </w:tc>
        <w:tc>
          <w:tcPr>
            <w:tcW w:w="5808" w:type="dxa"/>
          </w:tcPr>
          <w:p>
            <w:pPr>
              <w:pStyle w:val="TableParagraph"/>
              <w:spacing w:line="186" w:lineRule="exact"/>
              <w:rPr>
                <w:sz w:val="18"/>
              </w:rPr>
            </w:pPr>
            <w:r>
              <w:rPr>
                <w:sz w:val="18"/>
              </w:rPr>
              <w:t>Maximum</w:t>
            </w:r>
            <w:r>
              <w:rPr>
                <w:spacing w:val="-7"/>
                <w:sz w:val="18"/>
              </w:rPr>
              <w:t> </w:t>
            </w:r>
            <w:r>
              <w:rPr>
                <w:sz w:val="18"/>
              </w:rPr>
              <w:t>no.</w:t>
            </w:r>
            <w:r>
              <w:rPr>
                <w:spacing w:val="-5"/>
                <w:sz w:val="18"/>
              </w:rPr>
              <w:t> </w:t>
            </w:r>
            <w:r>
              <w:rPr>
                <w:sz w:val="18"/>
              </w:rPr>
              <w:t>of</w:t>
            </w:r>
            <w:r>
              <w:rPr>
                <w:spacing w:val="-4"/>
                <w:sz w:val="18"/>
              </w:rPr>
              <w:t> </w:t>
            </w:r>
            <w:r>
              <w:rPr>
                <w:sz w:val="18"/>
              </w:rPr>
              <w:t>partitionList</w:t>
            </w:r>
            <w:r>
              <w:rPr>
                <w:spacing w:val="-5"/>
                <w:sz w:val="18"/>
              </w:rPr>
              <w:t> </w:t>
            </w:r>
            <w:r>
              <w:rPr>
                <w:sz w:val="18"/>
              </w:rPr>
              <w:t>supported.</w:t>
            </w:r>
            <w:r>
              <w:rPr>
                <w:spacing w:val="-5"/>
                <w:sz w:val="18"/>
              </w:rPr>
              <w:t> </w:t>
            </w:r>
            <w:r>
              <w:rPr>
                <w:sz w:val="18"/>
              </w:rPr>
              <w:t>Value</w:t>
            </w:r>
            <w:r>
              <w:rPr>
                <w:spacing w:val="-5"/>
                <w:sz w:val="18"/>
              </w:rPr>
              <w:t> </w:t>
            </w:r>
            <w:r>
              <w:rPr>
                <w:sz w:val="18"/>
              </w:rPr>
              <w:t>is</w:t>
            </w:r>
            <w:r>
              <w:rPr>
                <w:spacing w:val="-6"/>
                <w:sz w:val="18"/>
              </w:rPr>
              <w:t> </w:t>
            </w:r>
            <w:r>
              <w:rPr>
                <w:spacing w:val="-4"/>
                <w:sz w:val="18"/>
              </w:rPr>
              <w:t>128.</w:t>
            </w:r>
          </w:p>
        </w:tc>
      </w:tr>
    </w:tbl>
    <w:p>
      <w:pPr>
        <w:pStyle w:val="BodyText"/>
      </w:pPr>
    </w:p>
    <w:p>
      <w:pPr>
        <w:pStyle w:val="BodyText"/>
        <w:spacing w:before="69"/>
      </w:pPr>
    </w:p>
    <w:p>
      <w:pPr>
        <w:pStyle w:val="Heading3"/>
        <w:numPr>
          <w:ilvl w:val="2"/>
          <w:numId w:val="4"/>
        </w:numPr>
        <w:tabs>
          <w:tab w:pos="1363" w:val="left" w:leader="none"/>
        </w:tabs>
        <w:spacing w:line="240" w:lineRule="auto" w:before="1" w:after="0"/>
        <w:ind w:left="1363" w:right="0" w:hanging="1134"/>
        <w:jc w:val="left"/>
      </w:pPr>
      <w:bookmarkStart w:name="_TOC_250024" w:id="107"/>
      <w:bookmarkEnd w:id="107"/>
      <w:r>
        <w:rPr>
          <w:spacing w:val="-2"/>
        </w:rPr>
        <w:t>policyType</w:t>
      </w:r>
    </w:p>
    <w:p>
      <w:pPr>
        <w:pStyle w:val="BodyText"/>
        <w:spacing w:before="181"/>
        <w:ind w:left="229"/>
      </w:pPr>
      <w:r>
        <w:rPr/>
        <w:t>This</w:t>
      </w:r>
      <w:r>
        <w:rPr>
          <w:spacing w:val="-7"/>
        </w:rPr>
        <w:t> </w:t>
      </w:r>
      <w:r>
        <w:rPr/>
        <w:t>IE</w:t>
      </w:r>
      <w:r>
        <w:rPr>
          <w:spacing w:val="-5"/>
        </w:rPr>
        <w:t> </w:t>
      </w:r>
      <w:r>
        <w:rPr/>
        <w:t>This</w:t>
      </w:r>
      <w:r>
        <w:rPr>
          <w:spacing w:val="-4"/>
        </w:rPr>
        <w:t> </w:t>
      </w:r>
      <w:r>
        <w:rPr/>
        <w:t>IE</w:t>
      </w:r>
      <w:r>
        <w:rPr>
          <w:spacing w:val="-5"/>
        </w:rPr>
        <w:t> </w:t>
      </w:r>
      <w:r>
        <w:rPr/>
        <w:t>defines</w:t>
      </w:r>
      <w:r>
        <w:rPr>
          <w:spacing w:val="-4"/>
        </w:rPr>
        <w:t> </w:t>
      </w:r>
      <w:r>
        <w:rPr/>
        <w:t>the</w:t>
      </w:r>
      <w:r>
        <w:rPr>
          <w:spacing w:val="-5"/>
        </w:rPr>
        <w:t> </w:t>
      </w:r>
      <w:r>
        <w:rPr/>
        <w:t>NES</w:t>
      </w:r>
      <w:r>
        <w:rPr>
          <w:spacing w:val="-4"/>
        </w:rPr>
        <w:t> </w:t>
      </w:r>
      <w:r>
        <w:rPr/>
        <w:t>policy</w:t>
      </w:r>
      <w:r>
        <w:rPr>
          <w:spacing w:val="-5"/>
        </w:rPr>
        <w:t> </w:t>
      </w:r>
      <w:r>
        <w:rPr/>
        <w:t>type</w:t>
      </w:r>
      <w:r>
        <w:rPr>
          <w:spacing w:val="-5"/>
        </w:rPr>
        <w:t> </w:t>
      </w:r>
      <w:r>
        <w:rPr/>
        <w:t>in</w:t>
      </w:r>
      <w:r>
        <w:rPr>
          <w:spacing w:val="-4"/>
        </w:rPr>
        <w:t> </w:t>
      </w:r>
      <w:r>
        <w:rPr/>
        <w:t>the</w:t>
      </w:r>
      <w:r>
        <w:rPr>
          <w:spacing w:val="-5"/>
        </w:rPr>
        <w:t> </w:t>
      </w:r>
      <w:r>
        <w:rPr/>
        <w:t>O</w:t>
      </w:r>
      <w:r>
        <w:rPr>
          <w:i/>
        </w:rPr>
        <w:t>-</w:t>
      </w:r>
      <w:r>
        <w:rPr/>
        <w:t>NESPolicy</w:t>
      </w:r>
      <w:r>
        <w:rPr>
          <w:spacing w:val="-4"/>
        </w:rPr>
        <w:t> </w:t>
      </w:r>
      <w:r>
        <w:rPr/>
        <w:t>IOC</w:t>
      </w:r>
      <w:r>
        <w:rPr>
          <w:spacing w:val="-6"/>
        </w:rPr>
        <w:t> </w:t>
      </w:r>
      <w:r>
        <w:rPr/>
        <w:t>which</w:t>
      </w:r>
      <w:r>
        <w:rPr>
          <w:spacing w:val="-4"/>
        </w:rPr>
        <w:t> </w:t>
      </w:r>
      <w:r>
        <w:rPr/>
        <w:t>is</w:t>
      </w:r>
      <w:r>
        <w:rPr>
          <w:spacing w:val="-5"/>
        </w:rPr>
        <w:t> </w:t>
      </w:r>
      <w:r>
        <w:rPr/>
        <w:t>defined</w:t>
      </w:r>
      <w:r>
        <w:rPr>
          <w:spacing w:val="-4"/>
        </w:rPr>
        <w:t> </w:t>
      </w:r>
      <w:r>
        <w:rPr/>
        <w:t>in</w:t>
      </w:r>
      <w:r>
        <w:rPr>
          <w:spacing w:val="-6"/>
        </w:rPr>
        <w:t> </w:t>
      </w:r>
      <w:r>
        <w:rPr/>
        <w:t>clause</w:t>
      </w:r>
      <w:r>
        <w:rPr>
          <w:spacing w:val="-4"/>
        </w:rPr>
        <w:t> </w:t>
      </w:r>
      <w:r>
        <w:rPr>
          <w:spacing w:val="-5"/>
        </w:rPr>
        <w:t>8.</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6"/>
        <w:gridCol w:w="1138"/>
        <w:gridCol w:w="2266"/>
        <w:gridCol w:w="2698"/>
      </w:tblGrid>
      <w:tr>
        <w:trPr>
          <w:trHeight w:val="210" w:hRule="atLeast"/>
        </w:trPr>
        <w:tc>
          <w:tcPr>
            <w:tcW w:w="1838" w:type="dxa"/>
          </w:tcPr>
          <w:p>
            <w:pPr>
              <w:pStyle w:val="TableParagraph"/>
              <w:spacing w:line="191" w:lineRule="exact"/>
              <w:ind w:left="271"/>
              <w:rPr>
                <w:b/>
                <w:sz w:val="18"/>
              </w:rPr>
            </w:pPr>
            <w:r>
              <w:rPr>
                <w:b/>
                <w:sz w:val="18"/>
              </w:rPr>
              <w:t>IE/Group</w:t>
            </w:r>
            <w:r>
              <w:rPr>
                <w:b/>
                <w:spacing w:val="-6"/>
                <w:sz w:val="18"/>
              </w:rPr>
              <w:t> </w:t>
            </w:r>
            <w:r>
              <w:rPr>
                <w:b/>
                <w:spacing w:val="-4"/>
                <w:sz w:val="18"/>
              </w:rPr>
              <w:t>Name</w:t>
            </w:r>
          </w:p>
        </w:tc>
        <w:tc>
          <w:tcPr>
            <w:tcW w:w="1416" w:type="dxa"/>
          </w:tcPr>
          <w:p>
            <w:pPr>
              <w:pStyle w:val="TableParagraph"/>
              <w:spacing w:line="191" w:lineRule="exact"/>
              <w:ind w:left="311"/>
              <w:rPr>
                <w:b/>
                <w:sz w:val="18"/>
              </w:rPr>
            </w:pPr>
            <w:r>
              <w:rPr>
                <w:b/>
                <w:spacing w:val="-2"/>
                <w:sz w:val="18"/>
              </w:rPr>
              <w:t>Presence</w:t>
            </w:r>
          </w:p>
        </w:tc>
        <w:tc>
          <w:tcPr>
            <w:tcW w:w="1138" w:type="dxa"/>
          </w:tcPr>
          <w:p>
            <w:pPr>
              <w:pStyle w:val="TableParagraph"/>
              <w:spacing w:line="191" w:lineRule="exact"/>
              <w:ind w:left="294"/>
              <w:rPr>
                <w:b/>
                <w:sz w:val="18"/>
              </w:rPr>
            </w:pPr>
            <w:r>
              <w:rPr>
                <w:b/>
                <w:spacing w:val="-2"/>
                <w:sz w:val="18"/>
              </w:rPr>
              <w:t>Range</w:t>
            </w:r>
          </w:p>
        </w:tc>
        <w:tc>
          <w:tcPr>
            <w:tcW w:w="2266" w:type="dxa"/>
          </w:tcPr>
          <w:p>
            <w:pPr>
              <w:pStyle w:val="TableParagraph"/>
              <w:spacing w:line="191" w:lineRule="exact"/>
              <w:ind w:left="221"/>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698" w:type="dxa"/>
          </w:tcPr>
          <w:p>
            <w:pPr>
              <w:pStyle w:val="TableParagraph"/>
              <w:spacing w:line="191" w:lineRule="exact"/>
              <w:ind w:left="390"/>
              <w:rPr>
                <w:b/>
                <w:sz w:val="18"/>
              </w:rPr>
            </w:pPr>
            <w:r>
              <w:rPr>
                <w:b/>
                <w:sz w:val="18"/>
              </w:rPr>
              <w:t>Semantics</w:t>
            </w:r>
            <w:r>
              <w:rPr>
                <w:b/>
                <w:spacing w:val="-8"/>
                <w:sz w:val="18"/>
              </w:rPr>
              <w:t> </w:t>
            </w:r>
            <w:r>
              <w:rPr>
                <w:b/>
                <w:spacing w:val="-2"/>
                <w:sz w:val="18"/>
              </w:rPr>
              <w:t>description</w:t>
            </w:r>
          </w:p>
        </w:tc>
      </w:tr>
      <w:tr>
        <w:trPr>
          <w:trHeight w:val="2068" w:hRule="atLeast"/>
        </w:trPr>
        <w:tc>
          <w:tcPr>
            <w:tcW w:w="1838" w:type="dxa"/>
          </w:tcPr>
          <w:p>
            <w:pPr>
              <w:pStyle w:val="TableParagraph"/>
              <w:rPr>
                <w:sz w:val="18"/>
              </w:rPr>
            </w:pPr>
            <w:r>
              <w:rPr>
                <w:spacing w:val="-2"/>
                <w:sz w:val="18"/>
              </w:rPr>
              <w:t>policyType</w:t>
            </w:r>
          </w:p>
        </w:tc>
        <w:tc>
          <w:tcPr>
            <w:tcW w:w="1416" w:type="dxa"/>
          </w:tcPr>
          <w:p>
            <w:pPr>
              <w:pStyle w:val="TableParagraph"/>
              <w:rPr>
                <w:sz w:val="18"/>
              </w:rPr>
            </w:pPr>
            <w:r>
              <w:rPr>
                <w:spacing w:val="-10"/>
                <w:sz w:val="18"/>
              </w:rPr>
              <w:t>M</w:t>
            </w:r>
          </w:p>
        </w:tc>
        <w:tc>
          <w:tcPr>
            <w:tcW w:w="1138" w:type="dxa"/>
          </w:tcPr>
          <w:p>
            <w:pPr>
              <w:pStyle w:val="TableParagraph"/>
              <w:spacing w:line="240" w:lineRule="auto"/>
              <w:ind w:left="0"/>
              <w:rPr>
                <w:rFonts w:ascii="Times New Roman"/>
                <w:sz w:val="18"/>
              </w:rPr>
            </w:pPr>
          </w:p>
        </w:tc>
        <w:tc>
          <w:tcPr>
            <w:tcW w:w="2266" w:type="dxa"/>
          </w:tcPr>
          <w:p>
            <w:pPr>
              <w:pStyle w:val="TableParagraph"/>
              <w:spacing w:line="240" w:lineRule="auto"/>
              <w:ind w:left="105" w:right="333"/>
              <w:rPr>
                <w:sz w:val="18"/>
              </w:rPr>
            </w:pPr>
            <w:r>
              <w:rPr>
                <w:sz w:val="18"/>
              </w:rPr>
              <w:t>ENUMERATED</w:t>
            </w:r>
            <w:r>
              <w:rPr>
                <w:spacing w:val="-13"/>
                <w:sz w:val="18"/>
              </w:rPr>
              <w:t> </w:t>
            </w:r>
            <w:r>
              <w:rPr>
                <w:sz w:val="18"/>
              </w:rPr>
              <w:t>(ASM, </w:t>
            </w:r>
            <w:r>
              <w:rPr>
                <w:spacing w:val="-2"/>
                <w:sz w:val="18"/>
              </w:rPr>
              <w:t>TRX_CONTROL)</w:t>
            </w:r>
          </w:p>
        </w:tc>
        <w:tc>
          <w:tcPr>
            <w:tcW w:w="2698" w:type="dxa"/>
          </w:tcPr>
          <w:p>
            <w:pPr>
              <w:pStyle w:val="TableParagraph"/>
              <w:spacing w:line="240" w:lineRule="auto"/>
              <w:ind w:left="10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clause</w:t>
            </w:r>
            <w:r>
              <w:rPr>
                <w:spacing w:val="-10"/>
                <w:sz w:val="18"/>
              </w:rPr>
              <w:t> </w:t>
            </w:r>
            <w:r>
              <w:rPr>
                <w:sz w:val="18"/>
              </w:rPr>
              <w:t>8.8.2.6, “policyType” attribute.</w:t>
            </w:r>
          </w:p>
          <w:p>
            <w:pPr>
              <w:pStyle w:val="TableParagraph"/>
              <w:spacing w:line="240" w:lineRule="auto" w:before="204"/>
              <w:ind w:left="109" w:right="47"/>
              <w:rPr>
                <w:sz w:val="18"/>
              </w:rPr>
            </w:pPr>
            <w:r>
              <w:rPr>
                <w:sz w:val="18"/>
              </w:rPr>
              <w:t>This IE should be included in the</w:t>
            </w:r>
            <w:r>
              <w:rPr>
                <w:spacing w:val="-8"/>
                <w:sz w:val="18"/>
              </w:rPr>
              <w:t> </w:t>
            </w:r>
            <w:r>
              <w:rPr>
                <w:i/>
                <w:sz w:val="18"/>
              </w:rPr>
              <w:t>Old</w:t>
            </w:r>
            <w:r>
              <w:rPr>
                <w:i/>
                <w:spacing w:val="-8"/>
                <w:sz w:val="18"/>
              </w:rPr>
              <w:t> </w:t>
            </w:r>
            <w:r>
              <w:rPr>
                <w:i/>
                <w:sz w:val="18"/>
              </w:rPr>
              <w:t>Values</w:t>
            </w:r>
            <w:r>
              <w:rPr>
                <w:i/>
                <w:spacing w:val="-8"/>
                <w:sz w:val="18"/>
              </w:rPr>
              <w:t> </w:t>
            </w:r>
            <w:r>
              <w:rPr>
                <w:i/>
                <w:sz w:val="18"/>
              </w:rPr>
              <w:t>of</w:t>
            </w:r>
            <w:r>
              <w:rPr>
                <w:i/>
                <w:spacing w:val="-7"/>
                <w:sz w:val="18"/>
              </w:rPr>
              <w:t> </w:t>
            </w:r>
            <w:r>
              <w:rPr>
                <w:i/>
                <w:sz w:val="18"/>
              </w:rPr>
              <w:t>Attributes</w:t>
            </w:r>
            <w:r>
              <w:rPr>
                <w:i/>
                <w:spacing w:val="-8"/>
                <w:sz w:val="18"/>
              </w:rPr>
              <w:t> </w:t>
            </w:r>
            <w:r>
              <w:rPr>
                <w:sz w:val="18"/>
              </w:rPr>
              <w:t>IE when modifying existing O- NESPolicy for enabling association with the correct instance of the O-NESPolicy</w:t>
            </w:r>
          </w:p>
          <w:p>
            <w:pPr>
              <w:pStyle w:val="TableParagraph"/>
              <w:spacing w:line="187" w:lineRule="exact" w:before="1"/>
              <w:ind w:left="109"/>
              <w:rPr>
                <w:sz w:val="18"/>
              </w:rPr>
            </w:pPr>
            <w:r>
              <w:rPr>
                <w:sz w:val="18"/>
              </w:rPr>
              <w:t>RAN</w:t>
            </w:r>
            <w:r>
              <w:rPr>
                <w:spacing w:val="-7"/>
                <w:sz w:val="18"/>
              </w:rPr>
              <w:t> </w:t>
            </w:r>
            <w:r>
              <w:rPr>
                <w:sz w:val="18"/>
              </w:rPr>
              <w:t>configuration</w:t>
            </w:r>
            <w:r>
              <w:rPr>
                <w:spacing w:val="-6"/>
                <w:sz w:val="18"/>
              </w:rPr>
              <w:t> </w:t>
            </w:r>
            <w:r>
              <w:rPr>
                <w:spacing w:val="-2"/>
                <w:sz w:val="18"/>
              </w:rPr>
              <w:t>structure.</w:t>
            </w:r>
          </w:p>
        </w:tc>
      </w:tr>
    </w:tbl>
    <w:p>
      <w:pPr>
        <w:spacing w:after="0" w:line="187" w:lineRule="exact"/>
        <w:rPr>
          <w:sz w:val="18"/>
        </w:rPr>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23" w:id="108"/>
      <w:bookmarkEnd w:id="108"/>
      <w:r>
        <w:rPr>
          <w:spacing w:val="-2"/>
        </w:rPr>
        <w:t>antennaMaskName</w:t>
      </w:r>
    </w:p>
    <w:p>
      <w:pPr>
        <w:pStyle w:val="BodyText"/>
        <w:spacing w:before="181"/>
        <w:ind w:left="229"/>
      </w:pPr>
      <w:r>
        <w:rPr/>
        <w:t>This</w:t>
      </w:r>
      <w:r>
        <w:rPr>
          <w:spacing w:val="-7"/>
        </w:rPr>
        <w:t> </w:t>
      </w:r>
      <w:r>
        <w:rPr/>
        <w:t>IE</w:t>
      </w:r>
      <w:r>
        <w:rPr>
          <w:spacing w:val="-5"/>
        </w:rPr>
        <w:t> </w:t>
      </w:r>
      <w:r>
        <w:rPr/>
        <w:t>defines</w:t>
      </w:r>
      <w:r>
        <w:rPr>
          <w:spacing w:val="-5"/>
        </w:rPr>
        <w:t> </w:t>
      </w:r>
      <w:r>
        <w:rPr/>
        <w:t>the</w:t>
      </w:r>
      <w:r>
        <w:rPr>
          <w:spacing w:val="-5"/>
        </w:rPr>
        <w:t> </w:t>
      </w:r>
      <w:r>
        <w:rPr/>
        <w:t>antenna</w:t>
      </w:r>
      <w:r>
        <w:rPr>
          <w:spacing w:val="-5"/>
        </w:rPr>
        <w:t> </w:t>
      </w:r>
      <w:r>
        <w:rPr/>
        <w:t>mask</w:t>
      </w:r>
      <w:r>
        <w:rPr>
          <w:spacing w:val="-5"/>
        </w:rPr>
        <w:t> </w:t>
      </w:r>
      <w:r>
        <w:rPr/>
        <w:t>name</w:t>
      </w:r>
      <w:r>
        <w:rPr>
          <w:spacing w:val="-5"/>
        </w:rPr>
        <w:t> </w:t>
      </w:r>
      <w:r>
        <w:rPr/>
        <w:t>in</w:t>
      </w:r>
      <w:r>
        <w:rPr>
          <w:spacing w:val="-5"/>
        </w:rPr>
        <w:t> </w:t>
      </w:r>
      <w:r>
        <w:rPr/>
        <w:t>the</w:t>
      </w:r>
      <w:r>
        <w:rPr>
          <w:spacing w:val="-4"/>
        </w:rPr>
        <w:t> </w:t>
      </w:r>
      <w:r>
        <w:rPr/>
        <w:t>O</w:t>
      </w:r>
      <w:r>
        <w:rPr>
          <w:i/>
        </w:rPr>
        <w:t>-</w:t>
      </w:r>
      <w:r>
        <w:rPr/>
        <w:t>NESPolicy</w:t>
      </w:r>
      <w:r>
        <w:rPr>
          <w:spacing w:val="-5"/>
        </w:rPr>
        <w:t> </w:t>
      </w:r>
      <w:r>
        <w:rPr/>
        <w:t>IOC</w:t>
      </w:r>
      <w:r>
        <w:rPr>
          <w:spacing w:val="-6"/>
        </w:rPr>
        <w:t> </w:t>
      </w:r>
      <w:r>
        <w:rPr/>
        <w:t>which</w:t>
      </w:r>
      <w:r>
        <w:rPr>
          <w:spacing w:val="-5"/>
        </w:rPr>
        <w:t> </w:t>
      </w:r>
      <w:r>
        <w:rPr/>
        <w:t>is</w:t>
      </w:r>
      <w:r>
        <w:rPr>
          <w:spacing w:val="-5"/>
        </w:rPr>
        <w:t> </w:t>
      </w:r>
      <w:r>
        <w:rPr/>
        <w:t>defined</w:t>
      </w:r>
      <w:r>
        <w:rPr>
          <w:spacing w:val="-5"/>
        </w:rPr>
        <w:t> </w:t>
      </w:r>
      <w:r>
        <w:rPr/>
        <w:t>in</w:t>
      </w:r>
      <w:r>
        <w:rPr>
          <w:spacing w:val="-6"/>
        </w:rPr>
        <w:t> </w:t>
      </w:r>
      <w:r>
        <w:rPr/>
        <w:t>clause</w:t>
      </w:r>
      <w:r>
        <w:rPr>
          <w:spacing w:val="-4"/>
        </w:rPr>
        <w:t> </w:t>
      </w:r>
      <w:r>
        <w:rPr>
          <w:spacing w:val="-5"/>
        </w:rPr>
        <w:t>8.</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132"/>
        <w:gridCol w:w="993"/>
        <w:gridCol w:w="2126"/>
        <w:gridCol w:w="3264"/>
      </w:tblGrid>
      <w:tr>
        <w:trPr>
          <w:trHeight w:val="206" w:hRule="atLeast"/>
        </w:trPr>
        <w:tc>
          <w:tcPr>
            <w:tcW w:w="1838" w:type="dxa"/>
          </w:tcPr>
          <w:p>
            <w:pPr>
              <w:pStyle w:val="TableParagraph"/>
              <w:spacing w:line="186" w:lineRule="exact"/>
              <w:ind w:left="58" w:right="43"/>
              <w:jc w:val="center"/>
              <w:rPr>
                <w:b/>
                <w:sz w:val="18"/>
              </w:rPr>
            </w:pPr>
            <w:r>
              <w:rPr>
                <w:b/>
                <w:sz w:val="18"/>
              </w:rPr>
              <w:t>IE/Group</w:t>
            </w:r>
            <w:r>
              <w:rPr>
                <w:b/>
                <w:spacing w:val="-6"/>
                <w:sz w:val="18"/>
              </w:rPr>
              <w:t> </w:t>
            </w:r>
            <w:r>
              <w:rPr>
                <w:b/>
                <w:spacing w:val="-4"/>
                <w:sz w:val="18"/>
              </w:rPr>
              <w:t>Name</w:t>
            </w:r>
          </w:p>
        </w:tc>
        <w:tc>
          <w:tcPr>
            <w:tcW w:w="1132" w:type="dxa"/>
          </w:tcPr>
          <w:p>
            <w:pPr>
              <w:pStyle w:val="TableParagraph"/>
              <w:spacing w:line="186" w:lineRule="exact"/>
              <w:ind w:left="169"/>
              <w:rPr>
                <w:b/>
                <w:sz w:val="18"/>
              </w:rPr>
            </w:pPr>
            <w:r>
              <w:rPr>
                <w:b/>
                <w:spacing w:val="-2"/>
                <w:sz w:val="18"/>
              </w:rPr>
              <w:t>Presence</w:t>
            </w:r>
          </w:p>
        </w:tc>
        <w:tc>
          <w:tcPr>
            <w:tcW w:w="993" w:type="dxa"/>
          </w:tcPr>
          <w:p>
            <w:pPr>
              <w:pStyle w:val="TableParagraph"/>
              <w:spacing w:line="186" w:lineRule="exact"/>
              <w:ind w:left="224"/>
              <w:rPr>
                <w:b/>
                <w:sz w:val="18"/>
              </w:rPr>
            </w:pPr>
            <w:r>
              <w:rPr>
                <w:b/>
                <w:spacing w:val="-2"/>
                <w:sz w:val="18"/>
              </w:rPr>
              <w:t>Range</w:t>
            </w:r>
          </w:p>
        </w:tc>
        <w:tc>
          <w:tcPr>
            <w:tcW w:w="2126" w:type="dxa"/>
          </w:tcPr>
          <w:p>
            <w:pPr>
              <w:pStyle w:val="TableParagraph"/>
              <w:spacing w:line="186" w:lineRule="exact"/>
              <w:ind w:left="15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3264" w:type="dxa"/>
          </w:tcPr>
          <w:p>
            <w:pPr>
              <w:pStyle w:val="TableParagraph"/>
              <w:spacing w:line="186" w:lineRule="exact"/>
              <w:ind w:left="676"/>
              <w:rPr>
                <w:b/>
                <w:sz w:val="18"/>
              </w:rPr>
            </w:pPr>
            <w:r>
              <w:rPr>
                <w:b/>
                <w:sz w:val="18"/>
              </w:rPr>
              <w:t>Semantics</w:t>
            </w:r>
            <w:r>
              <w:rPr>
                <w:b/>
                <w:spacing w:val="-8"/>
                <w:sz w:val="18"/>
              </w:rPr>
              <w:t> </w:t>
            </w:r>
            <w:r>
              <w:rPr>
                <w:b/>
                <w:spacing w:val="-2"/>
                <w:sz w:val="18"/>
              </w:rPr>
              <w:t>description</w:t>
            </w:r>
          </w:p>
        </w:tc>
      </w:tr>
      <w:tr>
        <w:trPr>
          <w:trHeight w:val="2073" w:hRule="atLeast"/>
        </w:trPr>
        <w:tc>
          <w:tcPr>
            <w:tcW w:w="1838" w:type="dxa"/>
          </w:tcPr>
          <w:p>
            <w:pPr>
              <w:pStyle w:val="TableParagraph"/>
              <w:ind w:left="15" w:right="58"/>
              <w:jc w:val="center"/>
              <w:rPr>
                <w:sz w:val="18"/>
              </w:rPr>
            </w:pPr>
            <w:r>
              <w:rPr>
                <w:spacing w:val="-2"/>
                <w:sz w:val="18"/>
              </w:rPr>
              <w:t>antennaMaskName</w:t>
            </w:r>
          </w:p>
        </w:tc>
        <w:tc>
          <w:tcPr>
            <w:tcW w:w="1132" w:type="dxa"/>
          </w:tcPr>
          <w:p>
            <w:pPr>
              <w:pStyle w:val="TableParagraph"/>
              <w:rPr>
                <w:sz w:val="18"/>
              </w:rPr>
            </w:pPr>
            <w:r>
              <w:rPr>
                <w:spacing w:val="-10"/>
                <w:sz w:val="18"/>
              </w:rPr>
              <w:t>O</w:t>
            </w:r>
          </w:p>
        </w:tc>
        <w:tc>
          <w:tcPr>
            <w:tcW w:w="993" w:type="dxa"/>
          </w:tcPr>
          <w:p>
            <w:pPr>
              <w:pStyle w:val="TableParagraph"/>
              <w:spacing w:line="240" w:lineRule="auto"/>
              <w:ind w:left="0"/>
              <w:rPr>
                <w:rFonts w:ascii="Times New Roman"/>
                <w:sz w:val="18"/>
              </w:rPr>
            </w:pPr>
          </w:p>
        </w:tc>
        <w:tc>
          <w:tcPr>
            <w:tcW w:w="2126" w:type="dxa"/>
          </w:tcPr>
          <w:p>
            <w:pPr>
              <w:pStyle w:val="TableParagraph"/>
              <w:ind w:left="111"/>
              <w:rPr>
                <w:sz w:val="18"/>
              </w:rPr>
            </w:pPr>
            <w:r>
              <w:rPr>
                <w:spacing w:val="-2"/>
                <w:sz w:val="18"/>
              </w:rPr>
              <w:t>STRING</w:t>
            </w:r>
          </w:p>
        </w:tc>
        <w:tc>
          <w:tcPr>
            <w:tcW w:w="3264" w:type="dxa"/>
          </w:tcPr>
          <w:p>
            <w:pPr>
              <w:pStyle w:val="TableParagraph"/>
              <w:spacing w:line="240" w:lineRule="auto"/>
              <w:ind w:left="112" w:right="703"/>
              <w:rPr>
                <w:sz w:val="18"/>
              </w:rPr>
            </w:pPr>
            <w:r>
              <w:rPr>
                <w:sz w:val="18"/>
              </w:rPr>
              <w:t>Please refer to clause 8.8.2.6, “antennaMaskName”</w:t>
            </w:r>
            <w:r>
              <w:rPr>
                <w:spacing w:val="-13"/>
                <w:sz w:val="18"/>
              </w:rPr>
              <w:t> </w:t>
            </w:r>
            <w:r>
              <w:rPr>
                <w:sz w:val="18"/>
              </w:rPr>
              <w:t>attribute.</w:t>
            </w:r>
          </w:p>
          <w:p>
            <w:pPr>
              <w:pStyle w:val="TableParagraph"/>
              <w:spacing w:before="197"/>
              <w:ind w:left="112" w:right="150"/>
              <w:rPr>
                <w:sz w:val="18"/>
              </w:rPr>
            </w:pPr>
            <w:r>
              <w:rPr>
                <w:sz w:val="18"/>
              </w:rPr>
              <w:t>This</w:t>
            </w:r>
            <w:r>
              <w:rPr>
                <w:spacing w:val="-6"/>
                <w:sz w:val="18"/>
              </w:rPr>
              <w:t> </w:t>
            </w:r>
            <w:r>
              <w:rPr>
                <w:sz w:val="18"/>
              </w:rPr>
              <w:t>IE</w:t>
            </w:r>
            <w:r>
              <w:rPr>
                <w:spacing w:val="-6"/>
                <w:sz w:val="18"/>
              </w:rPr>
              <w:t> </w:t>
            </w:r>
            <w:r>
              <w:rPr>
                <w:sz w:val="18"/>
              </w:rPr>
              <w:t>should</w:t>
            </w:r>
            <w:r>
              <w:rPr>
                <w:spacing w:val="-6"/>
                <w:sz w:val="18"/>
              </w:rPr>
              <w:t> </w:t>
            </w:r>
            <w:r>
              <w:rPr>
                <w:sz w:val="18"/>
              </w:rPr>
              <w:t>be</w:t>
            </w:r>
            <w:r>
              <w:rPr>
                <w:spacing w:val="-6"/>
                <w:sz w:val="18"/>
              </w:rPr>
              <w:t> </w:t>
            </w:r>
            <w:r>
              <w:rPr>
                <w:sz w:val="18"/>
              </w:rPr>
              <w:t>included</w:t>
            </w:r>
            <w:r>
              <w:rPr>
                <w:spacing w:val="-6"/>
                <w:sz w:val="18"/>
              </w:rPr>
              <w:t> </w:t>
            </w:r>
            <w:r>
              <w:rPr>
                <w:sz w:val="18"/>
              </w:rPr>
              <w:t>in</w:t>
            </w:r>
            <w:r>
              <w:rPr>
                <w:spacing w:val="-6"/>
                <w:sz w:val="18"/>
              </w:rPr>
              <w:t> </w:t>
            </w:r>
            <w:r>
              <w:rPr>
                <w:sz w:val="18"/>
              </w:rPr>
              <w:t>the</w:t>
            </w:r>
            <w:r>
              <w:rPr>
                <w:spacing w:val="-5"/>
                <w:sz w:val="18"/>
              </w:rPr>
              <w:t> </w:t>
            </w:r>
            <w:r>
              <w:rPr>
                <w:i/>
                <w:sz w:val="18"/>
              </w:rPr>
              <w:t>Old</w:t>
            </w:r>
            <w:r>
              <w:rPr>
                <w:i/>
                <w:sz w:val="18"/>
              </w:rPr>
              <w:t> Values of Attributes </w:t>
            </w:r>
            <w:r>
              <w:rPr>
                <w:sz w:val="18"/>
              </w:rPr>
              <w:t>IE when modifying existing O-NESPolicy if it was present in it, for enabling association with the correct instance of the O-NESPolicy RAN configuration structure.</w:t>
            </w:r>
          </w:p>
        </w:tc>
      </w:tr>
    </w:tbl>
    <w:p>
      <w:pPr>
        <w:pStyle w:val="BodyText"/>
        <w:spacing w:before="164"/>
      </w:pPr>
    </w:p>
    <w:p>
      <w:pPr>
        <w:pStyle w:val="Heading3"/>
        <w:numPr>
          <w:ilvl w:val="2"/>
          <w:numId w:val="4"/>
        </w:numPr>
        <w:tabs>
          <w:tab w:pos="1363" w:val="left" w:leader="none"/>
        </w:tabs>
        <w:spacing w:line="240" w:lineRule="auto" w:before="0" w:after="0"/>
        <w:ind w:left="1363" w:right="0" w:hanging="1134"/>
        <w:jc w:val="left"/>
      </w:pPr>
      <w:bookmarkStart w:name="_TOC_250022" w:id="109"/>
      <w:bookmarkEnd w:id="109"/>
      <w:r>
        <w:rPr>
          <w:spacing w:val="-2"/>
        </w:rPr>
        <w:t>antennaMask</w:t>
      </w:r>
    </w:p>
    <w:p>
      <w:pPr>
        <w:pStyle w:val="BodyText"/>
        <w:spacing w:before="182"/>
        <w:ind w:left="229"/>
      </w:pPr>
      <w:r>
        <w:rPr/>
        <w:t>This</w:t>
      </w:r>
      <w:r>
        <w:rPr>
          <w:spacing w:val="-7"/>
        </w:rPr>
        <w:t> </w:t>
      </w:r>
      <w:r>
        <w:rPr/>
        <w:t>IE</w:t>
      </w:r>
      <w:r>
        <w:rPr>
          <w:spacing w:val="-5"/>
        </w:rPr>
        <w:t> </w:t>
      </w:r>
      <w:r>
        <w:rPr/>
        <w:t>defines</w:t>
      </w:r>
      <w:r>
        <w:rPr>
          <w:spacing w:val="-5"/>
        </w:rPr>
        <w:t> </w:t>
      </w:r>
      <w:r>
        <w:rPr/>
        <w:t>the</w:t>
      </w:r>
      <w:r>
        <w:rPr>
          <w:spacing w:val="-5"/>
        </w:rPr>
        <w:t> </w:t>
      </w:r>
      <w:r>
        <w:rPr/>
        <w:t>antenna</w:t>
      </w:r>
      <w:r>
        <w:rPr>
          <w:spacing w:val="-5"/>
        </w:rPr>
        <w:t> </w:t>
      </w:r>
      <w:r>
        <w:rPr/>
        <w:t>mask</w:t>
      </w:r>
      <w:r>
        <w:rPr>
          <w:spacing w:val="-5"/>
        </w:rPr>
        <w:t> </w:t>
      </w:r>
      <w:r>
        <w:rPr/>
        <w:t>value</w:t>
      </w:r>
      <w:r>
        <w:rPr>
          <w:spacing w:val="-5"/>
        </w:rPr>
        <w:t> </w:t>
      </w:r>
      <w:r>
        <w:rPr/>
        <w:t>in</w:t>
      </w:r>
      <w:r>
        <w:rPr>
          <w:spacing w:val="-5"/>
        </w:rPr>
        <w:t> </w:t>
      </w:r>
      <w:r>
        <w:rPr/>
        <w:t>the</w:t>
      </w:r>
      <w:r>
        <w:rPr>
          <w:spacing w:val="-4"/>
        </w:rPr>
        <w:t> </w:t>
      </w:r>
      <w:r>
        <w:rPr/>
        <w:t>O</w:t>
      </w:r>
      <w:r>
        <w:rPr>
          <w:i/>
        </w:rPr>
        <w:t>-</w:t>
      </w:r>
      <w:r>
        <w:rPr/>
        <w:t>NESPolicy</w:t>
      </w:r>
      <w:r>
        <w:rPr>
          <w:spacing w:val="-5"/>
        </w:rPr>
        <w:t> </w:t>
      </w:r>
      <w:r>
        <w:rPr/>
        <w:t>IOC</w:t>
      </w:r>
      <w:r>
        <w:rPr>
          <w:spacing w:val="-6"/>
        </w:rPr>
        <w:t> </w:t>
      </w:r>
      <w:r>
        <w:rPr/>
        <w:t>which</w:t>
      </w:r>
      <w:r>
        <w:rPr>
          <w:spacing w:val="-5"/>
        </w:rPr>
        <w:t> </w:t>
      </w:r>
      <w:r>
        <w:rPr/>
        <w:t>is</w:t>
      </w:r>
      <w:r>
        <w:rPr>
          <w:spacing w:val="-5"/>
        </w:rPr>
        <w:t> </w:t>
      </w:r>
      <w:r>
        <w:rPr/>
        <w:t>defined</w:t>
      </w:r>
      <w:r>
        <w:rPr>
          <w:spacing w:val="-5"/>
        </w:rPr>
        <w:t> </w:t>
      </w:r>
      <w:r>
        <w:rPr/>
        <w:t>in</w:t>
      </w:r>
      <w:r>
        <w:rPr>
          <w:spacing w:val="-6"/>
        </w:rPr>
        <w:t> </w:t>
      </w:r>
      <w:r>
        <w:rPr/>
        <w:t>clause</w:t>
      </w:r>
      <w:r>
        <w:rPr>
          <w:spacing w:val="-4"/>
        </w:rPr>
        <w:t> </w:t>
      </w:r>
      <w:r>
        <w:rPr>
          <w:spacing w:val="-5"/>
        </w:rPr>
        <w:t>8.</w:t>
      </w:r>
    </w:p>
    <w:p>
      <w:pPr>
        <w:pStyle w:val="BodyText"/>
        <w:spacing w:before="4"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137"/>
        <w:gridCol w:w="993"/>
        <w:gridCol w:w="2121"/>
        <w:gridCol w:w="3407"/>
      </w:tblGrid>
      <w:tr>
        <w:trPr>
          <w:trHeight w:val="205" w:hRule="atLeast"/>
        </w:trPr>
        <w:tc>
          <w:tcPr>
            <w:tcW w:w="1694" w:type="dxa"/>
          </w:tcPr>
          <w:p>
            <w:pPr>
              <w:pStyle w:val="TableParagraph"/>
              <w:spacing w:line="186" w:lineRule="exact"/>
              <w:ind w:left="200"/>
              <w:rPr>
                <w:b/>
                <w:sz w:val="18"/>
              </w:rPr>
            </w:pPr>
            <w:r>
              <w:rPr>
                <w:b/>
                <w:sz w:val="18"/>
              </w:rPr>
              <w:t>IE/Group</w:t>
            </w:r>
            <w:r>
              <w:rPr>
                <w:b/>
                <w:spacing w:val="-6"/>
                <w:sz w:val="18"/>
              </w:rPr>
              <w:t> </w:t>
            </w:r>
            <w:r>
              <w:rPr>
                <w:b/>
                <w:spacing w:val="-4"/>
                <w:sz w:val="18"/>
              </w:rPr>
              <w:t>Name</w:t>
            </w:r>
          </w:p>
        </w:tc>
        <w:tc>
          <w:tcPr>
            <w:tcW w:w="1137" w:type="dxa"/>
          </w:tcPr>
          <w:p>
            <w:pPr>
              <w:pStyle w:val="TableParagraph"/>
              <w:spacing w:line="186" w:lineRule="exact"/>
              <w:ind w:left="169"/>
              <w:rPr>
                <w:b/>
                <w:sz w:val="18"/>
              </w:rPr>
            </w:pPr>
            <w:r>
              <w:rPr>
                <w:b/>
                <w:spacing w:val="-2"/>
                <w:sz w:val="18"/>
              </w:rPr>
              <w:t>Presence</w:t>
            </w:r>
          </w:p>
        </w:tc>
        <w:tc>
          <w:tcPr>
            <w:tcW w:w="993" w:type="dxa"/>
          </w:tcPr>
          <w:p>
            <w:pPr>
              <w:pStyle w:val="TableParagraph"/>
              <w:spacing w:line="186" w:lineRule="exact"/>
              <w:ind w:left="219"/>
              <w:rPr>
                <w:b/>
                <w:sz w:val="18"/>
              </w:rPr>
            </w:pPr>
            <w:r>
              <w:rPr>
                <w:b/>
                <w:spacing w:val="-2"/>
                <w:sz w:val="18"/>
              </w:rPr>
              <w:t>Range</w:t>
            </w:r>
          </w:p>
        </w:tc>
        <w:tc>
          <w:tcPr>
            <w:tcW w:w="2121" w:type="dxa"/>
          </w:tcPr>
          <w:p>
            <w:pPr>
              <w:pStyle w:val="TableParagraph"/>
              <w:spacing w:line="186" w:lineRule="exact"/>
              <w:ind w:left="151"/>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3407" w:type="dxa"/>
          </w:tcPr>
          <w:p>
            <w:pPr>
              <w:pStyle w:val="TableParagraph"/>
              <w:spacing w:line="186" w:lineRule="exact"/>
              <w:ind w:left="747"/>
              <w:rPr>
                <w:b/>
                <w:sz w:val="18"/>
              </w:rPr>
            </w:pPr>
            <w:r>
              <w:rPr>
                <w:b/>
                <w:sz w:val="18"/>
              </w:rPr>
              <w:t>Semantics</w:t>
            </w:r>
            <w:r>
              <w:rPr>
                <w:b/>
                <w:spacing w:val="-8"/>
                <w:sz w:val="18"/>
              </w:rPr>
              <w:t> </w:t>
            </w:r>
            <w:r>
              <w:rPr>
                <w:b/>
                <w:spacing w:val="-2"/>
                <w:sz w:val="18"/>
              </w:rPr>
              <w:t>description</w:t>
            </w:r>
          </w:p>
        </w:tc>
      </w:tr>
      <w:tr>
        <w:trPr>
          <w:trHeight w:val="1866" w:hRule="atLeast"/>
        </w:trPr>
        <w:tc>
          <w:tcPr>
            <w:tcW w:w="1694" w:type="dxa"/>
          </w:tcPr>
          <w:p>
            <w:pPr>
              <w:pStyle w:val="TableParagraph"/>
              <w:rPr>
                <w:sz w:val="18"/>
              </w:rPr>
            </w:pPr>
            <w:r>
              <w:rPr>
                <w:spacing w:val="-2"/>
                <w:sz w:val="18"/>
              </w:rPr>
              <w:t>antennaMask</w:t>
            </w:r>
          </w:p>
        </w:tc>
        <w:tc>
          <w:tcPr>
            <w:tcW w:w="1137" w:type="dxa"/>
          </w:tcPr>
          <w:p>
            <w:pPr>
              <w:pStyle w:val="TableParagraph"/>
              <w:rPr>
                <w:sz w:val="18"/>
              </w:rPr>
            </w:pPr>
            <w:r>
              <w:rPr>
                <w:spacing w:val="-10"/>
                <w:sz w:val="18"/>
              </w:rPr>
              <w:t>O</w:t>
            </w:r>
          </w:p>
        </w:tc>
        <w:tc>
          <w:tcPr>
            <w:tcW w:w="993" w:type="dxa"/>
          </w:tcPr>
          <w:p>
            <w:pPr>
              <w:pStyle w:val="TableParagraph"/>
              <w:spacing w:line="240" w:lineRule="auto"/>
              <w:ind w:left="0"/>
              <w:rPr>
                <w:rFonts w:ascii="Times New Roman"/>
                <w:sz w:val="18"/>
              </w:rPr>
            </w:pPr>
          </w:p>
        </w:tc>
        <w:tc>
          <w:tcPr>
            <w:tcW w:w="2121" w:type="dxa"/>
          </w:tcPr>
          <w:p>
            <w:pPr>
              <w:pStyle w:val="TableParagraph"/>
              <w:ind w:left="107"/>
              <w:rPr>
                <w:sz w:val="18"/>
              </w:rPr>
            </w:pPr>
            <w:r>
              <w:rPr>
                <w:spacing w:val="-2"/>
                <w:sz w:val="18"/>
              </w:rPr>
              <w:t>STRING</w:t>
            </w:r>
          </w:p>
        </w:tc>
        <w:tc>
          <w:tcPr>
            <w:tcW w:w="3407" w:type="dxa"/>
          </w:tcPr>
          <w:p>
            <w:pPr>
              <w:pStyle w:val="TableParagraph"/>
              <w:spacing w:line="240" w:lineRule="auto"/>
              <w:ind w:left="112"/>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clause</w:t>
            </w:r>
            <w:r>
              <w:rPr>
                <w:spacing w:val="-10"/>
                <w:sz w:val="18"/>
              </w:rPr>
              <w:t> </w:t>
            </w:r>
            <w:r>
              <w:rPr>
                <w:sz w:val="18"/>
              </w:rPr>
              <w:t>8.8.2.6, “antennaMask” attribute.</w:t>
            </w:r>
          </w:p>
          <w:p>
            <w:pPr>
              <w:pStyle w:val="TableParagraph"/>
              <w:spacing w:before="197"/>
              <w:ind w:left="112" w:right="153"/>
              <w:rPr>
                <w:sz w:val="18"/>
              </w:rPr>
            </w:pPr>
            <w:r>
              <w:rPr>
                <w:sz w:val="18"/>
              </w:rPr>
              <w:t>This IE should be included in the </w:t>
            </w:r>
            <w:r>
              <w:rPr>
                <w:i/>
                <w:sz w:val="18"/>
              </w:rPr>
              <w:t>Old</w:t>
            </w:r>
            <w:r>
              <w:rPr>
                <w:i/>
                <w:sz w:val="18"/>
              </w:rPr>
              <w:t> Values</w:t>
            </w:r>
            <w:r>
              <w:rPr>
                <w:i/>
                <w:spacing w:val="-8"/>
                <w:sz w:val="18"/>
              </w:rPr>
              <w:t> </w:t>
            </w:r>
            <w:r>
              <w:rPr>
                <w:i/>
                <w:sz w:val="18"/>
              </w:rPr>
              <w:t>of</w:t>
            </w:r>
            <w:r>
              <w:rPr>
                <w:i/>
                <w:spacing w:val="-7"/>
                <w:sz w:val="18"/>
              </w:rPr>
              <w:t> </w:t>
            </w:r>
            <w:r>
              <w:rPr>
                <w:i/>
                <w:sz w:val="18"/>
              </w:rPr>
              <w:t>Attributes</w:t>
            </w:r>
            <w:r>
              <w:rPr>
                <w:i/>
                <w:spacing w:val="-8"/>
                <w:sz w:val="18"/>
              </w:rPr>
              <w:t> </w:t>
            </w:r>
            <w:r>
              <w:rPr>
                <w:sz w:val="18"/>
              </w:rPr>
              <w:t>IE</w:t>
            </w:r>
            <w:r>
              <w:rPr>
                <w:spacing w:val="-8"/>
                <w:sz w:val="18"/>
              </w:rPr>
              <w:t> </w:t>
            </w:r>
            <w:r>
              <w:rPr>
                <w:sz w:val="18"/>
              </w:rPr>
              <w:t>when</w:t>
            </w:r>
            <w:r>
              <w:rPr>
                <w:spacing w:val="-8"/>
                <w:sz w:val="18"/>
              </w:rPr>
              <w:t> </w:t>
            </w:r>
            <w:r>
              <w:rPr>
                <w:sz w:val="18"/>
              </w:rPr>
              <w:t>modifying existing O-NESPolicy if it was present in it, for enabling association with the correct instance of the O-NESPolicy RAN configuration structure.</w:t>
            </w:r>
          </w:p>
        </w:tc>
      </w:tr>
    </w:tbl>
    <w:p>
      <w:pPr>
        <w:spacing w:after="0"/>
        <w:rPr>
          <w:sz w:val="18"/>
        </w:rPr>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21" w:id="110"/>
      <w:bookmarkEnd w:id="110"/>
      <w:r>
        <w:rPr>
          <w:spacing w:val="-2"/>
        </w:rPr>
        <w:t>sleepMode</w:t>
      </w:r>
    </w:p>
    <w:p>
      <w:pPr>
        <w:pStyle w:val="BodyText"/>
        <w:spacing w:before="181"/>
        <w:ind w:left="229"/>
      </w:pPr>
      <w:r>
        <w:rPr/>
        <w:t>This</w:t>
      </w:r>
      <w:r>
        <w:rPr>
          <w:spacing w:val="-7"/>
        </w:rPr>
        <w:t> </w:t>
      </w:r>
      <w:r>
        <w:rPr/>
        <w:t>IE</w:t>
      </w:r>
      <w:r>
        <w:rPr>
          <w:spacing w:val="-5"/>
        </w:rPr>
        <w:t> </w:t>
      </w:r>
      <w:r>
        <w:rPr/>
        <w:t>defines</w:t>
      </w:r>
      <w:r>
        <w:rPr>
          <w:spacing w:val="-5"/>
        </w:rPr>
        <w:t> </w:t>
      </w:r>
      <w:r>
        <w:rPr/>
        <w:t>the</w:t>
      </w:r>
      <w:r>
        <w:rPr>
          <w:spacing w:val="-4"/>
        </w:rPr>
        <w:t> </w:t>
      </w:r>
      <w:r>
        <w:rPr/>
        <w:t>sleep</w:t>
      </w:r>
      <w:r>
        <w:rPr>
          <w:spacing w:val="-5"/>
        </w:rPr>
        <w:t> </w:t>
      </w:r>
      <w:r>
        <w:rPr/>
        <w:t>mode</w:t>
      </w:r>
      <w:r>
        <w:rPr>
          <w:spacing w:val="-5"/>
        </w:rPr>
        <w:t> </w:t>
      </w:r>
      <w:r>
        <w:rPr/>
        <w:t>type</w:t>
      </w:r>
      <w:r>
        <w:rPr>
          <w:spacing w:val="-4"/>
        </w:rPr>
        <w:t> </w:t>
      </w:r>
      <w:r>
        <w:rPr/>
        <w:t>in</w:t>
      </w:r>
      <w:r>
        <w:rPr>
          <w:spacing w:val="-5"/>
        </w:rPr>
        <w:t> </w:t>
      </w:r>
      <w:r>
        <w:rPr/>
        <w:t>the</w:t>
      </w:r>
      <w:r>
        <w:rPr>
          <w:spacing w:val="-5"/>
        </w:rPr>
        <w:t> </w:t>
      </w:r>
      <w:r>
        <w:rPr/>
        <w:t>O</w:t>
      </w:r>
      <w:r>
        <w:rPr>
          <w:i/>
        </w:rPr>
        <w:t>-</w:t>
      </w:r>
      <w:r>
        <w:rPr/>
        <w:t>NESPolicy</w:t>
      </w:r>
      <w:r>
        <w:rPr>
          <w:spacing w:val="-4"/>
        </w:rPr>
        <w:t> </w:t>
      </w:r>
      <w:r>
        <w:rPr/>
        <w:t>IOC</w:t>
      </w:r>
      <w:r>
        <w:rPr>
          <w:spacing w:val="-6"/>
        </w:rPr>
        <w:t> </w:t>
      </w:r>
      <w:r>
        <w:rPr/>
        <w:t>which</w:t>
      </w:r>
      <w:r>
        <w:rPr>
          <w:spacing w:val="-5"/>
        </w:rPr>
        <w:t> </w:t>
      </w:r>
      <w:r>
        <w:rPr/>
        <w:t>is</w:t>
      </w:r>
      <w:r>
        <w:rPr>
          <w:spacing w:val="-4"/>
        </w:rPr>
        <w:t> </w:t>
      </w:r>
      <w:r>
        <w:rPr/>
        <w:t>defined</w:t>
      </w:r>
      <w:r>
        <w:rPr>
          <w:spacing w:val="-5"/>
        </w:rPr>
        <w:t> </w:t>
      </w:r>
      <w:r>
        <w:rPr/>
        <w:t>in</w:t>
      </w:r>
      <w:r>
        <w:rPr>
          <w:spacing w:val="-6"/>
        </w:rPr>
        <w:t> </w:t>
      </w:r>
      <w:r>
        <w:rPr/>
        <w:t>clause</w:t>
      </w:r>
      <w:r>
        <w:rPr>
          <w:spacing w:val="-4"/>
        </w:rPr>
        <w:t> </w:t>
      </w:r>
      <w:r>
        <w:rPr>
          <w:spacing w:val="-5"/>
        </w:rPr>
        <w:t>8.</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133"/>
        <w:gridCol w:w="994"/>
        <w:gridCol w:w="3120"/>
        <w:gridCol w:w="2554"/>
      </w:tblGrid>
      <w:tr>
        <w:trPr>
          <w:trHeight w:val="206" w:hRule="atLeast"/>
        </w:trPr>
        <w:tc>
          <w:tcPr>
            <w:tcW w:w="1555" w:type="dxa"/>
          </w:tcPr>
          <w:p>
            <w:pPr>
              <w:pStyle w:val="TableParagraph"/>
              <w:spacing w:line="186" w:lineRule="exact"/>
              <w:ind w:left="129"/>
              <w:rPr>
                <w:b/>
                <w:sz w:val="18"/>
              </w:rPr>
            </w:pPr>
            <w:r>
              <w:rPr>
                <w:b/>
                <w:sz w:val="18"/>
              </w:rPr>
              <w:t>IE/Group</w:t>
            </w:r>
            <w:r>
              <w:rPr>
                <w:b/>
                <w:spacing w:val="-6"/>
                <w:sz w:val="18"/>
              </w:rPr>
              <w:t> </w:t>
            </w:r>
            <w:r>
              <w:rPr>
                <w:b/>
                <w:spacing w:val="-4"/>
                <w:sz w:val="18"/>
              </w:rPr>
              <w:t>Name</w:t>
            </w:r>
          </w:p>
        </w:tc>
        <w:tc>
          <w:tcPr>
            <w:tcW w:w="1133" w:type="dxa"/>
          </w:tcPr>
          <w:p>
            <w:pPr>
              <w:pStyle w:val="TableParagraph"/>
              <w:spacing w:line="186" w:lineRule="exact"/>
              <w:ind w:left="169"/>
              <w:rPr>
                <w:b/>
                <w:sz w:val="18"/>
              </w:rPr>
            </w:pPr>
            <w:r>
              <w:rPr>
                <w:b/>
                <w:spacing w:val="-2"/>
                <w:sz w:val="18"/>
              </w:rPr>
              <w:t>Presence</w:t>
            </w:r>
          </w:p>
        </w:tc>
        <w:tc>
          <w:tcPr>
            <w:tcW w:w="994" w:type="dxa"/>
          </w:tcPr>
          <w:p>
            <w:pPr>
              <w:pStyle w:val="TableParagraph"/>
              <w:spacing w:line="186" w:lineRule="exact"/>
              <w:ind w:left="223"/>
              <w:rPr>
                <w:b/>
                <w:sz w:val="18"/>
              </w:rPr>
            </w:pPr>
            <w:r>
              <w:rPr>
                <w:b/>
                <w:spacing w:val="-2"/>
                <w:sz w:val="18"/>
              </w:rPr>
              <w:t>Range</w:t>
            </w:r>
          </w:p>
        </w:tc>
        <w:tc>
          <w:tcPr>
            <w:tcW w:w="3120" w:type="dxa"/>
          </w:tcPr>
          <w:p>
            <w:pPr>
              <w:pStyle w:val="TableParagraph"/>
              <w:spacing w:line="186" w:lineRule="exact"/>
              <w:ind w:left="650"/>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554" w:type="dxa"/>
          </w:tcPr>
          <w:p>
            <w:pPr>
              <w:pStyle w:val="TableParagraph"/>
              <w:spacing w:line="186" w:lineRule="exact"/>
              <w:ind w:left="315"/>
              <w:rPr>
                <w:b/>
                <w:sz w:val="18"/>
              </w:rPr>
            </w:pPr>
            <w:r>
              <w:rPr>
                <w:b/>
                <w:sz w:val="18"/>
              </w:rPr>
              <w:t>Semantics</w:t>
            </w:r>
            <w:r>
              <w:rPr>
                <w:b/>
                <w:spacing w:val="-8"/>
                <w:sz w:val="18"/>
              </w:rPr>
              <w:t> </w:t>
            </w:r>
            <w:r>
              <w:rPr>
                <w:b/>
                <w:spacing w:val="-2"/>
                <w:sz w:val="18"/>
              </w:rPr>
              <w:t>description</w:t>
            </w:r>
          </w:p>
        </w:tc>
      </w:tr>
      <w:tr>
        <w:trPr>
          <w:trHeight w:val="2485" w:hRule="atLeast"/>
        </w:trPr>
        <w:tc>
          <w:tcPr>
            <w:tcW w:w="1555" w:type="dxa"/>
          </w:tcPr>
          <w:p>
            <w:pPr>
              <w:pStyle w:val="TableParagraph"/>
              <w:rPr>
                <w:sz w:val="18"/>
              </w:rPr>
            </w:pPr>
            <w:r>
              <w:rPr>
                <w:spacing w:val="-2"/>
                <w:sz w:val="18"/>
              </w:rPr>
              <w:t>sleepMode</w:t>
            </w:r>
          </w:p>
        </w:tc>
        <w:tc>
          <w:tcPr>
            <w:tcW w:w="1133" w:type="dxa"/>
          </w:tcPr>
          <w:p>
            <w:pPr>
              <w:pStyle w:val="TableParagraph"/>
              <w:rPr>
                <w:sz w:val="18"/>
              </w:rPr>
            </w:pPr>
            <w:r>
              <w:rPr>
                <w:spacing w:val="-10"/>
                <w:sz w:val="18"/>
              </w:rPr>
              <w:t>O</w:t>
            </w:r>
          </w:p>
        </w:tc>
        <w:tc>
          <w:tcPr>
            <w:tcW w:w="994" w:type="dxa"/>
          </w:tcPr>
          <w:p>
            <w:pPr>
              <w:pStyle w:val="TableParagraph"/>
              <w:spacing w:line="240" w:lineRule="auto"/>
              <w:ind w:left="0"/>
              <w:rPr>
                <w:rFonts w:ascii="Times New Roman"/>
                <w:sz w:val="18"/>
              </w:rPr>
            </w:pPr>
          </w:p>
        </w:tc>
        <w:tc>
          <w:tcPr>
            <w:tcW w:w="3120" w:type="dxa"/>
          </w:tcPr>
          <w:p>
            <w:pPr>
              <w:pStyle w:val="TableParagraph"/>
              <w:spacing w:line="242" w:lineRule="auto"/>
              <w:ind w:left="109" w:right="206"/>
              <w:jc w:val="both"/>
              <w:rPr>
                <w:sz w:val="18"/>
              </w:rPr>
            </w:pPr>
            <w:r>
              <w:rPr>
                <w:sz w:val="18"/>
              </w:rPr>
              <w:t>ENUMERATED (SLEEP_MODE0, SLEEP_MODE1,</w:t>
            </w:r>
            <w:r>
              <w:rPr>
                <w:spacing w:val="-13"/>
                <w:sz w:val="18"/>
              </w:rPr>
              <w:t> </w:t>
            </w:r>
            <w:r>
              <w:rPr>
                <w:sz w:val="18"/>
              </w:rPr>
              <w:t>SLEEP_MODE2, </w:t>
            </w:r>
            <w:r>
              <w:rPr>
                <w:spacing w:val="-2"/>
                <w:sz w:val="18"/>
              </w:rPr>
              <w:t>SLEEP_MODE3)</w:t>
            </w:r>
          </w:p>
        </w:tc>
        <w:tc>
          <w:tcPr>
            <w:tcW w:w="2554" w:type="dxa"/>
          </w:tcPr>
          <w:p>
            <w:pPr>
              <w:pStyle w:val="TableParagraph"/>
              <w:spacing w:line="242" w:lineRule="auto"/>
              <w:ind w:left="105" w:right="155"/>
              <w:rPr>
                <w:sz w:val="18"/>
              </w:rPr>
            </w:pPr>
            <w:r>
              <w:rPr>
                <w:sz w:val="18"/>
              </w:rPr>
              <w:t>Please</w:t>
            </w:r>
            <w:r>
              <w:rPr>
                <w:spacing w:val="-13"/>
                <w:sz w:val="18"/>
              </w:rPr>
              <w:t> </w:t>
            </w:r>
            <w:r>
              <w:rPr>
                <w:sz w:val="18"/>
              </w:rPr>
              <w:t>refer</w:t>
            </w:r>
            <w:r>
              <w:rPr>
                <w:spacing w:val="-12"/>
                <w:sz w:val="18"/>
              </w:rPr>
              <w:t> </w:t>
            </w:r>
            <w:r>
              <w:rPr>
                <w:sz w:val="18"/>
              </w:rPr>
              <w:t>to</w:t>
            </w:r>
            <w:r>
              <w:rPr>
                <w:spacing w:val="-13"/>
                <w:sz w:val="18"/>
              </w:rPr>
              <w:t> </w:t>
            </w:r>
            <w:r>
              <w:rPr>
                <w:sz w:val="18"/>
              </w:rPr>
              <w:t>clause 8.8.2.6, “sleepMode” </w:t>
            </w:r>
            <w:r>
              <w:rPr>
                <w:spacing w:val="-2"/>
                <w:sz w:val="18"/>
              </w:rPr>
              <w:t>attribute.</w:t>
            </w:r>
          </w:p>
          <w:p>
            <w:pPr>
              <w:pStyle w:val="TableParagraph"/>
              <w:spacing w:line="240" w:lineRule="auto" w:before="202"/>
              <w:ind w:left="105" w:right="135"/>
              <w:rPr>
                <w:sz w:val="18"/>
              </w:rPr>
            </w:pPr>
            <w:r>
              <w:rPr>
                <w:sz w:val="18"/>
              </w:rPr>
              <w:t>This</w:t>
            </w:r>
            <w:r>
              <w:rPr>
                <w:spacing w:val="-8"/>
                <w:sz w:val="18"/>
              </w:rPr>
              <w:t> </w:t>
            </w:r>
            <w:r>
              <w:rPr>
                <w:sz w:val="18"/>
              </w:rPr>
              <w:t>IE</w:t>
            </w:r>
            <w:r>
              <w:rPr>
                <w:spacing w:val="-8"/>
                <w:sz w:val="18"/>
              </w:rPr>
              <w:t> </w:t>
            </w:r>
            <w:r>
              <w:rPr>
                <w:sz w:val="18"/>
              </w:rPr>
              <w:t>should</w:t>
            </w:r>
            <w:r>
              <w:rPr>
                <w:spacing w:val="-8"/>
                <w:sz w:val="18"/>
              </w:rPr>
              <w:t> </w:t>
            </w:r>
            <w:r>
              <w:rPr>
                <w:sz w:val="18"/>
              </w:rPr>
              <w:t>be</w:t>
            </w:r>
            <w:r>
              <w:rPr>
                <w:spacing w:val="-8"/>
                <w:sz w:val="18"/>
              </w:rPr>
              <w:t> </w:t>
            </w:r>
            <w:r>
              <w:rPr>
                <w:sz w:val="18"/>
              </w:rPr>
              <w:t>included</w:t>
            </w:r>
            <w:r>
              <w:rPr>
                <w:spacing w:val="-8"/>
                <w:sz w:val="18"/>
              </w:rPr>
              <w:t> </w:t>
            </w:r>
            <w:r>
              <w:rPr>
                <w:sz w:val="18"/>
              </w:rPr>
              <w:t>in the </w:t>
            </w:r>
            <w:r>
              <w:rPr>
                <w:i/>
                <w:sz w:val="18"/>
              </w:rPr>
              <w:t>Old Values of Attributes</w:t>
            </w:r>
            <w:r>
              <w:rPr>
                <w:i/>
                <w:sz w:val="18"/>
              </w:rPr>
              <w:t> </w:t>
            </w:r>
            <w:r>
              <w:rPr>
                <w:sz w:val="18"/>
              </w:rPr>
              <w:t>IE when modifying existing O-NESPolicy if it was present in it, for enabling association with the correct instance</w:t>
            </w:r>
            <w:r>
              <w:rPr>
                <w:spacing w:val="-5"/>
                <w:sz w:val="18"/>
              </w:rPr>
              <w:t> </w:t>
            </w:r>
            <w:r>
              <w:rPr>
                <w:sz w:val="18"/>
              </w:rPr>
              <w:t>of</w:t>
            </w:r>
            <w:r>
              <w:rPr>
                <w:spacing w:val="-4"/>
                <w:sz w:val="18"/>
              </w:rPr>
              <w:t> </w:t>
            </w:r>
            <w:r>
              <w:rPr>
                <w:sz w:val="18"/>
              </w:rPr>
              <w:t>the</w:t>
            </w:r>
            <w:r>
              <w:rPr>
                <w:spacing w:val="-5"/>
                <w:sz w:val="18"/>
              </w:rPr>
              <w:t> </w:t>
            </w:r>
            <w:r>
              <w:rPr>
                <w:sz w:val="18"/>
              </w:rPr>
              <w:t>O-</w:t>
            </w:r>
            <w:r>
              <w:rPr>
                <w:spacing w:val="-2"/>
                <w:sz w:val="18"/>
              </w:rPr>
              <w:t>NESPolicy</w:t>
            </w:r>
          </w:p>
          <w:p>
            <w:pPr>
              <w:pStyle w:val="TableParagraph"/>
              <w:spacing w:line="187" w:lineRule="exact" w:before="1"/>
              <w:ind w:left="105"/>
              <w:rPr>
                <w:sz w:val="18"/>
              </w:rPr>
            </w:pPr>
            <w:r>
              <w:rPr>
                <w:sz w:val="18"/>
              </w:rPr>
              <w:t>RAN</w:t>
            </w:r>
            <w:r>
              <w:rPr>
                <w:spacing w:val="-7"/>
                <w:sz w:val="18"/>
              </w:rPr>
              <w:t> </w:t>
            </w:r>
            <w:r>
              <w:rPr>
                <w:sz w:val="18"/>
              </w:rPr>
              <w:t>configuration</w:t>
            </w:r>
            <w:r>
              <w:rPr>
                <w:spacing w:val="-6"/>
                <w:sz w:val="18"/>
              </w:rPr>
              <w:t> </w:t>
            </w:r>
            <w:r>
              <w:rPr>
                <w:spacing w:val="-2"/>
                <w:sz w:val="18"/>
              </w:rPr>
              <w:t>structure.</w:t>
            </w:r>
          </w:p>
        </w:tc>
      </w:tr>
    </w:tbl>
    <w:p>
      <w:pPr>
        <w:pStyle w:val="BodyText"/>
        <w:spacing w:before="165"/>
      </w:pPr>
    </w:p>
    <w:p>
      <w:pPr>
        <w:pStyle w:val="Heading3"/>
        <w:numPr>
          <w:ilvl w:val="2"/>
          <w:numId w:val="4"/>
        </w:numPr>
        <w:tabs>
          <w:tab w:pos="1363" w:val="left" w:leader="none"/>
        </w:tabs>
        <w:spacing w:line="240" w:lineRule="auto" w:before="0" w:after="0"/>
        <w:ind w:left="1363" w:right="0" w:hanging="1134"/>
        <w:jc w:val="left"/>
      </w:pPr>
      <w:bookmarkStart w:name="_TOC_250020" w:id="111"/>
      <w:bookmarkEnd w:id="111"/>
      <w:r>
        <w:rPr>
          <w:spacing w:val="-2"/>
        </w:rPr>
        <w:t>dataDir</w:t>
      </w:r>
    </w:p>
    <w:p>
      <w:pPr>
        <w:pStyle w:val="BodyText"/>
        <w:spacing w:before="181"/>
        <w:ind w:left="229"/>
      </w:pPr>
      <w:r>
        <w:rPr/>
        <w:t>This</w:t>
      </w:r>
      <w:r>
        <w:rPr>
          <w:spacing w:val="-7"/>
        </w:rPr>
        <w:t> </w:t>
      </w:r>
      <w:r>
        <w:rPr/>
        <w:t>IE</w:t>
      </w:r>
      <w:r>
        <w:rPr>
          <w:spacing w:val="-5"/>
        </w:rPr>
        <w:t> </w:t>
      </w:r>
      <w:r>
        <w:rPr/>
        <w:t>defines</w:t>
      </w:r>
      <w:r>
        <w:rPr>
          <w:spacing w:val="-5"/>
        </w:rPr>
        <w:t> </w:t>
      </w:r>
      <w:r>
        <w:rPr/>
        <w:t>the</w:t>
      </w:r>
      <w:r>
        <w:rPr>
          <w:spacing w:val="-5"/>
        </w:rPr>
        <w:t> </w:t>
      </w:r>
      <w:r>
        <w:rPr/>
        <w:t>data</w:t>
      </w:r>
      <w:r>
        <w:rPr>
          <w:spacing w:val="-5"/>
        </w:rPr>
        <w:t> </w:t>
      </w:r>
      <w:r>
        <w:rPr/>
        <w:t>direction</w:t>
      </w:r>
      <w:r>
        <w:rPr>
          <w:spacing w:val="-5"/>
        </w:rPr>
        <w:t> </w:t>
      </w:r>
      <w:r>
        <w:rPr/>
        <w:t>in</w:t>
      </w:r>
      <w:r>
        <w:rPr>
          <w:spacing w:val="-5"/>
        </w:rPr>
        <w:t> </w:t>
      </w:r>
      <w:r>
        <w:rPr/>
        <w:t>the</w:t>
      </w:r>
      <w:r>
        <w:rPr>
          <w:spacing w:val="-5"/>
        </w:rPr>
        <w:t> </w:t>
      </w:r>
      <w:r>
        <w:rPr/>
        <w:t>O</w:t>
      </w:r>
      <w:r>
        <w:rPr>
          <w:i/>
        </w:rPr>
        <w:t>-</w:t>
      </w:r>
      <w:r>
        <w:rPr/>
        <w:t>NESPolicy</w:t>
      </w:r>
      <w:r>
        <w:rPr>
          <w:spacing w:val="-5"/>
        </w:rPr>
        <w:t> </w:t>
      </w:r>
      <w:r>
        <w:rPr/>
        <w:t>IOC</w:t>
      </w:r>
      <w:r>
        <w:rPr>
          <w:spacing w:val="-6"/>
        </w:rPr>
        <w:t> </w:t>
      </w:r>
      <w:r>
        <w:rPr/>
        <w:t>which</w:t>
      </w:r>
      <w:r>
        <w:rPr>
          <w:spacing w:val="-5"/>
        </w:rPr>
        <w:t> </w:t>
      </w:r>
      <w:r>
        <w:rPr/>
        <w:t>is</w:t>
      </w:r>
      <w:r>
        <w:rPr>
          <w:spacing w:val="-5"/>
        </w:rPr>
        <w:t> </w:t>
      </w:r>
      <w:r>
        <w:rPr/>
        <w:t>defined</w:t>
      </w:r>
      <w:r>
        <w:rPr>
          <w:spacing w:val="-5"/>
        </w:rPr>
        <w:t> </w:t>
      </w:r>
      <w:r>
        <w:rPr/>
        <w:t>in</w:t>
      </w:r>
      <w:r>
        <w:rPr>
          <w:spacing w:val="-6"/>
        </w:rPr>
        <w:t> </w:t>
      </w:r>
      <w:r>
        <w:rPr/>
        <w:t>clause</w:t>
      </w:r>
      <w:r>
        <w:rPr>
          <w:spacing w:val="-4"/>
        </w:rPr>
        <w:t> </w:t>
      </w:r>
      <w:r>
        <w:rPr>
          <w:spacing w:val="-5"/>
        </w:rPr>
        <w:t>8.</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137"/>
        <w:gridCol w:w="993"/>
        <w:gridCol w:w="2265"/>
        <w:gridCol w:w="3263"/>
      </w:tblGrid>
      <w:tr>
        <w:trPr>
          <w:trHeight w:val="210" w:hRule="atLeast"/>
        </w:trPr>
        <w:tc>
          <w:tcPr>
            <w:tcW w:w="1694" w:type="dxa"/>
          </w:tcPr>
          <w:p>
            <w:pPr>
              <w:pStyle w:val="TableParagraph"/>
              <w:spacing w:line="191" w:lineRule="exact"/>
              <w:ind w:left="200"/>
              <w:rPr>
                <w:b/>
                <w:sz w:val="18"/>
              </w:rPr>
            </w:pPr>
            <w:r>
              <w:rPr>
                <w:b/>
                <w:sz w:val="18"/>
              </w:rPr>
              <w:t>IE/Group</w:t>
            </w:r>
            <w:r>
              <w:rPr>
                <w:b/>
                <w:spacing w:val="-6"/>
                <w:sz w:val="18"/>
              </w:rPr>
              <w:t> </w:t>
            </w:r>
            <w:r>
              <w:rPr>
                <w:b/>
                <w:spacing w:val="-4"/>
                <w:sz w:val="18"/>
              </w:rPr>
              <w:t>Name</w:t>
            </w:r>
          </w:p>
        </w:tc>
        <w:tc>
          <w:tcPr>
            <w:tcW w:w="1137" w:type="dxa"/>
          </w:tcPr>
          <w:p>
            <w:pPr>
              <w:pStyle w:val="TableParagraph"/>
              <w:spacing w:line="191" w:lineRule="exact"/>
              <w:ind w:left="169"/>
              <w:rPr>
                <w:b/>
                <w:sz w:val="18"/>
              </w:rPr>
            </w:pPr>
            <w:r>
              <w:rPr>
                <w:b/>
                <w:spacing w:val="-2"/>
                <w:sz w:val="18"/>
              </w:rPr>
              <w:t>Presence</w:t>
            </w:r>
          </w:p>
        </w:tc>
        <w:tc>
          <w:tcPr>
            <w:tcW w:w="993" w:type="dxa"/>
          </w:tcPr>
          <w:p>
            <w:pPr>
              <w:pStyle w:val="TableParagraph"/>
              <w:spacing w:line="191" w:lineRule="exact"/>
              <w:ind w:left="219"/>
              <w:rPr>
                <w:b/>
                <w:sz w:val="18"/>
              </w:rPr>
            </w:pPr>
            <w:r>
              <w:rPr>
                <w:b/>
                <w:spacing w:val="-2"/>
                <w:sz w:val="18"/>
              </w:rPr>
              <w:t>Range</w:t>
            </w:r>
          </w:p>
        </w:tc>
        <w:tc>
          <w:tcPr>
            <w:tcW w:w="2265" w:type="dxa"/>
          </w:tcPr>
          <w:p>
            <w:pPr>
              <w:pStyle w:val="TableParagraph"/>
              <w:spacing w:line="191" w:lineRule="exact"/>
              <w:ind w:left="0" w:right="208"/>
              <w:jc w:val="right"/>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3263" w:type="dxa"/>
          </w:tcPr>
          <w:p>
            <w:pPr>
              <w:pStyle w:val="TableParagraph"/>
              <w:spacing w:line="191" w:lineRule="exact"/>
              <w:ind w:left="676"/>
              <w:rPr>
                <w:b/>
                <w:sz w:val="18"/>
              </w:rPr>
            </w:pPr>
            <w:r>
              <w:rPr>
                <w:b/>
                <w:sz w:val="18"/>
              </w:rPr>
              <w:t>Semantics</w:t>
            </w:r>
            <w:r>
              <w:rPr>
                <w:b/>
                <w:spacing w:val="-8"/>
                <w:sz w:val="18"/>
              </w:rPr>
              <w:t> </w:t>
            </w:r>
            <w:r>
              <w:rPr>
                <w:b/>
                <w:spacing w:val="-2"/>
                <w:sz w:val="18"/>
              </w:rPr>
              <w:t>description</w:t>
            </w:r>
          </w:p>
        </w:tc>
      </w:tr>
      <w:tr>
        <w:trPr>
          <w:trHeight w:val="1862" w:hRule="atLeast"/>
        </w:trPr>
        <w:tc>
          <w:tcPr>
            <w:tcW w:w="1694" w:type="dxa"/>
          </w:tcPr>
          <w:p>
            <w:pPr>
              <w:pStyle w:val="TableParagraph"/>
              <w:rPr>
                <w:sz w:val="18"/>
              </w:rPr>
            </w:pPr>
            <w:r>
              <w:rPr>
                <w:spacing w:val="-2"/>
                <w:sz w:val="18"/>
              </w:rPr>
              <w:t>dataDir</w:t>
            </w:r>
          </w:p>
        </w:tc>
        <w:tc>
          <w:tcPr>
            <w:tcW w:w="1137" w:type="dxa"/>
          </w:tcPr>
          <w:p>
            <w:pPr>
              <w:pStyle w:val="TableParagraph"/>
              <w:rPr>
                <w:sz w:val="18"/>
              </w:rPr>
            </w:pPr>
            <w:r>
              <w:rPr>
                <w:spacing w:val="-10"/>
                <w:sz w:val="18"/>
              </w:rPr>
              <w:t>M</w:t>
            </w:r>
          </w:p>
        </w:tc>
        <w:tc>
          <w:tcPr>
            <w:tcW w:w="993" w:type="dxa"/>
          </w:tcPr>
          <w:p>
            <w:pPr>
              <w:pStyle w:val="TableParagraph"/>
              <w:spacing w:line="240" w:lineRule="auto"/>
              <w:ind w:left="0"/>
              <w:rPr>
                <w:rFonts w:ascii="Times New Roman"/>
                <w:sz w:val="18"/>
              </w:rPr>
            </w:pPr>
          </w:p>
        </w:tc>
        <w:tc>
          <w:tcPr>
            <w:tcW w:w="2265" w:type="dxa"/>
          </w:tcPr>
          <w:p>
            <w:pPr>
              <w:pStyle w:val="TableParagraph"/>
              <w:ind w:left="0" w:right="205"/>
              <w:jc w:val="right"/>
              <w:rPr>
                <w:sz w:val="18"/>
              </w:rPr>
            </w:pPr>
            <w:r>
              <w:rPr>
                <w:sz w:val="18"/>
              </w:rPr>
              <w:t>ENUMERATED</w:t>
            </w:r>
            <w:r>
              <w:rPr>
                <w:spacing w:val="-8"/>
                <w:sz w:val="18"/>
              </w:rPr>
              <w:t> </w:t>
            </w:r>
            <w:r>
              <w:rPr>
                <w:spacing w:val="-2"/>
                <w:sz w:val="18"/>
              </w:rPr>
              <w:t>(DL,UL)</w:t>
            </w:r>
          </w:p>
        </w:tc>
        <w:tc>
          <w:tcPr>
            <w:tcW w:w="3263" w:type="dxa"/>
          </w:tcPr>
          <w:p>
            <w:pPr>
              <w:pStyle w:val="TableParagraph"/>
              <w:spacing w:line="240" w:lineRule="auto"/>
              <w:ind w:left="112" w:right="129"/>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clause</w:t>
            </w:r>
            <w:r>
              <w:rPr>
                <w:spacing w:val="-10"/>
                <w:sz w:val="18"/>
              </w:rPr>
              <w:t> </w:t>
            </w:r>
            <w:r>
              <w:rPr>
                <w:sz w:val="18"/>
              </w:rPr>
              <w:t>8.8.2.6, “dataDir” attribute.</w:t>
            </w:r>
          </w:p>
          <w:p>
            <w:pPr>
              <w:pStyle w:val="TableParagraph"/>
              <w:spacing w:line="240" w:lineRule="auto" w:before="204"/>
              <w:ind w:left="112" w:right="129"/>
              <w:rPr>
                <w:sz w:val="18"/>
              </w:rPr>
            </w:pPr>
            <w:r>
              <w:rPr>
                <w:sz w:val="18"/>
              </w:rPr>
              <w:t>This</w:t>
            </w:r>
            <w:r>
              <w:rPr>
                <w:spacing w:val="-6"/>
                <w:sz w:val="18"/>
              </w:rPr>
              <w:t> </w:t>
            </w:r>
            <w:r>
              <w:rPr>
                <w:sz w:val="18"/>
              </w:rPr>
              <w:t>IE</w:t>
            </w:r>
            <w:r>
              <w:rPr>
                <w:spacing w:val="-6"/>
                <w:sz w:val="18"/>
              </w:rPr>
              <w:t> </w:t>
            </w:r>
            <w:r>
              <w:rPr>
                <w:sz w:val="18"/>
              </w:rPr>
              <w:t>should</w:t>
            </w:r>
            <w:r>
              <w:rPr>
                <w:spacing w:val="-6"/>
                <w:sz w:val="18"/>
              </w:rPr>
              <w:t> </w:t>
            </w:r>
            <w:r>
              <w:rPr>
                <w:sz w:val="18"/>
              </w:rPr>
              <w:t>be</w:t>
            </w:r>
            <w:r>
              <w:rPr>
                <w:spacing w:val="-6"/>
                <w:sz w:val="18"/>
              </w:rPr>
              <w:t> </w:t>
            </w:r>
            <w:r>
              <w:rPr>
                <w:sz w:val="18"/>
              </w:rPr>
              <w:t>included</w:t>
            </w:r>
            <w:r>
              <w:rPr>
                <w:spacing w:val="-6"/>
                <w:sz w:val="18"/>
              </w:rPr>
              <w:t> </w:t>
            </w:r>
            <w:r>
              <w:rPr>
                <w:sz w:val="18"/>
              </w:rPr>
              <w:t>in</w:t>
            </w:r>
            <w:r>
              <w:rPr>
                <w:spacing w:val="-6"/>
                <w:sz w:val="18"/>
              </w:rPr>
              <w:t> </w:t>
            </w:r>
            <w:r>
              <w:rPr>
                <w:sz w:val="18"/>
              </w:rPr>
              <w:t>the</w:t>
            </w:r>
            <w:r>
              <w:rPr>
                <w:spacing w:val="-5"/>
                <w:sz w:val="18"/>
              </w:rPr>
              <w:t> </w:t>
            </w:r>
            <w:r>
              <w:rPr>
                <w:i/>
                <w:sz w:val="18"/>
              </w:rPr>
              <w:t>Old</w:t>
            </w:r>
            <w:r>
              <w:rPr>
                <w:i/>
                <w:sz w:val="18"/>
              </w:rPr>
              <w:t> Values of Attributes </w:t>
            </w:r>
            <w:r>
              <w:rPr>
                <w:sz w:val="18"/>
              </w:rPr>
              <w:t>IE when modifying existing O-NESPolicy for enabling</w:t>
            </w:r>
            <w:r>
              <w:rPr>
                <w:spacing w:val="-2"/>
                <w:sz w:val="18"/>
              </w:rPr>
              <w:t> </w:t>
            </w:r>
            <w:r>
              <w:rPr>
                <w:sz w:val="18"/>
              </w:rPr>
              <w:t>association</w:t>
            </w:r>
            <w:r>
              <w:rPr>
                <w:spacing w:val="-2"/>
                <w:sz w:val="18"/>
              </w:rPr>
              <w:t> </w:t>
            </w:r>
            <w:r>
              <w:rPr>
                <w:sz w:val="18"/>
              </w:rPr>
              <w:t>with</w:t>
            </w:r>
            <w:r>
              <w:rPr>
                <w:spacing w:val="-2"/>
                <w:sz w:val="18"/>
              </w:rPr>
              <w:t> </w:t>
            </w:r>
            <w:r>
              <w:rPr>
                <w:sz w:val="18"/>
              </w:rPr>
              <w:t>the</w:t>
            </w:r>
            <w:r>
              <w:rPr>
                <w:spacing w:val="-2"/>
                <w:sz w:val="18"/>
              </w:rPr>
              <w:t> </w:t>
            </w:r>
            <w:r>
              <w:rPr>
                <w:sz w:val="18"/>
              </w:rPr>
              <w:t>correct instance of the O-NESPolicy RAN</w:t>
            </w:r>
          </w:p>
          <w:p>
            <w:pPr>
              <w:pStyle w:val="TableParagraph"/>
              <w:spacing w:line="187" w:lineRule="exact" w:before="2"/>
              <w:ind w:left="112"/>
              <w:rPr>
                <w:sz w:val="18"/>
              </w:rPr>
            </w:pPr>
            <w:r>
              <w:rPr>
                <w:sz w:val="18"/>
              </w:rPr>
              <w:t>configuration</w:t>
            </w:r>
            <w:r>
              <w:rPr>
                <w:spacing w:val="-11"/>
                <w:sz w:val="18"/>
              </w:rPr>
              <w:t> </w:t>
            </w:r>
            <w:r>
              <w:rPr>
                <w:spacing w:val="-2"/>
                <w:sz w:val="18"/>
              </w:rPr>
              <w:t>structure.</w:t>
            </w:r>
          </w:p>
        </w:tc>
      </w:tr>
    </w:tbl>
    <w:p>
      <w:pPr>
        <w:pStyle w:val="BodyText"/>
        <w:spacing w:before="98"/>
      </w:pPr>
    </w:p>
    <w:p>
      <w:pPr>
        <w:pStyle w:val="Heading3"/>
        <w:numPr>
          <w:ilvl w:val="2"/>
          <w:numId w:val="4"/>
        </w:numPr>
        <w:tabs>
          <w:tab w:pos="1363" w:val="left" w:leader="none"/>
        </w:tabs>
        <w:spacing w:line="240" w:lineRule="auto" w:before="0" w:after="0"/>
        <w:ind w:left="1363" w:right="0" w:hanging="1134"/>
        <w:jc w:val="left"/>
      </w:pPr>
      <w:bookmarkStart w:name="_TOC_250019" w:id="112"/>
      <w:bookmarkEnd w:id="112"/>
      <w:r>
        <w:rPr>
          <w:spacing w:val="-2"/>
        </w:rPr>
        <w:t>symbolMask</w:t>
      </w:r>
    </w:p>
    <w:p>
      <w:pPr>
        <w:pStyle w:val="BodyText"/>
        <w:spacing w:before="176"/>
        <w:ind w:left="229"/>
      </w:pPr>
      <w:r>
        <w:rPr/>
        <w:t>This</w:t>
      </w:r>
      <w:r>
        <w:rPr>
          <w:spacing w:val="-7"/>
        </w:rPr>
        <w:t> </w:t>
      </w:r>
      <w:r>
        <w:rPr/>
        <w:t>IE</w:t>
      </w:r>
      <w:r>
        <w:rPr>
          <w:spacing w:val="-5"/>
        </w:rPr>
        <w:t> </w:t>
      </w:r>
      <w:r>
        <w:rPr/>
        <w:t>defines</w:t>
      </w:r>
      <w:r>
        <w:rPr>
          <w:spacing w:val="-5"/>
        </w:rPr>
        <w:t> </w:t>
      </w:r>
      <w:r>
        <w:rPr/>
        <w:t>the</w:t>
      </w:r>
      <w:r>
        <w:rPr>
          <w:spacing w:val="-5"/>
        </w:rPr>
        <w:t> </w:t>
      </w:r>
      <w:r>
        <w:rPr/>
        <w:t>symbol</w:t>
      </w:r>
      <w:r>
        <w:rPr>
          <w:spacing w:val="-5"/>
        </w:rPr>
        <w:t> </w:t>
      </w:r>
      <w:r>
        <w:rPr/>
        <w:t>mask</w:t>
      </w:r>
      <w:r>
        <w:rPr>
          <w:spacing w:val="-5"/>
        </w:rPr>
        <w:t> </w:t>
      </w:r>
      <w:r>
        <w:rPr/>
        <w:t>in</w:t>
      </w:r>
      <w:r>
        <w:rPr>
          <w:spacing w:val="-5"/>
        </w:rPr>
        <w:t> </w:t>
      </w:r>
      <w:r>
        <w:rPr/>
        <w:t>the</w:t>
      </w:r>
      <w:r>
        <w:rPr>
          <w:spacing w:val="-5"/>
        </w:rPr>
        <w:t> </w:t>
      </w:r>
      <w:r>
        <w:rPr/>
        <w:t>O</w:t>
      </w:r>
      <w:r>
        <w:rPr>
          <w:i/>
        </w:rPr>
        <w:t>-</w:t>
      </w:r>
      <w:r>
        <w:rPr/>
        <w:t>NESPolicy</w:t>
      </w:r>
      <w:r>
        <w:rPr>
          <w:spacing w:val="-4"/>
        </w:rPr>
        <w:t> </w:t>
      </w:r>
      <w:r>
        <w:rPr/>
        <w:t>IOC</w:t>
      </w:r>
      <w:r>
        <w:rPr>
          <w:spacing w:val="-6"/>
        </w:rPr>
        <w:t> </w:t>
      </w:r>
      <w:r>
        <w:rPr/>
        <w:t>which</w:t>
      </w:r>
      <w:r>
        <w:rPr>
          <w:spacing w:val="-5"/>
        </w:rPr>
        <w:t> </w:t>
      </w:r>
      <w:r>
        <w:rPr/>
        <w:t>is</w:t>
      </w:r>
      <w:r>
        <w:rPr>
          <w:spacing w:val="-5"/>
        </w:rPr>
        <w:t> </w:t>
      </w:r>
      <w:r>
        <w:rPr/>
        <w:t>defined</w:t>
      </w:r>
      <w:r>
        <w:rPr>
          <w:spacing w:val="-5"/>
        </w:rPr>
        <w:t> </w:t>
      </w:r>
      <w:r>
        <w:rPr/>
        <w:t>in</w:t>
      </w:r>
      <w:r>
        <w:rPr>
          <w:spacing w:val="-6"/>
        </w:rPr>
        <w:t> </w:t>
      </w:r>
      <w:r>
        <w:rPr/>
        <w:t>clause</w:t>
      </w:r>
      <w:r>
        <w:rPr>
          <w:spacing w:val="-4"/>
        </w:rPr>
        <w:t> </w:t>
      </w:r>
      <w:r>
        <w:rPr>
          <w:spacing w:val="-5"/>
        </w:rPr>
        <w:t>8.</w:t>
      </w:r>
    </w:p>
    <w:p>
      <w:pPr>
        <w:pStyle w:val="BodyText"/>
        <w:spacing w:before="1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137"/>
        <w:gridCol w:w="1132"/>
        <w:gridCol w:w="2126"/>
        <w:gridCol w:w="3264"/>
      </w:tblGrid>
      <w:tr>
        <w:trPr>
          <w:trHeight w:val="206" w:hRule="atLeast"/>
        </w:trPr>
        <w:tc>
          <w:tcPr>
            <w:tcW w:w="1694" w:type="dxa"/>
          </w:tcPr>
          <w:p>
            <w:pPr>
              <w:pStyle w:val="TableParagraph"/>
              <w:spacing w:line="186" w:lineRule="exact"/>
              <w:ind w:left="200"/>
              <w:rPr>
                <w:b/>
                <w:sz w:val="18"/>
              </w:rPr>
            </w:pPr>
            <w:r>
              <w:rPr>
                <w:b/>
                <w:sz w:val="18"/>
              </w:rPr>
              <w:t>IE/Group</w:t>
            </w:r>
            <w:r>
              <w:rPr>
                <w:b/>
                <w:spacing w:val="-6"/>
                <w:sz w:val="18"/>
              </w:rPr>
              <w:t> </w:t>
            </w:r>
            <w:r>
              <w:rPr>
                <w:b/>
                <w:spacing w:val="-4"/>
                <w:sz w:val="18"/>
              </w:rPr>
              <w:t>Name</w:t>
            </w:r>
          </w:p>
        </w:tc>
        <w:tc>
          <w:tcPr>
            <w:tcW w:w="1137" w:type="dxa"/>
          </w:tcPr>
          <w:p>
            <w:pPr>
              <w:pStyle w:val="TableParagraph"/>
              <w:spacing w:line="186" w:lineRule="exact"/>
              <w:ind w:left="169"/>
              <w:rPr>
                <w:b/>
                <w:sz w:val="18"/>
              </w:rPr>
            </w:pPr>
            <w:r>
              <w:rPr>
                <w:b/>
                <w:spacing w:val="-2"/>
                <w:sz w:val="18"/>
              </w:rPr>
              <w:t>Presence</w:t>
            </w:r>
          </w:p>
        </w:tc>
        <w:tc>
          <w:tcPr>
            <w:tcW w:w="1132" w:type="dxa"/>
          </w:tcPr>
          <w:p>
            <w:pPr>
              <w:pStyle w:val="TableParagraph"/>
              <w:spacing w:line="186" w:lineRule="exact"/>
              <w:ind w:left="290"/>
              <w:rPr>
                <w:b/>
                <w:sz w:val="18"/>
              </w:rPr>
            </w:pPr>
            <w:r>
              <w:rPr>
                <w:b/>
                <w:spacing w:val="-2"/>
                <w:sz w:val="18"/>
              </w:rPr>
              <w:t>Range</w:t>
            </w:r>
          </w:p>
        </w:tc>
        <w:tc>
          <w:tcPr>
            <w:tcW w:w="2126" w:type="dxa"/>
          </w:tcPr>
          <w:p>
            <w:pPr>
              <w:pStyle w:val="TableParagraph"/>
              <w:spacing w:line="186" w:lineRule="exact"/>
              <w:ind w:left="15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3264" w:type="dxa"/>
          </w:tcPr>
          <w:p>
            <w:pPr>
              <w:pStyle w:val="TableParagraph"/>
              <w:spacing w:line="186" w:lineRule="exact"/>
              <w:ind w:left="676"/>
              <w:rPr>
                <w:b/>
                <w:sz w:val="18"/>
              </w:rPr>
            </w:pPr>
            <w:r>
              <w:rPr>
                <w:b/>
                <w:sz w:val="18"/>
              </w:rPr>
              <w:t>Semantics</w:t>
            </w:r>
            <w:r>
              <w:rPr>
                <w:b/>
                <w:spacing w:val="-8"/>
                <w:sz w:val="18"/>
              </w:rPr>
              <w:t> </w:t>
            </w:r>
            <w:r>
              <w:rPr>
                <w:b/>
                <w:spacing w:val="-2"/>
                <w:sz w:val="18"/>
              </w:rPr>
              <w:t>description</w:t>
            </w:r>
          </w:p>
        </w:tc>
      </w:tr>
      <w:tr>
        <w:trPr>
          <w:trHeight w:val="2068" w:hRule="atLeast"/>
        </w:trPr>
        <w:tc>
          <w:tcPr>
            <w:tcW w:w="1694" w:type="dxa"/>
          </w:tcPr>
          <w:p>
            <w:pPr>
              <w:pStyle w:val="TableParagraph"/>
              <w:rPr>
                <w:sz w:val="18"/>
              </w:rPr>
            </w:pPr>
            <w:r>
              <w:rPr>
                <w:spacing w:val="-2"/>
                <w:sz w:val="18"/>
              </w:rPr>
              <w:t>symbolMask</w:t>
            </w:r>
          </w:p>
        </w:tc>
        <w:tc>
          <w:tcPr>
            <w:tcW w:w="1137" w:type="dxa"/>
          </w:tcPr>
          <w:p>
            <w:pPr>
              <w:pStyle w:val="TableParagraph"/>
              <w:rPr>
                <w:sz w:val="18"/>
              </w:rPr>
            </w:pPr>
            <w:r>
              <w:rPr>
                <w:spacing w:val="-10"/>
                <w:sz w:val="18"/>
              </w:rPr>
              <w:t>O</w:t>
            </w:r>
          </w:p>
        </w:tc>
        <w:tc>
          <w:tcPr>
            <w:tcW w:w="1132" w:type="dxa"/>
          </w:tcPr>
          <w:p>
            <w:pPr>
              <w:pStyle w:val="TableParagraph"/>
              <w:spacing w:line="240" w:lineRule="auto"/>
              <w:ind w:left="0"/>
              <w:rPr>
                <w:rFonts w:ascii="Times New Roman"/>
                <w:sz w:val="18"/>
              </w:rPr>
            </w:pPr>
          </w:p>
        </w:tc>
        <w:tc>
          <w:tcPr>
            <w:tcW w:w="2126" w:type="dxa"/>
          </w:tcPr>
          <w:p>
            <w:pPr>
              <w:pStyle w:val="TableParagraph"/>
              <w:ind w:left="111"/>
              <w:rPr>
                <w:sz w:val="18"/>
              </w:rPr>
            </w:pPr>
            <w:r>
              <w:rPr>
                <w:spacing w:val="-2"/>
                <w:sz w:val="18"/>
              </w:rPr>
              <w:t>INTEGER</w:t>
            </w:r>
          </w:p>
          <w:p>
            <w:pPr>
              <w:pStyle w:val="TableParagraph"/>
              <w:spacing w:line="240" w:lineRule="auto"/>
              <w:ind w:left="111"/>
              <w:rPr>
                <w:rFonts w:ascii="Times New Roman"/>
                <w:sz w:val="20"/>
              </w:rPr>
            </w:pPr>
            <w:r>
              <w:rPr>
                <w:rFonts w:ascii="Times New Roman"/>
                <w:spacing w:val="-2"/>
                <w:sz w:val="20"/>
              </w:rPr>
              <w:t>(0..2</w:t>
            </w:r>
            <w:r>
              <w:rPr>
                <w:rFonts w:ascii="Times New Roman"/>
                <w:spacing w:val="-2"/>
                <w:sz w:val="20"/>
                <w:vertAlign w:val="superscript"/>
              </w:rPr>
              <w:t>14</w:t>
            </w:r>
            <w:r>
              <w:rPr>
                <w:rFonts w:ascii="Times New Roman"/>
                <w:spacing w:val="-2"/>
                <w:sz w:val="20"/>
                <w:vertAlign w:val="baseline"/>
              </w:rPr>
              <w:t>-</w:t>
            </w:r>
            <w:r>
              <w:rPr>
                <w:rFonts w:ascii="Times New Roman"/>
                <w:spacing w:val="-5"/>
                <w:sz w:val="20"/>
                <w:vertAlign w:val="baseline"/>
              </w:rPr>
              <w:t>1)</w:t>
            </w:r>
          </w:p>
        </w:tc>
        <w:tc>
          <w:tcPr>
            <w:tcW w:w="3264" w:type="dxa"/>
          </w:tcPr>
          <w:p>
            <w:pPr>
              <w:pStyle w:val="TableParagraph"/>
              <w:spacing w:line="240" w:lineRule="auto"/>
              <w:ind w:left="112"/>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clause</w:t>
            </w:r>
            <w:r>
              <w:rPr>
                <w:spacing w:val="-10"/>
                <w:sz w:val="18"/>
              </w:rPr>
              <w:t> </w:t>
            </w:r>
            <w:r>
              <w:rPr>
                <w:sz w:val="18"/>
              </w:rPr>
              <w:t>8.8.2.6, “symbolMask” attribute.</w:t>
            </w:r>
          </w:p>
          <w:p>
            <w:pPr>
              <w:pStyle w:val="TableParagraph"/>
              <w:spacing w:before="192"/>
              <w:ind w:left="112" w:right="150"/>
              <w:rPr>
                <w:sz w:val="18"/>
              </w:rPr>
            </w:pPr>
            <w:r>
              <w:rPr>
                <w:sz w:val="18"/>
              </w:rPr>
              <w:t>This</w:t>
            </w:r>
            <w:r>
              <w:rPr>
                <w:spacing w:val="-6"/>
                <w:sz w:val="18"/>
              </w:rPr>
              <w:t> </w:t>
            </w:r>
            <w:r>
              <w:rPr>
                <w:sz w:val="18"/>
              </w:rPr>
              <w:t>IE</w:t>
            </w:r>
            <w:r>
              <w:rPr>
                <w:spacing w:val="-6"/>
                <w:sz w:val="18"/>
              </w:rPr>
              <w:t> </w:t>
            </w:r>
            <w:r>
              <w:rPr>
                <w:sz w:val="18"/>
              </w:rPr>
              <w:t>should</w:t>
            </w:r>
            <w:r>
              <w:rPr>
                <w:spacing w:val="-6"/>
                <w:sz w:val="18"/>
              </w:rPr>
              <w:t> </w:t>
            </w:r>
            <w:r>
              <w:rPr>
                <w:sz w:val="18"/>
              </w:rPr>
              <w:t>be</w:t>
            </w:r>
            <w:r>
              <w:rPr>
                <w:spacing w:val="-6"/>
                <w:sz w:val="18"/>
              </w:rPr>
              <w:t> </w:t>
            </w:r>
            <w:r>
              <w:rPr>
                <w:sz w:val="18"/>
              </w:rPr>
              <w:t>included</w:t>
            </w:r>
            <w:r>
              <w:rPr>
                <w:spacing w:val="-6"/>
                <w:sz w:val="18"/>
              </w:rPr>
              <w:t> </w:t>
            </w:r>
            <w:r>
              <w:rPr>
                <w:sz w:val="18"/>
              </w:rPr>
              <w:t>in</w:t>
            </w:r>
            <w:r>
              <w:rPr>
                <w:spacing w:val="-6"/>
                <w:sz w:val="18"/>
              </w:rPr>
              <w:t> </w:t>
            </w:r>
            <w:r>
              <w:rPr>
                <w:sz w:val="18"/>
              </w:rPr>
              <w:t>the</w:t>
            </w:r>
            <w:r>
              <w:rPr>
                <w:spacing w:val="-5"/>
                <w:sz w:val="18"/>
              </w:rPr>
              <w:t> </w:t>
            </w:r>
            <w:r>
              <w:rPr>
                <w:i/>
                <w:sz w:val="18"/>
              </w:rPr>
              <w:t>Old</w:t>
            </w:r>
            <w:r>
              <w:rPr>
                <w:i/>
                <w:sz w:val="18"/>
              </w:rPr>
              <w:t> Values of Attributes </w:t>
            </w:r>
            <w:r>
              <w:rPr>
                <w:sz w:val="18"/>
              </w:rPr>
              <w:t>IE when modifying existing O-NESPolicy if it was present in it,</w:t>
            </w:r>
            <w:r>
              <w:rPr>
                <w:spacing w:val="40"/>
                <w:sz w:val="18"/>
              </w:rPr>
              <w:t> </w:t>
            </w:r>
            <w:r>
              <w:rPr>
                <w:sz w:val="18"/>
              </w:rPr>
              <w:t>for enabling association with the correct instance of the O-NESPolicy RAN configuration structure.</w:t>
            </w:r>
          </w:p>
        </w:tc>
      </w:tr>
    </w:tbl>
    <w:p>
      <w:pPr>
        <w:spacing w:after="0"/>
        <w:rPr>
          <w:sz w:val="18"/>
        </w:rPr>
        <w:sectPr>
          <w:pgSz w:w="11910" w:h="16840"/>
          <w:pgMar w:header="689" w:footer="699" w:top="1480" w:bottom="880" w:left="620" w:right="460"/>
        </w:sectPr>
      </w:pPr>
    </w:p>
    <w:p>
      <w:pPr>
        <w:pStyle w:val="BodyText"/>
        <w:rPr>
          <w:sz w:val="28"/>
        </w:rPr>
      </w:pPr>
    </w:p>
    <w:p>
      <w:pPr>
        <w:pStyle w:val="Heading3"/>
        <w:numPr>
          <w:ilvl w:val="2"/>
          <w:numId w:val="4"/>
        </w:numPr>
        <w:tabs>
          <w:tab w:pos="1363" w:val="left" w:leader="none"/>
        </w:tabs>
        <w:spacing w:line="240" w:lineRule="auto" w:before="0" w:after="0"/>
        <w:ind w:left="1363" w:right="0" w:hanging="1134"/>
        <w:jc w:val="left"/>
      </w:pPr>
      <w:bookmarkStart w:name="_TOC_250018" w:id="113"/>
      <w:bookmarkEnd w:id="113"/>
      <w:r>
        <w:rPr>
          <w:spacing w:val="-2"/>
        </w:rPr>
        <w:t>slotMask</w:t>
      </w:r>
    </w:p>
    <w:p>
      <w:pPr>
        <w:pStyle w:val="BodyText"/>
        <w:spacing w:before="181"/>
        <w:ind w:left="229"/>
      </w:pPr>
      <w:r>
        <w:rPr/>
        <w:t>This</w:t>
      </w:r>
      <w:r>
        <w:rPr>
          <w:spacing w:val="-7"/>
        </w:rPr>
        <w:t> </w:t>
      </w:r>
      <w:r>
        <w:rPr/>
        <w:t>IE</w:t>
      </w:r>
      <w:r>
        <w:rPr>
          <w:spacing w:val="-5"/>
        </w:rPr>
        <w:t> </w:t>
      </w:r>
      <w:r>
        <w:rPr/>
        <w:t>defines</w:t>
      </w:r>
      <w:r>
        <w:rPr>
          <w:spacing w:val="-5"/>
        </w:rPr>
        <w:t> </w:t>
      </w:r>
      <w:r>
        <w:rPr/>
        <w:t>the</w:t>
      </w:r>
      <w:r>
        <w:rPr>
          <w:spacing w:val="-4"/>
        </w:rPr>
        <w:t> </w:t>
      </w:r>
      <w:r>
        <w:rPr/>
        <w:t>slot</w:t>
      </w:r>
      <w:r>
        <w:rPr>
          <w:spacing w:val="-5"/>
        </w:rPr>
        <w:t> </w:t>
      </w:r>
      <w:r>
        <w:rPr/>
        <w:t>mask</w:t>
      </w:r>
      <w:r>
        <w:rPr>
          <w:spacing w:val="-5"/>
        </w:rPr>
        <w:t> </w:t>
      </w:r>
      <w:r>
        <w:rPr/>
        <w:t>in</w:t>
      </w:r>
      <w:r>
        <w:rPr>
          <w:spacing w:val="-4"/>
        </w:rPr>
        <w:t> </w:t>
      </w:r>
      <w:r>
        <w:rPr/>
        <w:t>the</w:t>
      </w:r>
      <w:r>
        <w:rPr>
          <w:spacing w:val="-5"/>
        </w:rPr>
        <w:t> </w:t>
      </w:r>
      <w:r>
        <w:rPr/>
        <w:t>O</w:t>
      </w:r>
      <w:r>
        <w:rPr>
          <w:i/>
        </w:rPr>
        <w:t>-</w:t>
      </w:r>
      <w:r>
        <w:rPr/>
        <w:t>NESPolicy</w:t>
      </w:r>
      <w:r>
        <w:rPr>
          <w:spacing w:val="-5"/>
        </w:rPr>
        <w:t> </w:t>
      </w:r>
      <w:r>
        <w:rPr/>
        <w:t>IOC</w:t>
      </w:r>
      <w:r>
        <w:rPr>
          <w:spacing w:val="-5"/>
        </w:rPr>
        <w:t> </w:t>
      </w:r>
      <w:r>
        <w:rPr/>
        <w:t>which</w:t>
      </w:r>
      <w:r>
        <w:rPr>
          <w:spacing w:val="-5"/>
        </w:rPr>
        <w:t> </w:t>
      </w:r>
      <w:r>
        <w:rPr/>
        <w:t>is</w:t>
      </w:r>
      <w:r>
        <w:rPr>
          <w:spacing w:val="-5"/>
        </w:rPr>
        <w:t> </w:t>
      </w:r>
      <w:r>
        <w:rPr/>
        <w:t>defined</w:t>
      </w:r>
      <w:r>
        <w:rPr>
          <w:spacing w:val="-4"/>
        </w:rPr>
        <w:t> </w:t>
      </w:r>
      <w:r>
        <w:rPr/>
        <w:t>in</w:t>
      </w:r>
      <w:r>
        <w:rPr>
          <w:spacing w:val="-6"/>
        </w:rPr>
        <w:t> </w:t>
      </w:r>
      <w:r>
        <w:rPr/>
        <w:t>clause</w:t>
      </w:r>
      <w:r>
        <w:rPr>
          <w:spacing w:val="-4"/>
        </w:rPr>
        <w:t> </w:t>
      </w:r>
      <w:r>
        <w:rPr>
          <w:spacing w:val="-5"/>
        </w:rPr>
        <w:t>8.</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277"/>
        <w:gridCol w:w="1272"/>
        <w:gridCol w:w="2270"/>
        <w:gridCol w:w="2980"/>
      </w:tblGrid>
      <w:tr>
        <w:trPr>
          <w:trHeight w:val="206" w:hRule="atLeast"/>
        </w:trPr>
        <w:tc>
          <w:tcPr>
            <w:tcW w:w="1555" w:type="dxa"/>
          </w:tcPr>
          <w:p>
            <w:pPr>
              <w:pStyle w:val="TableParagraph"/>
              <w:spacing w:line="186" w:lineRule="exact"/>
              <w:ind w:left="129"/>
              <w:rPr>
                <w:b/>
                <w:sz w:val="18"/>
              </w:rPr>
            </w:pPr>
            <w:r>
              <w:rPr>
                <w:b/>
                <w:sz w:val="18"/>
              </w:rPr>
              <w:t>IE/Group</w:t>
            </w:r>
            <w:r>
              <w:rPr>
                <w:b/>
                <w:spacing w:val="-6"/>
                <w:sz w:val="18"/>
              </w:rPr>
              <w:t> </w:t>
            </w:r>
            <w:r>
              <w:rPr>
                <w:b/>
                <w:spacing w:val="-4"/>
                <w:sz w:val="18"/>
              </w:rPr>
              <w:t>Name</w:t>
            </w:r>
          </w:p>
        </w:tc>
        <w:tc>
          <w:tcPr>
            <w:tcW w:w="1277" w:type="dxa"/>
          </w:tcPr>
          <w:p>
            <w:pPr>
              <w:pStyle w:val="TableParagraph"/>
              <w:spacing w:line="186" w:lineRule="exact"/>
              <w:ind w:left="239"/>
              <w:rPr>
                <w:b/>
                <w:sz w:val="18"/>
              </w:rPr>
            </w:pPr>
            <w:r>
              <w:rPr>
                <w:b/>
                <w:spacing w:val="-2"/>
                <w:sz w:val="18"/>
              </w:rPr>
              <w:t>Presence</w:t>
            </w:r>
          </w:p>
        </w:tc>
        <w:tc>
          <w:tcPr>
            <w:tcW w:w="1272" w:type="dxa"/>
          </w:tcPr>
          <w:p>
            <w:pPr>
              <w:pStyle w:val="TableParagraph"/>
              <w:spacing w:line="186" w:lineRule="exact"/>
              <w:ind w:left="360"/>
              <w:rPr>
                <w:b/>
                <w:sz w:val="18"/>
              </w:rPr>
            </w:pPr>
            <w:r>
              <w:rPr>
                <w:b/>
                <w:spacing w:val="-2"/>
                <w:sz w:val="18"/>
              </w:rPr>
              <w:t>Range</w:t>
            </w:r>
          </w:p>
        </w:tc>
        <w:tc>
          <w:tcPr>
            <w:tcW w:w="2270" w:type="dxa"/>
          </w:tcPr>
          <w:p>
            <w:pPr>
              <w:pStyle w:val="TableParagraph"/>
              <w:spacing w:line="186" w:lineRule="exact"/>
              <w:ind w:left="225"/>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980" w:type="dxa"/>
          </w:tcPr>
          <w:p>
            <w:pPr>
              <w:pStyle w:val="TableParagraph"/>
              <w:spacing w:line="186" w:lineRule="exact"/>
              <w:ind w:left="533"/>
              <w:rPr>
                <w:b/>
                <w:sz w:val="18"/>
              </w:rPr>
            </w:pPr>
            <w:r>
              <w:rPr>
                <w:b/>
                <w:sz w:val="18"/>
              </w:rPr>
              <w:t>Semantics</w:t>
            </w:r>
            <w:r>
              <w:rPr>
                <w:b/>
                <w:spacing w:val="-8"/>
                <w:sz w:val="18"/>
              </w:rPr>
              <w:t> </w:t>
            </w:r>
            <w:r>
              <w:rPr>
                <w:b/>
                <w:spacing w:val="-2"/>
                <w:sz w:val="18"/>
              </w:rPr>
              <w:t>description</w:t>
            </w:r>
          </w:p>
        </w:tc>
      </w:tr>
      <w:tr>
        <w:trPr>
          <w:trHeight w:val="2073" w:hRule="atLeast"/>
        </w:trPr>
        <w:tc>
          <w:tcPr>
            <w:tcW w:w="1555" w:type="dxa"/>
          </w:tcPr>
          <w:p>
            <w:pPr>
              <w:pStyle w:val="TableParagraph"/>
              <w:rPr>
                <w:sz w:val="18"/>
              </w:rPr>
            </w:pPr>
            <w:r>
              <w:rPr>
                <w:spacing w:val="-2"/>
                <w:sz w:val="18"/>
              </w:rPr>
              <w:t>slotMask</w:t>
            </w:r>
          </w:p>
        </w:tc>
        <w:tc>
          <w:tcPr>
            <w:tcW w:w="1277" w:type="dxa"/>
          </w:tcPr>
          <w:p>
            <w:pPr>
              <w:pStyle w:val="TableParagraph"/>
              <w:rPr>
                <w:sz w:val="18"/>
              </w:rPr>
            </w:pPr>
            <w:r>
              <w:rPr>
                <w:spacing w:val="-10"/>
                <w:sz w:val="18"/>
              </w:rPr>
              <w:t>O</w:t>
            </w:r>
          </w:p>
        </w:tc>
        <w:tc>
          <w:tcPr>
            <w:tcW w:w="1272" w:type="dxa"/>
          </w:tcPr>
          <w:p>
            <w:pPr>
              <w:pStyle w:val="TableParagraph"/>
              <w:spacing w:line="240" w:lineRule="auto"/>
              <w:ind w:left="0"/>
              <w:rPr>
                <w:rFonts w:ascii="Times New Roman"/>
                <w:sz w:val="18"/>
              </w:rPr>
            </w:pPr>
          </w:p>
        </w:tc>
        <w:tc>
          <w:tcPr>
            <w:tcW w:w="2270" w:type="dxa"/>
          </w:tcPr>
          <w:p>
            <w:pPr>
              <w:pStyle w:val="TableParagraph"/>
              <w:spacing w:line="240" w:lineRule="auto"/>
              <w:rPr>
                <w:rFonts w:ascii="Times New Roman"/>
                <w:sz w:val="20"/>
              </w:rPr>
            </w:pPr>
            <w:r>
              <w:rPr>
                <w:rFonts w:ascii="Times New Roman"/>
                <w:spacing w:val="-2"/>
                <w:sz w:val="20"/>
              </w:rPr>
              <w:t>STRING</w:t>
            </w:r>
          </w:p>
        </w:tc>
        <w:tc>
          <w:tcPr>
            <w:tcW w:w="2980" w:type="dxa"/>
          </w:tcPr>
          <w:p>
            <w:pPr>
              <w:pStyle w:val="TableParagraph"/>
              <w:spacing w:line="240" w:lineRule="auto"/>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clause</w:t>
            </w:r>
            <w:r>
              <w:rPr>
                <w:spacing w:val="-10"/>
                <w:sz w:val="18"/>
              </w:rPr>
              <w:t> </w:t>
            </w:r>
            <w:r>
              <w:rPr>
                <w:sz w:val="18"/>
              </w:rPr>
              <w:t>8.8.2.6, “slotMask” attribute.</w:t>
            </w:r>
          </w:p>
          <w:p>
            <w:pPr>
              <w:pStyle w:val="TableParagraph"/>
              <w:spacing w:before="197"/>
              <w:ind w:right="125"/>
              <w:rPr>
                <w:sz w:val="18"/>
              </w:rPr>
            </w:pPr>
            <w:r>
              <w:rPr>
                <w:sz w:val="18"/>
              </w:rPr>
              <w:t>This IE should be included in the </w:t>
            </w:r>
            <w:r>
              <w:rPr>
                <w:i/>
                <w:sz w:val="18"/>
              </w:rPr>
              <w:t>Old Values of Attributes </w:t>
            </w:r>
            <w:r>
              <w:rPr>
                <w:sz w:val="18"/>
              </w:rPr>
              <w:t>IE when modifying</w:t>
            </w:r>
            <w:r>
              <w:rPr>
                <w:spacing w:val="-2"/>
                <w:sz w:val="18"/>
              </w:rPr>
              <w:t> </w:t>
            </w:r>
            <w:r>
              <w:rPr>
                <w:sz w:val="18"/>
              </w:rPr>
              <w:t>existing</w:t>
            </w:r>
            <w:r>
              <w:rPr>
                <w:spacing w:val="-2"/>
                <w:sz w:val="18"/>
              </w:rPr>
              <w:t> </w:t>
            </w:r>
            <w:r>
              <w:rPr>
                <w:sz w:val="18"/>
              </w:rPr>
              <w:t>O-NESPolicy</w:t>
            </w:r>
            <w:r>
              <w:rPr>
                <w:spacing w:val="-2"/>
                <w:sz w:val="18"/>
              </w:rPr>
              <w:t> </w:t>
            </w:r>
            <w:r>
              <w:rPr>
                <w:sz w:val="18"/>
              </w:rPr>
              <w:t>if it was present in it, for enabling association with the correct instance</w:t>
            </w:r>
            <w:r>
              <w:rPr>
                <w:spacing w:val="-9"/>
                <w:sz w:val="18"/>
              </w:rPr>
              <w:t> </w:t>
            </w:r>
            <w:r>
              <w:rPr>
                <w:sz w:val="18"/>
              </w:rPr>
              <w:t>of</w:t>
            </w:r>
            <w:r>
              <w:rPr>
                <w:spacing w:val="-8"/>
                <w:sz w:val="18"/>
              </w:rPr>
              <w:t> </w:t>
            </w:r>
            <w:r>
              <w:rPr>
                <w:sz w:val="18"/>
              </w:rPr>
              <w:t>the</w:t>
            </w:r>
            <w:r>
              <w:rPr>
                <w:spacing w:val="-9"/>
                <w:sz w:val="18"/>
              </w:rPr>
              <w:t> </w:t>
            </w:r>
            <w:r>
              <w:rPr>
                <w:sz w:val="18"/>
              </w:rPr>
              <w:t>O-NESPolicy</w:t>
            </w:r>
            <w:r>
              <w:rPr>
                <w:spacing w:val="-9"/>
                <w:sz w:val="18"/>
              </w:rPr>
              <w:t> </w:t>
            </w:r>
            <w:r>
              <w:rPr>
                <w:sz w:val="18"/>
              </w:rPr>
              <w:t>RAN configuration structure.</w:t>
            </w:r>
          </w:p>
        </w:tc>
      </w:tr>
    </w:tbl>
    <w:p>
      <w:pPr>
        <w:pStyle w:val="BodyText"/>
        <w:spacing w:before="121"/>
      </w:pPr>
    </w:p>
    <w:p>
      <w:pPr>
        <w:pStyle w:val="Heading3"/>
        <w:numPr>
          <w:ilvl w:val="2"/>
          <w:numId w:val="4"/>
        </w:numPr>
        <w:tabs>
          <w:tab w:pos="1363" w:val="left" w:leader="none"/>
        </w:tabs>
        <w:spacing w:line="240" w:lineRule="auto" w:before="0" w:after="0"/>
        <w:ind w:left="1363" w:right="0" w:hanging="1134"/>
        <w:jc w:val="left"/>
      </w:pPr>
      <w:bookmarkStart w:name="_TOC_250017" w:id="114"/>
      <w:bookmarkEnd w:id="114"/>
      <w:r>
        <w:rPr>
          <w:spacing w:val="-2"/>
        </w:rPr>
        <w:t>validDuration</w:t>
      </w:r>
    </w:p>
    <w:p>
      <w:pPr>
        <w:pStyle w:val="BodyText"/>
        <w:spacing w:before="177"/>
        <w:ind w:left="229"/>
      </w:pPr>
      <w:r>
        <w:rPr/>
        <w:t>This</w:t>
      </w:r>
      <w:r>
        <w:rPr>
          <w:spacing w:val="-7"/>
        </w:rPr>
        <w:t> </w:t>
      </w:r>
      <w:r>
        <w:rPr/>
        <w:t>IE</w:t>
      </w:r>
      <w:r>
        <w:rPr>
          <w:spacing w:val="-5"/>
        </w:rPr>
        <w:t> </w:t>
      </w:r>
      <w:r>
        <w:rPr/>
        <w:t>defines</w:t>
      </w:r>
      <w:r>
        <w:rPr>
          <w:spacing w:val="-5"/>
        </w:rPr>
        <w:t> </w:t>
      </w:r>
      <w:r>
        <w:rPr/>
        <w:t>the</w:t>
      </w:r>
      <w:r>
        <w:rPr>
          <w:spacing w:val="-5"/>
        </w:rPr>
        <w:t> </w:t>
      </w:r>
      <w:r>
        <w:rPr/>
        <w:t>valid</w:t>
      </w:r>
      <w:r>
        <w:rPr>
          <w:spacing w:val="-5"/>
        </w:rPr>
        <w:t> </w:t>
      </w:r>
      <w:r>
        <w:rPr/>
        <w:t>duration</w:t>
      </w:r>
      <w:r>
        <w:rPr>
          <w:spacing w:val="-5"/>
        </w:rPr>
        <w:t> </w:t>
      </w:r>
      <w:r>
        <w:rPr/>
        <w:t>in</w:t>
      </w:r>
      <w:r>
        <w:rPr>
          <w:spacing w:val="-5"/>
        </w:rPr>
        <w:t> </w:t>
      </w:r>
      <w:r>
        <w:rPr/>
        <w:t>the</w:t>
      </w:r>
      <w:r>
        <w:rPr>
          <w:spacing w:val="-5"/>
        </w:rPr>
        <w:t> </w:t>
      </w:r>
      <w:r>
        <w:rPr/>
        <w:t>O</w:t>
      </w:r>
      <w:r>
        <w:rPr>
          <w:i/>
        </w:rPr>
        <w:t>-</w:t>
      </w:r>
      <w:r>
        <w:rPr/>
        <w:t>NESPolicy</w:t>
      </w:r>
      <w:r>
        <w:rPr>
          <w:spacing w:val="-5"/>
        </w:rPr>
        <w:t> </w:t>
      </w:r>
      <w:r>
        <w:rPr/>
        <w:t>IOC</w:t>
      </w:r>
      <w:r>
        <w:rPr>
          <w:spacing w:val="-6"/>
        </w:rPr>
        <w:t> </w:t>
      </w:r>
      <w:r>
        <w:rPr/>
        <w:t>which</w:t>
      </w:r>
      <w:r>
        <w:rPr>
          <w:spacing w:val="-5"/>
        </w:rPr>
        <w:t> </w:t>
      </w:r>
      <w:r>
        <w:rPr/>
        <w:t>is</w:t>
      </w:r>
      <w:r>
        <w:rPr>
          <w:spacing w:val="-5"/>
        </w:rPr>
        <w:t> </w:t>
      </w:r>
      <w:r>
        <w:rPr/>
        <w:t>defined</w:t>
      </w:r>
      <w:r>
        <w:rPr>
          <w:spacing w:val="-5"/>
        </w:rPr>
        <w:t> </w:t>
      </w:r>
      <w:r>
        <w:rPr/>
        <w:t>in</w:t>
      </w:r>
      <w:r>
        <w:rPr>
          <w:spacing w:val="-6"/>
        </w:rPr>
        <w:t> </w:t>
      </w:r>
      <w:r>
        <w:rPr/>
        <w:t>clause</w:t>
      </w:r>
      <w:r>
        <w:rPr>
          <w:spacing w:val="-4"/>
        </w:rPr>
        <w:t> </w:t>
      </w:r>
      <w:r>
        <w:rPr>
          <w:spacing w:val="-5"/>
        </w:rPr>
        <w:t>8.</w:t>
      </w:r>
    </w:p>
    <w:p>
      <w:pPr>
        <w:pStyle w:val="BodyText"/>
        <w:spacing w:before="9"/>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276"/>
        <w:gridCol w:w="993"/>
        <w:gridCol w:w="2126"/>
        <w:gridCol w:w="3264"/>
      </w:tblGrid>
      <w:tr>
        <w:trPr>
          <w:trHeight w:val="205" w:hRule="atLeast"/>
        </w:trPr>
        <w:tc>
          <w:tcPr>
            <w:tcW w:w="1694" w:type="dxa"/>
          </w:tcPr>
          <w:p>
            <w:pPr>
              <w:pStyle w:val="TableParagraph"/>
              <w:spacing w:line="186" w:lineRule="exact"/>
              <w:ind w:left="200"/>
              <w:rPr>
                <w:b/>
                <w:sz w:val="18"/>
              </w:rPr>
            </w:pPr>
            <w:r>
              <w:rPr>
                <w:b/>
                <w:sz w:val="18"/>
              </w:rPr>
              <w:t>IE/Group</w:t>
            </w:r>
            <w:r>
              <w:rPr>
                <w:b/>
                <w:spacing w:val="-6"/>
                <w:sz w:val="18"/>
              </w:rPr>
              <w:t> </w:t>
            </w:r>
            <w:r>
              <w:rPr>
                <w:b/>
                <w:spacing w:val="-4"/>
                <w:sz w:val="18"/>
              </w:rPr>
              <w:t>Name</w:t>
            </w:r>
          </w:p>
        </w:tc>
        <w:tc>
          <w:tcPr>
            <w:tcW w:w="1276" w:type="dxa"/>
          </w:tcPr>
          <w:p>
            <w:pPr>
              <w:pStyle w:val="TableParagraph"/>
              <w:spacing w:line="186" w:lineRule="exact"/>
              <w:ind w:left="240"/>
              <w:rPr>
                <w:b/>
                <w:sz w:val="18"/>
              </w:rPr>
            </w:pPr>
            <w:r>
              <w:rPr>
                <w:b/>
                <w:spacing w:val="-2"/>
                <w:sz w:val="18"/>
              </w:rPr>
              <w:t>Presence</w:t>
            </w:r>
          </w:p>
        </w:tc>
        <w:tc>
          <w:tcPr>
            <w:tcW w:w="993" w:type="dxa"/>
          </w:tcPr>
          <w:p>
            <w:pPr>
              <w:pStyle w:val="TableParagraph"/>
              <w:spacing w:line="186" w:lineRule="exact"/>
              <w:ind w:left="224"/>
              <w:rPr>
                <w:b/>
                <w:sz w:val="18"/>
              </w:rPr>
            </w:pPr>
            <w:r>
              <w:rPr>
                <w:b/>
                <w:spacing w:val="-2"/>
                <w:sz w:val="18"/>
              </w:rPr>
              <w:t>Range</w:t>
            </w:r>
          </w:p>
        </w:tc>
        <w:tc>
          <w:tcPr>
            <w:tcW w:w="2126" w:type="dxa"/>
          </w:tcPr>
          <w:p>
            <w:pPr>
              <w:pStyle w:val="TableParagraph"/>
              <w:spacing w:line="186" w:lineRule="exact"/>
              <w:ind w:left="15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3264" w:type="dxa"/>
          </w:tcPr>
          <w:p>
            <w:pPr>
              <w:pStyle w:val="TableParagraph"/>
              <w:spacing w:line="186" w:lineRule="exact"/>
              <w:ind w:left="676"/>
              <w:rPr>
                <w:b/>
                <w:sz w:val="18"/>
              </w:rPr>
            </w:pPr>
            <w:r>
              <w:rPr>
                <w:b/>
                <w:sz w:val="18"/>
              </w:rPr>
              <w:t>Semantics</w:t>
            </w:r>
            <w:r>
              <w:rPr>
                <w:b/>
                <w:spacing w:val="-8"/>
                <w:sz w:val="18"/>
              </w:rPr>
              <w:t> </w:t>
            </w:r>
            <w:r>
              <w:rPr>
                <w:b/>
                <w:spacing w:val="-2"/>
                <w:sz w:val="18"/>
              </w:rPr>
              <w:t>description</w:t>
            </w:r>
          </w:p>
        </w:tc>
      </w:tr>
      <w:tr>
        <w:trPr>
          <w:trHeight w:val="2068" w:hRule="atLeast"/>
        </w:trPr>
        <w:tc>
          <w:tcPr>
            <w:tcW w:w="1694" w:type="dxa"/>
          </w:tcPr>
          <w:p>
            <w:pPr>
              <w:pStyle w:val="TableParagraph"/>
              <w:rPr>
                <w:sz w:val="18"/>
              </w:rPr>
            </w:pPr>
            <w:r>
              <w:rPr>
                <w:spacing w:val="-2"/>
                <w:sz w:val="18"/>
              </w:rPr>
              <w:t>validDuration</w:t>
            </w:r>
          </w:p>
        </w:tc>
        <w:tc>
          <w:tcPr>
            <w:tcW w:w="1276" w:type="dxa"/>
          </w:tcPr>
          <w:p>
            <w:pPr>
              <w:pStyle w:val="TableParagraph"/>
              <w:rPr>
                <w:sz w:val="18"/>
              </w:rPr>
            </w:pPr>
            <w:r>
              <w:rPr>
                <w:spacing w:val="-10"/>
                <w:sz w:val="18"/>
              </w:rPr>
              <w:t>O</w:t>
            </w:r>
          </w:p>
        </w:tc>
        <w:tc>
          <w:tcPr>
            <w:tcW w:w="993" w:type="dxa"/>
          </w:tcPr>
          <w:p>
            <w:pPr>
              <w:pStyle w:val="TableParagraph"/>
              <w:spacing w:line="240" w:lineRule="auto"/>
              <w:ind w:left="0"/>
              <w:rPr>
                <w:rFonts w:ascii="Times New Roman"/>
                <w:sz w:val="18"/>
              </w:rPr>
            </w:pPr>
          </w:p>
        </w:tc>
        <w:tc>
          <w:tcPr>
            <w:tcW w:w="2126" w:type="dxa"/>
          </w:tcPr>
          <w:p>
            <w:pPr>
              <w:pStyle w:val="TableParagraph"/>
              <w:spacing w:line="240" w:lineRule="auto"/>
              <w:ind w:left="111"/>
              <w:rPr>
                <w:rFonts w:ascii="Times New Roman"/>
                <w:sz w:val="20"/>
              </w:rPr>
            </w:pPr>
            <w:r>
              <w:rPr>
                <w:rFonts w:ascii="Times New Roman"/>
                <w:spacing w:val="-2"/>
                <w:sz w:val="20"/>
              </w:rPr>
              <w:t>INTEGER</w:t>
            </w:r>
          </w:p>
        </w:tc>
        <w:tc>
          <w:tcPr>
            <w:tcW w:w="3264" w:type="dxa"/>
          </w:tcPr>
          <w:p>
            <w:pPr>
              <w:pStyle w:val="TableParagraph"/>
              <w:spacing w:line="240" w:lineRule="auto"/>
              <w:ind w:left="112"/>
              <w:rPr>
                <w:sz w:val="18"/>
              </w:rPr>
            </w:pPr>
            <w:r>
              <w:rPr>
                <w:sz w:val="18"/>
              </w:rPr>
              <w:t>Please</w:t>
            </w:r>
            <w:r>
              <w:rPr>
                <w:spacing w:val="-10"/>
                <w:sz w:val="18"/>
              </w:rPr>
              <w:t> </w:t>
            </w:r>
            <w:r>
              <w:rPr>
                <w:sz w:val="18"/>
              </w:rPr>
              <w:t>refer</w:t>
            </w:r>
            <w:r>
              <w:rPr>
                <w:spacing w:val="-9"/>
                <w:sz w:val="18"/>
              </w:rPr>
              <w:t> </w:t>
            </w:r>
            <w:r>
              <w:rPr>
                <w:sz w:val="18"/>
              </w:rPr>
              <w:t>to</w:t>
            </w:r>
            <w:r>
              <w:rPr>
                <w:spacing w:val="-10"/>
                <w:sz w:val="18"/>
              </w:rPr>
              <w:t> </w:t>
            </w:r>
            <w:r>
              <w:rPr>
                <w:sz w:val="18"/>
              </w:rPr>
              <w:t>clause</w:t>
            </w:r>
            <w:r>
              <w:rPr>
                <w:spacing w:val="-10"/>
                <w:sz w:val="18"/>
              </w:rPr>
              <w:t> </w:t>
            </w:r>
            <w:r>
              <w:rPr>
                <w:sz w:val="18"/>
              </w:rPr>
              <w:t>8.8.2.6, “validDuration” attribute.</w:t>
            </w:r>
          </w:p>
          <w:p>
            <w:pPr>
              <w:pStyle w:val="TableParagraph"/>
              <w:spacing w:line="240" w:lineRule="auto" w:before="204"/>
              <w:ind w:left="112" w:right="150"/>
              <w:rPr>
                <w:sz w:val="18"/>
              </w:rPr>
            </w:pPr>
            <w:r>
              <w:rPr>
                <w:sz w:val="18"/>
              </w:rPr>
              <w:t>This</w:t>
            </w:r>
            <w:r>
              <w:rPr>
                <w:spacing w:val="-6"/>
                <w:sz w:val="18"/>
              </w:rPr>
              <w:t> </w:t>
            </w:r>
            <w:r>
              <w:rPr>
                <w:sz w:val="18"/>
              </w:rPr>
              <w:t>IE</w:t>
            </w:r>
            <w:r>
              <w:rPr>
                <w:spacing w:val="-6"/>
                <w:sz w:val="18"/>
              </w:rPr>
              <w:t> </w:t>
            </w:r>
            <w:r>
              <w:rPr>
                <w:sz w:val="18"/>
              </w:rPr>
              <w:t>should</w:t>
            </w:r>
            <w:r>
              <w:rPr>
                <w:spacing w:val="-6"/>
                <w:sz w:val="18"/>
              </w:rPr>
              <w:t> </w:t>
            </w:r>
            <w:r>
              <w:rPr>
                <w:sz w:val="18"/>
              </w:rPr>
              <w:t>be</w:t>
            </w:r>
            <w:r>
              <w:rPr>
                <w:spacing w:val="-6"/>
                <w:sz w:val="18"/>
              </w:rPr>
              <w:t> </w:t>
            </w:r>
            <w:r>
              <w:rPr>
                <w:sz w:val="18"/>
              </w:rPr>
              <w:t>included</w:t>
            </w:r>
            <w:r>
              <w:rPr>
                <w:spacing w:val="-6"/>
                <w:sz w:val="18"/>
              </w:rPr>
              <w:t> </w:t>
            </w:r>
            <w:r>
              <w:rPr>
                <w:sz w:val="18"/>
              </w:rPr>
              <w:t>in</w:t>
            </w:r>
            <w:r>
              <w:rPr>
                <w:spacing w:val="-6"/>
                <w:sz w:val="18"/>
              </w:rPr>
              <w:t> </w:t>
            </w:r>
            <w:r>
              <w:rPr>
                <w:sz w:val="18"/>
              </w:rPr>
              <w:t>the</w:t>
            </w:r>
            <w:r>
              <w:rPr>
                <w:spacing w:val="-5"/>
                <w:sz w:val="18"/>
              </w:rPr>
              <w:t> </w:t>
            </w:r>
            <w:r>
              <w:rPr>
                <w:i/>
                <w:sz w:val="18"/>
              </w:rPr>
              <w:t>Old</w:t>
            </w:r>
            <w:r>
              <w:rPr>
                <w:i/>
                <w:sz w:val="18"/>
              </w:rPr>
              <w:t> Values of Attributes </w:t>
            </w:r>
            <w:r>
              <w:rPr>
                <w:sz w:val="18"/>
              </w:rPr>
              <w:t>IE when modifying existing O-NESPolicy if it was present in it, for enabling association with the correct instance of the O-NESPolicy RAN</w:t>
            </w:r>
          </w:p>
          <w:p>
            <w:pPr>
              <w:pStyle w:val="TableParagraph"/>
              <w:spacing w:line="187" w:lineRule="exact" w:before="1"/>
              <w:ind w:left="112"/>
              <w:rPr>
                <w:sz w:val="18"/>
              </w:rPr>
            </w:pPr>
            <w:r>
              <w:rPr>
                <w:sz w:val="18"/>
              </w:rPr>
              <w:t>configuration</w:t>
            </w:r>
            <w:r>
              <w:rPr>
                <w:spacing w:val="-11"/>
                <w:sz w:val="18"/>
              </w:rPr>
              <w:t> </w:t>
            </w:r>
            <w:r>
              <w:rPr>
                <w:spacing w:val="-2"/>
                <w:sz w:val="18"/>
              </w:rPr>
              <w:t>structure.</w:t>
            </w:r>
          </w:p>
        </w:tc>
      </w:tr>
    </w:tbl>
    <w:p>
      <w:pPr>
        <w:pStyle w:val="BodyText"/>
      </w:pPr>
    </w:p>
    <w:p>
      <w:pPr>
        <w:pStyle w:val="BodyText"/>
        <w:spacing w:before="70"/>
      </w:pPr>
    </w:p>
    <w:p>
      <w:pPr>
        <w:pStyle w:val="Heading3"/>
        <w:numPr>
          <w:ilvl w:val="2"/>
          <w:numId w:val="4"/>
        </w:numPr>
        <w:tabs>
          <w:tab w:pos="1363" w:val="left" w:leader="none"/>
        </w:tabs>
        <w:spacing w:line="240" w:lineRule="auto" w:before="0" w:after="0"/>
        <w:ind w:left="1363" w:right="0" w:hanging="1134"/>
        <w:jc w:val="left"/>
      </w:pPr>
      <w:bookmarkStart w:name="_TOC_250016" w:id="115"/>
      <w:bookmarkEnd w:id="115"/>
      <w:r>
        <w:rPr>
          <w:spacing w:val="-2"/>
        </w:rPr>
        <w:t>esObjective</w:t>
      </w:r>
    </w:p>
    <w:p>
      <w:pPr>
        <w:pStyle w:val="BodyText"/>
        <w:spacing w:before="181"/>
        <w:ind w:left="229"/>
      </w:pPr>
      <w:r>
        <w:rPr/>
        <w:t>This</w:t>
      </w:r>
      <w:r>
        <w:rPr>
          <w:spacing w:val="-8"/>
        </w:rPr>
        <w:t> </w:t>
      </w:r>
      <w:r>
        <w:rPr/>
        <w:t>IE</w:t>
      </w:r>
      <w:r>
        <w:rPr>
          <w:spacing w:val="-5"/>
        </w:rPr>
        <w:t> </w:t>
      </w:r>
      <w:r>
        <w:rPr/>
        <w:t>defines</w:t>
      </w:r>
      <w:r>
        <w:rPr>
          <w:spacing w:val="-5"/>
        </w:rPr>
        <w:t> </w:t>
      </w:r>
      <w:r>
        <w:rPr/>
        <w:t>the</w:t>
      </w:r>
      <w:r>
        <w:rPr>
          <w:spacing w:val="-5"/>
        </w:rPr>
        <w:t> </w:t>
      </w:r>
      <w:r>
        <w:rPr/>
        <w:t>energy</w:t>
      </w:r>
      <w:r>
        <w:rPr>
          <w:spacing w:val="-5"/>
        </w:rPr>
        <w:t> </w:t>
      </w:r>
      <w:r>
        <w:rPr/>
        <w:t>saving</w:t>
      </w:r>
      <w:r>
        <w:rPr>
          <w:spacing w:val="-5"/>
        </w:rPr>
        <w:t> </w:t>
      </w:r>
      <w:r>
        <w:rPr/>
        <w:t>objective</w:t>
      </w:r>
      <w:r>
        <w:rPr>
          <w:spacing w:val="-5"/>
        </w:rPr>
        <w:t> </w:t>
      </w:r>
      <w:r>
        <w:rPr/>
        <w:t>in</w:t>
      </w:r>
      <w:r>
        <w:rPr>
          <w:spacing w:val="-6"/>
        </w:rPr>
        <w:t> </w:t>
      </w:r>
      <w:r>
        <w:rPr/>
        <w:t>the</w:t>
      </w:r>
      <w:r>
        <w:rPr>
          <w:spacing w:val="-5"/>
        </w:rPr>
        <w:t> </w:t>
      </w:r>
      <w:r>
        <w:rPr/>
        <w:t>O</w:t>
      </w:r>
      <w:r>
        <w:rPr>
          <w:i/>
        </w:rPr>
        <w:t>-</w:t>
      </w:r>
      <w:r>
        <w:rPr/>
        <w:t>NESPolicy</w:t>
      </w:r>
      <w:r>
        <w:rPr>
          <w:spacing w:val="-5"/>
        </w:rPr>
        <w:t> </w:t>
      </w:r>
      <w:r>
        <w:rPr/>
        <w:t>IOC</w:t>
      </w:r>
      <w:r>
        <w:rPr>
          <w:spacing w:val="-6"/>
        </w:rPr>
        <w:t> </w:t>
      </w:r>
      <w:r>
        <w:rPr/>
        <w:t>which</w:t>
      </w:r>
      <w:r>
        <w:rPr>
          <w:spacing w:val="-5"/>
        </w:rPr>
        <w:t> </w:t>
      </w:r>
      <w:r>
        <w:rPr/>
        <w:t>is</w:t>
      </w:r>
      <w:r>
        <w:rPr>
          <w:spacing w:val="-5"/>
        </w:rPr>
        <w:t> </w:t>
      </w:r>
      <w:r>
        <w:rPr/>
        <w:t>defined</w:t>
      </w:r>
      <w:r>
        <w:rPr>
          <w:spacing w:val="-5"/>
        </w:rPr>
        <w:t> </w:t>
      </w:r>
      <w:r>
        <w:rPr/>
        <w:t>in</w:t>
      </w:r>
      <w:r>
        <w:rPr>
          <w:spacing w:val="-6"/>
        </w:rPr>
        <w:t> </w:t>
      </w:r>
      <w:r>
        <w:rPr/>
        <w:t>clause</w:t>
      </w:r>
      <w:r>
        <w:rPr>
          <w:spacing w:val="-5"/>
        </w:rPr>
        <w:t> 8.</w:t>
      </w:r>
    </w:p>
    <w:p>
      <w:pPr>
        <w:pStyle w:val="BodyText"/>
        <w:spacing w:before="5"/>
        <w:rPr>
          <w:sz w:val="15"/>
        </w:rPr>
      </w:pPr>
    </w:p>
    <w:tbl>
      <w:tblPr>
        <w:tblW w:w="0" w:type="auto"/>
        <w:jc w:val="left"/>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1013"/>
        <w:gridCol w:w="768"/>
        <w:gridCol w:w="1267"/>
        <w:gridCol w:w="5165"/>
      </w:tblGrid>
      <w:tr>
        <w:trPr>
          <w:trHeight w:val="417" w:hRule="atLeast"/>
        </w:trPr>
        <w:tc>
          <w:tcPr>
            <w:tcW w:w="1987" w:type="dxa"/>
          </w:tcPr>
          <w:p>
            <w:pPr>
              <w:pStyle w:val="TableParagraph"/>
              <w:spacing w:line="240" w:lineRule="auto" w:before="3"/>
              <w:ind w:left="344"/>
              <w:rPr>
                <w:b/>
                <w:sz w:val="18"/>
              </w:rPr>
            </w:pPr>
            <w:r>
              <w:rPr>
                <w:b/>
                <w:sz w:val="18"/>
              </w:rPr>
              <w:t>IE/Group</w:t>
            </w:r>
            <w:r>
              <w:rPr>
                <w:b/>
                <w:spacing w:val="-6"/>
                <w:sz w:val="18"/>
              </w:rPr>
              <w:t> </w:t>
            </w:r>
            <w:r>
              <w:rPr>
                <w:b/>
                <w:spacing w:val="-4"/>
                <w:sz w:val="18"/>
              </w:rPr>
              <w:t>Name</w:t>
            </w:r>
          </w:p>
        </w:tc>
        <w:tc>
          <w:tcPr>
            <w:tcW w:w="1013" w:type="dxa"/>
          </w:tcPr>
          <w:p>
            <w:pPr>
              <w:pStyle w:val="TableParagraph"/>
              <w:spacing w:line="240" w:lineRule="auto" w:before="3"/>
              <w:ind w:left="105"/>
              <w:rPr>
                <w:b/>
                <w:sz w:val="18"/>
              </w:rPr>
            </w:pPr>
            <w:r>
              <w:rPr>
                <w:b/>
                <w:spacing w:val="-2"/>
                <w:sz w:val="18"/>
              </w:rPr>
              <w:t>Presence</w:t>
            </w:r>
          </w:p>
        </w:tc>
        <w:tc>
          <w:tcPr>
            <w:tcW w:w="768" w:type="dxa"/>
          </w:tcPr>
          <w:p>
            <w:pPr>
              <w:pStyle w:val="TableParagraph"/>
              <w:spacing w:line="240" w:lineRule="auto" w:before="3"/>
              <w:ind w:left="14"/>
              <w:jc w:val="center"/>
              <w:rPr>
                <w:b/>
                <w:sz w:val="18"/>
              </w:rPr>
            </w:pPr>
            <w:r>
              <w:rPr>
                <w:b/>
                <w:spacing w:val="-2"/>
                <w:sz w:val="18"/>
              </w:rPr>
              <w:t>Range</w:t>
            </w:r>
          </w:p>
        </w:tc>
        <w:tc>
          <w:tcPr>
            <w:tcW w:w="1267" w:type="dxa"/>
          </w:tcPr>
          <w:p>
            <w:pPr>
              <w:pStyle w:val="TableParagraph"/>
              <w:ind w:left="23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5165" w:type="dxa"/>
          </w:tcPr>
          <w:p>
            <w:pPr>
              <w:pStyle w:val="TableParagraph"/>
              <w:spacing w:line="240" w:lineRule="auto" w:before="3"/>
              <w:ind w:left="1623"/>
              <w:rPr>
                <w:b/>
                <w:sz w:val="18"/>
              </w:rPr>
            </w:pPr>
            <w:r>
              <w:rPr>
                <w:b/>
                <w:sz w:val="18"/>
              </w:rPr>
              <w:t>Semantics</w:t>
            </w:r>
            <w:r>
              <w:rPr>
                <w:b/>
                <w:spacing w:val="-8"/>
                <w:sz w:val="18"/>
              </w:rPr>
              <w:t> </w:t>
            </w:r>
            <w:r>
              <w:rPr>
                <w:b/>
                <w:spacing w:val="-2"/>
                <w:sz w:val="18"/>
              </w:rPr>
              <w:t>description</w:t>
            </w:r>
          </w:p>
        </w:tc>
      </w:tr>
      <w:tr>
        <w:trPr>
          <w:trHeight w:val="1242" w:hRule="atLeast"/>
        </w:trPr>
        <w:tc>
          <w:tcPr>
            <w:tcW w:w="1987" w:type="dxa"/>
          </w:tcPr>
          <w:p>
            <w:pPr>
              <w:pStyle w:val="TableParagraph"/>
              <w:rPr>
                <w:sz w:val="18"/>
              </w:rPr>
            </w:pPr>
            <w:r>
              <w:rPr>
                <w:sz w:val="18"/>
              </w:rPr>
              <w:t>CHOICE</w:t>
            </w:r>
            <w:r>
              <w:rPr>
                <w:spacing w:val="-4"/>
                <w:sz w:val="18"/>
              </w:rPr>
              <w:t> </w:t>
            </w:r>
            <w:r>
              <w:rPr>
                <w:spacing w:val="-2"/>
                <w:sz w:val="18"/>
              </w:rPr>
              <w:t>EsObjective</w:t>
            </w:r>
          </w:p>
        </w:tc>
        <w:tc>
          <w:tcPr>
            <w:tcW w:w="1013" w:type="dxa"/>
          </w:tcPr>
          <w:p>
            <w:pPr>
              <w:pStyle w:val="TableParagraph"/>
              <w:spacing w:line="240" w:lineRule="auto"/>
              <w:ind w:left="0"/>
              <w:rPr>
                <w:rFonts w:ascii="Times New Roman"/>
                <w:sz w:val="18"/>
              </w:rPr>
            </w:pPr>
          </w:p>
        </w:tc>
        <w:tc>
          <w:tcPr>
            <w:tcW w:w="768" w:type="dxa"/>
          </w:tcPr>
          <w:p>
            <w:pPr>
              <w:pStyle w:val="TableParagraph"/>
              <w:ind w:left="14"/>
              <w:jc w:val="center"/>
              <w:rPr>
                <w:i/>
                <w:sz w:val="18"/>
              </w:rPr>
            </w:pPr>
            <w:r>
              <w:rPr>
                <w:i/>
                <w:spacing w:val="-4"/>
                <w:sz w:val="18"/>
              </w:rPr>
              <w:t>0..1</w:t>
            </w:r>
          </w:p>
        </w:tc>
        <w:tc>
          <w:tcPr>
            <w:tcW w:w="1267" w:type="dxa"/>
          </w:tcPr>
          <w:p>
            <w:pPr>
              <w:pStyle w:val="TableParagraph"/>
              <w:spacing w:line="240" w:lineRule="auto"/>
              <w:ind w:left="0"/>
              <w:rPr>
                <w:rFonts w:ascii="Times New Roman"/>
                <w:sz w:val="18"/>
              </w:rPr>
            </w:pPr>
          </w:p>
        </w:tc>
        <w:tc>
          <w:tcPr>
            <w:tcW w:w="5165" w:type="dxa"/>
          </w:tcPr>
          <w:p>
            <w:pPr>
              <w:pStyle w:val="TableParagraph"/>
              <w:rPr>
                <w:sz w:val="18"/>
              </w:rPr>
            </w:pPr>
            <w:r>
              <w:rPr>
                <w:sz w:val="18"/>
              </w:rPr>
              <w:t>Please</w:t>
            </w:r>
            <w:r>
              <w:rPr>
                <w:spacing w:val="-6"/>
                <w:sz w:val="18"/>
              </w:rPr>
              <w:t> </w:t>
            </w:r>
            <w:r>
              <w:rPr>
                <w:sz w:val="18"/>
              </w:rPr>
              <w:t>refer</w:t>
            </w:r>
            <w:r>
              <w:rPr>
                <w:spacing w:val="-5"/>
                <w:sz w:val="18"/>
              </w:rPr>
              <w:t> </w:t>
            </w:r>
            <w:r>
              <w:rPr>
                <w:sz w:val="18"/>
              </w:rPr>
              <w:t>to</w:t>
            </w:r>
            <w:r>
              <w:rPr>
                <w:spacing w:val="-6"/>
                <w:sz w:val="18"/>
              </w:rPr>
              <w:t> </w:t>
            </w:r>
            <w:r>
              <w:rPr>
                <w:sz w:val="18"/>
              </w:rPr>
              <w:t>clause</w:t>
            </w:r>
            <w:r>
              <w:rPr>
                <w:spacing w:val="-6"/>
                <w:sz w:val="18"/>
              </w:rPr>
              <w:t> </w:t>
            </w:r>
            <w:r>
              <w:rPr>
                <w:sz w:val="18"/>
              </w:rPr>
              <w:t>8.8.2.6,</w:t>
            </w:r>
            <w:r>
              <w:rPr>
                <w:spacing w:val="-5"/>
                <w:sz w:val="18"/>
              </w:rPr>
              <w:t> </w:t>
            </w:r>
            <w:r>
              <w:rPr>
                <w:sz w:val="18"/>
              </w:rPr>
              <w:t>“EsObjective”</w:t>
            </w:r>
            <w:r>
              <w:rPr>
                <w:spacing w:val="-5"/>
                <w:sz w:val="18"/>
              </w:rPr>
              <w:t> </w:t>
            </w:r>
            <w:r>
              <w:rPr>
                <w:spacing w:val="-2"/>
                <w:sz w:val="18"/>
              </w:rPr>
              <w:t>attribute.</w:t>
            </w:r>
          </w:p>
          <w:p>
            <w:pPr>
              <w:pStyle w:val="TableParagraph"/>
              <w:spacing w:line="240" w:lineRule="auto" w:before="206"/>
              <w:rPr>
                <w:sz w:val="18"/>
              </w:rPr>
            </w:pPr>
            <w:r>
              <w:rPr>
                <w:sz w:val="18"/>
              </w:rPr>
              <w:t>This IE should be included in the </w:t>
            </w:r>
            <w:r>
              <w:rPr>
                <w:i/>
                <w:sz w:val="18"/>
              </w:rPr>
              <w:t>Old Values of Attributes </w:t>
            </w:r>
            <w:r>
              <w:rPr>
                <w:sz w:val="18"/>
              </w:rPr>
              <w:t>IE when</w:t>
            </w:r>
            <w:r>
              <w:rPr>
                <w:spacing w:val="-4"/>
                <w:sz w:val="18"/>
              </w:rPr>
              <w:t> </w:t>
            </w:r>
            <w:r>
              <w:rPr>
                <w:sz w:val="18"/>
              </w:rPr>
              <w:t>modifying</w:t>
            </w:r>
            <w:r>
              <w:rPr>
                <w:spacing w:val="-4"/>
                <w:sz w:val="18"/>
              </w:rPr>
              <w:t> </w:t>
            </w:r>
            <w:r>
              <w:rPr>
                <w:sz w:val="18"/>
              </w:rPr>
              <w:t>existing</w:t>
            </w:r>
            <w:r>
              <w:rPr>
                <w:spacing w:val="-4"/>
                <w:sz w:val="18"/>
              </w:rPr>
              <w:t> </w:t>
            </w:r>
            <w:r>
              <w:rPr>
                <w:sz w:val="18"/>
              </w:rPr>
              <w:t>O-NESPolicy</w:t>
            </w:r>
            <w:r>
              <w:rPr>
                <w:spacing w:val="-4"/>
                <w:sz w:val="18"/>
              </w:rPr>
              <w:t> </w:t>
            </w:r>
            <w:r>
              <w:rPr>
                <w:sz w:val="18"/>
              </w:rPr>
              <w:t>if</w:t>
            </w:r>
            <w:r>
              <w:rPr>
                <w:spacing w:val="-3"/>
                <w:sz w:val="18"/>
              </w:rPr>
              <w:t> </w:t>
            </w:r>
            <w:r>
              <w:rPr>
                <w:sz w:val="18"/>
              </w:rPr>
              <w:t>it</w:t>
            </w:r>
            <w:r>
              <w:rPr>
                <w:spacing w:val="-3"/>
                <w:sz w:val="18"/>
              </w:rPr>
              <w:t> </w:t>
            </w:r>
            <w:r>
              <w:rPr>
                <w:sz w:val="18"/>
              </w:rPr>
              <w:t>was</w:t>
            </w:r>
            <w:r>
              <w:rPr>
                <w:spacing w:val="-4"/>
                <w:sz w:val="18"/>
              </w:rPr>
              <w:t> </w:t>
            </w:r>
            <w:r>
              <w:rPr>
                <w:sz w:val="18"/>
              </w:rPr>
              <w:t>present</w:t>
            </w:r>
            <w:r>
              <w:rPr>
                <w:spacing w:val="-3"/>
                <w:sz w:val="18"/>
              </w:rPr>
              <w:t> </w:t>
            </w:r>
            <w:r>
              <w:rPr>
                <w:sz w:val="18"/>
              </w:rPr>
              <w:t>in</w:t>
            </w:r>
            <w:r>
              <w:rPr>
                <w:spacing w:val="-4"/>
                <w:sz w:val="18"/>
              </w:rPr>
              <w:t> </w:t>
            </w:r>
            <w:r>
              <w:rPr>
                <w:sz w:val="18"/>
              </w:rPr>
              <w:t>it</w:t>
            </w:r>
            <w:r>
              <w:rPr>
                <w:spacing w:val="-3"/>
                <w:sz w:val="18"/>
              </w:rPr>
              <w:t> </w:t>
            </w:r>
            <w:r>
              <w:rPr>
                <w:sz w:val="18"/>
              </w:rPr>
              <w:t>for enabling association with the correct instance of the O-</w:t>
            </w:r>
          </w:p>
          <w:p>
            <w:pPr>
              <w:pStyle w:val="TableParagraph"/>
              <w:spacing w:line="187" w:lineRule="exact" w:before="3"/>
              <w:rPr>
                <w:sz w:val="18"/>
              </w:rPr>
            </w:pPr>
            <w:r>
              <w:rPr>
                <w:sz w:val="18"/>
              </w:rPr>
              <w:t>NESPolicy</w:t>
            </w:r>
            <w:r>
              <w:rPr>
                <w:spacing w:val="-7"/>
                <w:sz w:val="18"/>
              </w:rPr>
              <w:t> </w:t>
            </w:r>
            <w:r>
              <w:rPr>
                <w:sz w:val="18"/>
              </w:rPr>
              <w:t>RAN</w:t>
            </w:r>
            <w:r>
              <w:rPr>
                <w:spacing w:val="-7"/>
                <w:sz w:val="18"/>
              </w:rPr>
              <w:t> </w:t>
            </w:r>
            <w:r>
              <w:rPr>
                <w:sz w:val="18"/>
              </w:rPr>
              <w:t>configuration</w:t>
            </w:r>
            <w:r>
              <w:rPr>
                <w:spacing w:val="-7"/>
                <w:sz w:val="18"/>
              </w:rPr>
              <w:t> </w:t>
            </w:r>
            <w:r>
              <w:rPr>
                <w:spacing w:val="-2"/>
                <w:sz w:val="18"/>
              </w:rPr>
              <w:t>structure.</w:t>
            </w:r>
          </w:p>
        </w:tc>
      </w:tr>
      <w:tr>
        <w:trPr>
          <w:trHeight w:val="825" w:hRule="atLeast"/>
        </w:trPr>
        <w:tc>
          <w:tcPr>
            <w:tcW w:w="1987" w:type="dxa"/>
          </w:tcPr>
          <w:p>
            <w:pPr>
              <w:pStyle w:val="TableParagraph"/>
              <w:rPr>
                <w:sz w:val="18"/>
              </w:rPr>
            </w:pPr>
            <w:r>
              <w:rPr>
                <w:spacing w:val="-2"/>
                <w:sz w:val="18"/>
              </w:rPr>
              <w:t>&gt;targetEc</w:t>
            </w:r>
          </w:p>
        </w:tc>
        <w:tc>
          <w:tcPr>
            <w:tcW w:w="1013" w:type="dxa"/>
          </w:tcPr>
          <w:p>
            <w:pPr>
              <w:pStyle w:val="TableParagraph"/>
              <w:ind w:left="105"/>
              <w:rPr>
                <w:sz w:val="18"/>
              </w:rPr>
            </w:pPr>
            <w:r>
              <w:rPr>
                <w:spacing w:val="-10"/>
                <w:sz w:val="18"/>
              </w:rPr>
              <w:t>C</w:t>
            </w:r>
          </w:p>
        </w:tc>
        <w:tc>
          <w:tcPr>
            <w:tcW w:w="768" w:type="dxa"/>
          </w:tcPr>
          <w:p>
            <w:pPr>
              <w:pStyle w:val="TableParagraph"/>
              <w:spacing w:line="240" w:lineRule="auto"/>
              <w:ind w:left="0"/>
              <w:rPr>
                <w:rFonts w:ascii="Times New Roman"/>
                <w:sz w:val="18"/>
              </w:rPr>
            </w:pPr>
          </w:p>
        </w:tc>
        <w:tc>
          <w:tcPr>
            <w:tcW w:w="1267" w:type="dxa"/>
          </w:tcPr>
          <w:p>
            <w:pPr>
              <w:pStyle w:val="TableParagraph"/>
              <w:rPr>
                <w:sz w:val="18"/>
              </w:rPr>
            </w:pPr>
            <w:r>
              <w:rPr>
                <w:spacing w:val="-4"/>
                <w:sz w:val="18"/>
              </w:rPr>
              <w:t>REAL</w:t>
            </w:r>
          </w:p>
        </w:tc>
        <w:tc>
          <w:tcPr>
            <w:tcW w:w="5165" w:type="dxa"/>
          </w:tcPr>
          <w:p>
            <w:pPr>
              <w:pStyle w:val="TableParagraph"/>
              <w:spacing w:line="240" w:lineRule="auto"/>
              <w:ind w:right="12"/>
              <w:rPr>
                <w:sz w:val="18"/>
              </w:rPr>
            </w:pPr>
            <w:r>
              <w:rPr>
                <w:sz w:val="18"/>
              </w:rPr>
              <w:t>Target</w:t>
            </w:r>
            <w:r>
              <w:rPr>
                <w:spacing w:val="-6"/>
                <w:sz w:val="18"/>
              </w:rPr>
              <w:t> </w:t>
            </w:r>
            <w:r>
              <w:rPr>
                <w:sz w:val="18"/>
              </w:rPr>
              <w:t>energy</w:t>
            </w:r>
            <w:r>
              <w:rPr>
                <w:spacing w:val="-7"/>
                <w:sz w:val="18"/>
              </w:rPr>
              <w:t> </w:t>
            </w:r>
            <w:r>
              <w:rPr>
                <w:sz w:val="18"/>
              </w:rPr>
              <w:t>consumption,</w:t>
            </w:r>
            <w:r>
              <w:rPr>
                <w:spacing w:val="-6"/>
                <w:sz w:val="18"/>
              </w:rPr>
              <w:t> </w:t>
            </w:r>
            <w:r>
              <w:rPr>
                <w:sz w:val="18"/>
              </w:rPr>
              <w:t>PEE.Energy</w:t>
            </w:r>
            <w:r>
              <w:rPr>
                <w:spacing w:val="-7"/>
                <w:sz w:val="18"/>
              </w:rPr>
              <w:t> </w:t>
            </w:r>
            <w:r>
              <w:rPr>
                <w:sz w:val="18"/>
              </w:rPr>
              <w:t>(3GPP</w:t>
            </w:r>
            <w:r>
              <w:rPr>
                <w:spacing w:val="-7"/>
                <w:sz w:val="18"/>
              </w:rPr>
              <w:t> </w:t>
            </w:r>
            <w:r>
              <w:rPr>
                <w:sz w:val="18"/>
              </w:rPr>
              <w:t>TS</w:t>
            </w:r>
            <w:r>
              <w:rPr>
                <w:spacing w:val="-7"/>
                <w:sz w:val="18"/>
              </w:rPr>
              <w:t> </w:t>
            </w:r>
            <w:r>
              <w:rPr>
                <w:sz w:val="18"/>
              </w:rPr>
              <w:t>28.552 [12], clause 5.1.1.19.3), of O-RU in kWh.</w:t>
            </w:r>
          </w:p>
          <w:p>
            <w:pPr>
              <w:pStyle w:val="TableParagraph"/>
              <w:spacing w:line="187" w:lineRule="exact" w:before="204"/>
              <w:rPr>
                <w:sz w:val="18"/>
              </w:rPr>
            </w:pPr>
            <w:r>
              <w:rPr>
                <w:sz w:val="18"/>
              </w:rPr>
              <w:t>See</w:t>
            </w:r>
            <w:r>
              <w:rPr>
                <w:spacing w:val="-3"/>
                <w:sz w:val="18"/>
              </w:rPr>
              <w:t> </w:t>
            </w:r>
            <w:r>
              <w:rPr>
                <w:spacing w:val="-2"/>
                <w:sz w:val="18"/>
              </w:rPr>
              <w:t>NOTE.</w:t>
            </w:r>
          </w:p>
        </w:tc>
      </w:tr>
      <w:tr>
        <w:trPr>
          <w:trHeight w:val="1036" w:hRule="atLeast"/>
        </w:trPr>
        <w:tc>
          <w:tcPr>
            <w:tcW w:w="1987" w:type="dxa"/>
          </w:tcPr>
          <w:p>
            <w:pPr>
              <w:pStyle w:val="TableParagraph"/>
              <w:rPr>
                <w:sz w:val="18"/>
              </w:rPr>
            </w:pPr>
            <w:r>
              <w:rPr>
                <w:spacing w:val="-2"/>
                <w:sz w:val="18"/>
              </w:rPr>
              <w:t>&gt;esPercentage</w:t>
            </w:r>
          </w:p>
        </w:tc>
        <w:tc>
          <w:tcPr>
            <w:tcW w:w="1013" w:type="dxa"/>
          </w:tcPr>
          <w:p>
            <w:pPr>
              <w:pStyle w:val="TableParagraph"/>
              <w:ind w:left="105"/>
              <w:rPr>
                <w:sz w:val="18"/>
              </w:rPr>
            </w:pPr>
            <w:r>
              <w:rPr>
                <w:spacing w:val="-10"/>
                <w:sz w:val="18"/>
              </w:rPr>
              <w:t>C</w:t>
            </w:r>
          </w:p>
        </w:tc>
        <w:tc>
          <w:tcPr>
            <w:tcW w:w="768" w:type="dxa"/>
          </w:tcPr>
          <w:p>
            <w:pPr>
              <w:pStyle w:val="TableParagraph"/>
              <w:spacing w:line="240" w:lineRule="auto"/>
              <w:ind w:left="0"/>
              <w:rPr>
                <w:rFonts w:ascii="Times New Roman"/>
                <w:sz w:val="18"/>
              </w:rPr>
            </w:pPr>
          </w:p>
        </w:tc>
        <w:tc>
          <w:tcPr>
            <w:tcW w:w="1267" w:type="dxa"/>
          </w:tcPr>
          <w:p>
            <w:pPr>
              <w:pStyle w:val="TableParagraph"/>
              <w:spacing w:line="240" w:lineRule="auto"/>
              <w:ind w:right="340"/>
              <w:rPr>
                <w:sz w:val="18"/>
              </w:rPr>
            </w:pPr>
            <w:r>
              <w:rPr>
                <w:spacing w:val="-2"/>
                <w:sz w:val="18"/>
              </w:rPr>
              <w:t>INTEGER (</w:t>
            </w:r>
            <w:r>
              <w:rPr>
                <w:i/>
                <w:spacing w:val="-2"/>
                <w:sz w:val="18"/>
              </w:rPr>
              <w:t>0..100</w:t>
            </w:r>
            <w:r>
              <w:rPr>
                <w:spacing w:val="-2"/>
                <w:sz w:val="18"/>
              </w:rPr>
              <w:t>)</w:t>
            </w:r>
          </w:p>
        </w:tc>
        <w:tc>
          <w:tcPr>
            <w:tcW w:w="5165" w:type="dxa"/>
          </w:tcPr>
          <w:p>
            <w:pPr>
              <w:pStyle w:val="TableParagraph"/>
              <w:spacing w:line="242" w:lineRule="auto"/>
              <w:rPr>
                <w:sz w:val="18"/>
              </w:rPr>
            </w:pPr>
            <w:r>
              <w:rPr>
                <w:sz w:val="18"/>
              </w:rPr>
              <w:t>Energy consumption reduction of O-RU in percentage. The energy</w:t>
            </w:r>
            <w:r>
              <w:rPr>
                <w:spacing w:val="-5"/>
                <w:sz w:val="18"/>
              </w:rPr>
              <w:t> </w:t>
            </w:r>
            <w:r>
              <w:rPr>
                <w:sz w:val="18"/>
              </w:rPr>
              <w:t>consumption</w:t>
            </w:r>
            <w:r>
              <w:rPr>
                <w:spacing w:val="-5"/>
                <w:sz w:val="18"/>
              </w:rPr>
              <w:t> </w:t>
            </w:r>
            <w:r>
              <w:rPr>
                <w:sz w:val="18"/>
              </w:rPr>
              <w:t>is</w:t>
            </w:r>
            <w:r>
              <w:rPr>
                <w:spacing w:val="-5"/>
                <w:sz w:val="18"/>
              </w:rPr>
              <w:t> </w:t>
            </w:r>
            <w:r>
              <w:rPr>
                <w:sz w:val="18"/>
              </w:rPr>
              <w:t>measured</w:t>
            </w:r>
            <w:r>
              <w:rPr>
                <w:spacing w:val="-5"/>
                <w:sz w:val="18"/>
              </w:rPr>
              <w:t> </w:t>
            </w:r>
            <w:r>
              <w:rPr>
                <w:sz w:val="18"/>
              </w:rPr>
              <w:t>based</w:t>
            </w:r>
            <w:r>
              <w:rPr>
                <w:spacing w:val="-5"/>
                <w:sz w:val="18"/>
              </w:rPr>
              <w:t> </w:t>
            </w:r>
            <w:r>
              <w:rPr>
                <w:sz w:val="18"/>
              </w:rPr>
              <w:t>on</w:t>
            </w:r>
            <w:r>
              <w:rPr>
                <w:spacing w:val="-5"/>
                <w:sz w:val="18"/>
              </w:rPr>
              <w:t> </w:t>
            </w:r>
            <w:r>
              <w:rPr>
                <w:sz w:val="18"/>
              </w:rPr>
              <w:t>method</w:t>
            </w:r>
            <w:r>
              <w:rPr>
                <w:spacing w:val="-5"/>
                <w:sz w:val="18"/>
              </w:rPr>
              <w:t> </w:t>
            </w:r>
            <w:r>
              <w:rPr>
                <w:sz w:val="18"/>
              </w:rPr>
              <w:t>defined</w:t>
            </w:r>
            <w:r>
              <w:rPr>
                <w:spacing w:val="-5"/>
                <w:sz w:val="18"/>
              </w:rPr>
              <w:t> </w:t>
            </w:r>
            <w:r>
              <w:rPr>
                <w:sz w:val="18"/>
              </w:rPr>
              <w:t>in 3GPP TS 28.552 [12], clause 5.1.1.19.3.</w:t>
            </w:r>
          </w:p>
          <w:p>
            <w:pPr>
              <w:pStyle w:val="TableParagraph"/>
              <w:spacing w:line="187" w:lineRule="exact" w:before="202"/>
              <w:rPr>
                <w:sz w:val="18"/>
              </w:rPr>
            </w:pPr>
            <w:r>
              <w:rPr>
                <w:sz w:val="18"/>
              </w:rPr>
              <w:t>See</w:t>
            </w:r>
            <w:r>
              <w:rPr>
                <w:spacing w:val="-3"/>
                <w:sz w:val="18"/>
              </w:rPr>
              <w:t> </w:t>
            </w:r>
            <w:r>
              <w:rPr>
                <w:spacing w:val="-2"/>
                <w:sz w:val="18"/>
              </w:rPr>
              <w:t>NOTE.</w:t>
            </w:r>
          </w:p>
        </w:tc>
      </w:tr>
      <w:tr>
        <w:trPr>
          <w:trHeight w:val="460" w:hRule="atLeast"/>
        </w:trPr>
        <w:tc>
          <w:tcPr>
            <w:tcW w:w="10200" w:type="dxa"/>
            <w:gridSpan w:val="5"/>
          </w:tcPr>
          <w:p>
            <w:pPr>
              <w:pStyle w:val="TableParagraph"/>
              <w:spacing w:line="240" w:lineRule="auto"/>
              <w:ind w:left="0"/>
              <w:rPr>
                <w:rFonts w:ascii="Times New Roman"/>
                <w:sz w:val="20"/>
              </w:rPr>
            </w:pPr>
          </w:p>
          <w:p>
            <w:pPr>
              <w:pStyle w:val="TableParagraph"/>
              <w:spacing w:line="210" w:lineRule="exact"/>
              <w:rPr>
                <w:rFonts w:ascii="Times New Roman"/>
                <w:sz w:val="20"/>
              </w:rPr>
            </w:pPr>
            <w:r>
              <w:rPr>
                <w:rFonts w:ascii="Times New Roman"/>
                <w:color w:val="242424"/>
                <w:sz w:val="20"/>
              </w:rPr>
              <w:t>NOTE:</w:t>
            </w:r>
            <w:r>
              <w:rPr>
                <w:rFonts w:ascii="Times New Roman"/>
                <w:color w:val="242424"/>
                <w:spacing w:val="-8"/>
                <w:sz w:val="20"/>
              </w:rPr>
              <w:t> </w:t>
            </w:r>
            <w:r>
              <w:rPr>
                <w:rFonts w:ascii="Times New Roman"/>
                <w:color w:val="242424"/>
                <w:sz w:val="20"/>
              </w:rPr>
              <w:t>Between</w:t>
            </w:r>
            <w:r>
              <w:rPr>
                <w:rFonts w:ascii="Times New Roman"/>
                <w:color w:val="242424"/>
                <w:spacing w:val="-5"/>
                <w:sz w:val="20"/>
              </w:rPr>
              <w:t> </w:t>
            </w:r>
            <w:r>
              <w:rPr>
                <w:rFonts w:ascii="Times New Roman"/>
                <w:color w:val="242424"/>
                <w:sz w:val="20"/>
              </w:rPr>
              <w:t>esPercentage,</w:t>
            </w:r>
            <w:r>
              <w:rPr>
                <w:rFonts w:ascii="Times New Roman"/>
                <w:color w:val="242424"/>
                <w:spacing w:val="-6"/>
                <w:sz w:val="20"/>
              </w:rPr>
              <w:t> </w:t>
            </w:r>
            <w:r>
              <w:rPr>
                <w:rFonts w:ascii="Times New Roman"/>
                <w:color w:val="242424"/>
                <w:sz w:val="20"/>
              </w:rPr>
              <w:t>targetEc,</w:t>
            </w:r>
            <w:r>
              <w:rPr>
                <w:rFonts w:ascii="Times New Roman"/>
                <w:color w:val="242424"/>
                <w:spacing w:val="-5"/>
                <w:sz w:val="20"/>
              </w:rPr>
              <w:t> </w:t>
            </w:r>
            <w:r>
              <w:rPr>
                <w:rFonts w:ascii="Times New Roman"/>
                <w:color w:val="242424"/>
                <w:sz w:val="20"/>
              </w:rPr>
              <w:t>one</w:t>
            </w:r>
            <w:r>
              <w:rPr>
                <w:rFonts w:ascii="Times New Roman"/>
                <w:color w:val="242424"/>
                <w:spacing w:val="-6"/>
                <w:sz w:val="20"/>
              </w:rPr>
              <w:t> </w:t>
            </w:r>
            <w:r>
              <w:rPr>
                <w:rFonts w:ascii="Times New Roman"/>
                <w:color w:val="242424"/>
                <w:sz w:val="20"/>
              </w:rPr>
              <w:t>of</w:t>
            </w:r>
            <w:r>
              <w:rPr>
                <w:rFonts w:ascii="Times New Roman"/>
                <w:color w:val="242424"/>
                <w:spacing w:val="-5"/>
                <w:sz w:val="20"/>
              </w:rPr>
              <w:t> </w:t>
            </w:r>
            <w:r>
              <w:rPr>
                <w:rFonts w:ascii="Times New Roman"/>
                <w:color w:val="242424"/>
                <w:sz w:val="20"/>
              </w:rPr>
              <w:t>the</w:t>
            </w:r>
            <w:r>
              <w:rPr>
                <w:rFonts w:ascii="Times New Roman"/>
                <w:color w:val="242424"/>
                <w:spacing w:val="-6"/>
                <w:sz w:val="20"/>
              </w:rPr>
              <w:t> </w:t>
            </w:r>
            <w:r>
              <w:rPr>
                <w:rFonts w:ascii="Times New Roman"/>
                <w:color w:val="242424"/>
                <w:sz w:val="20"/>
              </w:rPr>
              <w:t>parameters</w:t>
            </w:r>
            <w:r>
              <w:rPr>
                <w:rFonts w:ascii="Times New Roman"/>
                <w:color w:val="242424"/>
                <w:spacing w:val="-5"/>
                <w:sz w:val="20"/>
              </w:rPr>
              <w:t> </w:t>
            </w:r>
            <w:r>
              <w:rPr>
                <w:rFonts w:ascii="Times New Roman"/>
                <w:color w:val="242424"/>
                <w:sz w:val="20"/>
              </w:rPr>
              <w:t>is</w:t>
            </w:r>
            <w:r>
              <w:rPr>
                <w:rFonts w:ascii="Times New Roman"/>
                <w:color w:val="242424"/>
                <w:spacing w:val="-6"/>
                <w:sz w:val="20"/>
              </w:rPr>
              <w:t> </w:t>
            </w:r>
            <w:r>
              <w:rPr>
                <w:rFonts w:ascii="Times New Roman"/>
                <w:color w:val="242424"/>
                <w:sz w:val="20"/>
              </w:rPr>
              <w:t>required,</w:t>
            </w:r>
            <w:r>
              <w:rPr>
                <w:rFonts w:ascii="Times New Roman"/>
                <w:color w:val="242424"/>
                <w:spacing w:val="-5"/>
                <w:sz w:val="20"/>
              </w:rPr>
              <w:t> </w:t>
            </w:r>
            <w:r>
              <w:rPr>
                <w:rFonts w:ascii="Times New Roman"/>
                <w:color w:val="242424"/>
                <w:sz w:val="20"/>
              </w:rPr>
              <w:t>and</w:t>
            </w:r>
            <w:r>
              <w:rPr>
                <w:rFonts w:ascii="Times New Roman"/>
                <w:color w:val="242424"/>
                <w:spacing w:val="-6"/>
                <w:sz w:val="20"/>
              </w:rPr>
              <w:t> </w:t>
            </w:r>
            <w:r>
              <w:rPr>
                <w:rFonts w:ascii="Times New Roman"/>
                <w:color w:val="242424"/>
                <w:sz w:val="20"/>
              </w:rPr>
              <w:t>only</w:t>
            </w:r>
            <w:r>
              <w:rPr>
                <w:rFonts w:ascii="Times New Roman"/>
                <w:color w:val="242424"/>
                <w:spacing w:val="-5"/>
                <w:sz w:val="20"/>
              </w:rPr>
              <w:t> </w:t>
            </w:r>
            <w:r>
              <w:rPr>
                <w:rFonts w:ascii="Times New Roman"/>
                <w:color w:val="242424"/>
                <w:sz w:val="20"/>
              </w:rPr>
              <w:t>one</w:t>
            </w:r>
            <w:r>
              <w:rPr>
                <w:rFonts w:ascii="Times New Roman"/>
                <w:color w:val="242424"/>
                <w:spacing w:val="-6"/>
                <w:sz w:val="20"/>
              </w:rPr>
              <w:t> </w:t>
            </w:r>
            <w:r>
              <w:rPr>
                <w:rFonts w:ascii="Times New Roman"/>
                <w:color w:val="242424"/>
                <w:sz w:val="20"/>
              </w:rPr>
              <w:t>of</w:t>
            </w:r>
            <w:r>
              <w:rPr>
                <w:rFonts w:ascii="Times New Roman"/>
                <w:color w:val="242424"/>
                <w:spacing w:val="-5"/>
                <w:sz w:val="20"/>
              </w:rPr>
              <w:t> </w:t>
            </w:r>
            <w:r>
              <w:rPr>
                <w:rFonts w:ascii="Times New Roman"/>
                <w:color w:val="242424"/>
                <w:sz w:val="20"/>
              </w:rPr>
              <w:t>the</w:t>
            </w:r>
            <w:r>
              <w:rPr>
                <w:rFonts w:ascii="Times New Roman"/>
                <w:color w:val="242424"/>
                <w:spacing w:val="-6"/>
                <w:sz w:val="20"/>
              </w:rPr>
              <w:t> </w:t>
            </w:r>
            <w:r>
              <w:rPr>
                <w:rFonts w:ascii="Times New Roman"/>
                <w:color w:val="242424"/>
                <w:sz w:val="20"/>
              </w:rPr>
              <w:t>parameters</w:t>
            </w:r>
            <w:r>
              <w:rPr>
                <w:rFonts w:ascii="Times New Roman"/>
                <w:color w:val="242424"/>
                <w:spacing w:val="-5"/>
                <w:sz w:val="20"/>
              </w:rPr>
              <w:t> </w:t>
            </w:r>
            <w:r>
              <w:rPr>
                <w:rFonts w:ascii="Times New Roman"/>
                <w:color w:val="242424"/>
                <w:sz w:val="20"/>
              </w:rPr>
              <w:t>can</w:t>
            </w:r>
            <w:r>
              <w:rPr>
                <w:rFonts w:ascii="Times New Roman"/>
                <w:color w:val="242424"/>
                <w:spacing w:val="-6"/>
                <w:sz w:val="20"/>
              </w:rPr>
              <w:t> </w:t>
            </w:r>
            <w:r>
              <w:rPr>
                <w:rFonts w:ascii="Times New Roman"/>
                <w:color w:val="242424"/>
                <w:sz w:val="20"/>
              </w:rPr>
              <w:t>be</w:t>
            </w:r>
            <w:r>
              <w:rPr>
                <w:rFonts w:ascii="Times New Roman"/>
                <w:color w:val="242424"/>
                <w:spacing w:val="-5"/>
                <w:sz w:val="20"/>
              </w:rPr>
              <w:t> </w:t>
            </w:r>
            <w:r>
              <w:rPr>
                <w:rFonts w:ascii="Times New Roman"/>
                <w:color w:val="242424"/>
                <w:spacing w:val="-2"/>
                <w:sz w:val="20"/>
              </w:rPr>
              <w:t>present.</w:t>
            </w:r>
          </w:p>
        </w:tc>
      </w:tr>
    </w:tbl>
    <w:p>
      <w:pPr>
        <w:spacing w:after="0" w:line="210" w:lineRule="exact"/>
        <w:rPr>
          <w:rFonts w:ascii="Times New Roman"/>
          <w:sz w:val="20"/>
        </w:rPr>
        <w:sectPr>
          <w:pgSz w:w="11910" w:h="16840"/>
          <w:pgMar w:header="689" w:footer="699" w:top="1480" w:bottom="880" w:left="620" w:right="460"/>
        </w:sectPr>
      </w:pPr>
    </w:p>
    <w:p>
      <w:pPr>
        <w:pStyle w:val="BodyText"/>
        <w:rPr>
          <w:sz w:val="28"/>
        </w:rPr>
      </w:pPr>
    </w:p>
    <w:p>
      <w:pPr>
        <w:pStyle w:val="Heading3"/>
        <w:numPr>
          <w:ilvl w:val="2"/>
          <w:numId w:val="4"/>
        </w:numPr>
        <w:tabs>
          <w:tab w:pos="1076" w:val="left" w:leader="none"/>
        </w:tabs>
        <w:spacing w:line="240" w:lineRule="auto" w:before="0" w:after="0"/>
        <w:ind w:left="1076" w:right="0" w:hanging="847"/>
        <w:jc w:val="left"/>
      </w:pPr>
      <w:bookmarkStart w:name="_TOC_250015" w:id="116"/>
      <w:bookmarkEnd w:id="116"/>
      <w:r>
        <w:rPr>
          <w:spacing w:val="-2"/>
        </w:rPr>
        <w:t>onDurationTimer</w:t>
      </w:r>
    </w:p>
    <w:p>
      <w:pPr>
        <w:pStyle w:val="BodyText"/>
        <w:spacing w:before="181"/>
        <w:ind w:left="229"/>
      </w:pPr>
      <w:r>
        <w:rPr/>
        <w:t>This</w:t>
      </w:r>
      <w:r>
        <w:rPr>
          <w:spacing w:val="-6"/>
        </w:rPr>
        <w:t> </w:t>
      </w:r>
      <w:r>
        <w:rPr/>
        <w:t>IE</w:t>
      </w:r>
      <w:r>
        <w:rPr>
          <w:spacing w:val="-5"/>
        </w:rPr>
        <w:t> </w:t>
      </w:r>
      <w:r>
        <w:rPr/>
        <w:t>defines</w:t>
      </w:r>
      <w:r>
        <w:rPr>
          <w:spacing w:val="-5"/>
        </w:rPr>
        <w:t> </w:t>
      </w:r>
      <w:r>
        <w:rPr/>
        <w:t>the</w:t>
      </w:r>
      <w:r>
        <w:rPr>
          <w:spacing w:val="-5"/>
        </w:rPr>
        <w:t> </w:t>
      </w:r>
      <w:r>
        <w:rPr/>
        <w:t>cell</w:t>
      </w:r>
      <w:r>
        <w:rPr>
          <w:spacing w:val="-5"/>
        </w:rPr>
        <w:t> </w:t>
      </w:r>
      <w:r>
        <w:rPr/>
        <w:t>DTX/DRX</w:t>
      </w:r>
      <w:r>
        <w:rPr>
          <w:spacing w:val="-6"/>
        </w:rPr>
        <w:t> </w:t>
      </w:r>
      <w:r>
        <w:rPr>
          <w:spacing w:val="-2"/>
        </w:rPr>
        <w:t>duration.</w:t>
      </w:r>
    </w:p>
    <w:p>
      <w:pPr>
        <w:pStyle w:val="BodyText"/>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5"/>
        <w:gridCol w:w="1037"/>
        <w:gridCol w:w="1272"/>
        <w:gridCol w:w="2270"/>
        <w:gridCol w:w="2980"/>
      </w:tblGrid>
      <w:tr>
        <w:trPr>
          <w:trHeight w:val="220" w:hRule="atLeast"/>
        </w:trPr>
        <w:tc>
          <w:tcPr>
            <w:tcW w:w="1795" w:type="dxa"/>
          </w:tcPr>
          <w:p>
            <w:pPr>
              <w:pStyle w:val="TableParagraph"/>
              <w:spacing w:line="200" w:lineRule="exact"/>
              <w:ind w:left="249"/>
              <w:rPr>
                <w:b/>
                <w:sz w:val="18"/>
              </w:rPr>
            </w:pPr>
            <w:r>
              <w:rPr>
                <w:b/>
                <w:sz w:val="18"/>
              </w:rPr>
              <w:t>IE/Group</w:t>
            </w:r>
            <w:r>
              <w:rPr>
                <w:b/>
                <w:spacing w:val="-6"/>
                <w:sz w:val="18"/>
              </w:rPr>
              <w:t> </w:t>
            </w:r>
            <w:r>
              <w:rPr>
                <w:b/>
                <w:spacing w:val="-4"/>
                <w:sz w:val="18"/>
              </w:rPr>
              <w:t>Name</w:t>
            </w:r>
          </w:p>
        </w:tc>
        <w:tc>
          <w:tcPr>
            <w:tcW w:w="1037" w:type="dxa"/>
          </w:tcPr>
          <w:p>
            <w:pPr>
              <w:pStyle w:val="TableParagraph"/>
              <w:spacing w:line="200" w:lineRule="exact"/>
              <w:ind w:left="119"/>
              <w:rPr>
                <w:b/>
                <w:sz w:val="18"/>
              </w:rPr>
            </w:pPr>
            <w:r>
              <w:rPr>
                <w:b/>
                <w:spacing w:val="-2"/>
                <w:sz w:val="18"/>
              </w:rPr>
              <w:t>Presence</w:t>
            </w:r>
          </w:p>
        </w:tc>
        <w:tc>
          <w:tcPr>
            <w:tcW w:w="1272" w:type="dxa"/>
          </w:tcPr>
          <w:p>
            <w:pPr>
              <w:pStyle w:val="TableParagraph"/>
              <w:spacing w:line="200" w:lineRule="exact"/>
              <w:ind w:left="360"/>
              <w:rPr>
                <w:b/>
                <w:sz w:val="18"/>
              </w:rPr>
            </w:pPr>
            <w:r>
              <w:rPr>
                <w:b/>
                <w:spacing w:val="-2"/>
                <w:sz w:val="18"/>
              </w:rPr>
              <w:t>Range</w:t>
            </w:r>
          </w:p>
        </w:tc>
        <w:tc>
          <w:tcPr>
            <w:tcW w:w="2270" w:type="dxa"/>
          </w:tcPr>
          <w:p>
            <w:pPr>
              <w:pStyle w:val="TableParagraph"/>
              <w:spacing w:line="200" w:lineRule="exact"/>
              <w:ind w:left="225"/>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980" w:type="dxa"/>
          </w:tcPr>
          <w:p>
            <w:pPr>
              <w:pStyle w:val="TableParagraph"/>
              <w:spacing w:line="200" w:lineRule="exact"/>
              <w:ind w:left="0" w:right="512"/>
              <w:jc w:val="right"/>
              <w:rPr>
                <w:b/>
                <w:sz w:val="18"/>
              </w:rPr>
            </w:pPr>
            <w:r>
              <w:rPr>
                <w:b/>
                <w:sz w:val="18"/>
              </w:rPr>
              <w:t>Semantics</w:t>
            </w:r>
            <w:r>
              <w:rPr>
                <w:b/>
                <w:spacing w:val="-8"/>
                <w:sz w:val="18"/>
              </w:rPr>
              <w:t> </w:t>
            </w:r>
            <w:r>
              <w:rPr>
                <w:b/>
                <w:spacing w:val="-2"/>
                <w:sz w:val="18"/>
              </w:rPr>
              <w:t>description</w:t>
            </w:r>
          </w:p>
        </w:tc>
      </w:tr>
      <w:tr>
        <w:trPr>
          <w:trHeight w:val="441" w:hRule="atLeast"/>
        </w:trPr>
        <w:tc>
          <w:tcPr>
            <w:tcW w:w="1795" w:type="dxa"/>
          </w:tcPr>
          <w:p>
            <w:pPr>
              <w:pStyle w:val="TableParagraph"/>
              <w:rPr>
                <w:sz w:val="18"/>
              </w:rPr>
            </w:pPr>
            <w:r>
              <w:rPr>
                <w:spacing w:val="-2"/>
                <w:sz w:val="18"/>
              </w:rPr>
              <w:t>CHOICE</w:t>
            </w:r>
          </w:p>
          <w:p>
            <w:pPr>
              <w:pStyle w:val="TableParagraph"/>
              <w:spacing w:line="201" w:lineRule="exact" w:before="14"/>
              <w:rPr>
                <w:sz w:val="18"/>
              </w:rPr>
            </w:pPr>
            <w:r>
              <w:rPr>
                <w:spacing w:val="-2"/>
                <w:sz w:val="18"/>
              </w:rPr>
              <w:t>onDurationTimer</w:t>
            </w:r>
          </w:p>
        </w:tc>
        <w:tc>
          <w:tcPr>
            <w:tcW w:w="1037" w:type="dxa"/>
          </w:tcPr>
          <w:p>
            <w:pPr>
              <w:pStyle w:val="TableParagraph"/>
              <w:spacing w:line="240" w:lineRule="auto"/>
              <w:ind w:left="0"/>
              <w:rPr>
                <w:rFonts w:ascii="Times New Roman"/>
                <w:sz w:val="18"/>
              </w:rPr>
            </w:pPr>
          </w:p>
        </w:tc>
        <w:tc>
          <w:tcPr>
            <w:tcW w:w="1272" w:type="dxa"/>
          </w:tcPr>
          <w:p>
            <w:pPr>
              <w:pStyle w:val="TableParagraph"/>
              <w:spacing w:line="240" w:lineRule="auto"/>
              <w:ind w:left="0"/>
              <w:rPr>
                <w:rFonts w:ascii="Times New Roman"/>
                <w:sz w:val="18"/>
              </w:rPr>
            </w:pPr>
          </w:p>
        </w:tc>
        <w:tc>
          <w:tcPr>
            <w:tcW w:w="2270" w:type="dxa"/>
          </w:tcPr>
          <w:p>
            <w:pPr>
              <w:pStyle w:val="TableParagraph"/>
              <w:spacing w:line="240" w:lineRule="auto"/>
              <w:ind w:left="0"/>
              <w:rPr>
                <w:rFonts w:ascii="Times New Roman"/>
                <w:sz w:val="18"/>
              </w:rPr>
            </w:pPr>
          </w:p>
        </w:tc>
        <w:tc>
          <w:tcPr>
            <w:tcW w:w="2980" w:type="dxa"/>
          </w:tcPr>
          <w:p>
            <w:pPr>
              <w:pStyle w:val="TableParagraph"/>
              <w:ind w:left="0" w:right="465"/>
              <w:jc w:val="right"/>
              <w:rPr>
                <w:sz w:val="18"/>
              </w:rPr>
            </w:pPr>
            <w:r>
              <w:rPr>
                <w:sz w:val="18"/>
              </w:rPr>
              <w:t>Please</w:t>
            </w:r>
            <w:r>
              <w:rPr>
                <w:spacing w:val="-5"/>
                <w:sz w:val="18"/>
              </w:rPr>
              <w:t> </w:t>
            </w:r>
            <w:r>
              <w:rPr>
                <w:sz w:val="18"/>
              </w:rPr>
              <w:t>refer</w:t>
            </w:r>
            <w:r>
              <w:rPr>
                <w:spacing w:val="-3"/>
                <w:sz w:val="18"/>
              </w:rPr>
              <w:t> </w:t>
            </w:r>
            <w:r>
              <w:rPr>
                <w:sz w:val="18"/>
              </w:rPr>
              <w:t>to</w:t>
            </w:r>
            <w:r>
              <w:rPr>
                <w:spacing w:val="-4"/>
                <w:sz w:val="18"/>
              </w:rPr>
              <w:t> </w:t>
            </w:r>
            <w:r>
              <w:rPr>
                <w:sz w:val="18"/>
              </w:rPr>
              <w:t>clause</w:t>
            </w:r>
            <w:r>
              <w:rPr>
                <w:spacing w:val="-5"/>
                <w:sz w:val="18"/>
              </w:rPr>
              <w:t> </w:t>
            </w:r>
            <w:r>
              <w:rPr>
                <w:spacing w:val="-2"/>
                <w:sz w:val="18"/>
              </w:rPr>
              <w:t>8.8.2.7.</w:t>
            </w:r>
          </w:p>
        </w:tc>
      </w:tr>
      <w:tr>
        <w:trPr>
          <w:trHeight w:val="1324" w:hRule="atLeast"/>
        </w:trPr>
        <w:tc>
          <w:tcPr>
            <w:tcW w:w="1795" w:type="dxa"/>
          </w:tcPr>
          <w:p>
            <w:pPr>
              <w:pStyle w:val="TableParagraph"/>
              <w:rPr>
                <w:sz w:val="18"/>
              </w:rPr>
            </w:pPr>
            <w:r>
              <w:rPr>
                <w:spacing w:val="-2"/>
                <w:sz w:val="18"/>
              </w:rPr>
              <w:t>&gt;subMilliSeconds</w:t>
            </w:r>
          </w:p>
        </w:tc>
        <w:tc>
          <w:tcPr>
            <w:tcW w:w="1037" w:type="dxa"/>
          </w:tcPr>
          <w:p>
            <w:pPr>
              <w:pStyle w:val="TableParagraph"/>
              <w:rPr>
                <w:sz w:val="18"/>
              </w:rPr>
            </w:pPr>
            <w:r>
              <w:rPr>
                <w:spacing w:val="-10"/>
                <w:sz w:val="18"/>
              </w:rPr>
              <w:t>M</w:t>
            </w:r>
          </w:p>
        </w:tc>
        <w:tc>
          <w:tcPr>
            <w:tcW w:w="1272" w:type="dxa"/>
          </w:tcPr>
          <w:p>
            <w:pPr>
              <w:pStyle w:val="TableParagraph"/>
              <w:spacing w:line="240" w:lineRule="auto"/>
              <w:ind w:left="0"/>
              <w:rPr>
                <w:rFonts w:ascii="Times New Roman"/>
                <w:sz w:val="18"/>
              </w:rPr>
            </w:pPr>
          </w:p>
        </w:tc>
        <w:tc>
          <w:tcPr>
            <w:tcW w:w="2270" w:type="dxa"/>
          </w:tcPr>
          <w:p>
            <w:pPr>
              <w:pStyle w:val="TableParagraph"/>
              <w:rPr>
                <w:sz w:val="18"/>
              </w:rPr>
            </w:pPr>
            <w:r>
              <w:rPr>
                <w:sz w:val="18"/>
              </w:rPr>
              <w:t>INTEGER</w:t>
            </w:r>
            <w:r>
              <w:rPr>
                <w:spacing w:val="-5"/>
                <w:sz w:val="18"/>
              </w:rPr>
              <w:t> </w:t>
            </w:r>
            <w:r>
              <w:rPr>
                <w:spacing w:val="-2"/>
                <w:sz w:val="18"/>
              </w:rPr>
              <w:t>(1..31)</w:t>
            </w:r>
          </w:p>
        </w:tc>
        <w:tc>
          <w:tcPr>
            <w:tcW w:w="2980" w:type="dxa"/>
          </w:tcPr>
          <w:p>
            <w:pPr>
              <w:pStyle w:val="TableParagraph"/>
              <w:spacing w:line="256" w:lineRule="auto"/>
              <w:ind w:right="125"/>
              <w:rPr>
                <w:sz w:val="18"/>
              </w:rPr>
            </w:pPr>
            <w:r>
              <w:rPr>
                <w:sz w:val="18"/>
              </w:rPr>
              <w:t>Indicates the length of cell DTX/DRX active duration in sub- ms.</w:t>
            </w:r>
            <w:r>
              <w:rPr>
                <w:spacing w:val="-6"/>
                <w:sz w:val="18"/>
              </w:rPr>
              <w:t> </w:t>
            </w:r>
            <w:r>
              <w:rPr>
                <w:sz w:val="18"/>
              </w:rPr>
              <w:t>Value</w:t>
            </w:r>
            <w:r>
              <w:rPr>
                <w:spacing w:val="-7"/>
                <w:sz w:val="18"/>
              </w:rPr>
              <w:t> </w:t>
            </w:r>
            <w:r>
              <w:rPr>
                <w:sz w:val="18"/>
              </w:rPr>
              <w:t>in</w:t>
            </w:r>
            <w:r>
              <w:rPr>
                <w:spacing w:val="-7"/>
                <w:sz w:val="18"/>
              </w:rPr>
              <w:t> </w:t>
            </w:r>
            <w:r>
              <w:rPr>
                <w:sz w:val="18"/>
              </w:rPr>
              <w:t>multiples</w:t>
            </w:r>
            <w:r>
              <w:rPr>
                <w:spacing w:val="-7"/>
                <w:sz w:val="18"/>
              </w:rPr>
              <w:t> </w:t>
            </w:r>
            <w:r>
              <w:rPr>
                <w:sz w:val="18"/>
              </w:rPr>
              <w:t>of</w:t>
            </w:r>
            <w:r>
              <w:rPr>
                <w:spacing w:val="-6"/>
                <w:sz w:val="18"/>
              </w:rPr>
              <w:t> </w:t>
            </w:r>
            <w:r>
              <w:rPr>
                <w:sz w:val="18"/>
              </w:rPr>
              <w:t>1/32</w:t>
            </w:r>
            <w:r>
              <w:rPr>
                <w:spacing w:val="-7"/>
                <w:sz w:val="18"/>
              </w:rPr>
              <w:t> </w:t>
            </w:r>
            <w:r>
              <w:rPr>
                <w:sz w:val="18"/>
              </w:rPr>
              <w:t>ms. Refer to 3GPP TS 38.331 [13],</w:t>
            </w:r>
          </w:p>
          <w:p>
            <w:pPr>
              <w:pStyle w:val="TableParagraph"/>
              <w:spacing w:line="204" w:lineRule="exact"/>
              <w:rPr>
                <w:sz w:val="18"/>
              </w:rPr>
            </w:pPr>
            <w:r>
              <w:rPr>
                <w:sz w:val="18"/>
              </w:rPr>
              <w:t>clause</w:t>
            </w:r>
            <w:r>
              <w:rPr>
                <w:spacing w:val="-6"/>
                <w:sz w:val="18"/>
              </w:rPr>
              <w:t> </w:t>
            </w:r>
            <w:r>
              <w:rPr>
                <w:sz w:val="18"/>
              </w:rPr>
              <w:t>6.3.2,</w:t>
            </w:r>
            <w:r>
              <w:rPr>
                <w:spacing w:val="-5"/>
                <w:sz w:val="18"/>
              </w:rPr>
              <w:t> </w:t>
            </w:r>
            <w:r>
              <w:rPr>
                <w:spacing w:val="-2"/>
                <w:sz w:val="18"/>
              </w:rPr>
              <w:t>“cellDTXDRX-</w:t>
            </w:r>
          </w:p>
          <w:p>
            <w:pPr>
              <w:pStyle w:val="TableParagraph"/>
              <w:spacing w:line="201" w:lineRule="exact" w:before="12"/>
              <w:rPr>
                <w:sz w:val="18"/>
              </w:rPr>
            </w:pPr>
            <w:r>
              <w:rPr>
                <w:spacing w:val="-2"/>
                <w:sz w:val="18"/>
              </w:rPr>
              <w:t>onDurationTimer”</w:t>
            </w:r>
            <w:r>
              <w:rPr>
                <w:spacing w:val="19"/>
                <w:sz w:val="18"/>
              </w:rPr>
              <w:t> </w:t>
            </w:r>
            <w:r>
              <w:rPr>
                <w:spacing w:val="-2"/>
                <w:sz w:val="18"/>
              </w:rPr>
              <w:t>description.</w:t>
            </w:r>
          </w:p>
        </w:tc>
      </w:tr>
      <w:tr>
        <w:trPr>
          <w:trHeight w:val="1885" w:hRule="atLeast"/>
        </w:trPr>
        <w:tc>
          <w:tcPr>
            <w:tcW w:w="1795" w:type="dxa"/>
          </w:tcPr>
          <w:p>
            <w:pPr>
              <w:pStyle w:val="TableParagraph"/>
              <w:rPr>
                <w:sz w:val="18"/>
              </w:rPr>
            </w:pPr>
            <w:r>
              <w:rPr>
                <w:spacing w:val="-2"/>
                <w:sz w:val="18"/>
              </w:rPr>
              <w:t>&gt;milliSeconds</w:t>
            </w:r>
          </w:p>
        </w:tc>
        <w:tc>
          <w:tcPr>
            <w:tcW w:w="1037" w:type="dxa"/>
          </w:tcPr>
          <w:p>
            <w:pPr>
              <w:pStyle w:val="TableParagraph"/>
              <w:rPr>
                <w:sz w:val="18"/>
              </w:rPr>
            </w:pPr>
            <w:r>
              <w:rPr>
                <w:spacing w:val="-10"/>
                <w:sz w:val="18"/>
              </w:rPr>
              <w:t>M</w:t>
            </w:r>
          </w:p>
        </w:tc>
        <w:tc>
          <w:tcPr>
            <w:tcW w:w="1272" w:type="dxa"/>
          </w:tcPr>
          <w:p>
            <w:pPr>
              <w:pStyle w:val="TableParagraph"/>
              <w:spacing w:line="240" w:lineRule="auto"/>
              <w:ind w:left="0"/>
              <w:rPr>
                <w:rFonts w:ascii="Times New Roman"/>
                <w:sz w:val="18"/>
              </w:rPr>
            </w:pPr>
          </w:p>
        </w:tc>
        <w:tc>
          <w:tcPr>
            <w:tcW w:w="2270" w:type="dxa"/>
          </w:tcPr>
          <w:p>
            <w:pPr>
              <w:pStyle w:val="TableParagraph"/>
              <w:rPr>
                <w:sz w:val="18"/>
              </w:rPr>
            </w:pPr>
            <w:r>
              <w:rPr>
                <w:sz w:val="18"/>
              </w:rPr>
              <w:t>ENUMERATED</w:t>
            </w:r>
            <w:r>
              <w:rPr>
                <w:spacing w:val="-8"/>
                <w:sz w:val="18"/>
              </w:rPr>
              <w:t> </w:t>
            </w:r>
            <w:r>
              <w:rPr>
                <w:spacing w:val="-4"/>
                <w:sz w:val="18"/>
              </w:rPr>
              <w:t>(ms1,</w:t>
            </w:r>
          </w:p>
          <w:p>
            <w:pPr>
              <w:pStyle w:val="TableParagraph"/>
              <w:spacing w:line="256" w:lineRule="auto" w:before="14"/>
              <w:ind w:right="148"/>
              <w:rPr>
                <w:sz w:val="18"/>
              </w:rPr>
            </w:pPr>
            <w:r>
              <w:rPr>
                <w:sz w:val="18"/>
              </w:rPr>
              <w:t>ms2, ms3, ms4, ms5, ms6, ms8, ms10, ms20, ms40, ms50, ms60, ms80, ms100, ms200, ms300, ms400, ms500, ms600,</w:t>
            </w:r>
            <w:r>
              <w:rPr>
                <w:spacing w:val="-15"/>
                <w:sz w:val="18"/>
              </w:rPr>
              <w:t> </w:t>
            </w:r>
            <w:r>
              <w:rPr>
                <w:sz w:val="18"/>
              </w:rPr>
              <w:t>ms800,</w:t>
            </w:r>
            <w:r>
              <w:rPr>
                <w:spacing w:val="-12"/>
                <w:sz w:val="18"/>
              </w:rPr>
              <w:t> </w:t>
            </w:r>
            <w:r>
              <w:rPr>
                <w:sz w:val="18"/>
              </w:rPr>
              <w:t>ms1000, ms1200, ms1600)</w:t>
            </w:r>
          </w:p>
        </w:tc>
        <w:tc>
          <w:tcPr>
            <w:tcW w:w="2980" w:type="dxa"/>
          </w:tcPr>
          <w:p>
            <w:pPr>
              <w:pStyle w:val="TableParagraph"/>
              <w:spacing w:line="256" w:lineRule="auto"/>
              <w:ind w:right="28"/>
              <w:rPr>
                <w:sz w:val="18"/>
              </w:rPr>
            </w:pPr>
            <w:r>
              <w:rPr>
                <w:sz w:val="18"/>
              </w:rPr>
              <w:t>Indicates the length of cell DTX/DRX active duration in ms. Enum</w:t>
            </w:r>
            <w:r>
              <w:rPr>
                <w:spacing w:val="-3"/>
                <w:sz w:val="18"/>
              </w:rPr>
              <w:t> </w:t>
            </w:r>
            <w:r>
              <w:rPr>
                <w:sz w:val="18"/>
              </w:rPr>
              <w:t>value</w:t>
            </w:r>
            <w:r>
              <w:rPr>
                <w:spacing w:val="-3"/>
                <w:sz w:val="18"/>
              </w:rPr>
              <w:t> </w:t>
            </w:r>
            <w:r>
              <w:rPr>
                <w:sz w:val="18"/>
              </w:rPr>
              <w:t>ms1</w:t>
            </w:r>
            <w:r>
              <w:rPr>
                <w:spacing w:val="-3"/>
                <w:sz w:val="18"/>
              </w:rPr>
              <w:t> </w:t>
            </w:r>
            <w:r>
              <w:rPr>
                <w:sz w:val="18"/>
              </w:rPr>
              <w:t>corresponds</w:t>
            </w:r>
            <w:r>
              <w:rPr>
                <w:spacing w:val="-3"/>
                <w:sz w:val="18"/>
              </w:rPr>
              <w:t> </w:t>
            </w:r>
            <w:r>
              <w:rPr>
                <w:sz w:val="18"/>
              </w:rPr>
              <w:t>to</w:t>
            </w:r>
            <w:r>
              <w:rPr>
                <w:spacing w:val="-3"/>
                <w:sz w:val="18"/>
              </w:rPr>
              <w:t> </w:t>
            </w:r>
            <w:r>
              <w:rPr>
                <w:sz w:val="18"/>
              </w:rPr>
              <w:t>1 ms, enum value ms2 corresponds to</w:t>
            </w:r>
            <w:r>
              <w:rPr>
                <w:spacing w:val="-5"/>
                <w:sz w:val="18"/>
              </w:rPr>
              <w:t> </w:t>
            </w:r>
            <w:r>
              <w:rPr>
                <w:sz w:val="18"/>
              </w:rPr>
              <w:t>2</w:t>
            </w:r>
            <w:r>
              <w:rPr>
                <w:spacing w:val="-5"/>
                <w:sz w:val="18"/>
              </w:rPr>
              <w:t> </w:t>
            </w:r>
            <w:r>
              <w:rPr>
                <w:sz w:val="18"/>
              </w:rPr>
              <w:t>ms,</w:t>
            </w:r>
            <w:r>
              <w:rPr>
                <w:spacing w:val="-4"/>
                <w:sz w:val="18"/>
              </w:rPr>
              <w:t> </w:t>
            </w:r>
            <w:r>
              <w:rPr>
                <w:sz w:val="18"/>
              </w:rPr>
              <w:t>and</w:t>
            </w:r>
            <w:r>
              <w:rPr>
                <w:spacing w:val="-5"/>
                <w:sz w:val="18"/>
              </w:rPr>
              <w:t> </w:t>
            </w:r>
            <w:r>
              <w:rPr>
                <w:sz w:val="18"/>
              </w:rPr>
              <w:t>so</w:t>
            </w:r>
            <w:r>
              <w:rPr>
                <w:spacing w:val="-5"/>
                <w:sz w:val="18"/>
              </w:rPr>
              <w:t> </w:t>
            </w:r>
            <w:r>
              <w:rPr>
                <w:sz w:val="18"/>
              </w:rPr>
              <w:t>on.</w:t>
            </w:r>
            <w:r>
              <w:rPr>
                <w:spacing w:val="-5"/>
                <w:sz w:val="18"/>
              </w:rPr>
              <w:t> </w:t>
            </w:r>
            <w:r>
              <w:rPr>
                <w:sz w:val="18"/>
              </w:rPr>
              <w:t>Refer</w:t>
            </w:r>
            <w:r>
              <w:rPr>
                <w:spacing w:val="-4"/>
                <w:sz w:val="18"/>
              </w:rPr>
              <w:t> </w:t>
            </w:r>
            <w:r>
              <w:rPr>
                <w:sz w:val="18"/>
              </w:rPr>
              <w:t>to</w:t>
            </w:r>
            <w:r>
              <w:rPr>
                <w:spacing w:val="-5"/>
                <w:sz w:val="18"/>
              </w:rPr>
              <w:t> </w:t>
            </w:r>
            <w:r>
              <w:rPr>
                <w:sz w:val="18"/>
              </w:rPr>
              <w:t>3GPP TS 38.331 [13], clause 6.3.2,</w:t>
            </w:r>
          </w:p>
          <w:p>
            <w:pPr>
              <w:pStyle w:val="TableParagraph"/>
              <w:spacing w:line="256" w:lineRule="auto"/>
              <w:rPr>
                <w:sz w:val="18"/>
              </w:rPr>
            </w:pPr>
            <w:r>
              <w:rPr>
                <w:spacing w:val="-2"/>
                <w:sz w:val="18"/>
              </w:rPr>
              <w:t>“cellDTXDRX-onDurationTimer” description.</w:t>
            </w:r>
          </w:p>
        </w:tc>
      </w:tr>
    </w:tbl>
    <w:p>
      <w:pPr>
        <w:pStyle w:val="BodyText"/>
      </w:pPr>
    </w:p>
    <w:p>
      <w:pPr>
        <w:pStyle w:val="BodyText"/>
        <w:spacing w:before="27"/>
      </w:pPr>
    </w:p>
    <w:p>
      <w:pPr>
        <w:pStyle w:val="Heading3"/>
        <w:numPr>
          <w:ilvl w:val="2"/>
          <w:numId w:val="4"/>
        </w:numPr>
        <w:tabs>
          <w:tab w:pos="1076" w:val="left" w:leader="none"/>
        </w:tabs>
        <w:spacing w:line="240" w:lineRule="auto" w:before="1" w:after="0"/>
        <w:ind w:left="1076" w:right="0" w:hanging="847"/>
        <w:jc w:val="left"/>
      </w:pPr>
      <w:bookmarkStart w:name="_TOC_250014" w:id="117"/>
      <w:bookmarkEnd w:id="117"/>
      <w:r>
        <w:rPr>
          <w:spacing w:val="-2"/>
        </w:rPr>
        <w:t>cycleStartOffset</w:t>
      </w:r>
    </w:p>
    <w:p>
      <w:pPr>
        <w:pStyle w:val="BodyText"/>
        <w:spacing w:before="181"/>
        <w:ind w:left="229"/>
      </w:pPr>
      <w:r>
        <w:rPr/>
        <w:t>This</w:t>
      </w:r>
      <w:r>
        <w:rPr>
          <w:spacing w:val="-6"/>
        </w:rPr>
        <w:t> </w:t>
      </w:r>
      <w:r>
        <w:rPr/>
        <w:t>IE</w:t>
      </w:r>
      <w:r>
        <w:rPr>
          <w:spacing w:val="-6"/>
        </w:rPr>
        <w:t> </w:t>
      </w:r>
      <w:r>
        <w:rPr/>
        <w:t>defines</w:t>
      </w:r>
      <w:r>
        <w:rPr>
          <w:spacing w:val="-5"/>
        </w:rPr>
        <w:t> </w:t>
      </w:r>
      <w:r>
        <w:rPr/>
        <w:t>the</w:t>
      </w:r>
      <w:r>
        <w:rPr>
          <w:spacing w:val="-6"/>
        </w:rPr>
        <w:t> </w:t>
      </w:r>
      <w:r>
        <w:rPr/>
        <w:t>cell</w:t>
      </w:r>
      <w:r>
        <w:rPr>
          <w:spacing w:val="-6"/>
        </w:rPr>
        <w:t> </w:t>
      </w:r>
      <w:r>
        <w:rPr/>
        <w:t>DTX/DRX</w:t>
      </w:r>
      <w:r>
        <w:rPr>
          <w:spacing w:val="-6"/>
        </w:rPr>
        <w:t> </w:t>
      </w:r>
      <w:r>
        <w:rPr/>
        <w:t>periodicity</w:t>
      </w:r>
      <w:r>
        <w:rPr>
          <w:spacing w:val="-6"/>
        </w:rPr>
        <w:t> </w:t>
      </w:r>
      <w:r>
        <w:rPr/>
        <w:t>and</w:t>
      </w:r>
      <w:r>
        <w:rPr>
          <w:spacing w:val="-5"/>
        </w:rPr>
        <w:t> </w:t>
      </w:r>
      <w:r>
        <w:rPr>
          <w:spacing w:val="-2"/>
        </w:rPr>
        <w:t>offset.</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5"/>
        <w:gridCol w:w="1037"/>
        <w:gridCol w:w="1272"/>
        <w:gridCol w:w="2270"/>
        <w:gridCol w:w="2980"/>
      </w:tblGrid>
      <w:tr>
        <w:trPr>
          <w:trHeight w:val="220" w:hRule="atLeast"/>
        </w:trPr>
        <w:tc>
          <w:tcPr>
            <w:tcW w:w="1795" w:type="dxa"/>
          </w:tcPr>
          <w:p>
            <w:pPr>
              <w:pStyle w:val="TableParagraph"/>
              <w:spacing w:line="200" w:lineRule="exact"/>
              <w:ind w:left="249"/>
              <w:rPr>
                <w:b/>
                <w:sz w:val="18"/>
              </w:rPr>
            </w:pPr>
            <w:r>
              <w:rPr>
                <w:b/>
                <w:sz w:val="18"/>
              </w:rPr>
              <w:t>IE/Group</w:t>
            </w:r>
            <w:r>
              <w:rPr>
                <w:b/>
                <w:spacing w:val="-6"/>
                <w:sz w:val="18"/>
              </w:rPr>
              <w:t> </w:t>
            </w:r>
            <w:r>
              <w:rPr>
                <w:b/>
                <w:spacing w:val="-4"/>
                <w:sz w:val="18"/>
              </w:rPr>
              <w:t>Name</w:t>
            </w:r>
          </w:p>
        </w:tc>
        <w:tc>
          <w:tcPr>
            <w:tcW w:w="1037" w:type="dxa"/>
          </w:tcPr>
          <w:p>
            <w:pPr>
              <w:pStyle w:val="TableParagraph"/>
              <w:spacing w:line="200" w:lineRule="exact"/>
              <w:ind w:left="119"/>
              <w:rPr>
                <w:b/>
                <w:sz w:val="18"/>
              </w:rPr>
            </w:pPr>
            <w:r>
              <w:rPr>
                <w:b/>
                <w:spacing w:val="-2"/>
                <w:sz w:val="18"/>
              </w:rPr>
              <w:t>Presence</w:t>
            </w:r>
          </w:p>
        </w:tc>
        <w:tc>
          <w:tcPr>
            <w:tcW w:w="1272" w:type="dxa"/>
          </w:tcPr>
          <w:p>
            <w:pPr>
              <w:pStyle w:val="TableParagraph"/>
              <w:spacing w:line="200" w:lineRule="exact"/>
              <w:ind w:left="360"/>
              <w:rPr>
                <w:b/>
                <w:sz w:val="18"/>
              </w:rPr>
            </w:pPr>
            <w:r>
              <w:rPr>
                <w:b/>
                <w:spacing w:val="-2"/>
                <w:sz w:val="18"/>
              </w:rPr>
              <w:t>Range</w:t>
            </w:r>
          </w:p>
        </w:tc>
        <w:tc>
          <w:tcPr>
            <w:tcW w:w="2270" w:type="dxa"/>
          </w:tcPr>
          <w:p>
            <w:pPr>
              <w:pStyle w:val="TableParagraph"/>
              <w:spacing w:line="200" w:lineRule="exact"/>
              <w:ind w:left="225"/>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980" w:type="dxa"/>
          </w:tcPr>
          <w:p>
            <w:pPr>
              <w:pStyle w:val="TableParagraph"/>
              <w:spacing w:line="200" w:lineRule="exact"/>
              <w:ind w:left="0" w:right="512"/>
              <w:jc w:val="right"/>
              <w:rPr>
                <w:b/>
                <w:sz w:val="18"/>
              </w:rPr>
            </w:pPr>
            <w:r>
              <w:rPr>
                <w:b/>
                <w:sz w:val="18"/>
              </w:rPr>
              <w:t>Semantics</w:t>
            </w:r>
            <w:r>
              <w:rPr>
                <w:b/>
                <w:spacing w:val="-8"/>
                <w:sz w:val="18"/>
              </w:rPr>
              <w:t> </w:t>
            </w:r>
            <w:r>
              <w:rPr>
                <w:b/>
                <w:spacing w:val="-2"/>
                <w:sz w:val="18"/>
              </w:rPr>
              <w:t>description</w:t>
            </w:r>
          </w:p>
        </w:tc>
      </w:tr>
      <w:tr>
        <w:trPr>
          <w:trHeight w:val="220" w:hRule="atLeast"/>
        </w:trPr>
        <w:tc>
          <w:tcPr>
            <w:tcW w:w="1795" w:type="dxa"/>
          </w:tcPr>
          <w:p>
            <w:pPr>
              <w:pStyle w:val="TableParagraph"/>
              <w:spacing w:line="200" w:lineRule="exact"/>
              <w:rPr>
                <w:sz w:val="18"/>
              </w:rPr>
            </w:pPr>
            <w:r>
              <w:rPr>
                <w:spacing w:val="-2"/>
                <w:sz w:val="18"/>
              </w:rPr>
              <w:t>cycleStartOffset</w:t>
            </w:r>
          </w:p>
        </w:tc>
        <w:tc>
          <w:tcPr>
            <w:tcW w:w="1037" w:type="dxa"/>
          </w:tcPr>
          <w:p>
            <w:pPr>
              <w:pStyle w:val="TableParagraph"/>
              <w:spacing w:line="240" w:lineRule="auto"/>
              <w:ind w:left="0"/>
              <w:rPr>
                <w:rFonts w:ascii="Times New Roman"/>
                <w:sz w:val="14"/>
              </w:rPr>
            </w:pPr>
          </w:p>
        </w:tc>
        <w:tc>
          <w:tcPr>
            <w:tcW w:w="1272" w:type="dxa"/>
          </w:tcPr>
          <w:p>
            <w:pPr>
              <w:pStyle w:val="TableParagraph"/>
              <w:spacing w:line="240" w:lineRule="auto"/>
              <w:ind w:left="0"/>
              <w:rPr>
                <w:rFonts w:ascii="Times New Roman"/>
                <w:sz w:val="14"/>
              </w:rPr>
            </w:pPr>
          </w:p>
        </w:tc>
        <w:tc>
          <w:tcPr>
            <w:tcW w:w="2270" w:type="dxa"/>
          </w:tcPr>
          <w:p>
            <w:pPr>
              <w:pStyle w:val="TableParagraph"/>
              <w:spacing w:line="240" w:lineRule="auto"/>
              <w:ind w:left="0"/>
              <w:rPr>
                <w:rFonts w:ascii="Times New Roman"/>
                <w:sz w:val="14"/>
              </w:rPr>
            </w:pPr>
          </w:p>
        </w:tc>
        <w:tc>
          <w:tcPr>
            <w:tcW w:w="2980" w:type="dxa"/>
          </w:tcPr>
          <w:p>
            <w:pPr>
              <w:pStyle w:val="TableParagraph"/>
              <w:spacing w:line="200" w:lineRule="exact"/>
              <w:ind w:left="0" w:right="466"/>
              <w:jc w:val="right"/>
              <w:rPr>
                <w:sz w:val="18"/>
              </w:rPr>
            </w:pPr>
            <w:r>
              <w:rPr>
                <w:sz w:val="18"/>
              </w:rPr>
              <w:t>Please</w:t>
            </w:r>
            <w:r>
              <w:rPr>
                <w:spacing w:val="-5"/>
                <w:sz w:val="18"/>
              </w:rPr>
              <w:t> </w:t>
            </w:r>
            <w:r>
              <w:rPr>
                <w:sz w:val="18"/>
              </w:rPr>
              <w:t>refer</w:t>
            </w:r>
            <w:r>
              <w:rPr>
                <w:spacing w:val="-3"/>
                <w:sz w:val="18"/>
              </w:rPr>
              <w:t> </w:t>
            </w:r>
            <w:r>
              <w:rPr>
                <w:sz w:val="18"/>
              </w:rPr>
              <w:t>to</w:t>
            </w:r>
            <w:r>
              <w:rPr>
                <w:spacing w:val="-4"/>
                <w:sz w:val="18"/>
              </w:rPr>
              <w:t> </w:t>
            </w:r>
            <w:r>
              <w:rPr>
                <w:sz w:val="18"/>
              </w:rPr>
              <w:t>clause</w:t>
            </w:r>
            <w:r>
              <w:rPr>
                <w:spacing w:val="-5"/>
                <w:sz w:val="18"/>
              </w:rPr>
              <w:t> </w:t>
            </w:r>
            <w:r>
              <w:rPr>
                <w:spacing w:val="-2"/>
                <w:sz w:val="18"/>
              </w:rPr>
              <w:t>8.8.2.7.</w:t>
            </w:r>
          </w:p>
        </w:tc>
      </w:tr>
      <w:tr>
        <w:trPr>
          <w:trHeight w:val="2106" w:hRule="atLeast"/>
        </w:trPr>
        <w:tc>
          <w:tcPr>
            <w:tcW w:w="1795" w:type="dxa"/>
          </w:tcPr>
          <w:p>
            <w:pPr>
              <w:pStyle w:val="TableParagraph"/>
              <w:rPr>
                <w:sz w:val="18"/>
              </w:rPr>
            </w:pPr>
            <w:r>
              <w:rPr>
                <w:spacing w:val="-2"/>
                <w:sz w:val="18"/>
              </w:rPr>
              <w:t>&gt;periodicity</w:t>
            </w:r>
          </w:p>
        </w:tc>
        <w:tc>
          <w:tcPr>
            <w:tcW w:w="1037" w:type="dxa"/>
          </w:tcPr>
          <w:p>
            <w:pPr>
              <w:pStyle w:val="TableParagraph"/>
              <w:rPr>
                <w:sz w:val="18"/>
              </w:rPr>
            </w:pPr>
            <w:r>
              <w:rPr>
                <w:spacing w:val="-10"/>
                <w:sz w:val="18"/>
              </w:rPr>
              <w:t>M</w:t>
            </w:r>
          </w:p>
        </w:tc>
        <w:tc>
          <w:tcPr>
            <w:tcW w:w="1272" w:type="dxa"/>
          </w:tcPr>
          <w:p>
            <w:pPr>
              <w:pStyle w:val="TableParagraph"/>
              <w:spacing w:line="240" w:lineRule="auto"/>
              <w:ind w:left="0"/>
              <w:rPr>
                <w:rFonts w:ascii="Times New Roman"/>
                <w:sz w:val="18"/>
              </w:rPr>
            </w:pPr>
          </w:p>
        </w:tc>
        <w:tc>
          <w:tcPr>
            <w:tcW w:w="2270" w:type="dxa"/>
          </w:tcPr>
          <w:p>
            <w:pPr>
              <w:pStyle w:val="TableParagraph"/>
              <w:rPr>
                <w:sz w:val="18"/>
              </w:rPr>
            </w:pPr>
            <w:r>
              <w:rPr>
                <w:sz w:val="18"/>
              </w:rPr>
              <w:t>ENUMERATED</w:t>
            </w:r>
            <w:r>
              <w:rPr>
                <w:spacing w:val="-8"/>
                <w:sz w:val="18"/>
              </w:rPr>
              <w:t> </w:t>
            </w:r>
            <w:r>
              <w:rPr>
                <w:spacing w:val="-2"/>
                <w:sz w:val="18"/>
              </w:rPr>
              <w:t>(ms10,</w:t>
            </w:r>
          </w:p>
          <w:p>
            <w:pPr>
              <w:pStyle w:val="TableParagraph"/>
              <w:spacing w:line="256" w:lineRule="auto" w:before="14"/>
              <w:ind w:right="148"/>
              <w:rPr>
                <w:sz w:val="18"/>
              </w:rPr>
            </w:pPr>
            <w:r>
              <w:rPr>
                <w:sz w:val="18"/>
              </w:rPr>
              <w:t>ms20, ms32, ms40, ms60, ms64, ms70, ms80, ms128, ms160, ms256,</w:t>
            </w:r>
            <w:r>
              <w:rPr>
                <w:spacing w:val="-15"/>
                <w:sz w:val="18"/>
              </w:rPr>
              <w:t> </w:t>
            </w:r>
            <w:r>
              <w:rPr>
                <w:sz w:val="18"/>
              </w:rPr>
              <w:t>ms320,</w:t>
            </w:r>
            <w:r>
              <w:rPr>
                <w:spacing w:val="-12"/>
                <w:sz w:val="18"/>
              </w:rPr>
              <w:t> </w:t>
            </w:r>
            <w:r>
              <w:rPr>
                <w:sz w:val="18"/>
              </w:rPr>
              <w:t>ms512, ms640, ms1024, ms1280, ms2048, ms2560, ms5120, </w:t>
            </w:r>
            <w:r>
              <w:rPr>
                <w:spacing w:val="-2"/>
                <w:sz w:val="18"/>
              </w:rPr>
              <w:t>ms10240)</w:t>
            </w:r>
          </w:p>
        </w:tc>
        <w:tc>
          <w:tcPr>
            <w:tcW w:w="2980" w:type="dxa"/>
          </w:tcPr>
          <w:p>
            <w:pPr>
              <w:pStyle w:val="TableParagraph"/>
              <w:spacing w:line="256" w:lineRule="auto"/>
              <w:ind w:right="28"/>
              <w:rPr>
                <w:sz w:val="18"/>
              </w:rPr>
            </w:pPr>
            <w:r>
              <w:rPr>
                <w:sz w:val="18"/>
              </w:rPr>
              <w:t>Indicates the periodicity of the cell DTX/DRX pattern in ms. Enum value</w:t>
            </w:r>
            <w:r>
              <w:rPr>
                <w:spacing w:val="-8"/>
                <w:sz w:val="18"/>
              </w:rPr>
              <w:t> </w:t>
            </w:r>
            <w:r>
              <w:rPr>
                <w:sz w:val="18"/>
              </w:rPr>
              <w:t>ms10</w:t>
            </w:r>
            <w:r>
              <w:rPr>
                <w:spacing w:val="-8"/>
                <w:sz w:val="18"/>
              </w:rPr>
              <w:t> </w:t>
            </w:r>
            <w:r>
              <w:rPr>
                <w:sz w:val="18"/>
              </w:rPr>
              <w:t>corresponds</w:t>
            </w:r>
            <w:r>
              <w:rPr>
                <w:spacing w:val="-8"/>
                <w:sz w:val="18"/>
              </w:rPr>
              <w:t> </w:t>
            </w:r>
            <w:r>
              <w:rPr>
                <w:sz w:val="18"/>
              </w:rPr>
              <w:t>to</w:t>
            </w:r>
            <w:r>
              <w:rPr>
                <w:spacing w:val="-8"/>
                <w:sz w:val="18"/>
              </w:rPr>
              <w:t> </w:t>
            </w:r>
            <w:r>
              <w:rPr>
                <w:sz w:val="18"/>
              </w:rPr>
              <w:t>10</w:t>
            </w:r>
            <w:r>
              <w:rPr>
                <w:spacing w:val="-8"/>
                <w:sz w:val="18"/>
              </w:rPr>
              <w:t> </w:t>
            </w:r>
            <w:r>
              <w:rPr>
                <w:sz w:val="18"/>
              </w:rPr>
              <w:t>ms, enum value ms20 corresponds to 20 ms, and so on. Refer to 3GPP TS 38.331 [13], clause 6.3.2,</w:t>
            </w:r>
          </w:p>
          <w:p>
            <w:pPr>
              <w:pStyle w:val="TableParagraph"/>
              <w:spacing w:line="256" w:lineRule="auto"/>
              <w:rPr>
                <w:sz w:val="18"/>
              </w:rPr>
            </w:pPr>
            <w:r>
              <w:rPr>
                <w:spacing w:val="-2"/>
                <w:sz w:val="18"/>
              </w:rPr>
              <w:t>“cellDTXDRX-CycleStartOffset” description.</w:t>
            </w:r>
          </w:p>
        </w:tc>
      </w:tr>
      <w:tr>
        <w:trPr>
          <w:trHeight w:val="1766" w:hRule="atLeast"/>
        </w:trPr>
        <w:tc>
          <w:tcPr>
            <w:tcW w:w="1795" w:type="dxa"/>
          </w:tcPr>
          <w:p>
            <w:pPr>
              <w:pStyle w:val="TableParagraph"/>
              <w:rPr>
                <w:sz w:val="18"/>
              </w:rPr>
            </w:pPr>
            <w:r>
              <w:rPr>
                <w:spacing w:val="-2"/>
                <w:sz w:val="18"/>
              </w:rPr>
              <w:t>&gt;offset</w:t>
            </w:r>
          </w:p>
        </w:tc>
        <w:tc>
          <w:tcPr>
            <w:tcW w:w="1037" w:type="dxa"/>
          </w:tcPr>
          <w:p>
            <w:pPr>
              <w:pStyle w:val="TableParagraph"/>
              <w:rPr>
                <w:sz w:val="18"/>
              </w:rPr>
            </w:pPr>
            <w:r>
              <w:rPr>
                <w:spacing w:val="-10"/>
                <w:sz w:val="18"/>
              </w:rPr>
              <w:t>M</w:t>
            </w:r>
          </w:p>
        </w:tc>
        <w:tc>
          <w:tcPr>
            <w:tcW w:w="1272" w:type="dxa"/>
          </w:tcPr>
          <w:p>
            <w:pPr>
              <w:pStyle w:val="TableParagraph"/>
              <w:spacing w:line="240" w:lineRule="auto"/>
              <w:ind w:left="0"/>
              <w:rPr>
                <w:rFonts w:ascii="Times New Roman"/>
                <w:sz w:val="18"/>
              </w:rPr>
            </w:pPr>
          </w:p>
        </w:tc>
        <w:tc>
          <w:tcPr>
            <w:tcW w:w="2270" w:type="dxa"/>
          </w:tcPr>
          <w:p>
            <w:pPr>
              <w:pStyle w:val="TableParagraph"/>
              <w:rPr>
                <w:sz w:val="18"/>
              </w:rPr>
            </w:pPr>
            <w:r>
              <w:rPr>
                <w:sz w:val="18"/>
              </w:rPr>
              <w:t>INTEGER</w:t>
            </w:r>
            <w:r>
              <w:rPr>
                <w:spacing w:val="-5"/>
                <w:sz w:val="18"/>
              </w:rPr>
              <w:t> </w:t>
            </w:r>
            <w:r>
              <w:rPr>
                <w:sz w:val="18"/>
              </w:rPr>
              <w:t>(0..</w:t>
            </w:r>
            <w:r>
              <w:rPr>
                <w:spacing w:val="-3"/>
                <w:sz w:val="18"/>
              </w:rPr>
              <w:t> </w:t>
            </w:r>
            <w:r>
              <w:rPr>
                <w:spacing w:val="-2"/>
                <w:sz w:val="18"/>
              </w:rPr>
              <w:t>10239)</w:t>
            </w:r>
          </w:p>
        </w:tc>
        <w:tc>
          <w:tcPr>
            <w:tcW w:w="2980" w:type="dxa"/>
          </w:tcPr>
          <w:p>
            <w:pPr>
              <w:pStyle w:val="TableParagraph"/>
              <w:spacing w:line="256" w:lineRule="auto"/>
              <w:ind w:right="28"/>
              <w:rPr>
                <w:sz w:val="18"/>
              </w:rPr>
            </w:pPr>
            <w:r>
              <w:rPr>
                <w:sz w:val="18"/>
              </w:rPr>
              <w:t>Indicates</w:t>
            </w:r>
            <w:r>
              <w:rPr>
                <w:spacing w:val="-13"/>
                <w:sz w:val="18"/>
              </w:rPr>
              <w:t> </w:t>
            </w:r>
            <w:r>
              <w:rPr>
                <w:sz w:val="18"/>
              </w:rPr>
              <w:t>the</w:t>
            </w:r>
            <w:r>
              <w:rPr>
                <w:spacing w:val="-12"/>
                <w:sz w:val="18"/>
              </w:rPr>
              <w:t> </w:t>
            </w:r>
            <w:r>
              <w:rPr>
                <w:sz w:val="18"/>
              </w:rPr>
              <w:t>subframe-level</w:t>
            </w:r>
            <w:r>
              <w:rPr>
                <w:spacing w:val="-12"/>
                <w:sz w:val="18"/>
              </w:rPr>
              <w:t> </w:t>
            </w:r>
            <w:r>
              <w:rPr>
                <w:sz w:val="18"/>
              </w:rPr>
              <w:t>offset of the cell DTX/DRX pattern.</w:t>
            </w:r>
          </w:p>
          <w:p>
            <w:pPr>
              <w:pStyle w:val="TableParagraph"/>
              <w:spacing w:line="256" w:lineRule="auto"/>
              <w:ind w:right="125"/>
              <w:rPr>
                <w:sz w:val="18"/>
              </w:rPr>
            </w:pPr>
            <w:r>
              <w:rPr>
                <w:sz w:val="18"/>
              </w:rPr>
              <w:t>Value in multiple of 1 ms. The offset</w:t>
            </w:r>
            <w:r>
              <w:rPr>
                <w:spacing w:val="-8"/>
                <w:sz w:val="18"/>
              </w:rPr>
              <w:t> </w:t>
            </w:r>
            <w:r>
              <w:rPr>
                <w:sz w:val="18"/>
              </w:rPr>
              <w:t>value</w:t>
            </w:r>
            <w:r>
              <w:rPr>
                <w:spacing w:val="-9"/>
                <w:sz w:val="18"/>
              </w:rPr>
              <w:t> </w:t>
            </w:r>
            <w:r>
              <w:rPr>
                <w:sz w:val="18"/>
              </w:rPr>
              <w:t>shall</w:t>
            </w:r>
            <w:r>
              <w:rPr>
                <w:spacing w:val="-8"/>
                <w:sz w:val="18"/>
              </w:rPr>
              <w:t> </w:t>
            </w:r>
            <w:r>
              <w:rPr>
                <w:sz w:val="18"/>
              </w:rPr>
              <w:t>not</w:t>
            </w:r>
            <w:r>
              <w:rPr>
                <w:spacing w:val="-8"/>
                <w:sz w:val="18"/>
              </w:rPr>
              <w:t> </w:t>
            </w:r>
            <w:r>
              <w:rPr>
                <w:sz w:val="18"/>
              </w:rPr>
              <w:t>exceed</w:t>
            </w:r>
            <w:r>
              <w:rPr>
                <w:spacing w:val="-9"/>
                <w:sz w:val="18"/>
              </w:rPr>
              <w:t> </w:t>
            </w:r>
            <w:r>
              <w:rPr>
                <w:sz w:val="18"/>
              </w:rPr>
              <w:t>the value</w:t>
            </w:r>
            <w:r>
              <w:rPr>
                <w:spacing w:val="-1"/>
                <w:sz w:val="18"/>
              </w:rPr>
              <w:t> </w:t>
            </w:r>
            <w:r>
              <w:rPr>
                <w:sz w:val="18"/>
              </w:rPr>
              <w:t>of the</w:t>
            </w:r>
            <w:r>
              <w:rPr>
                <w:spacing w:val="-1"/>
                <w:sz w:val="18"/>
              </w:rPr>
              <w:t> </w:t>
            </w:r>
            <w:r>
              <w:rPr>
                <w:sz w:val="18"/>
              </w:rPr>
              <w:t>periodicity. Refer to 3GPP TS 38.331 [13], clause</w:t>
            </w:r>
          </w:p>
          <w:p>
            <w:pPr>
              <w:pStyle w:val="TableParagraph"/>
              <w:spacing w:line="204" w:lineRule="exact"/>
              <w:rPr>
                <w:sz w:val="18"/>
              </w:rPr>
            </w:pPr>
            <w:r>
              <w:rPr>
                <w:sz w:val="18"/>
              </w:rPr>
              <w:t>6.3.2,</w:t>
            </w:r>
            <w:r>
              <w:rPr>
                <w:spacing w:val="-5"/>
                <w:sz w:val="18"/>
              </w:rPr>
              <w:t> </w:t>
            </w:r>
            <w:r>
              <w:rPr>
                <w:spacing w:val="-2"/>
                <w:sz w:val="18"/>
              </w:rPr>
              <w:t>“cellDTXDRX-</w:t>
            </w:r>
          </w:p>
          <w:p>
            <w:pPr>
              <w:pStyle w:val="TableParagraph"/>
              <w:spacing w:line="201" w:lineRule="exact" w:before="11"/>
              <w:rPr>
                <w:sz w:val="18"/>
              </w:rPr>
            </w:pPr>
            <w:r>
              <w:rPr>
                <w:sz w:val="18"/>
              </w:rPr>
              <w:t>CycleStartOffset”</w:t>
            </w:r>
            <w:r>
              <w:rPr>
                <w:spacing w:val="-13"/>
                <w:sz w:val="18"/>
              </w:rPr>
              <w:t> </w:t>
            </w:r>
            <w:r>
              <w:rPr>
                <w:spacing w:val="-2"/>
                <w:sz w:val="18"/>
              </w:rPr>
              <w:t>description.</w:t>
            </w:r>
          </w:p>
        </w:tc>
      </w:tr>
    </w:tbl>
    <w:p>
      <w:pPr>
        <w:pStyle w:val="BodyText"/>
      </w:pPr>
    </w:p>
    <w:p>
      <w:pPr>
        <w:pStyle w:val="BodyText"/>
        <w:spacing w:before="70"/>
      </w:pPr>
    </w:p>
    <w:p>
      <w:pPr>
        <w:pStyle w:val="Heading3"/>
        <w:numPr>
          <w:ilvl w:val="2"/>
          <w:numId w:val="4"/>
        </w:numPr>
        <w:tabs>
          <w:tab w:pos="1363" w:val="left" w:leader="none"/>
        </w:tabs>
        <w:spacing w:line="240" w:lineRule="auto" w:before="0" w:after="0"/>
        <w:ind w:left="1363" w:right="0" w:hanging="1134"/>
        <w:jc w:val="left"/>
      </w:pPr>
      <w:bookmarkStart w:name="_TOC_250013" w:id="118"/>
      <w:bookmarkEnd w:id="118"/>
      <w:r>
        <w:rPr>
          <w:spacing w:val="-2"/>
        </w:rPr>
        <w:t>oruUserPlaneConfiguration</w:t>
      </w:r>
    </w:p>
    <w:p>
      <w:pPr>
        <w:spacing w:line="240" w:lineRule="auto" w:before="8"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133"/>
        <w:gridCol w:w="1138"/>
        <w:gridCol w:w="1700"/>
        <w:gridCol w:w="2977"/>
      </w:tblGrid>
      <w:tr>
        <w:trPr>
          <w:trHeight w:val="441" w:hRule="atLeast"/>
        </w:trPr>
        <w:tc>
          <w:tcPr>
            <w:tcW w:w="2405" w:type="dxa"/>
          </w:tcPr>
          <w:p>
            <w:pPr>
              <w:pStyle w:val="TableParagraph"/>
              <w:ind w:left="554"/>
              <w:rPr>
                <w:b/>
                <w:sz w:val="18"/>
              </w:rPr>
            </w:pPr>
            <w:r>
              <w:rPr>
                <w:b/>
                <w:sz w:val="18"/>
              </w:rPr>
              <w:t>IE/Group</w:t>
            </w:r>
            <w:r>
              <w:rPr>
                <w:b/>
                <w:spacing w:val="-6"/>
                <w:sz w:val="18"/>
              </w:rPr>
              <w:t> </w:t>
            </w:r>
            <w:r>
              <w:rPr>
                <w:b/>
                <w:spacing w:val="-4"/>
                <w:sz w:val="18"/>
              </w:rPr>
              <w:t>Name</w:t>
            </w:r>
          </w:p>
        </w:tc>
        <w:tc>
          <w:tcPr>
            <w:tcW w:w="1133" w:type="dxa"/>
          </w:tcPr>
          <w:p>
            <w:pPr>
              <w:pStyle w:val="TableParagraph"/>
              <w:ind w:left="168"/>
              <w:rPr>
                <w:b/>
                <w:sz w:val="18"/>
              </w:rPr>
            </w:pPr>
            <w:r>
              <w:rPr>
                <w:b/>
                <w:spacing w:val="-2"/>
                <w:sz w:val="18"/>
              </w:rPr>
              <w:t>Presence</w:t>
            </w:r>
          </w:p>
        </w:tc>
        <w:tc>
          <w:tcPr>
            <w:tcW w:w="1138" w:type="dxa"/>
          </w:tcPr>
          <w:p>
            <w:pPr>
              <w:pStyle w:val="TableParagraph"/>
              <w:ind w:left="293"/>
              <w:rPr>
                <w:b/>
                <w:sz w:val="18"/>
              </w:rPr>
            </w:pPr>
            <w:r>
              <w:rPr>
                <w:b/>
                <w:spacing w:val="-2"/>
                <w:sz w:val="18"/>
              </w:rPr>
              <w:t>Range</w:t>
            </w:r>
          </w:p>
        </w:tc>
        <w:tc>
          <w:tcPr>
            <w:tcW w:w="1700" w:type="dxa"/>
          </w:tcPr>
          <w:p>
            <w:pPr>
              <w:pStyle w:val="TableParagraph"/>
              <w:ind w:left="366"/>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441"/>
              <w:rPr>
                <w:b/>
                <w:sz w:val="18"/>
              </w:rPr>
            </w:pPr>
            <w:r>
              <w:rPr>
                <w:b/>
                <w:spacing w:val="-2"/>
                <w:sz w:val="18"/>
              </w:rPr>
              <w:t>reference</w:t>
            </w:r>
          </w:p>
        </w:tc>
        <w:tc>
          <w:tcPr>
            <w:tcW w:w="2977" w:type="dxa"/>
          </w:tcPr>
          <w:p>
            <w:pPr>
              <w:pStyle w:val="TableParagraph"/>
              <w:ind w:left="528"/>
              <w:rPr>
                <w:b/>
                <w:sz w:val="18"/>
              </w:rPr>
            </w:pPr>
            <w:r>
              <w:rPr>
                <w:b/>
                <w:sz w:val="18"/>
              </w:rPr>
              <w:t>Semantics</w:t>
            </w:r>
            <w:r>
              <w:rPr>
                <w:b/>
                <w:spacing w:val="-8"/>
                <w:sz w:val="18"/>
              </w:rPr>
              <w:t> </w:t>
            </w:r>
            <w:r>
              <w:rPr>
                <w:b/>
                <w:spacing w:val="-2"/>
                <w:sz w:val="18"/>
              </w:rPr>
              <w:t>description</w:t>
            </w:r>
          </w:p>
        </w:tc>
      </w:tr>
      <w:tr>
        <w:trPr>
          <w:trHeight w:val="441" w:hRule="atLeast"/>
        </w:trPr>
        <w:tc>
          <w:tcPr>
            <w:tcW w:w="2405" w:type="dxa"/>
          </w:tcPr>
          <w:p>
            <w:pPr>
              <w:pStyle w:val="TableParagraph"/>
              <w:spacing w:line="240" w:lineRule="auto" w:before="109"/>
              <w:rPr>
                <w:sz w:val="18"/>
              </w:rPr>
            </w:pPr>
            <w:r>
              <w:rPr>
                <w:spacing w:val="-2"/>
                <w:sz w:val="18"/>
              </w:rPr>
              <w:t>txArrayList</w:t>
            </w:r>
          </w:p>
        </w:tc>
        <w:tc>
          <w:tcPr>
            <w:tcW w:w="1133" w:type="dxa"/>
          </w:tcPr>
          <w:p>
            <w:pPr>
              <w:pStyle w:val="TableParagraph"/>
              <w:ind w:left="109"/>
              <w:rPr>
                <w:sz w:val="18"/>
              </w:rPr>
            </w:pPr>
            <w:r>
              <w:rPr>
                <w:spacing w:val="-10"/>
                <w:sz w:val="18"/>
              </w:rPr>
              <w:t>O</w:t>
            </w:r>
          </w:p>
        </w:tc>
        <w:tc>
          <w:tcPr>
            <w:tcW w:w="1138" w:type="dxa"/>
          </w:tcPr>
          <w:p>
            <w:pPr>
              <w:pStyle w:val="TableParagraph"/>
              <w:spacing w:line="240" w:lineRule="auto"/>
              <w:ind w:left="0"/>
              <w:rPr>
                <w:rFonts w:ascii="Times New Roman"/>
                <w:sz w:val="18"/>
              </w:rPr>
            </w:pPr>
          </w:p>
        </w:tc>
        <w:tc>
          <w:tcPr>
            <w:tcW w:w="1700" w:type="dxa"/>
          </w:tcPr>
          <w:p>
            <w:pPr>
              <w:pStyle w:val="TableParagraph"/>
              <w:ind w:left="104"/>
              <w:rPr>
                <w:sz w:val="18"/>
              </w:rPr>
            </w:pPr>
            <w:r>
              <w:rPr>
                <w:spacing w:val="-2"/>
                <w:sz w:val="18"/>
              </w:rPr>
              <w:t>9.3.34</w:t>
            </w:r>
          </w:p>
        </w:tc>
        <w:tc>
          <w:tcPr>
            <w:tcW w:w="2977" w:type="dxa"/>
          </w:tcPr>
          <w:p>
            <w:pPr>
              <w:pStyle w:val="TableParagraph"/>
              <w:ind w:left="108"/>
              <w:rPr>
                <w:sz w:val="18"/>
              </w:rPr>
            </w:pPr>
            <w:r>
              <w:rPr>
                <w:sz w:val="18"/>
              </w:rPr>
              <w:t>The</w:t>
            </w:r>
            <w:r>
              <w:rPr>
                <w:spacing w:val="-4"/>
                <w:sz w:val="18"/>
              </w:rPr>
              <w:t> </w:t>
            </w:r>
            <w:r>
              <w:rPr>
                <w:sz w:val="18"/>
              </w:rPr>
              <w:t>txArrayList</w:t>
            </w:r>
            <w:r>
              <w:rPr>
                <w:spacing w:val="-3"/>
                <w:sz w:val="18"/>
              </w:rPr>
              <w:t> </w:t>
            </w:r>
            <w:r>
              <w:rPr>
                <w:sz w:val="18"/>
              </w:rPr>
              <w:t>is</w:t>
            </w:r>
            <w:r>
              <w:rPr>
                <w:spacing w:val="-4"/>
                <w:sz w:val="18"/>
              </w:rPr>
              <w:t> </w:t>
            </w:r>
            <w:r>
              <w:rPr>
                <w:sz w:val="18"/>
              </w:rPr>
              <w:t>a</w:t>
            </w:r>
            <w:r>
              <w:rPr>
                <w:spacing w:val="-3"/>
                <w:sz w:val="18"/>
              </w:rPr>
              <w:t> </w:t>
            </w:r>
            <w:r>
              <w:rPr>
                <w:sz w:val="18"/>
              </w:rPr>
              <w:t>list</w:t>
            </w:r>
            <w:r>
              <w:rPr>
                <w:spacing w:val="-3"/>
                <w:sz w:val="18"/>
              </w:rPr>
              <w:t> </w:t>
            </w:r>
            <w:r>
              <w:rPr>
                <w:sz w:val="18"/>
              </w:rPr>
              <w:t>of</w:t>
            </w:r>
            <w:r>
              <w:rPr>
                <w:spacing w:val="-3"/>
                <w:sz w:val="18"/>
              </w:rPr>
              <w:t> </w:t>
            </w:r>
            <w:r>
              <w:rPr>
                <w:sz w:val="18"/>
              </w:rPr>
              <w:t>tx-</w:t>
            </w:r>
            <w:r>
              <w:rPr>
                <w:spacing w:val="-2"/>
                <w:sz w:val="18"/>
              </w:rPr>
              <w:t>arrays</w:t>
            </w:r>
          </w:p>
          <w:p>
            <w:pPr>
              <w:pStyle w:val="TableParagraph"/>
              <w:spacing w:line="201" w:lineRule="exact" w:before="14"/>
              <w:ind w:left="108"/>
              <w:rPr>
                <w:sz w:val="18"/>
              </w:rPr>
            </w:pPr>
            <w:r>
              <w:rPr>
                <w:sz w:val="18"/>
              </w:rPr>
              <w:t>supported</w:t>
            </w:r>
            <w:r>
              <w:rPr>
                <w:spacing w:val="-5"/>
                <w:sz w:val="18"/>
              </w:rPr>
              <w:t> </w:t>
            </w:r>
            <w:r>
              <w:rPr>
                <w:sz w:val="18"/>
              </w:rPr>
              <w:t>by</w:t>
            </w:r>
            <w:r>
              <w:rPr>
                <w:spacing w:val="-5"/>
                <w:sz w:val="18"/>
              </w:rPr>
              <w:t> </w:t>
            </w:r>
            <w:r>
              <w:rPr>
                <w:sz w:val="18"/>
              </w:rPr>
              <w:t>the</w:t>
            </w:r>
            <w:r>
              <w:rPr>
                <w:spacing w:val="-4"/>
                <w:sz w:val="18"/>
              </w:rPr>
              <w:t> </w:t>
            </w:r>
            <w:r>
              <w:rPr>
                <w:sz w:val="18"/>
              </w:rPr>
              <w:t>O-</w:t>
            </w:r>
            <w:r>
              <w:rPr>
                <w:spacing w:val="-5"/>
                <w:sz w:val="18"/>
              </w:rPr>
              <w:t>RU</w:t>
            </w:r>
          </w:p>
        </w:tc>
      </w:tr>
      <w:tr>
        <w:trPr>
          <w:trHeight w:val="441" w:hRule="atLeast"/>
        </w:trPr>
        <w:tc>
          <w:tcPr>
            <w:tcW w:w="2405" w:type="dxa"/>
          </w:tcPr>
          <w:p>
            <w:pPr>
              <w:pStyle w:val="TableParagraph"/>
              <w:spacing w:line="240" w:lineRule="auto" w:before="109"/>
              <w:rPr>
                <w:sz w:val="18"/>
              </w:rPr>
            </w:pPr>
            <w:r>
              <w:rPr>
                <w:spacing w:val="-2"/>
                <w:sz w:val="18"/>
              </w:rPr>
              <w:t>rxArrayList</w:t>
            </w:r>
          </w:p>
        </w:tc>
        <w:tc>
          <w:tcPr>
            <w:tcW w:w="1133" w:type="dxa"/>
          </w:tcPr>
          <w:p>
            <w:pPr>
              <w:pStyle w:val="TableParagraph"/>
              <w:ind w:left="109"/>
              <w:rPr>
                <w:sz w:val="18"/>
              </w:rPr>
            </w:pPr>
            <w:r>
              <w:rPr>
                <w:spacing w:val="-10"/>
                <w:sz w:val="18"/>
              </w:rPr>
              <w:t>O</w:t>
            </w:r>
          </w:p>
        </w:tc>
        <w:tc>
          <w:tcPr>
            <w:tcW w:w="1138" w:type="dxa"/>
          </w:tcPr>
          <w:p>
            <w:pPr>
              <w:pStyle w:val="TableParagraph"/>
              <w:spacing w:line="240" w:lineRule="auto"/>
              <w:ind w:left="0"/>
              <w:rPr>
                <w:rFonts w:ascii="Times New Roman"/>
                <w:sz w:val="18"/>
              </w:rPr>
            </w:pPr>
          </w:p>
        </w:tc>
        <w:tc>
          <w:tcPr>
            <w:tcW w:w="1700" w:type="dxa"/>
          </w:tcPr>
          <w:p>
            <w:pPr>
              <w:pStyle w:val="TableParagraph"/>
              <w:ind w:left="104"/>
              <w:rPr>
                <w:sz w:val="18"/>
              </w:rPr>
            </w:pPr>
            <w:r>
              <w:rPr>
                <w:spacing w:val="-2"/>
                <w:sz w:val="18"/>
              </w:rPr>
              <w:t>9.3.35</w:t>
            </w:r>
          </w:p>
        </w:tc>
        <w:tc>
          <w:tcPr>
            <w:tcW w:w="2977" w:type="dxa"/>
          </w:tcPr>
          <w:p>
            <w:pPr>
              <w:pStyle w:val="TableParagraph"/>
              <w:ind w:left="108"/>
              <w:rPr>
                <w:sz w:val="18"/>
              </w:rPr>
            </w:pPr>
            <w:r>
              <w:rPr>
                <w:sz w:val="18"/>
              </w:rPr>
              <w:t>The</w:t>
            </w:r>
            <w:r>
              <w:rPr>
                <w:spacing w:val="-4"/>
                <w:sz w:val="18"/>
              </w:rPr>
              <w:t> </w:t>
            </w:r>
            <w:r>
              <w:rPr>
                <w:sz w:val="18"/>
              </w:rPr>
              <w:t>rxArrayList</w:t>
            </w:r>
            <w:r>
              <w:rPr>
                <w:spacing w:val="-3"/>
                <w:sz w:val="18"/>
              </w:rPr>
              <w:t> </w:t>
            </w:r>
            <w:r>
              <w:rPr>
                <w:sz w:val="18"/>
              </w:rPr>
              <w:t>is</w:t>
            </w:r>
            <w:r>
              <w:rPr>
                <w:spacing w:val="-3"/>
                <w:sz w:val="18"/>
              </w:rPr>
              <w:t> </w:t>
            </w:r>
            <w:r>
              <w:rPr>
                <w:sz w:val="18"/>
              </w:rPr>
              <w:t>a</w:t>
            </w:r>
            <w:r>
              <w:rPr>
                <w:spacing w:val="-4"/>
                <w:sz w:val="18"/>
              </w:rPr>
              <w:t> </w:t>
            </w:r>
            <w:r>
              <w:rPr>
                <w:sz w:val="18"/>
              </w:rPr>
              <w:t>list</w:t>
            </w:r>
            <w:r>
              <w:rPr>
                <w:spacing w:val="-2"/>
                <w:sz w:val="18"/>
              </w:rPr>
              <w:t> </w:t>
            </w:r>
            <w:r>
              <w:rPr>
                <w:sz w:val="18"/>
              </w:rPr>
              <w:t>of</w:t>
            </w:r>
            <w:r>
              <w:rPr>
                <w:spacing w:val="-3"/>
                <w:sz w:val="18"/>
              </w:rPr>
              <w:t> </w:t>
            </w:r>
            <w:r>
              <w:rPr>
                <w:spacing w:val="-5"/>
                <w:sz w:val="18"/>
              </w:rPr>
              <w:t>rx-</w:t>
            </w:r>
          </w:p>
          <w:p>
            <w:pPr>
              <w:pStyle w:val="TableParagraph"/>
              <w:spacing w:line="201" w:lineRule="exact" w:before="14"/>
              <w:ind w:left="108"/>
              <w:rPr>
                <w:sz w:val="18"/>
              </w:rPr>
            </w:pPr>
            <w:r>
              <w:rPr>
                <w:sz w:val="18"/>
              </w:rPr>
              <w:t>arrays</w:t>
            </w:r>
            <w:r>
              <w:rPr>
                <w:spacing w:val="-5"/>
                <w:sz w:val="18"/>
              </w:rPr>
              <w:t> </w:t>
            </w:r>
            <w:r>
              <w:rPr>
                <w:sz w:val="18"/>
              </w:rPr>
              <w:t>supported</w:t>
            </w:r>
            <w:r>
              <w:rPr>
                <w:spacing w:val="-5"/>
                <w:sz w:val="18"/>
              </w:rPr>
              <w:t> </w:t>
            </w:r>
            <w:r>
              <w:rPr>
                <w:sz w:val="18"/>
              </w:rPr>
              <w:t>by</w:t>
            </w:r>
            <w:r>
              <w:rPr>
                <w:spacing w:val="-4"/>
                <w:sz w:val="18"/>
              </w:rPr>
              <w:t> </w:t>
            </w:r>
            <w:r>
              <w:rPr>
                <w:sz w:val="18"/>
              </w:rPr>
              <w:t>the</w:t>
            </w:r>
            <w:r>
              <w:rPr>
                <w:spacing w:val="-5"/>
                <w:sz w:val="18"/>
              </w:rPr>
              <w:t> </w:t>
            </w:r>
            <w:r>
              <w:rPr>
                <w:sz w:val="18"/>
              </w:rPr>
              <w:t>O-</w:t>
            </w:r>
            <w:r>
              <w:rPr>
                <w:spacing w:val="-5"/>
                <w:sz w:val="18"/>
              </w:rPr>
              <w:t>RU</w:t>
            </w:r>
          </w:p>
        </w:tc>
      </w:tr>
    </w:tbl>
    <w:p>
      <w:pPr>
        <w:spacing w:after="0" w:line="201" w:lineRule="exact"/>
        <w:rPr>
          <w:sz w:val="18"/>
        </w:rPr>
        <w:sectPr>
          <w:pgSz w:w="11910" w:h="16840"/>
          <w:pgMar w:header="689" w:footer="699" w:top="1480" w:bottom="880" w:left="620" w:right="460"/>
        </w:sectPr>
      </w:pPr>
    </w:p>
    <w:p>
      <w:pPr>
        <w:spacing w:line="240" w:lineRule="auto" w:before="0"/>
        <w:rPr>
          <w:sz w:val="28"/>
        </w:rPr>
      </w:pPr>
    </w:p>
    <w:p>
      <w:pPr>
        <w:pStyle w:val="Heading3"/>
        <w:numPr>
          <w:ilvl w:val="2"/>
          <w:numId w:val="4"/>
        </w:numPr>
        <w:tabs>
          <w:tab w:pos="1363" w:val="left" w:leader="none"/>
        </w:tabs>
        <w:spacing w:line="240" w:lineRule="auto" w:before="0" w:after="0"/>
        <w:ind w:left="1363" w:right="0" w:hanging="1134"/>
        <w:jc w:val="left"/>
      </w:pPr>
      <w:bookmarkStart w:name="_TOC_250012" w:id="119"/>
      <w:bookmarkEnd w:id="119"/>
      <w:r>
        <w:rPr>
          <w:spacing w:val="-2"/>
        </w:rPr>
        <w:t>txArrayList</w:t>
      </w:r>
    </w:p>
    <w:p>
      <w:pPr>
        <w:spacing w:line="240" w:lineRule="auto" w:before="8"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080"/>
        <w:gridCol w:w="1171"/>
        <w:gridCol w:w="2069"/>
        <w:gridCol w:w="2611"/>
      </w:tblGrid>
      <w:tr>
        <w:trPr>
          <w:trHeight w:val="297" w:hRule="atLeast"/>
        </w:trPr>
        <w:tc>
          <w:tcPr>
            <w:tcW w:w="2424" w:type="dxa"/>
          </w:tcPr>
          <w:p>
            <w:pPr>
              <w:pStyle w:val="TableParagraph"/>
              <w:ind w:left="56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171" w:type="dxa"/>
          </w:tcPr>
          <w:p>
            <w:pPr>
              <w:pStyle w:val="TableParagraph"/>
              <w:ind w:left="312"/>
              <w:rPr>
                <w:b/>
                <w:sz w:val="18"/>
              </w:rPr>
            </w:pPr>
            <w:r>
              <w:rPr>
                <w:b/>
                <w:spacing w:val="-2"/>
                <w:sz w:val="18"/>
              </w:rPr>
              <w:t>Range</w:t>
            </w:r>
          </w:p>
        </w:tc>
        <w:tc>
          <w:tcPr>
            <w:tcW w:w="2069" w:type="dxa"/>
          </w:tcPr>
          <w:p>
            <w:pPr>
              <w:pStyle w:val="TableParagraph"/>
              <w:ind w:left="12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611" w:type="dxa"/>
          </w:tcPr>
          <w:p>
            <w:pPr>
              <w:pStyle w:val="TableParagraph"/>
              <w:ind w:left="347"/>
              <w:rPr>
                <w:b/>
                <w:sz w:val="18"/>
              </w:rPr>
            </w:pPr>
            <w:r>
              <w:rPr>
                <w:b/>
                <w:sz w:val="18"/>
              </w:rPr>
              <w:t>Semantics</w:t>
            </w:r>
            <w:r>
              <w:rPr>
                <w:b/>
                <w:spacing w:val="-8"/>
                <w:sz w:val="18"/>
              </w:rPr>
              <w:t> </w:t>
            </w:r>
            <w:r>
              <w:rPr>
                <w:b/>
                <w:spacing w:val="-2"/>
                <w:sz w:val="18"/>
              </w:rPr>
              <w:t>description</w:t>
            </w:r>
          </w:p>
        </w:tc>
      </w:tr>
      <w:tr>
        <w:trPr>
          <w:trHeight w:val="1324" w:hRule="atLeast"/>
        </w:trPr>
        <w:tc>
          <w:tcPr>
            <w:tcW w:w="2424" w:type="dxa"/>
          </w:tcPr>
          <w:p>
            <w:pPr>
              <w:pStyle w:val="TableParagraph"/>
              <w:rPr>
                <w:sz w:val="18"/>
              </w:rPr>
            </w:pPr>
            <w:r>
              <w:rPr>
                <w:spacing w:val="-2"/>
                <w:sz w:val="18"/>
              </w:rPr>
              <w:t>txArrayList</w:t>
            </w:r>
          </w:p>
        </w:tc>
        <w:tc>
          <w:tcPr>
            <w:tcW w:w="1080" w:type="dxa"/>
          </w:tcPr>
          <w:p>
            <w:pPr>
              <w:pStyle w:val="TableParagraph"/>
              <w:spacing w:line="240" w:lineRule="auto"/>
              <w:ind w:left="0"/>
              <w:rPr>
                <w:rFonts w:ascii="Times New Roman"/>
                <w:sz w:val="18"/>
              </w:rPr>
            </w:pPr>
          </w:p>
        </w:tc>
        <w:tc>
          <w:tcPr>
            <w:tcW w:w="1171" w:type="dxa"/>
          </w:tcPr>
          <w:p>
            <w:pPr>
              <w:pStyle w:val="TableParagraph"/>
              <w:spacing w:line="256" w:lineRule="auto"/>
              <w:rPr>
                <w:i/>
                <w:sz w:val="18"/>
              </w:rPr>
            </w:pPr>
            <w:r>
              <w:rPr>
                <w:i/>
                <w:spacing w:val="-2"/>
                <w:sz w:val="18"/>
              </w:rPr>
              <w:t>1..&lt;maxnoo</w:t>
            </w:r>
            <w:r>
              <w:rPr>
                <w:i/>
                <w:spacing w:val="-2"/>
                <w:sz w:val="18"/>
              </w:rPr>
              <w:t> fTxArrays&gt;</w:t>
            </w:r>
          </w:p>
        </w:tc>
        <w:tc>
          <w:tcPr>
            <w:tcW w:w="2069" w:type="dxa"/>
          </w:tcPr>
          <w:p>
            <w:pPr>
              <w:pStyle w:val="TableParagraph"/>
              <w:spacing w:line="240" w:lineRule="auto"/>
              <w:ind w:left="0"/>
              <w:rPr>
                <w:rFonts w:ascii="Times New Roman"/>
                <w:sz w:val="18"/>
              </w:rPr>
            </w:pPr>
          </w:p>
        </w:tc>
        <w:tc>
          <w:tcPr>
            <w:tcW w:w="2611" w:type="dxa"/>
          </w:tcPr>
          <w:p>
            <w:pPr>
              <w:pStyle w:val="TableParagraph"/>
              <w:spacing w:line="256" w:lineRule="auto"/>
              <w:ind w:right="208"/>
              <w:rPr>
                <w:sz w:val="18"/>
              </w:rPr>
            </w:pPr>
            <w:r>
              <w:rPr>
                <w:sz w:val="18"/>
              </w:rPr>
              <w:t>Corresponds to the list "tx- arrays” in the o-ran-uplane- conf.yang YANG module provided by the O-RU. See O-RAN</w:t>
            </w:r>
            <w:r>
              <w:rPr>
                <w:spacing w:val="-13"/>
                <w:sz w:val="18"/>
              </w:rPr>
              <w:t> </w:t>
            </w:r>
            <w:r>
              <w:rPr>
                <w:sz w:val="18"/>
              </w:rPr>
              <w:t>WG4.MP</w:t>
            </w:r>
            <w:r>
              <w:rPr>
                <w:spacing w:val="-12"/>
                <w:sz w:val="18"/>
              </w:rPr>
              <w:t> </w:t>
            </w:r>
            <w:r>
              <w:rPr>
                <w:sz w:val="18"/>
              </w:rPr>
              <w:t>[10]</w:t>
            </w:r>
            <w:r>
              <w:rPr>
                <w:spacing w:val="-13"/>
                <w:sz w:val="18"/>
              </w:rPr>
              <w:t> </w:t>
            </w:r>
            <w:r>
              <w:rPr>
                <w:sz w:val="18"/>
              </w:rPr>
              <w:t>clause</w:t>
            </w:r>
          </w:p>
          <w:p>
            <w:pPr>
              <w:pStyle w:val="TableParagraph"/>
              <w:spacing w:line="198" w:lineRule="exact"/>
              <w:rPr>
                <w:sz w:val="18"/>
              </w:rPr>
            </w:pPr>
            <w:r>
              <w:rPr>
                <w:spacing w:val="-2"/>
                <w:sz w:val="18"/>
              </w:rPr>
              <w:t>15.2.4</w:t>
            </w:r>
          </w:p>
        </w:tc>
      </w:tr>
      <w:tr>
        <w:trPr>
          <w:trHeight w:val="302" w:hRule="atLeast"/>
        </w:trPr>
        <w:tc>
          <w:tcPr>
            <w:tcW w:w="2424" w:type="dxa"/>
          </w:tcPr>
          <w:p>
            <w:pPr>
              <w:pStyle w:val="TableParagraph"/>
              <w:rPr>
                <w:sz w:val="18"/>
              </w:rPr>
            </w:pPr>
            <w:r>
              <w:rPr>
                <w:spacing w:val="-2"/>
                <w:sz w:val="18"/>
              </w:rPr>
              <w:t>&gt;txArrayItem</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297" w:hRule="atLeast"/>
        </w:trPr>
        <w:tc>
          <w:tcPr>
            <w:tcW w:w="2424" w:type="dxa"/>
          </w:tcPr>
          <w:p>
            <w:pPr>
              <w:pStyle w:val="TableParagraph"/>
              <w:rPr>
                <w:sz w:val="18"/>
              </w:rPr>
            </w:pPr>
            <w:r>
              <w:rPr>
                <w:spacing w:val="-2"/>
                <w:sz w:val="18"/>
              </w:rPr>
              <w:t>&gt;&gt;tName</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STRING</w:t>
            </w:r>
          </w:p>
        </w:tc>
        <w:tc>
          <w:tcPr>
            <w:tcW w:w="2611" w:type="dxa"/>
          </w:tcPr>
          <w:p>
            <w:pPr>
              <w:pStyle w:val="TableParagraph"/>
              <w:rPr>
                <w:sz w:val="18"/>
              </w:rPr>
            </w:pPr>
            <w:r>
              <w:rPr>
                <w:sz w:val="18"/>
              </w:rPr>
              <w:t>Unique</w:t>
            </w:r>
            <w:r>
              <w:rPr>
                <w:spacing w:val="-4"/>
                <w:sz w:val="18"/>
              </w:rPr>
              <w:t> </w:t>
            </w:r>
            <w:r>
              <w:rPr>
                <w:sz w:val="18"/>
              </w:rPr>
              <w:t>name</w:t>
            </w:r>
            <w:r>
              <w:rPr>
                <w:spacing w:val="-4"/>
                <w:sz w:val="18"/>
              </w:rPr>
              <w:t> </w:t>
            </w:r>
            <w:r>
              <w:rPr>
                <w:sz w:val="18"/>
              </w:rPr>
              <w:t>of</w:t>
            </w:r>
            <w:r>
              <w:rPr>
                <w:spacing w:val="-3"/>
                <w:sz w:val="18"/>
              </w:rPr>
              <w:t> </w:t>
            </w:r>
            <w:r>
              <w:rPr>
                <w:sz w:val="18"/>
              </w:rPr>
              <w:t>the</w:t>
            </w:r>
            <w:r>
              <w:rPr>
                <w:spacing w:val="-3"/>
                <w:sz w:val="18"/>
              </w:rPr>
              <w:t> </w:t>
            </w:r>
            <w:r>
              <w:rPr>
                <w:spacing w:val="-4"/>
                <w:sz w:val="18"/>
              </w:rPr>
              <w:t>array</w:t>
            </w:r>
          </w:p>
        </w:tc>
      </w:tr>
      <w:tr>
        <w:trPr>
          <w:trHeight w:val="882" w:hRule="atLeast"/>
        </w:trPr>
        <w:tc>
          <w:tcPr>
            <w:tcW w:w="2424" w:type="dxa"/>
          </w:tcPr>
          <w:p>
            <w:pPr>
              <w:pStyle w:val="TableParagraph"/>
              <w:rPr>
                <w:sz w:val="18"/>
              </w:rPr>
            </w:pPr>
            <w:r>
              <w:rPr>
                <w:spacing w:val="-2"/>
                <w:sz w:val="18"/>
              </w:rPr>
              <w:t>&gt;&gt;tNumberOfRows</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(1..65535)</w:t>
            </w:r>
          </w:p>
        </w:tc>
        <w:tc>
          <w:tcPr>
            <w:tcW w:w="2611" w:type="dxa"/>
          </w:tcPr>
          <w:p>
            <w:pPr>
              <w:pStyle w:val="TableParagraph"/>
              <w:spacing w:line="256" w:lineRule="auto"/>
              <w:ind w:right="151"/>
              <w:rPr>
                <w:sz w:val="18"/>
              </w:rPr>
            </w:pPr>
            <w:r>
              <w:rPr>
                <w:sz w:val="18"/>
              </w:rPr>
              <w:t>Number of rows array elements</w:t>
            </w:r>
            <w:r>
              <w:rPr>
                <w:spacing w:val="-10"/>
                <w:sz w:val="18"/>
              </w:rPr>
              <w:t> </w:t>
            </w:r>
            <w:r>
              <w:rPr>
                <w:sz w:val="18"/>
              </w:rPr>
              <w:t>are</w:t>
            </w:r>
            <w:r>
              <w:rPr>
                <w:spacing w:val="-10"/>
                <w:sz w:val="18"/>
              </w:rPr>
              <w:t> </w:t>
            </w:r>
            <w:r>
              <w:rPr>
                <w:sz w:val="18"/>
              </w:rPr>
              <w:t>shaped</w:t>
            </w:r>
            <w:r>
              <w:rPr>
                <w:spacing w:val="-10"/>
                <w:sz w:val="18"/>
              </w:rPr>
              <w:t> </w:t>
            </w:r>
            <w:r>
              <w:rPr>
                <w:sz w:val="18"/>
              </w:rPr>
              <w:t>into</w:t>
            </w:r>
            <w:r>
              <w:rPr>
                <w:spacing w:val="-10"/>
                <w:sz w:val="18"/>
              </w:rPr>
              <w:t> </w:t>
            </w:r>
            <w:r>
              <w:rPr>
                <w:sz w:val="18"/>
              </w:rPr>
              <w:t>–</w:t>
            </w:r>
          </w:p>
          <w:p>
            <w:pPr>
              <w:pStyle w:val="TableParagraph"/>
              <w:rPr>
                <w:sz w:val="18"/>
              </w:rPr>
            </w:pPr>
            <w:r>
              <w:rPr>
                <w:sz w:val="18"/>
              </w:rPr>
              <w:t>M.</w:t>
            </w:r>
            <w:r>
              <w:rPr>
                <w:spacing w:val="-3"/>
                <w:sz w:val="18"/>
              </w:rPr>
              <w:t> </w:t>
            </w:r>
            <w:r>
              <w:rPr>
                <w:sz w:val="18"/>
              </w:rPr>
              <w:t>See</w:t>
            </w:r>
            <w:r>
              <w:rPr>
                <w:spacing w:val="-4"/>
                <w:sz w:val="18"/>
              </w:rPr>
              <w:t> </w:t>
            </w:r>
            <w:r>
              <w:rPr>
                <w:sz w:val="18"/>
              </w:rPr>
              <w:t>O-RAN</w:t>
            </w:r>
            <w:r>
              <w:rPr>
                <w:spacing w:val="-3"/>
                <w:sz w:val="18"/>
              </w:rPr>
              <w:t> </w:t>
            </w:r>
            <w:r>
              <w:rPr>
                <w:sz w:val="18"/>
              </w:rPr>
              <w:t>WG4.CUS</w:t>
            </w:r>
            <w:r>
              <w:rPr>
                <w:spacing w:val="-4"/>
                <w:sz w:val="18"/>
              </w:rPr>
              <w:t> </w:t>
            </w:r>
            <w:r>
              <w:rPr>
                <w:spacing w:val="-5"/>
                <w:sz w:val="18"/>
              </w:rPr>
              <w:t>[9]</w:t>
            </w:r>
          </w:p>
          <w:p>
            <w:pPr>
              <w:pStyle w:val="TableParagraph"/>
              <w:spacing w:line="201" w:lineRule="exact" w:before="12"/>
              <w:rPr>
                <w:sz w:val="18"/>
              </w:rPr>
            </w:pPr>
            <w:r>
              <w:rPr>
                <w:sz w:val="18"/>
              </w:rPr>
              <w:t>clause</w:t>
            </w:r>
            <w:r>
              <w:rPr>
                <w:spacing w:val="-6"/>
                <w:sz w:val="18"/>
              </w:rPr>
              <w:t> </w:t>
            </w:r>
            <w:r>
              <w:rPr>
                <w:spacing w:val="-2"/>
                <w:sz w:val="18"/>
              </w:rPr>
              <w:t>12.5.3</w:t>
            </w:r>
          </w:p>
        </w:tc>
      </w:tr>
      <w:tr>
        <w:trPr>
          <w:trHeight w:val="887" w:hRule="atLeast"/>
        </w:trPr>
        <w:tc>
          <w:tcPr>
            <w:tcW w:w="2424" w:type="dxa"/>
          </w:tcPr>
          <w:p>
            <w:pPr>
              <w:pStyle w:val="TableParagraph"/>
              <w:spacing w:line="240" w:lineRule="auto" w:before="3"/>
              <w:rPr>
                <w:sz w:val="18"/>
              </w:rPr>
            </w:pPr>
            <w:r>
              <w:rPr>
                <w:spacing w:val="-2"/>
                <w:sz w:val="18"/>
              </w:rPr>
              <w:t>&gt;&gt;tNumberOfColumns</w:t>
            </w:r>
          </w:p>
        </w:tc>
        <w:tc>
          <w:tcPr>
            <w:tcW w:w="1080" w:type="dxa"/>
          </w:tcPr>
          <w:p>
            <w:pPr>
              <w:pStyle w:val="TableParagraph"/>
              <w:spacing w:line="240" w:lineRule="auto" w:before="3"/>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before="3"/>
              <w:rPr>
                <w:sz w:val="18"/>
              </w:rPr>
            </w:pPr>
            <w:r>
              <w:rPr>
                <w:sz w:val="18"/>
              </w:rPr>
              <w:t>INTEGER</w:t>
            </w:r>
            <w:r>
              <w:rPr>
                <w:spacing w:val="-5"/>
                <w:sz w:val="18"/>
              </w:rPr>
              <w:t> </w:t>
            </w:r>
            <w:r>
              <w:rPr>
                <w:spacing w:val="-2"/>
                <w:sz w:val="18"/>
              </w:rPr>
              <w:t>(1..65535)</w:t>
            </w:r>
          </w:p>
        </w:tc>
        <w:tc>
          <w:tcPr>
            <w:tcW w:w="2611" w:type="dxa"/>
          </w:tcPr>
          <w:p>
            <w:pPr>
              <w:pStyle w:val="TableParagraph"/>
              <w:spacing w:line="256" w:lineRule="auto" w:before="3"/>
              <w:rPr>
                <w:sz w:val="18"/>
              </w:rPr>
            </w:pPr>
            <w:r>
              <w:rPr>
                <w:sz w:val="18"/>
              </w:rPr>
              <w:t>Number of columns array elements</w:t>
            </w:r>
            <w:r>
              <w:rPr>
                <w:spacing w:val="-10"/>
                <w:sz w:val="18"/>
              </w:rPr>
              <w:t> </w:t>
            </w:r>
            <w:r>
              <w:rPr>
                <w:sz w:val="18"/>
              </w:rPr>
              <w:t>are</w:t>
            </w:r>
            <w:r>
              <w:rPr>
                <w:spacing w:val="-10"/>
                <w:sz w:val="18"/>
              </w:rPr>
              <w:t> </w:t>
            </w:r>
            <w:r>
              <w:rPr>
                <w:sz w:val="18"/>
              </w:rPr>
              <w:t>shaped</w:t>
            </w:r>
            <w:r>
              <w:rPr>
                <w:spacing w:val="-10"/>
                <w:sz w:val="18"/>
              </w:rPr>
              <w:t> </w:t>
            </w:r>
            <w:r>
              <w:rPr>
                <w:sz w:val="18"/>
              </w:rPr>
              <w:t>into</w:t>
            </w:r>
            <w:r>
              <w:rPr>
                <w:spacing w:val="-10"/>
                <w:sz w:val="18"/>
              </w:rPr>
              <w:t> </w:t>
            </w:r>
            <w:r>
              <w:rPr>
                <w:sz w:val="18"/>
              </w:rPr>
              <w:t>–</w:t>
            </w:r>
          </w:p>
          <w:p>
            <w:pPr>
              <w:pStyle w:val="TableParagraph"/>
              <w:rPr>
                <w:sz w:val="18"/>
              </w:rPr>
            </w:pPr>
            <w:r>
              <w:rPr>
                <w:sz w:val="18"/>
              </w:rPr>
              <w:t>N.</w:t>
            </w:r>
            <w:r>
              <w:rPr>
                <w:spacing w:val="-3"/>
                <w:sz w:val="18"/>
              </w:rPr>
              <w:t> </w:t>
            </w:r>
            <w:r>
              <w:rPr>
                <w:sz w:val="18"/>
              </w:rPr>
              <w:t>See</w:t>
            </w:r>
            <w:r>
              <w:rPr>
                <w:spacing w:val="-4"/>
                <w:sz w:val="18"/>
              </w:rPr>
              <w:t> </w:t>
            </w:r>
            <w:r>
              <w:rPr>
                <w:sz w:val="18"/>
              </w:rPr>
              <w:t>O-RAN</w:t>
            </w:r>
            <w:r>
              <w:rPr>
                <w:spacing w:val="-4"/>
                <w:sz w:val="18"/>
              </w:rPr>
              <w:t> </w:t>
            </w:r>
            <w:r>
              <w:rPr>
                <w:sz w:val="18"/>
              </w:rPr>
              <w:t>WG4.CUS</w:t>
            </w:r>
            <w:r>
              <w:rPr>
                <w:spacing w:val="-3"/>
                <w:sz w:val="18"/>
              </w:rPr>
              <w:t> </w:t>
            </w:r>
            <w:r>
              <w:rPr>
                <w:spacing w:val="-5"/>
                <w:sz w:val="18"/>
              </w:rPr>
              <w:t>[9]</w:t>
            </w:r>
          </w:p>
          <w:p>
            <w:pPr>
              <w:pStyle w:val="TableParagraph"/>
              <w:spacing w:line="201" w:lineRule="exact" w:before="14"/>
              <w:rPr>
                <w:sz w:val="18"/>
              </w:rPr>
            </w:pPr>
            <w:r>
              <w:rPr>
                <w:sz w:val="18"/>
              </w:rPr>
              <w:t>clause</w:t>
            </w:r>
            <w:r>
              <w:rPr>
                <w:spacing w:val="-6"/>
                <w:sz w:val="18"/>
              </w:rPr>
              <w:t> </w:t>
            </w:r>
            <w:r>
              <w:rPr>
                <w:spacing w:val="-2"/>
                <w:sz w:val="18"/>
              </w:rPr>
              <w:t>12.5.3</w:t>
            </w:r>
          </w:p>
        </w:tc>
      </w:tr>
      <w:tr>
        <w:trPr>
          <w:trHeight w:val="882" w:hRule="atLeast"/>
        </w:trPr>
        <w:tc>
          <w:tcPr>
            <w:tcW w:w="2424" w:type="dxa"/>
          </w:tcPr>
          <w:p>
            <w:pPr>
              <w:pStyle w:val="TableParagraph"/>
              <w:rPr>
                <w:sz w:val="18"/>
              </w:rPr>
            </w:pPr>
            <w:r>
              <w:rPr>
                <w:spacing w:val="-2"/>
                <w:sz w:val="18"/>
              </w:rPr>
              <w:t>&gt;&gt;tNumberOfArrayLayers</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(1..255)</w:t>
            </w:r>
          </w:p>
        </w:tc>
        <w:tc>
          <w:tcPr>
            <w:tcW w:w="2611" w:type="dxa"/>
          </w:tcPr>
          <w:p>
            <w:pPr>
              <w:pStyle w:val="TableParagraph"/>
              <w:spacing w:line="256" w:lineRule="auto"/>
              <w:rPr>
                <w:sz w:val="18"/>
              </w:rPr>
            </w:pPr>
            <w:r>
              <w:rPr>
                <w:sz w:val="18"/>
              </w:rPr>
              <w:t>Number</w:t>
            </w:r>
            <w:r>
              <w:rPr>
                <w:spacing w:val="-9"/>
                <w:sz w:val="18"/>
              </w:rPr>
              <w:t> </w:t>
            </w:r>
            <w:r>
              <w:rPr>
                <w:sz w:val="18"/>
              </w:rPr>
              <w:t>of</w:t>
            </w:r>
            <w:r>
              <w:rPr>
                <w:spacing w:val="-9"/>
                <w:sz w:val="18"/>
              </w:rPr>
              <w:t> </w:t>
            </w:r>
            <w:r>
              <w:rPr>
                <w:sz w:val="18"/>
              </w:rPr>
              <w:t>array</w:t>
            </w:r>
            <w:r>
              <w:rPr>
                <w:spacing w:val="-10"/>
                <w:sz w:val="18"/>
              </w:rPr>
              <w:t> </w:t>
            </w:r>
            <w:r>
              <w:rPr>
                <w:sz w:val="18"/>
              </w:rPr>
              <w:t>layers</w:t>
            </w:r>
            <w:r>
              <w:rPr>
                <w:spacing w:val="-10"/>
                <w:sz w:val="18"/>
              </w:rPr>
              <w:t> </w:t>
            </w:r>
            <w:r>
              <w:rPr>
                <w:sz w:val="18"/>
              </w:rPr>
              <w:t>array elements are shaped into –</w:t>
            </w:r>
          </w:p>
          <w:p>
            <w:pPr>
              <w:pStyle w:val="TableParagraph"/>
              <w:rPr>
                <w:sz w:val="18"/>
              </w:rPr>
            </w:pPr>
            <w:r>
              <w:rPr>
                <w:sz w:val="18"/>
              </w:rPr>
              <w:t>Q.</w:t>
            </w:r>
            <w:r>
              <w:rPr>
                <w:spacing w:val="-3"/>
                <w:sz w:val="18"/>
              </w:rPr>
              <w:t> </w:t>
            </w:r>
            <w:r>
              <w:rPr>
                <w:sz w:val="18"/>
              </w:rPr>
              <w:t>See</w:t>
            </w:r>
            <w:r>
              <w:rPr>
                <w:spacing w:val="-3"/>
                <w:sz w:val="18"/>
              </w:rPr>
              <w:t> </w:t>
            </w:r>
            <w:r>
              <w:rPr>
                <w:sz w:val="18"/>
              </w:rPr>
              <w:t>O-RAN</w:t>
            </w:r>
            <w:r>
              <w:rPr>
                <w:spacing w:val="-4"/>
                <w:sz w:val="18"/>
              </w:rPr>
              <w:t> </w:t>
            </w:r>
            <w:r>
              <w:rPr>
                <w:sz w:val="18"/>
              </w:rPr>
              <w:t>WG4.CUS</w:t>
            </w:r>
            <w:r>
              <w:rPr>
                <w:spacing w:val="-3"/>
                <w:sz w:val="18"/>
              </w:rPr>
              <w:t> </w:t>
            </w:r>
            <w:r>
              <w:rPr>
                <w:spacing w:val="-5"/>
                <w:sz w:val="18"/>
              </w:rPr>
              <w:t>[9]</w:t>
            </w:r>
          </w:p>
          <w:p>
            <w:pPr>
              <w:pStyle w:val="TableParagraph"/>
              <w:spacing w:line="201" w:lineRule="exact" w:before="12"/>
              <w:rPr>
                <w:sz w:val="18"/>
              </w:rPr>
            </w:pPr>
            <w:r>
              <w:rPr>
                <w:sz w:val="18"/>
              </w:rPr>
              <w:t>clause</w:t>
            </w:r>
            <w:r>
              <w:rPr>
                <w:spacing w:val="-6"/>
                <w:sz w:val="18"/>
              </w:rPr>
              <w:t> </w:t>
            </w:r>
            <w:r>
              <w:rPr>
                <w:spacing w:val="-2"/>
                <w:sz w:val="18"/>
              </w:rPr>
              <w:t>12.5.3</w:t>
            </w:r>
          </w:p>
        </w:tc>
      </w:tr>
      <w:tr>
        <w:trPr>
          <w:trHeight w:val="1766" w:hRule="atLeast"/>
        </w:trPr>
        <w:tc>
          <w:tcPr>
            <w:tcW w:w="2424" w:type="dxa"/>
          </w:tcPr>
          <w:p>
            <w:pPr>
              <w:pStyle w:val="TableParagraph"/>
              <w:rPr>
                <w:sz w:val="18"/>
              </w:rPr>
            </w:pPr>
            <w:r>
              <w:rPr>
                <w:spacing w:val="-2"/>
                <w:sz w:val="18"/>
              </w:rPr>
              <w:t>&gt;&gt;tHorizontalSpacing</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Average distance in meters between centers of nearby AE</w:t>
            </w:r>
            <w:r>
              <w:rPr>
                <w:spacing w:val="-10"/>
                <w:sz w:val="18"/>
              </w:rPr>
              <w:t> </w:t>
            </w:r>
            <w:r>
              <w:rPr>
                <w:sz w:val="18"/>
              </w:rPr>
              <w:t>in</w:t>
            </w:r>
            <w:r>
              <w:rPr>
                <w:spacing w:val="-10"/>
                <w:sz w:val="18"/>
              </w:rPr>
              <w:t> </w:t>
            </w:r>
            <w:r>
              <w:rPr>
                <w:sz w:val="18"/>
              </w:rPr>
              <w:t>horizontal</w:t>
            </w:r>
            <w:r>
              <w:rPr>
                <w:spacing w:val="-9"/>
                <w:sz w:val="18"/>
              </w:rPr>
              <w:t> </w:t>
            </w:r>
            <w:r>
              <w:rPr>
                <w:sz w:val="18"/>
              </w:rPr>
              <w:t>direction</w:t>
            </w:r>
            <w:r>
              <w:rPr>
                <w:spacing w:val="-10"/>
                <w:sz w:val="18"/>
              </w:rPr>
              <w:t> </w:t>
            </w:r>
            <w:r>
              <w:rPr>
                <w:sz w:val="18"/>
              </w:rPr>
              <w:t>(in array coordinates system). See O-RAN WG4.CUS [9]</w:t>
            </w:r>
          </w:p>
          <w:p>
            <w:pPr>
              <w:pStyle w:val="TableParagraph"/>
              <w:spacing w:line="256" w:lineRule="auto"/>
              <w:ind w:right="151"/>
              <w:rPr>
                <w:sz w:val="18"/>
              </w:rPr>
            </w:pPr>
            <w:r>
              <w:rPr>
                <w:sz w:val="18"/>
              </w:rPr>
              <w:t>clause</w:t>
            </w:r>
            <w:r>
              <w:rPr>
                <w:spacing w:val="-15"/>
                <w:sz w:val="18"/>
              </w:rPr>
              <w:t> </w:t>
            </w:r>
            <w:r>
              <w:rPr>
                <w:sz w:val="18"/>
              </w:rPr>
              <w:t>12.5.3.</w:t>
            </w:r>
            <w:r>
              <w:rPr>
                <w:spacing w:val="-12"/>
                <w:sz w:val="18"/>
              </w:rPr>
              <w:t> </w:t>
            </w:r>
            <w:r>
              <w:rPr>
                <w:sz w:val="18"/>
              </w:rPr>
              <w:t>Represented as decimal 64 with 5-digits</w:t>
            </w:r>
          </w:p>
          <w:p>
            <w:pPr>
              <w:pStyle w:val="TableParagraph"/>
              <w:spacing w:line="200" w:lineRule="exact"/>
              <w:rPr>
                <w:sz w:val="18"/>
              </w:rPr>
            </w:pPr>
            <w:r>
              <w:rPr>
                <w:spacing w:val="-2"/>
                <w:sz w:val="18"/>
              </w:rPr>
              <w:t>fraction.</w:t>
            </w:r>
          </w:p>
        </w:tc>
      </w:tr>
      <w:tr>
        <w:trPr>
          <w:trHeight w:val="1765" w:hRule="atLeast"/>
        </w:trPr>
        <w:tc>
          <w:tcPr>
            <w:tcW w:w="2424" w:type="dxa"/>
          </w:tcPr>
          <w:p>
            <w:pPr>
              <w:pStyle w:val="TableParagraph"/>
              <w:rPr>
                <w:sz w:val="18"/>
              </w:rPr>
            </w:pPr>
            <w:r>
              <w:rPr>
                <w:spacing w:val="-2"/>
                <w:sz w:val="18"/>
              </w:rPr>
              <w:t>&gt;&gt;tVerticalSpacing</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Average</w:t>
            </w:r>
            <w:r>
              <w:rPr>
                <w:spacing w:val="-13"/>
                <w:sz w:val="18"/>
              </w:rPr>
              <w:t> </w:t>
            </w:r>
            <w:r>
              <w:rPr>
                <w:sz w:val="18"/>
              </w:rPr>
              <w:t>distance</w:t>
            </w:r>
            <w:r>
              <w:rPr>
                <w:spacing w:val="-12"/>
                <w:sz w:val="18"/>
              </w:rPr>
              <w:t> </w:t>
            </w:r>
            <w:r>
              <w:rPr>
                <w:sz w:val="18"/>
              </w:rPr>
              <w:t>in</w:t>
            </w:r>
            <w:r>
              <w:rPr>
                <w:spacing w:val="-13"/>
                <w:sz w:val="18"/>
              </w:rPr>
              <w:t> </w:t>
            </w:r>
            <w:r>
              <w:rPr>
                <w:sz w:val="18"/>
              </w:rPr>
              <w:t>meters between centers of nearby AE in vertical direction (in array coordinates system). See O-RAN WG4.CUS [9]</w:t>
            </w:r>
          </w:p>
          <w:p>
            <w:pPr>
              <w:pStyle w:val="TableParagraph"/>
              <w:spacing w:line="256" w:lineRule="auto"/>
              <w:ind w:right="151"/>
              <w:rPr>
                <w:sz w:val="18"/>
              </w:rPr>
            </w:pPr>
            <w:r>
              <w:rPr>
                <w:sz w:val="18"/>
              </w:rPr>
              <w:t>clause</w:t>
            </w:r>
            <w:r>
              <w:rPr>
                <w:spacing w:val="-15"/>
                <w:sz w:val="18"/>
              </w:rPr>
              <w:t> </w:t>
            </w:r>
            <w:r>
              <w:rPr>
                <w:sz w:val="18"/>
              </w:rPr>
              <w:t>12.5.3.</w:t>
            </w:r>
            <w:r>
              <w:rPr>
                <w:spacing w:val="-12"/>
                <w:sz w:val="18"/>
              </w:rPr>
              <w:t> </w:t>
            </w:r>
            <w:r>
              <w:rPr>
                <w:sz w:val="18"/>
              </w:rPr>
              <w:t>Represented as decimal 64 with 5-digits</w:t>
            </w:r>
          </w:p>
          <w:p>
            <w:pPr>
              <w:pStyle w:val="TableParagraph"/>
              <w:spacing w:line="200" w:lineRule="exact"/>
              <w:rPr>
                <w:sz w:val="18"/>
              </w:rPr>
            </w:pPr>
            <w:r>
              <w:rPr>
                <w:spacing w:val="-2"/>
                <w:sz w:val="18"/>
              </w:rPr>
              <w:t>fraction.</w:t>
            </w:r>
          </w:p>
        </w:tc>
      </w:tr>
      <w:tr>
        <w:trPr>
          <w:trHeight w:val="297" w:hRule="atLeast"/>
        </w:trPr>
        <w:tc>
          <w:tcPr>
            <w:tcW w:w="2424" w:type="dxa"/>
          </w:tcPr>
          <w:p>
            <w:pPr>
              <w:pStyle w:val="TableParagraph"/>
              <w:rPr>
                <w:sz w:val="18"/>
              </w:rPr>
            </w:pPr>
            <w:r>
              <w:rPr>
                <w:spacing w:val="-2"/>
                <w:sz w:val="18"/>
              </w:rPr>
              <w:t>&gt;&gt;tNormalVectorDirection</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2006" w:hRule="atLeast"/>
        </w:trPr>
        <w:tc>
          <w:tcPr>
            <w:tcW w:w="2424" w:type="dxa"/>
          </w:tcPr>
          <w:p>
            <w:pPr>
              <w:pStyle w:val="TableParagraph"/>
              <w:rPr>
                <w:sz w:val="18"/>
              </w:rPr>
            </w:pPr>
            <w:r>
              <w:rPr>
                <w:spacing w:val="-2"/>
                <w:sz w:val="18"/>
              </w:rPr>
              <w:t>&gt;&gt;&gt;tAzimuthAngle</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before="1"/>
              <w:rPr>
                <w:sz w:val="18"/>
              </w:rPr>
            </w:pPr>
            <w:r>
              <w:rPr>
                <w:sz w:val="18"/>
              </w:rPr>
              <w:t>Azimuth angle - </w:t>
            </w:r>
            <w:r>
              <w:rPr>
                <w:rFonts w:ascii="Symbol" w:hAnsi="Symbol"/>
                <w:w w:val="95"/>
                <w:sz w:val="18"/>
              </w:rPr>
              <w:t></w:t>
            </w:r>
            <w:r>
              <w:rPr>
                <w:rFonts w:ascii="Times New Roman" w:hAnsi="Times New Roman"/>
                <w:w w:val="95"/>
                <w:sz w:val="18"/>
              </w:rPr>
              <w:t> </w:t>
            </w:r>
            <w:r>
              <w:rPr>
                <w:sz w:val="19"/>
              </w:rPr>
              <w:t>(phi) - </w:t>
            </w:r>
            <w:r>
              <w:rPr>
                <w:sz w:val="18"/>
              </w:rPr>
              <w:t>in degrees, counter-clockwise rotation</w:t>
            </w:r>
            <w:r>
              <w:rPr>
                <w:spacing w:val="-13"/>
                <w:sz w:val="18"/>
              </w:rPr>
              <w:t> </w:t>
            </w:r>
            <w:r>
              <w:rPr>
                <w:sz w:val="18"/>
              </w:rPr>
              <w:t>around</w:t>
            </w:r>
            <w:r>
              <w:rPr>
                <w:spacing w:val="-12"/>
                <w:sz w:val="18"/>
              </w:rPr>
              <w:t> </w:t>
            </w:r>
            <w:r>
              <w:rPr>
                <w:sz w:val="18"/>
              </w:rPr>
              <w:t>z-axis.</w:t>
            </w:r>
            <w:r>
              <w:rPr>
                <w:spacing w:val="-13"/>
                <w:sz w:val="18"/>
              </w:rPr>
              <w:t> </w:t>
            </w:r>
            <w:r>
              <w:rPr>
                <w:sz w:val="18"/>
              </w:rPr>
              <w:t>Value 'zero' points to broad-side, value '90' points to y-axis.</w:t>
            </w:r>
          </w:p>
          <w:p>
            <w:pPr>
              <w:pStyle w:val="TableParagraph"/>
              <w:spacing w:line="205" w:lineRule="exact"/>
              <w:rPr>
                <w:sz w:val="18"/>
              </w:rPr>
            </w:pPr>
            <w:r>
              <w:rPr>
                <w:sz w:val="18"/>
              </w:rPr>
              <w:t>See</w:t>
            </w:r>
            <w:r>
              <w:rPr>
                <w:spacing w:val="-4"/>
                <w:sz w:val="18"/>
              </w:rPr>
              <w:t> </w:t>
            </w:r>
            <w:r>
              <w:rPr>
                <w:sz w:val="18"/>
              </w:rPr>
              <w:t>O-RAN</w:t>
            </w:r>
            <w:r>
              <w:rPr>
                <w:spacing w:val="-4"/>
                <w:sz w:val="18"/>
              </w:rPr>
              <w:t> </w:t>
            </w:r>
            <w:r>
              <w:rPr>
                <w:sz w:val="18"/>
              </w:rPr>
              <w:t>WG4.CUS</w:t>
            </w:r>
            <w:r>
              <w:rPr>
                <w:spacing w:val="-4"/>
                <w:sz w:val="18"/>
              </w:rPr>
              <w:t> </w:t>
            </w:r>
            <w:r>
              <w:rPr>
                <w:spacing w:val="-5"/>
                <w:sz w:val="18"/>
              </w:rPr>
              <w:t>[9]</w:t>
            </w:r>
          </w:p>
          <w:p>
            <w:pPr>
              <w:pStyle w:val="TableParagraph"/>
              <w:spacing w:line="220" w:lineRule="atLeast"/>
              <w:ind w:right="151"/>
              <w:rPr>
                <w:sz w:val="18"/>
              </w:rPr>
            </w:pPr>
            <w:r>
              <w:rPr>
                <w:sz w:val="18"/>
              </w:rPr>
              <w:t>clause</w:t>
            </w:r>
            <w:r>
              <w:rPr>
                <w:spacing w:val="-15"/>
                <w:sz w:val="18"/>
              </w:rPr>
              <w:t> </w:t>
            </w:r>
            <w:r>
              <w:rPr>
                <w:sz w:val="18"/>
              </w:rPr>
              <w:t>12.5.2.</w:t>
            </w:r>
            <w:r>
              <w:rPr>
                <w:spacing w:val="-12"/>
                <w:sz w:val="18"/>
              </w:rPr>
              <w:t> </w:t>
            </w:r>
            <w:r>
              <w:rPr>
                <w:sz w:val="18"/>
              </w:rPr>
              <w:t>Represented as decimal 64 with 4-digits </w:t>
            </w:r>
            <w:r>
              <w:rPr>
                <w:spacing w:val="-2"/>
                <w:sz w:val="18"/>
              </w:rPr>
              <w:t>fraction.</w:t>
            </w:r>
          </w:p>
        </w:tc>
      </w:tr>
      <w:tr>
        <w:trPr>
          <w:trHeight w:val="2001" w:hRule="atLeast"/>
        </w:trPr>
        <w:tc>
          <w:tcPr>
            <w:tcW w:w="2424" w:type="dxa"/>
          </w:tcPr>
          <w:p>
            <w:pPr>
              <w:pStyle w:val="TableParagraph"/>
              <w:rPr>
                <w:sz w:val="18"/>
              </w:rPr>
            </w:pPr>
            <w:r>
              <w:rPr>
                <w:spacing w:val="-2"/>
                <w:sz w:val="18"/>
              </w:rPr>
              <w:t>&gt;&gt;&gt;tZenithAngle</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4" w:lineRule="auto" w:before="1"/>
              <w:ind w:right="151"/>
              <w:rPr>
                <w:sz w:val="18"/>
              </w:rPr>
            </w:pPr>
            <w:r>
              <w:rPr>
                <w:sz w:val="18"/>
              </w:rPr>
              <w:t>Zenith angle - </w:t>
            </w:r>
            <w:r>
              <w:rPr>
                <w:rFonts w:ascii="Symbol" w:hAnsi="Symbol"/>
                <w:sz w:val="18"/>
              </w:rPr>
              <w:t></w:t>
            </w:r>
            <w:r>
              <w:rPr>
                <w:rFonts w:ascii="Times New Roman" w:hAnsi="Times New Roman"/>
                <w:sz w:val="18"/>
              </w:rPr>
              <w:t> </w:t>
            </w:r>
            <w:r>
              <w:rPr>
                <w:sz w:val="19"/>
              </w:rPr>
              <w:t>(theta) - </w:t>
            </w:r>
            <w:r>
              <w:rPr>
                <w:sz w:val="18"/>
              </w:rPr>
              <w:t>in degrees, counter-clockwise rotation</w:t>
            </w:r>
            <w:r>
              <w:rPr>
                <w:spacing w:val="-7"/>
                <w:sz w:val="18"/>
              </w:rPr>
              <w:t> </w:t>
            </w:r>
            <w:r>
              <w:rPr>
                <w:sz w:val="18"/>
              </w:rPr>
              <w:t>around</w:t>
            </w:r>
            <w:r>
              <w:rPr>
                <w:spacing w:val="-7"/>
                <w:sz w:val="18"/>
              </w:rPr>
              <w:t> </w:t>
            </w:r>
            <w:r>
              <w:rPr>
                <w:sz w:val="18"/>
              </w:rPr>
              <w:t>y-axis.</w:t>
            </w:r>
            <w:r>
              <w:rPr>
                <w:spacing w:val="-6"/>
                <w:sz w:val="18"/>
              </w:rPr>
              <w:t> </w:t>
            </w:r>
            <w:r>
              <w:rPr>
                <w:sz w:val="18"/>
              </w:rPr>
              <w:t>Value 'zero' points to zenith, value '90'</w:t>
            </w:r>
            <w:r>
              <w:rPr>
                <w:spacing w:val="-7"/>
                <w:sz w:val="18"/>
              </w:rPr>
              <w:t> </w:t>
            </w:r>
            <w:r>
              <w:rPr>
                <w:sz w:val="18"/>
              </w:rPr>
              <w:t>points</w:t>
            </w:r>
            <w:r>
              <w:rPr>
                <w:spacing w:val="-8"/>
                <w:sz w:val="18"/>
              </w:rPr>
              <w:t> </w:t>
            </w:r>
            <w:r>
              <w:rPr>
                <w:sz w:val="18"/>
              </w:rPr>
              <w:t>to</w:t>
            </w:r>
            <w:r>
              <w:rPr>
                <w:spacing w:val="-8"/>
                <w:sz w:val="18"/>
              </w:rPr>
              <w:t> </w:t>
            </w:r>
            <w:r>
              <w:rPr>
                <w:sz w:val="18"/>
              </w:rPr>
              <w:t>horizon.</w:t>
            </w:r>
            <w:r>
              <w:rPr>
                <w:spacing w:val="-7"/>
                <w:sz w:val="18"/>
              </w:rPr>
              <w:t> </w:t>
            </w:r>
            <w:r>
              <w:rPr>
                <w:sz w:val="18"/>
              </w:rPr>
              <w:t>See</w:t>
            </w:r>
            <w:r>
              <w:rPr>
                <w:spacing w:val="-8"/>
                <w:sz w:val="18"/>
              </w:rPr>
              <w:t> </w:t>
            </w:r>
            <w:r>
              <w:rPr>
                <w:sz w:val="18"/>
              </w:rPr>
              <w:t>O- RAN WG4.CUS [9] clause</w:t>
            </w:r>
          </w:p>
          <w:p>
            <w:pPr>
              <w:pStyle w:val="TableParagraph"/>
              <w:spacing w:line="256" w:lineRule="auto" w:before="5"/>
              <w:ind w:right="151"/>
              <w:rPr>
                <w:sz w:val="18"/>
              </w:rPr>
            </w:pPr>
            <w:r>
              <w:rPr>
                <w:sz w:val="18"/>
              </w:rPr>
              <w:t>12.5.2.</w:t>
            </w:r>
            <w:r>
              <w:rPr>
                <w:spacing w:val="-15"/>
                <w:sz w:val="18"/>
              </w:rPr>
              <w:t> </w:t>
            </w:r>
            <w:r>
              <w:rPr>
                <w:sz w:val="18"/>
              </w:rPr>
              <w:t>Represented</w:t>
            </w:r>
            <w:r>
              <w:rPr>
                <w:spacing w:val="-12"/>
                <w:sz w:val="18"/>
              </w:rPr>
              <w:t> </w:t>
            </w:r>
            <w:r>
              <w:rPr>
                <w:sz w:val="18"/>
              </w:rPr>
              <w:t>as decimal</w:t>
            </w:r>
            <w:r>
              <w:rPr>
                <w:spacing w:val="-4"/>
                <w:sz w:val="18"/>
              </w:rPr>
              <w:t> </w:t>
            </w:r>
            <w:r>
              <w:rPr>
                <w:sz w:val="18"/>
              </w:rPr>
              <w:t>64</w:t>
            </w:r>
            <w:r>
              <w:rPr>
                <w:spacing w:val="-4"/>
                <w:sz w:val="18"/>
              </w:rPr>
              <w:t> </w:t>
            </w:r>
            <w:r>
              <w:rPr>
                <w:sz w:val="18"/>
              </w:rPr>
              <w:t>with</w:t>
            </w:r>
            <w:r>
              <w:rPr>
                <w:spacing w:val="-4"/>
                <w:sz w:val="18"/>
              </w:rPr>
              <w:t> </w:t>
            </w:r>
            <w:r>
              <w:rPr>
                <w:sz w:val="18"/>
              </w:rPr>
              <w:t>4-</w:t>
            </w:r>
            <w:r>
              <w:rPr>
                <w:spacing w:val="-2"/>
                <w:sz w:val="18"/>
              </w:rPr>
              <w:t>digits</w:t>
            </w:r>
          </w:p>
          <w:p>
            <w:pPr>
              <w:pStyle w:val="TableParagraph"/>
              <w:spacing w:line="200" w:lineRule="exact"/>
              <w:rPr>
                <w:sz w:val="18"/>
              </w:rPr>
            </w:pPr>
            <w:r>
              <w:rPr>
                <w:spacing w:val="-2"/>
                <w:sz w:val="18"/>
              </w:rPr>
              <w:t>fraction.</w:t>
            </w:r>
          </w:p>
        </w:tc>
      </w:tr>
    </w:tbl>
    <w:p>
      <w:pPr>
        <w:spacing w:after="0" w:line="200" w:lineRule="exact"/>
        <w:rPr>
          <w:sz w:val="18"/>
        </w:rPr>
        <w:sectPr>
          <w:pgSz w:w="11910" w:h="16840"/>
          <w:pgMar w:header="689" w:footer="699" w:top="1480" w:bottom="880" w:left="620" w:right="460"/>
        </w:sectPr>
      </w:pPr>
    </w:p>
    <w:p>
      <w:pPr>
        <w:spacing w:line="240" w:lineRule="auto" w:before="9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080"/>
        <w:gridCol w:w="1171"/>
        <w:gridCol w:w="2069"/>
        <w:gridCol w:w="2611"/>
      </w:tblGrid>
      <w:tr>
        <w:trPr>
          <w:trHeight w:val="1127" w:hRule="atLeast"/>
        </w:trPr>
        <w:tc>
          <w:tcPr>
            <w:tcW w:w="2424" w:type="dxa"/>
          </w:tcPr>
          <w:p>
            <w:pPr>
              <w:pStyle w:val="TableParagraph"/>
              <w:spacing w:line="256" w:lineRule="auto"/>
              <w:rPr>
                <w:sz w:val="18"/>
              </w:rPr>
            </w:pPr>
            <w:r>
              <w:rPr>
                <w:spacing w:val="-2"/>
                <w:sz w:val="18"/>
              </w:rPr>
              <w:t>&gt;&gt;tLeftmostBottomArrayEl ementPosition</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59" w:lineRule="auto"/>
              <w:rPr>
                <w:sz w:val="19"/>
              </w:rPr>
            </w:pPr>
            <w:r>
              <w:rPr>
                <w:sz w:val="18"/>
              </w:rPr>
              <w:t>Position of centre of the leftmost,</w:t>
            </w:r>
            <w:r>
              <w:rPr>
                <w:spacing w:val="-12"/>
                <w:sz w:val="18"/>
              </w:rPr>
              <w:t> </w:t>
            </w:r>
            <w:r>
              <w:rPr>
                <w:sz w:val="18"/>
              </w:rPr>
              <w:t>bottom</w:t>
            </w:r>
            <w:r>
              <w:rPr>
                <w:spacing w:val="-13"/>
                <w:sz w:val="18"/>
              </w:rPr>
              <w:t> </w:t>
            </w:r>
            <w:r>
              <w:rPr>
                <w:sz w:val="18"/>
              </w:rPr>
              <w:t>element</w:t>
            </w:r>
            <w:r>
              <w:rPr>
                <w:spacing w:val="-12"/>
                <w:sz w:val="18"/>
              </w:rPr>
              <w:t> </w:t>
            </w:r>
            <w:r>
              <w:rPr>
                <w:sz w:val="18"/>
              </w:rPr>
              <w:t>of array </w:t>
            </w:r>
            <w:r>
              <w:rPr>
                <w:sz w:val="19"/>
              </w:rPr>
              <w:t>in O-RU coordinate</w:t>
            </w:r>
          </w:p>
          <w:p>
            <w:pPr>
              <w:pStyle w:val="TableParagraph"/>
              <w:spacing w:line="216" w:lineRule="exact"/>
              <w:ind w:right="151"/>
              <w:rPr>
                <w:sz w:val="18"/>
              </w:rPr>
            </w:pPr>
            <w:r>
              <w:rPr>
                <w:sz w:val="19"/>
              </w:rPr>
              <w:t>system</w:t>
            </w:r>
            <w:r>
              <w:rPr>
                <w:sz w:val="18"/>
              </w:rPr>
              <w:t>. See O-RAN WG4.CUS</w:t>
            </w:r>
            <w:r>
              <w:rPr>
                <w:spacing w:val="-13"/>
                <w:sz w:val="18"/>
              </w:rPr>
              <w:t> </w:t>
            </w:r>
            <w:r>
              <w:rPr>
                <w:sz w:val="18"/>
              </w:rPr>
              <w:t>[9]</w:t>
            </w:r>
            <w:r>
              <w:rPr>
                <w:spacing w:val="-12"/>
                <w:sz w:val="18"/>
              </w:rPr>
              <w:t> </w:t>
            </w:r>
            <w:r>
              <w:rPr>
                <w:sz w:val="18"/>
              </w:rPr>
              <w:t>clause</w:t>
            </w:r>
            <w:r>
              <w:rPr>
                <w:spacing w:val="-12"/>
                <w:sz w:val="18"/>
              </w:rPr>
              <w:t> </w:t>
            </w:r>
            <w:r>
              <w:rPr>
                <w:sz w:val="18"/>
              </w:rPr>
              <w:t>12.5.3</w:t>
            </w:r>
          </w:p>
        </w:tc>
      </w:tr>
      <w:tr>
        <w:trPr>
          <w:trHeight w:val="1103" w:hRule="atLeast"/>
        </w:trPr>
        <w:tc>
          <w:tcPr>
            <w:tcW w:w="2424" w:type="dxa"/>
          </w:tcPr>
          <w:p>
            <w:pPr>
              <w:pStyle w:val="TableParagraph"/>
              <w:rPr>
                <w:sz w:val="18"/>
              </w:rPr>
            </w:pPr>
            <w:r>
              <w:rPr>
                <w:spacing w:val="-2"/>
                <w:sz w:val="18"/>
              </w:rPr>
              <w:t>&gt;&gt;&gt;tXAxis</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X dimension in meters of position of leftmost, bottom array</w:t>
            </w:r>
            <w:r>
              <w:rPr>
                <w:spacing w:val="-15"/>
                <w:sz w:val="18"/>
              </w:rPr>
              <w:t> </w:t>
            </w:r>
            <w:r>
              <w:rPr>
                <w:sz w:val="18"/>
              </w:rPr>
              <w:t>element.</w:t>
            </w:r>
            <w:r>
              <w:rPr>
                <w:spacing w:val="-12"/>
                <w:sz w:val="18"/>
              </w:rPr>
              <w:t> </w:t>
            </w:r>
            <w:r>
              <w:rPr>
                <w:sz w:val="18"/>
              </w:rPr>
              <w:t>Represented as decimal 64 with 4-digits</w:t>
            </w:r>
          </w:p>
          <w:p>
            <w:pPr>
              <w:pStyle w:val="TableParagraph"/>
              <w:spacing w:line="199" w:lineRule="exact"/>
              <w:rPr>
                <w:sz w:val="18"/>
              </w:rPr>
            </w:pPr>
            <w:r>
              <w:rPr>
                <w:spacing w:val="-2"/>
                <w:sz w:val="18"/>
              </w:rPr>
              <w:t>fraction.</w:t>
            </w:r>
          </w:p>
        </w:tc>
      </w:tr>
      <w:tr>
        <w:trPr>
          <w:trHeight w:val="1103" w:hRule="atLeast"/>
        </w:trPr>
        <w:tc>
          <w:tcPr>
            <w:tcW w:w="2424" w:type="dxa"/>
          </w:tcPr>
          <w:p>
            <w:pPr>
              <w:pStyle w:val="TableParagraph"/>
              <w:rPr>
                <w:sz w:val="18"/>
              </w:rPr>
            </w:pPr>
            <w:r>
              <w:rPr>
                <w:spacing w:val="-2"/>
                <w:sz w:val="18"/>
              </w:rPr>
              <w:t>&gt;&gt;&gt;tYAxis</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Y dimension in meters of position of leftmost, bottom array</w:t>
            </w:r>
            <w:r>
              <w:rPr>
                <w:spacing w:val="-15"/>
                <w:sz w:val="18"/>
              </w:rPr>
              <w:t> </w:t>
            </w:r>
            <w:r>
              <w:rPr>
                <w:sz w:val="18"/>
              </w:rPr>
              <w:t>element.</w:t>
            </w:r>
            <w:r>
              <w:rPr>
                <w:spacing w:val="-12"/>
                <w:sz w:val="18"/>
              </w:rPr>
              <w:t> </w:t>
            </w:r>
            <w:r>
              <w:rPr>
                <w:sz w:val="18"/>
              </w:rPr>
              <w:t>Represented as decimal 64 with 4-digits</w:t>
            </w:r>
          </w:p>
          <w:p>
            <w:pPr>
              <w:pStyle w:val="TableParagraph"/>
              <w:spacing w:line="199" w:lineRule="exact"/>
              <w:rPr>
                <w:sz w:val="18"/>
              </w:rPr>
            </w:pPr>
            <w:r>
              <w:rPr>
                <w:spacing w:val="-2"/>
                <w:sz w:val="18"/>
              </w:rPr>
              <w:t>fraction.</w:t>
            </w:r>
          </w:p>
        </w:tc>
      </w:tr>
      <w:tr>
        <w:trPr>
          <w:trHeight w:val="1103" w:hRule="atLeast"/>
        </w:trPr>
        <w:tc>
          <w:tcPr>
            <w:tcW w:w="2424" w:type="dxa"/>
          </w:tcPr>
          <w:p>
            <w:pPr>
              <w:pStyle w:val="TableParagraph"/>
              <w:rPr>
                <w:sz w:val="18"/>
              </w:rPr>
            </w:pPr>
            <w:r>
              <w:rPr>
                <w:spacing w:val="-2"/>
                <w:sz w:val="18"/>
              </w:rPr>
              <w:t>&gt;&gt;&gt;tZAxis</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Z dimension in meters of position of leftmost, bottom array</w:t>
            </w:r>
            <w:r>
              <w:rPr>
                <w:spacing w:val="-15"/>
                <w:sz w:val="18"/>
              </w:rPr>
              <w:t> </w:t>
            </w:r>
            <w:r>
              <w:rPr>
                <w:sz w:val="18"/>
              </w:rPr>
              <w:t>element.</w:t>
            </w:r>
            <w:r>
              <w:rPr>
                <w:spacing w:val="-12"/>
                <w:sz w:val="18"/>
              </w:rPr>
              <w:t> </w:t>
            </w:r>
            <w:r>
              <w:rPr>
                <w:sz w:val="18"/>
              </w:rPr>
              <w:t>Represented as decimal 64 with 4-digits</w:t>
            </w:r>
          </w:p>
          <w:p>
            <w:pPr>
              <w:pStyle w:val="TableParagraph"/>
              <w:spacing w:line="199" w:lineRule="exact"/>
              <w:rPr>
                <w:sz w:val="18"/>
              </w:rPr>
            </w:pPr>
            <w:r>
              <w:rPr>
                <w:spacing w:val="-2"/>
                <w:sz w:val="18"/>
              </w:rPr>
              <w:t>fraction.</w:t>
            </w:r>
          </w:p>
        </w:tc>
      </w:tr>
      <w:tr>
        <w:trPr>
          <w:trHeight w:val="661" w:hRule="atLeast"/>
        </w:trPr>
        <w:tc>
          <w:tcPr>
            <w:tcW w:w="2424" w:type="dxa"/>
          </w:tcPr>
          <w:p>
            <w:pPr>
              <w:pStyle w:val="TableParagraph"/>
              <w:rPr>
                <w:sz w:val="18"/>
              </w:rPr>
            </w:pPr>
            <w:r>
              <w:rPr>
                <w:spacing w:val="-2"/>
                <w:sz w:val="18"/>
              </w:rPr>
              <w:t>&gt;&gt;tPolarizationList</w:t>
            </w:r>
          </w:p>
        </w:tc>
        <w:tc>
          <w:tcPr>
            <w:tcW w:w="1080" w:type="dxa"/>
          </w:tcPr>
          <w:p>
            <w:pPr>
              <w:pStyle w:val="TableParagraph"/>
              <w:rPr>
                <w:sz w:val="18"/>
              </w:rPr>
            </w:pPr>
            <w:r>
              <w:rPr>
                <w:spacing w:val="-10"/>
                <w:sz w:val="18"/>
              </w:rPr>
              <w:t>M</w:t>
            </w:r>
          </w:p>
        </w:tc>
        <w:tc>
          <w:tcPr>
            <w:tcW w:w="1171" w:type="dxa"/>
          </w:tcPr>
          <w:p>
            <w:pPr>
              <w:pStyle w:val="TableParagraph"/>
              <w:spacing w:line="256" w:lineRule="auto"/>
              <w:rPr>
                <w:i/>
                <w:sz w:val="18"/>
              </w:rPr>
            </w:pPr>
            <w:r>
              <w:rPr>
                <w:i/>
                <w:spacing w:val="-2"/>
                <w:sz w:val="18"/>
              </w:rPr>
              <w:t>1..&lt;maxnoo</w:t>
            </w:r>
            <w:r>
              <w:rPr>
                <w:i/>
                <w:spacing w:val="-2"/>
                <w:sz w:val="18"/>
              </w:rPr>
              <w:t> fTxPolarizat</w:t>
            </w:r>
          </w:p>
          <w:p>
            <w:pPr>
              <w:pStyle w:val="TableParagraph"/>
              <w:spacing w:line="200" w:lineRule="exact"/>
              <w:rPr>
                <w:i/>
                <w:sz w:val="18"/>
              </w:rPr>
            </w:pPr>
            <w:r>
              <w:rPr>
                <w:i/>
                <w:spacing w:val="-2"/>
                <w:sz w:val="18"/>
              </w:rPr>
              <w:t>ions&gt;</w:t>
            </w:r>
          </w:p>
        </w:tc>
        <w:tc>
          <w:tcPr>
            <w:tcW w:w="2069" w:type="dxa"/>
          </w:tcPr>
          <w:p>
            <w:pPr>
              <w:pStyle w:val="TableParagraph"/>
              <w:spacing w:line="240" w:lineRule="auto"/>
              <w:ind w:left="0"/>
              <w:rPr>
                <w:rFonts w:ascii="Times New Roman"/>
                <w:sz w:val="18"/>
              </w:rPr>
            </w:pPr>
          </w:p>
        </w:tc>
        <w:tc>
          <w:tcPr>
            <w:tcW w:w="2611" w:type="dxa"/>
          </w:tcPr>
          <w:p>
            <w:pPr>
              <w:pStyle w:val="TableParagraph"/>
              <w:rPr>
                <w:sz w:val="18"/>
              </w:rPr>
            </w:pPr>
            <w:r>
              <w:rPr>
                <w:sz w:val="18"/>
              </w:rPr>
              <w:t>See</w:t>
            </w:r>
            <w:r>
              <w:rPr>
                <w:spacing w:val="-4"/>
                <w:sz w:val="18"/>
              </w:rPr>
              <w:t> </w:t>
            </w:r>
            <w:r>
              <w:rPr>
                <w:sz w:val="18"/>
              </w:rPr>
              <w:t>O-RAN</w:t>
            </w:r>
            <w:r>
              <w:rPr>
                <w:spacing w:val="-4"/>
                <w:sz w:val="18"/>
              </w:rPr>
              <w:t> </w:t>
            </w:r>
            <w:r>
              <w:rPr>
                <w:sz w:val="18"/>
              </w:rPr>
              <w:t>WG4.CUS</w:t>
            </w:r>
            <w:r>
              <w:rPr>
                <w:spacing w:val="-4"/>
                <w:sz w:val="18"/>
              </w:rPr>
              <w:t> </w:t>
            </w:r>
            <w:r>
              <w:rPr>
                <w:spacing w:val="-5"/>
                <w:sz w:val="18"/>
              </w:rPr>
              <w:t>[9]</w:t>
            </w:r>
          </w:p>
          <w:p>
            <w:pPr>
              <w:pStyle w:val="TableParagraph"/>
              <w:spacing w:line="240" w:lineRule="auto" w:before="14"/>
              <w:rPr>
                <w:sz w:val="18"/>
              </w:rPr>
            </w:pPr>
            <w:r>
              <w:rPr>
                <w:sz w:val="18"/>
              </w:rPr>
              <w:t>clause</w:t>
            </w:r>
            <w:r>
              <w:rPr>
                <w:spacing w:val="-6"/>
                <w:sz w:val="18"/>
              </w:rPr>
              <w:t> </w:t>
            </w:r>
            <w:r>
              <w:rPr>
                <w:spacing w:val="-2"/>
                <w:sz w:val="18"/>
              </w:rPr>
              <w:t>12.5.3</w:t>
            </w:r>
          </w:p>
        </w:tc>
      </w:tr>
      <w:tr>
        <w:trPr>
          <w:trHeight w:val="301" w:hRule="atLeast"/>
        </w:trPr>
        <w:tc>
          <w:tcPr>
            <w:tcW w:w="2424" w:type="dxa"/>
          </w:tcPr>
          <w:p>
            <w:pPr>
              <w:pStyle w:val="TableParagraph"/>
              <w:spacing w:line="240" w:lineRule="auto" w:before="3"/>
              <w:rPr>
                <w:sz w:val="18"/>
              </w:rPr>
            </w:pPr>
            <w:r>
              <w:rPr>
                <w:spacing w:val="-2"/>
                <w:sz w:val="18"/>
              </w:rPr>
              <w:t>&gt;&gt;&gt;tPolarizationItem</w:t>
            </w:r>
          </w:p>
        </w:tc>
        <w:tc>
          <w:tcPr>
            <w:tcW w:w="1080" w:type="dxa"/>
          </w:tcPr>
          <w:p>
            <w:pPr>
              <w:pStyle w:val="TableParagraph"/>
              <w:spacing w:line="240" w:lineRule="auto" w:before="3"/>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662" w:hRule="atLeast"/>
        </w:trPr>
        <w:tc>
          <w:tcPr>
            <w:tcW w:w="2424" w:type="dxa"/>
          </w:tcPr>
          <w:p>
            <w:pPr>
              <w:pStyle w:val="TableParagraph"/>
              <w:rPr>
                <w:sz w:val="18"/>
              </w:rPr>
            </w:pPr>
            <w:r>
              <w:rPr>
                <w:spacing w:val="-2"/>
                <w:sz w:val="18"/>
              </w:rPr>
              <w:t>&gt;&gt;&gt;&gt;tPolarizationIndex</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(0..255)</w:t>
            </w:r>
          </w:p>
        </w:tc>
        <w:tc>
          <w:tcPr>
            <w:tcW w:w="2611" w:type="dxa"/>
          </w:tcPr>
          <w:p>
            <w:pPr>
              <w:pStyle w:val="TableParagraph"/>
              <w:spacing w:line="256" w:lineRule="auto"/>
              <w:rPr>
                <w:sz w:val="18"/>
              </w:rPr>
            </w:pPr>
            <w:r>
              <w:rPr>
                <w:sz w:val="18"/>
              </w:rPr>
              <w:t>Index (p) identifying the polarization</w:t>
            </w:r>
            <w:r>
              <w:rPr>
                <w:spacing w:val="-8"/>
                <w:sz w:val="18"/>
              </w:rPr>
              <w:t> </w:t>
            </w:r>
            <w:r>
              <w:rPr>
                <w:sz w:val="18"/>
              </w:rPr>
              <w:t>out</w:t>
            </w:r>
            <w:r>
              <w:rPr>
                <w:spacing w:val="-7"/>
                <w:sz w:val="18"/>
              </w:rPr>
              <w:t> </w:t>
            </w:r>
            <w:r>
              <w:rPr>
                <w:sz w:val="18"/>
              </w:rPr>
              <w:t>of</w:t>
            </w:r>
            <w:r>
              <w:rPr>
                <w:spacing w:val="-7"/>
                <w:sz w:val="18"/>
              </w:rPr>
              <w:t> </w:t>
            </w:r>
            <w:r>
              <w:rPr>
                <w:sz w:val="18"/>
              </w:rPr>
              <w:t>the</w:t>
            </w:r>
            <w:r>
              <w:rPr>
                <w:spacing w:val="-8"/>
                <w:sz w:val="18"/>
              </w:rPr>
              <w:t> </w:t>
            </w:r>
            <w:r>
              <w:rPr>
                <w:sz w:val="18"/>
              </w:rPr>
              <w:t>total</w:t>
            </w:r>
            <w:r>
              <w:rPr>
                <w:spacing w:val="-7"/>
                <w:sz w:val="18"/>
              </w:rPr>
              <w:t> </w:t>
            </w:r>
            <w:r>
              <w:rPr>
                <w:sz w:val="18"/>
              </w:rPr>
              <w:t>P</w:t>
            </w:r>
          </w:p>
          <w:p>
            <w:pPr>
              <w:pStyle w:val="TableParagraph"/>
              <w:spacing w:line="200" w:lineRule="exact"/>
              <w:rPr>
                <w:sz w:val="18"/>
              </w:rPr>
            </w:pPr>
            <w:r>
              <w:rPr>
                <w:spacing w:val="-2"/>
                <w:sz w:val="18"/>
              </w:rPr>
              <w:t>polarizations</w:t>
            </w:r>
          </w:p>
        </w:tc>
      </w:tr>
      <w:tr>
        <w:trPr>
          <w:trHeight w:val="662" w:hRule="atLeast"/>
        </w:trPr>
        <w:tc>
          <w:tcPr>
            <w:tcW w:w="2424" w:type="dxa"/>
          </w:tcPr>
          <w:p>
            <w:pPr>
              <w:pStyle w:val="TableParagraph"/>
              <w:rPr>
                <w:sz w:val="18"/>
              </w:rPr>
            </w:pPr>
            <w:r>
              <w:rPr>
                <w:spacing w:val="-2"/>
                <w:sz w:val="18"/>
              </w:rPr>
              <w:t>&gt;&gt;&gt;&gt;tPolarizationType</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56" w:lineRule="auto"/>
              <w:ind w:right="351"/>
              <w:rPr>
                <w:sz w:val="18"/>
              </w:rPr>
            </w:pPr>
            <w:r>
              <w:rPr>
                <w:spacing w:val="-2"/>
                <w:sz w:val="18"/>
              </w:rPr>
              <w:t>ENUMERATED </w:t>
            </w:r>
            <w:r>
              <w:rPr>
                <w:sz w:val="18"/>
              </w:rPr>
              <w:t>(MINUS_45,</w:t>
            </w:r>
            <w:r>
              <w:rPr>
                <w:spacing w:val="-13"/>
                <w:sz w:val="18"/>
              </w:rPr>
              <w:t> </w:t>
            </w:r>
            <w:r>
              <w:rPr>
                <w:sz w:val="18"/>
              </w:rPr>
              <w:t>ZERO,</w:t>
            </w:r>
          </w:p>
          <w:p>
            <w:pPr>
              <w:pStyle w:val="TableParagraph"/>
              <w:spacing w:line="200" w:lineRule="exact"/>
              <w:rPr>
                <w:sz w:val="18"/>
              </w:rPr>
            </w:pPr>
            <w:r>
              <w:rPr>
                <w:sz w:val="18"/>
              </w:rPr>
              <w:t>PLUS_45,</w:t>
            </w:r>
            <w:r>
              <w:rPr>
                <w:spacing w:val="-7"/>
                <w:sz w:val="18"/>
              </w:rPr>
              <w:t> </w:t>
            </w:r>
            <w:r>
              <w:rPr>
                <w:spacing w:val="-2"/>
                <w:sz w:val="18"/>
              </w:rPr>
              <w:t>PLUS_90}</w:t>
            </w:r>
          </w:p>
        </w:tc>
        <w:tc>
          <w:tcPr>
            <w:tcW w:w="2611" w:type="dxa"/>
          </w:tcPr>
          <w:p>
            <w:pPr>
              <w:pStyle w:val="TableParagraph"/>
              <w:spacing w:line="256" w:lineRule="auto"/>
              <w:ind w:right="151"/>
              <w:rPr>
                <w:sz w:val="18"/>
              </w:rPr>
            </w:pPr>
            <w:r>
              <w:rPr>
                <w:sz w:val="18"/>
              </w:rPr>
              <w:t>Type of polarization supported</w:t>
            </w:r>
            <w:r>
              <w:rPr>
                <w:spacing w:val="-13"/>
                <w:sz w:val="18"/>
              </w:rPr>
              <w:t> </w:t>
            </w:r>
            <w:r>
              <w:rPr>
                <w:sz w:val="18"/>
              </w:rPr>
              <w:t>by</w:t>
            </w:r>
            <w:r>
              <w:rPr>
                <w:spacing w:val="-12"/>
                <w:sz w:val="18"/>
              </w:rPr>
              <w:t> </w:t>
            </w:r>
            <w:r>
              <w:rPr>
                <w:sz w:val="18"/>
              </w:rPr>
              <w:t>the</w:t>
            </w:r>
            <w:r>
              <w:rPr>
                <w:spacing w:val="-13"/>
                <w:sz w:val="18"/>
              </w:rPr>
              <w:t> </w:t>
            </w:r>
            <w:r>
              <w:rPr>
                <w:sz w:val="18"/>
              </w:rPr>
              <w:t>array</w:t>
            </w:r>
          </w:p>
        </w:tc>
      </w:tr>
      <w:tr>
        <w:trPr>
          <w:trHeight w:val="441" w:hRule="atLeast"/>
        </w:trPr>
        <w:tc>
          <w:tcPr>
            <w:tcW w:w="2424" w:type="dxa"/>
          </w:tcPr>
          <w:p>
            <w:pPr>
              <w:pStyle w:val="TableParagraph"/>
              <w:rPr>
                <w:sz w:val="18"/>
              </w:rPr>
            </w:pPr>
            <w:r>
              <w:rPr>
                <w:spacing w:val="-2"/>
                <w:sz w:val="18"/>
              </w:rPr>
              <w:t>&gt;&gt;tBandNumber</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(1..1024)</w:t>
            </w:r>
          </w:p>
        </w:tc>
        <w:tc>
          <w:tcPr>
            <w:tcW w:w="2611" w:type="dxa"/>
          </w:tcPr>
          <w:p>
            <w:pPr>
              <w:pStyle w:val="TableParagraph"/>
              <w:rPr>
                <w:sz w:val="18"/>
              </w:rPr>
            </w:pPr>
            <w:r>
              <w:rPr>
                <w:sz w:val="18"/>
              </w:rPr>
              <w:t>Frequency</w:t>
            </w:r>
            <w:r>
              <w:rPr>
                <w:spacing w:val="-5"/>
                <w:sz w:val="18"/>
              </w:rPr>
              <w:t> </w:t>
            </w:r>
            <w:r>
              <w:rPr>
                <w:sz w:val="18"/>
              </w:rPr>
              <w:t>band</w:t>
            </w:r>
            <w:r>
              <w:rPr>
                <w:spacing w:val="-5"/>
                <w:sz w:val="18"/>
              </w:rPr>
              <w:t> </w:t>
            </w:r>
            <w:r>
              <w:rPr>
                <w:sz w:val="18"/>
              </w:rPr>
              <w:t>of</w:t>
            </w:r>
            <w:r>
              <w:rPr>
                <w:spacing w:val="-4"/>
                <w:sz w:val="18"/>
              </w:rPr>
              <w:t> </w:t>
            </w:r>
            <w:r>
              <w:rPr>
                <w:spacing w:val="-5"/>
                <w:sz w:val="18"/>
              </w:rPr>
              <w:t>the</w:t>
            </w:r>
          </w:p>
          <w:p>
            <w:pPr>
              <w:pStyle w:val="TableParagraph"/>
              <w:spacing w:line="201" w:lineRule="exact" w:before="14"/>
              <w:rPr>
                <w:sz w:val="18"/>
              </w:rPr>
            </w:pPr>
            <w:r>
              <w:rPr>
                <w:sz w:val="18"/>
              </w:rPr>
              <w:t>antenna</w:t>
            </w:r>
            <w:r>
              <w:rPr>
                <w:spacing w:val="-7"/>
                <w:sz w:val="18"/>
              </w:rPr>
              <w:t> </w:t>
            </w:r>
            <w:r>
              <w:rPr>
                <w:spacing w:val="-2"/>
                <w:sz w:val="18"/>
              </w:rPr>
              <w:t>array</w:t>
            </w:r>
          </w:p>
        </w:tc>
      </w:tr>
      <w:tr>
        <w:trPr>
          <w:trHeight w:val="1324" w:hRule="atLeast"/>
        </w:trPr>
        <w:tc>
          <w:tcPr>
            <w:tcW w:w="2424" w:type="dxa"/>
          </w:tcPr>
          <w:p>
            <w:pPr>
              <w:pStyle w:val="TableParagraph"/>
              <w:rPr>
                <w:sz w:val="18"/>
              </w:rPr>
            </w:pPr>
            <w:r>
              <w:rPr>
                <w:spacing w:val="-2"/>
                <w:sz w:val="18"/>
              </w:rPr>
              <w:t>&gt;&gt;tMaxGain</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rPr>
                <w:sz w:val="18"/>
              </w:rPr>
            </w:pPr>
            <w:r>
              <w:rPr>
                <w:sz w:val="18"/>
              </w:rPr>
              <w:t>Max gain in dB of RF path linked with array element (minimum</w:t>
            </w:r>
            <w:r>
              <w:rPr>
                <w:spacing w:val="-13"/>
                <w:sz w:val="18"/>
              </w:rPr>
              <w:t> </w:t>
            </w:r>
            <w:r>
              <w:rPr>
                <w:sz w:val="18"/>
              </w:rPr>
              <w:t>over</w:t>
            </w:r>
            <w:r>
              <w:rPr>
                <w:spacing w:val="-12"/>
                <w:sz w:val="18"/>
              </w:rPr>
              <w:t> </w:t>
            </w:r>
            <w:r>
              <w:rPr>
                <w:sz w:val="18"/>
              </w:rPr>
              <w:t>elements</w:t>
            </w:r>
            <w:r>
              <w:rPr>
                <w:spacing w:val="-12"/>
                <w:sz w:val="18"/>
              </w:rPr>
              <w:t> </w:t>
            </w:r>
            <w:r>
              <w:rPr>
                <w:sz w:val="18"/>
              </w:rPr>
              <w:t>of array) or array layers.</w:t>
            </w:r>
          </w:p>
          <w:p>
            <w:pPr>
              <w:pStyle w:val="TableParagraph"/>
              <w:spacing w:line="204" w:lineRule="exact"/>
              <w:rPr>
                <w:sz w:val="18"/>
              </w:rPr>
            </w:pPr>
            <w:r>
              <w:rPr>
                <w:sz w:val="18"/>
              </w:rPr>
              <w:t>Represented</w:t>
            </w:r>
            <w:r>
              <w:rPr>
                <w:spacing w:val="-7"/>
                <w:sz w:val="18"/>
              </w:rPr>
              <w:t> </w:t>
            </w:r>
            <w:r>
              <w:rPr>
                <w:sz w:val="18"/>
              </w:rPr>
              <w:t>as</w:t>
            </w:r>
            <w:r>
              <w:rPr>
                <w:spacing w:val="-6"/>
                <w:sz w:val="18"/>
              </w:rPr>
              <w:t> </w:t>
            </w:r>
            <w:r>
              <w:rPr>
                <w:sz w:val="18"/>
              </w:rPr>
              <w:t>decimal</w:t>
            </w:r>
            <w:r>
              <w:rPr>
                <w:spacing w:val="-6"/>
                <w:sz w:val="18"/>
              </w:rPr>
              <w:t> </w:t>
            </w:r>
            <w:r>
              <w:rPr>
                <w:spacing w:val="-5"/>
                <w:sz w:val="18"/>
              </w:rPr>
              <w:t>64</w:t>
            </w:r>
          </w:p>
          <w:p>
            <w:pPr>
              <w:pStyle w:val="TableParagraph"/>
              <w:spacing w:line="201" w:lineRule="exact" w:before="12"/>
              <w:rPr>
                <w:sz w:val="18"/>
              </w:rPr>
            </w:pPr>
            <w:r>
              <w:rPr>
                <w:sz w:val="18"/>
              </w:rPr>
              <w:t>with</w:t>
            </w:r>
            <w:r>
              <w:rPr>
                <w:spacing w:val="-5"/>
                <w:sz w:val="18"/>
              </w:rPr>
              <w:t> </w:t>
            </w:r>
            <w:r>
              <w:rPr>
                <w:sz w:val="18"/>
              </w:rPr>
              <w:t>4-digits</w:t>
            </w:r>
            <w:r>
              <w:rPr>
                <w:spacing w:val="-3"/>
                <w:sz w:val="18"/>
              </w:rPr>
              <w:t> </w:t>
            </w:r>
            <w:r>
              <w:rPr>
                <w:spacing w:val="-2"/>
                <w:sz w:val="18"/>
              </w:rPr>
              <w:t>fraction.</w:t>
            </w:r>
          </w:p>
        </w:tc>
      </w:tr>
      <w:tr>
        <w:trPr>
          <w:trHeight w:val="1559" w:hRule="atLeast"/>
        </w:trPr>
        <w:tc>
          <w:tcPr>
            <w:tcW w:w="2424" w:type="dxa"/>
          </w:tcPr>
          <w:p>
            <w:pPr>
              <w:pStyle w:val="TableParagraph"/>
              <w:rPr>
                <w:sz w:val="18"/>
              </w:rPr>
            </w:pPr>
            <w:r>
              <w:rPr>
                <w:spacing w:val="-2"/>
                <w:sz w:val="18"/>
              </w:rPr>
              <w:t>&gt;&gt;tMinGain</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rFonts w:ascii="Times New Roman"/>
                <w:sz w:val="20"/>
              </w:rPr>
            </w:pPr>
            <w:r>
              <w:rPr>
                <w:sz w:val="18"/>
              </w:rPr>
              <w:t>Min gain in dB of RF path linked with array element (maximum</w:t>
            </w:r>
            <w:r>
              <w:rPr>
                <w:spacing w:val="-13"/>
                <w:sz w:val="18"/>
              </w:rPr>
              <w:t> </w:t>
            </w:r>
            <w:r>
              <w:rPr>
                <w:sz w:val="18"/>
              </w:rPr>
              <w:t>over</w:t>
            </w:r>
            <w:r>
              <w:rPr>
                <w:spacing w:val="-12"/>
                <w:sz w:val="18"/>
              </w:rPr>
              <w:t> </w:t>
            </w:r>
            <w:r>
              <w:rPr>
                <w:sz w:val="18"/>
              </w:rPr>
              <w:t>elements</w:t>
            </w:r>
            <w:r>
              <w:rPr>
                <w:spacing w:val="-13"/>
                <w:sz w:val="18"/>
              </w:rPr>
              <w:t> </w:t>
            </w:r>
            <w:r>
              <w:rPr>
                <w:sz w:val="18"/>
              </w:rPr>
              <w:t>of array) or array layers</w:t>
            </w:r>
            <w:r>
              <w:rPr>
                <w:rFonts w:ascii="Times New Roman"/>
                <w:sz w:val="20"/>
              </w:rPr>
              <w:t>.</w:t>
            </w:r>
          </w:p>
          <w:p>
            <w:pPr>
              <w:pStyle w:val="TableParagraph"/>
              <w:spacing w:line="254" w:lineRule="auto" w:before="1"/>
              <w:ind w:right="151"/>
              <w:rPr>
                <w:rFonts w:ascii="Times New Roman"/>
                <w:sz w:val="20"/>
              </w:rPr>
            </w:pPr>
            <w:r>
              <w:rPr>
                <w:rFonts w:ascii="Times New Roman"/>
                <w:sz w:val="20"/>
              </w:rPr>
              <w:t>Represented</w:t>
            </w:r>
            <w:r>
              <w:rPr>
                <w:rFonts w:ascii="Times New Roman"/>
                <w:spacing w:val="-13"/>
                <w:sz w:val="20"/>
              </w:rPr>
              <w:t> </w:t>
            </w:r>
            <w:r>
              <w:rPr>
                <w:rFonts w:ascii="Times New Roman"/>
                <w:sz w:val="20"/>
              </w:rPr>
              <w:t>as</w:t>
            </w:r>
            <w:r>
              <w:rPr>
                <w:rFonts w:ascii="Times New Roman"/>
                <w:spacing w:val="-12"/>
                <w:sz w:val="20"/>
              </w:rPr>
              <w:t> </w:t>
            </w:r>
            <w:r>
              <w:rPr>
                <w:rFonts w:ascii="Times New Roman"/>
                <w:sz w:val="20"/>
              </w:rPr>
              <w:t>decimal</w:t>
            </w:r>
            <w:r>
              <w:rPr>
                <w:rFonts w:ascii="Times New Roman"/>
                <w:spacing w:val="-13"/>
                <w:sz w:val="20"/>
              </w:rPr>
              <w:t> </w:t>
            </w:r>
            <w:r>
              <w:rPr>
                <w:rFonts w:ascii="Times New Roman"/>
                <w:sz w:val="20"/>
              </w:rPr>
              <w:t>64 with 4-digits fraction.</w:t>
            </w:r>
          </w:p>
        </w:tc>
      </w:tr>
      <w:tr>
        <w:trPr>
          <w:trHeight w:val="2370" w:hRule="atLeast"/>
        </w:trPr>
        <w:tc>
          <w:tcPr>
            <w:tcW w:w="2424" w:type="dxa"/>
          </w:tcPr>
          <w:p>
            <w:pPr>
              <w:pStyle w:val="TableParagraph"/>
              <w:spacing w:line="256" w:lineRule="auto"/>
              <w:ind w:right="40"/>
              <w:rPr>
                <w:sz w:val="18"/>
              </w:rPr>
            </w:pPr>
            <w:r>
              <w:rPr>
                <w:spacing w:val="-2"/>
                <w:sz w:val="18"/>
              </w:rPr>
              <w:t>&gt;&gt;tIndependentPowerBudg </w:t>
            </w:r>
            <w:r>
              <w:rPr>
                <w:spacing w:val="-6"/>
                <w:sz w:val="18"/>
              </w:rPr>
              <w:t>et</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BOOLEAN</w:t>
            </w:r>
          </w:p>
        </w:tc>
        <w:tc>
          <w:tcPr>
            <w:tcW w:w="2611" w:type="dxa"/>
          </w:tcPr>
          <w:p>
            <w:pPr>
              <w:pStyle w:val="TableParagraph"/>
              <w:spacing w:line="256" w:lineRule="auto"/>
              <w:ind w:right="208"/>
              <w:rPr>
                <w:sz w:val="18"/>
              </w:rPr>
            </w:pPr>
            <w:r>
              <w:rPr>
                <w:sz w:val="18"/>
              </w:rPr>
              <w:t>If</w:t>
            </w:r>
            <w:r>
              <w:rPr>
                <w:spacing w:val="-9"/>
                <w:sz w:val="18"/>
              </w:rPr>
              <w:t> </w:t>
            </w:r>
            <w:r>
              <w:rPr>
                <w:sz w:val="18"/>
              </w:rPr>
              <w:t>TRUE</w:t>
            </w:r>
            <w:r>
              <w:rPr>
                <w:spacing w:val="-10"/>
                <w:sz w:val="18"/>
              </w:rPr>
              <w:t> </w:t>
            </w:r>
            <w:r>
              <w:rPr>
                <w:sz w:val="18"/>
              </w:rPr>
              <w:t>then</w:t>
            </w:r>
            <w:r>
              <w:rPr>
                <w:spacing w:val="-10"/>
                <w:sz w:val="18"/>
              </w:rPr>
              <w:t> </w:t>
            </w:r>
            <w:r>
              <w:rPr>
                <w:sz w:val="18"/>
              </w:rPr>
              <w:t>every</w:t>
            </w:r>
            <w:r>
              <w:rPr>
                <w:spacing w:val="-10"/>
                <w:sz w:val="18"/>
              </w:rPr>
              <w:t> </w:t>
            </w:r>
            <w:r>
              <w:rPr>
                <w:sz w:val="18"/>
              </w:rPr>
              <w:t>element of array has its own power budget independent from power budgets of other </w:t>
            </w:r>
            <w:r>
              <w:rPr>
                <w:spacing w:val="-2"/>
                <w:sz w:val="18"/>
              </w:rPr>
              <w:t>elements.</w:t>
            </w:r>
          </w:p>
          <w:p>
            <w:pPr>
              <w:pStyle w:val="TableParagraph"/>
              <w:spacing w:line="220" w:lineRule="atLeast" w:before="141"/>
              <w:ind w:right="151"/>
              <w:rPr>
                <w:sz w:val="18"/>
              </w:rPr>
            </w:pPr>
            <w:r>
              <w:rPr>
                <w:sz w:val="18"/>
              </w:rPr>
              <w:t>If</w:t>
            </w:r>
            <w:r>
              <w:rPr>
                <w:spacing w:val="-7"/>
                <w:sz w:val="18"/>
              </w:rPr>
              <w:t> </w:t>
            </w:r>
            <w:r>
              <w:rPr>
                <w:sz w:val="18"/>
              </w:rPr>
              <w:t>FALSE</w:t>
            </w:r>
            <w:r>
              <w:rPr>
                <w:spacing w:val="-8"/>
                <w:sz w:val="18"/>
              </w:rPr>
              <w:t> </w:t>
            </w:r>
            <w:r>
              <w:rPr>
                <w:sz w:val="18"/>
              </w:rPr>
              <w:t>then</w:t>
            </w:r>
            <w:r>
              <w:rPr>
                <w:spacing w:val="-8"/>
                <w:sz w:val="18"/>
              </w:rPr>
              <w:t> </w:t>
            </w:r>
            <w:r>
              <w:rPr>
                <w:sz w:val="18"/>
              </w:rPr>
              <w:t>all</w:t>
            </w:r>
            <w:r>
              <w:rPr>
                <w:spacing w:val="-7"/>
                <w:sz w:val="18"/>
              </w:rPr>
              <w:t> </w:t>
            </w:r>
            <w:r>
              <w:rPr>
                <w:sz w:val="18"/>
              </w:rPr>
              <w:t>elements</w:t>
            </w:r>
            <w:r>
              <w:rPr>
                <w:spacing w:val="-8"/>
                <w:sz w:val="18"/>
              </w:rPr>
              <w:t> </w:t>
            </w:r>
            <w:r>
              <w:rPr>
                <w:sz w:val="18"/>
              </w:rPr>
              <w:t>of array that are at same row and column and have same polarization share power </w:t>
            </w:r>
            <w:r>
              <w:rPr>
                <w:spacing w:val="-2"/>
                <w:sz w:val="18"/>
              </w:rPr>
              <w:t>budget</w:t>
            </w:r>
          </w:p>
        </w:tc>
      </w:tr>
    </w:tbl>
    <w:p>
      <w:pPr>
        <w:spacing w:after="0" w:line="220" w:lineRule="atLeast"/>
        <w:rPr>
          <w:sz w:val="18"/>
        </w:rPr>
        <w:sectPr>
          <w:pgSz w:w="11910" w:h="16840"/>
          <w:pgMar w:header="689" w:footer="699" w:top="1480" w:bottom="880" w:left="620" w:right="460"/>
        </w:sectPr>
      </w:pPr>
    </w:p>
    <w:p>
      <w:pPr>
        <w:spacing w:line="240" w:lineRule="auto" w:before="9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302" w:hRule="atLeast"/>
        </w:trPr>
        <w:tc>
          <w:tcPr>
            <w:tcW w:w="3686" w:type="dxa"/>
          </w:tcPr>
          <w:p>
            <w:pPr>
              <w:pStyle w:val="TableParagraph"/>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ind w:left="18"/>
              <w:jc w:val="center"/>
              <w:rPr>
                <w:b/>
                <w:sz w:val="18"/>
              </w:rPr>
            </w:pPr>
            <w:r>
              <w:rPr>
                <w:b/>
                <w:spacing w:val="-2"/>
                <w:sz w:val="18"/>
              </w:rPr>
              <w:t>Explanation</w:t>
            </w:r>
          </w:p>
        </w:tc>
      </w:tr>
      <w:tr>
        <w:trPr>
          <w:trHeight w:val="297" w:hRule="atLeast"/>
        </w:trPr>
        <w:tc>
          <w:tcPr>
            <w:tcW w:w="3686" w:type="dxa"/>
          </w:tcPr>
          <w:p>
            <w:pPr>
              <w:pStyle w:val="TableParagraph"/>
              <w:rPr>
                <w:sz w:val="18"/>
              </w:rPr>
            </w:pPr>
            <w:r>
              <w:rPr>
                <w:spacing w:val="-2"/>
                <w:sz w:val="18"/>
              </w:rPr>
              <w:t>maxnoofTxArrays</w:t>
            </w:r>
          </w:p>
        </w:tc>
        <w:tc>
          <w:tcPr>
            <w:tcW w:w="5668" w:type="dxa"/>
          </w:tcPr>
          <w:p>
            <w:pPr>
              <w:pStyle w:val="TableParagraph"/>
              <w:rPr>
                <w:sz w:val="18"/>
              </w:rPr>
            </w:pPr>
            <w:r>
              <w:rPr>
                <w:sz w:val="18"/>
              </w:rPr>
              <w:t>Maximum</w:t>
            </w:r>
            <w:r>
              <w:rPr>
                <w:spacing w:val="-6"/>
                <w:sz w:val="18"/>
              </w:rPr>
              <w:t> </w:t>
            </w:r>
            <w:r>
              <w:rPr>
                <w:sz w:val="18"/>
              </w:rPr>
              <w:t>no.</w:t>
            </w:r>
            <w:r>
              <w:rPr>
                <w:spacing w:val="-3"/>
                <w:sz w:val="18"/>
              </w:rPr>
              <w:t> </w:t>
            </w:r>
            <w:r>
              <w:rPr>
                <w:sz w:val="18"/>
              </w:rPr>
              <w:t>of</w:t>
            </w:r>
            <w:r>
              <w:rPr>
                <w:spacing w:val="-4"/>
                <w:sz w:val="18"/>
              </w:rPr>
              <w:t> </w:t>
            </w:r>
            <w:r>
              <w:rPr>
                <w:sz w:val="18"/>
              </w:rPr>
              <w:t>Tx</w:t>
            </w:r>
            <w:r>
              <w:rPr>
                <w:spacing w:val="-4"/>
                <w:sz w:val="18"/>
              </w:rPr>
              <w:t> </w:t>
            </w:r>
            <w:r>
              <w:rPr>
                <w:sz w:val="18"/>
              </w:rPr>
              <w:t>arrays</w:t>
            </w:r>
            <w:r>
              <w:rPr>
                <w:spacing w:val="-5"/>
                <w:sz w:val="18"/>
              </w:rPr>
              <w:t> </w:t>
            </w:r>
            <w:r>
              <w:rPr>
                <w:sz w:val="18"/>
              </w:rPr>
              <w:t>supported.</w:t>
            </w:r>
            <w:r>
              <w:rPr>
                <w:spacing w:val="-3"/>
                <w:sz w:val="18"/>
              </w:rPr>
              <w:t> </w:t>
            </w:r>
            <w:r>
              <w:rPr>
                <w:sz w:val="18"/>
              </w:rPr>
              <w:t>Value</w:t>
            </w:r>
            <w:r>
              <w:rPr>
                <w:spacing w:val="-5"/>
                <w:sz w:val="18"/>
              </w:rPr>
              <w:t> </w:t>
            </w:r>
            <w:r>
              <w:rPr>
                <w:sz w:val="18"/>
              </w:rPr>
              <w:t>is</w:t>
            </w:r>
            <w:r>
              <w:rPr>
                <w:spacing w:val="-4"/>
                <w:sz w:val="18"/>
              </w:rPr>
              <w:t> 256.</w:t>
            </w:r>
          </w:p>
        </w:tc>
      </w:tr>
      <w:tr>
        <w:trPr>
          <w:trHeight w:val="302" w:hRule="atLeast"/>
        </w:trPr>
        <w:tc>
          <w:tcPr>
            <w:tcW w:w="3686" w:type="dxa"/>
          </w:tcPr>
          <w:p>
            <w:pPr>
              <w:pStyle w:val="TableParagraph"/>
              <w:rPr>
                <w:sz w:val="18"/>
              </w:rPr>
            </w:pPr>
            <w:r>
              <w:rPr>
                <w:spacing w:val="-2"/>
                <w:sz w:val="18"/>
              </w:rPr>
              <w:t>maxnoofTxPolarizations</w:t>
            </w:r>
          </w:p>
        </w:tc>
        <w:tc>
          <w:tcPr>
            <w:tcW w:w="5668" w:type="dxa"/>
          </w:tcPr>
          <w:p>
            <w:pPr>
              <w:pStyle w:val="TableParagraph"/>
              <w:rPr>
                <w:sz w:val="18"/>
              </w:rPr>
            </w:pPr>
            <w:r>
              <w:rPr>
                <w:sz w:val="18"/>
              </w:rPr>
              <w:t>Maximum</w:t>
            </w:r>
            <w:r>
              <w:rPr>
                <w:spacing w:val="-7"/>
                <w:sz w:val="18"/>
              </w:rPr>
              <w:t> </w:t>
            </w:r>
            <w:r>
              <w:rPr>
                <w:sz w:val="18"/>
              </w:rPr>
              <w:t>no.</w:t>
            </w:r>
            <w:r>
              <w:rPr>
                <w:spacing w:val="-4"/>
                <w:sz w:val="18"/>
              </w:rPr>
              <w:t> </w:t>
            </w:r>
            <w:r>
              <w:rPr>
                <w:sz w:val="18"/>
              </w:rPr>
              <w:t>of</w:t>
            </w:r>
            <w:r>
              <w:rPr>
                <w:spacing w:val="-4"/>
                <w:sz w:val="18"/>
              </w:rPr>
              <w:t> </w:t>
            </w:r>
            <w:r>
              <w:rPr>
                <w:sz w:val="18"/>
              </w:rPr>
              <w:t>Tx</w:t>
            </w:r>
            <w:r>
              <w:rPr>
                <w:spacing w:val="-5"/>
                <w:sz w:val="18"/>
              </w:rPr>
              <w:t> </w:t>
            </w:r>
            <w:r>
              <w:rPr>
                <w:sz w:val="18"/>
              </w:rPr>
              <w:t>polarizations</w:t>
            </w:r>
            <w:r>
              <w:rPr>
                <w:spacing w:val="-5"/>
                <w:sz w:val="18"/>
              </w:rPr>
              <w:t> </w:t>
            </w:r>
            <w:r>
              <w:rPr>
                <w:sz w:val="18"/>
              </w:rPr>
              <w:t>supported.</w:t>
            </w:r>
            <w:r>
              <w:rPr>
                <w:spacing w:val="-4"/>
                <w:sz w:val="18"/>
              </w:rPr>
              <w:t> </w:t>
            </w:r>
            <w:r>
              <w:rPr>
                <w:sz w:val="18"/>
              </w:rPr>
              <w:t>Value</w:t>
            </w:r>
            <w:r>
              <w:rPr>
                <w:spacing w:val="-5"/>
                <w:sz w:val="18"/>
              </w:rPr>
              <w:t> </w:t>
            </w:r>
            <w:r>
              <w:rPr>
                <w:sz w:val="18"/>
              </w:rPr>
              <w:t>is</w:t>
            </w:r>
            <w:r>
              <w:rPr>
                <w:spacing w:val="-5"/>
                <w:sz w:val="18"/>
              </w:rPr>
              <w:t> 2.</w:t>
            </w:r>
          </w:p>
        </w:tc>
      </w:tr>
    </w:tbl>
    <w:p>
      <w:pPr>
        <w:spacing w:line="240" w:lineRule="auto" w:before="202"/>
        <w:rPr>
          <w:sz w:val="28"/>
        </w:rPr>
      </w:pPr>
    </w:p>
    <w:p>
      <w:pPr>
        <w:pStyle w:val="Heading3"/>
        <w:numPr>
          <w:ilvl w:val="2"/>
          <w:numId w:val="4"/>
        </w:numPr>
        <w:tabs>
          <w:tab w:pos="1363" w:val="left" w:leader="none"/>
        </w:tabs>
        <w:spacing w:line="240" w:lineRule="auto" w:before="0" w:after="0"/>
        <w:ind w:left="1363" w:right="0" w:hanging="1134"/>
        <w:jc w:val="left"/>
      </w:pPr>
      <w:bookmarkStart w:name="_TOC_250011" w:id="120"/>
      <w:bookmarkEnd w:id="120"/>
      <w:r>
        <w:rPr>
          <w:spacing w:val="-2"/>
        </w:rPr>
        <w:t>rxArrayList</w:t>
      </w:r>
    </w:p>
    <w:p>
      <w:pPr>
        <w:spacing w:line="240" w:lineRule="auto" w:before="8" w:after="1"/>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080"/>
        <w:gridCol w:w="1171"/>
        <w:gridCol w:w="2069"/>
        <w:gridCol w:w="2611"/>
      </w:tblGrid>
      <w:tr>
        <w:trPr>
          <w:trHeight w:val="297" w:hRule="atLeast"/>
        </w:trPr>
        <w:tc>
          <w:tcPr>
            <w:tcW w:w="2424" w:type="dxa"/>
          </w:tcPr>
          <w:p>
            <w:pPr>
              <w:pStyle w:val="TableParagraph"/>
              <w:ind w:left="564"/>
              <w:rPr>
                <w:b/>
                <w:sz w:val="18"/>
              </w:rPr>
            </w:pPr>
            <w:r>
              <w:rPr>
                <w:b/>
                <w:sz w:val="18"/>
              </w:rPr>
              <w:t>IE/Group</w:t>
            </w:r>
            <w:r>
              <w:rPr>
                <w:b/>
                <w:spacing w:val="-6"/>
                <w:sz w:val="18"/>
              </w:rPr>
              <w:t> </w:t>
            </w:r>
            <w:r>
              <w:rPr>
                <w:b/>
                <w:spacing w:val="-4"/>
                <w:sz w:val="18"/>
              </w:rPr>
              <w:t>Name</w:t>
            </w:r>
          </w:p>
        </w:tc>
        <w:tc>
          <w:tcPr>
            <w:tcW w:w="1080" w:type="dxa"/>
          </w:tcPr>
          <w:p>
            <w:pPr>
              <w:pStyle w:val="TableParagraph"/>
              <w:ind w:left="141"/>
              <w:rPr>
                <w:b/>
                <w:sz w:val="18"/>
              </w:rPr>
            </w:pPr>
            <w:r>
              <w:rPr>
                <w:b/>
                <w:spacing w:val="-2"/>
                <w:sz w:val="18"/>
              </w:rPr>
              <w:t>Presence</w:t>
            </w:r>
          </w:p>
        </w:tc>
        <w:tc>
          <w:tcPr>
            <w:tcW w:w="1171" w:type="dxa"/>
          </w:tcPr>
          <w:p>
            <w:pPr>
              <w:pStyle w:val="TableParagraph"/>
              <w:ind w:left="312"/>
              <w:rPr>
                <w:b/>
                <w:sz w:val="18"/>
              </w:rPr>
            </w:pPr>
            <w:r>
              <w:rPr>
                <w:b/>
                <w:spacing w:val="-2"/>
                <w:sz w:val="18"/>
              </w:rPr>
              <w:t>Range</w:t>
            </w:r>
          </w:p>
        </w:tc>
        <w:tc>
          <w:tcPr>
            <w:tcW w:w="2069" w:type="dxa"/>
          </w:tcPr>
          <w:p>
            <w:pPr>
              <w:pStyle w:val="TableParagraph"/>
              <w:ind w:left="127"/>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2611" w:type="dxa"/>
          </w:tcPr>
          <w:p>
            <w:pPr>
              <w:pStyle w:val="TableParagraph"/>
              <w:ind w:left="347"/>
              <w:rPr>
                <w:b/>
                <w:sz w:val="18"/>
              </w:rPr>
            </w:pPr>
            <w:r>
              <w:rPr>
                <w:b/>
                <w:sz w:val="18"/>
              </w:rPr>
              <w:t>Semantics</w:t>
            </w:r>
            <w:r>
              <w:rPr>
                <w:b/>
                <w:spacing w:val="-8"/>
                <w:sz w:val="18"/>
              </w:rPr>
              <w:t> </w:t>
            </w:r>
            <w:r>
              <w:rPr>
                <w:b/>
                <w:spacing w:val="-2"/>
                <w:sz w:val="18"/>
              </w:rPr>
              <w:t>description</w:t>
            </w:r>
          </w:p>
        </w:tc>
      </w:tr>
      <w:tr>
        <w:trPr>
          <w:trHeight w:val="1329" w:hRule="atLeast"/>
        </w:trPr>
        <w:tc>
          <w:tcPr>
            <w:tcW w:w="2424" w:type="dxa"/>
          </w:tcPr>
          <w:p>
            <w:pPr>
              <w:pStyle w:val="TableParagraph"/>
              <w:spacing w:line="240" w:lineRule="auto" w:before="3"/>
              <w:rPr>
                <w:sz w:val="18"/>
              </w:rPr>
            </w:pPr>
            <w:r>
              <w:rPr>
                <w:spacing w:val="-2"/>
                <w:sz w:val="18"/>
              </w:rPr>
              <w:t>rxArrayList</w:t>
            </w:r>
          </w:p>
        </w:tc>
        <w:tc>
          <w:tcPr>
            <w:tcW w:w="1080" w:type="dxa"/>
          </w:tcPr>
          <w:p>
            <w:pPr>
              <w:pStyle w:val="TableParagraph"/>
              <w:spacing w:line="240" w:lineRule="auto"/>
              <w:ind w:left="0"/>
              <w:rPr>
                <w:rFonts w:ascii="Times New Roman"/>
                <w:sz w:val="18"/>
              </w:rPr>
            </w:pPr>
          </w:p>
        </w:tc>
        <w:tc>
          <w:tcPr>
            <w:tcW w:w="1171" w:type="dxa"/>
          </w:tcPr>
          <w:p>
            <w:pPr>
              <w:pStyle w:val="TableParagraph"/>
              <w:spacing w:line="256" w:lineRule="auto" w:before="3"/>
              <w:rPr>
                <w:i/>
                <w:sz w:val="18"/>
              </w:rPr>
            </w:pPr>
            <w:r>
              <w:rPr>
                <w:i/>
                <w:spacing w:val="-2"/>
                <w:sz w:val="18"/>
              </w:rPr>
              <w:t>1..&lt;maxnoo</w:t>
            </w:r>
            <w:r>
              <w:rPr>
                <w:i/>
                <w:spacing w:val="-2"/>
                <w:sz w:val="18"/>
              </w:rPr>
              <w:t> fRxArrays&gt;</w:t>
            </w:r>
          </w:p>
        </w:tc>
        <w:tc>
          <w:tcPr>
            <w:tcW w:w="2069" w:type="dxa"/>
          </w:tcPr>
          <w:p>
            <w:pPr>
              <w:pStyle w:val="TableParagraph"/>
              <w:spacing w:line="240" w:lineRule="auto"/>
              <w:ind w:left="0"/>
              <w:rPr>
                <w:rFonts w:ascii="Times New Roman"/>
                <w:sz w:val="18"/>
              </w:rPr>
            </w:pPr>
          </w:p>
        </w:tc>
        <w:tc>
          <w:tcPr>
            <w:tcW w:w="2611" w:type="dxa"/>
          </w:tcPr>
          <w:p>
            <w:pPr>
              <w:pStyle w:val="TableParagraph"/>
              <w:spacing w:line="256" w:lineRule="auto" w:before="3"/>
              <w:ind w:right="208"/>
              <w:rPr>
                <w:sz w:val="18"/>
              </w:rPr>
            </w:pPr>
            <w:r>
              <w:rPr>
                <w:sz w:val="18"/>
              </w:rPr>
              <w:t>Corresponds to the list "rx- arrays” in the o-ran-uplane- conf.yang YANG module provided by the O-RU. See O-RAN</w:t>
            </w:r>
            <w:r>
              <w:rPr>
                <w:spacing w:val="-13"/>
                <w:sz w:val="18"/>
              </w:rPr>
              <w:t> </w:t>
            </w:r>
            <w:r>
              <w:rPr>
                <w:sz w:val="18"/>
              </w:rPr>
              <w:t>WG4.MP</w:t>
            </w:r>
            <w:r>
              <w:rPr>
                <w:spacing w:val="-12"/>
                <w:sz w:val="18"/>
              </w:rPr>
              <w:t> </w:t>
            </w:r>
            <w:r>
              <w:rPr>
                <w:sz w:val="18"/>
              </w:rPr>
              <w:t>[10]</w:t>
            </w:r>
            <w:r>
              <w:rPr>
                <w:spacing w:val="-13"/>
                <w:sz w:val="18"/>
              </w:rPr>
              <w:t> </w:t>
            </w:r>
            <w:r>
              <w:rPr>
                <w:sz w:val="18"/>
              </w:rPr>
              <w:t>clause</w:t>
            </w:r>
          </w:p>
          <w:p>
            <w:pPr>
              <w:pStyle w:val="TableParagraph"/>
              <w:spacing w:line="198" w:lineRule="exact"/>
              <w:rPr>
                <w:sz w:val="18"/>
              </w:rPr>
            </w:pPr>
            <w:r>
              <w:rPr>
                <w:spacing w:val="-2"/>
                <w:sz w:val="18"/>
              </w:rPr>
              <w:t>15.2.4</w:t>
            </w:r>
          </w:p>
        </w:tc>
      </w:tr>
      <w:tr>
        <w:trPr>
          <w:trHeight w:val="297" w:hRule="atLeast"/>
        </w:trPr>
        <w:tc>
          <w:tcPr>
            <w:tcW w:w="2424" w:type="dxa"/>
          </w:tcPr>
          <w:p>
            <w:pPr>
              <w:pStyle w:val="TableParagraph"/>
              <w:rPr>
                <w:sz w:val="18"/>
              </w:rPr>
            </w:pPr>
            <w:r>
              <w:rPr>
                <w:spacing w:val="-2"/>
                <w:sz w:val="18"/>
              </w:rPr>
              <w:t>&gt;rxArrayItem</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302" w:hRule="atLeast"/>
        </w:trPr>
        <w:tc>
          <w:tcPr>
            <w:tcW w:w="2424" w:type="dxa"/>
          </w:tcPr>
          <w:p>
            <w:pPr>
              <w:pStyle w:val="TableParagraph"/>
              <w:rPr>
                <w:sz w:val="18"/>
              </w:rPr>
            </w:pPr>
            <w:r>
              <w:rPr>
                <w:spacing w:val="-2"/>
                <w:sz w:val="18"/>
              </w:rPr>
              <w:t>&gt;&gt;rName</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STRING</w:t>
            </w:r>
          </w:p>
        </w:tc>
        <w:tc>
          <w:tcPr>
            <w:tcW w:w="2611" w:type="dxa"/>
          </w:tcPr>
          <w:p>
            <w:pPr>
              <w:pStyle w:val="TableParagraph"/>
              <w:rPr>
                <w:sz w:val="18"/>
              </w:rPr>
            </w:pPr>
            <w:r>
              <w:rPr>
                <w:sz w:val="18"/>
              </w:rPr>
              <w:t>Unique</w:t>
            </w:r>
            <w:r>
              <w:rPr>
                <w:spacing w:val="-4"/>
                <w:sz w:val="18"/>
              </w:rPr>
              <w:t> </w:t>
            </w:r>
            <w:r>
              <w:rPr>
                <w:sz w:val="18"/>
              </w:rPr>
              <w:t>name</w:t>
            </w:r>
            <w:r>
              <w:rPr>
                <w:spacing w:val="-4"/>
                <w:sz w:val="18"/>
              </w:rPr>
              <w:t> </w:t>
            </w:r>
            <w:r>
              <w:rPr>
                <w:sz w:val="18"/>
              </w:rPr>
              <w:t>of</w:t>
            </w:r>
            <w:r>
              <w:rPr>
                <w:spacing w:val="-3"/>
                <w:sz w:val="18"/>
              </w:rPr>
              <w:t> </w:t>
            </w:r>
            <w:r>
              <w:rPr>
                <w:sz w:val="18"/>
              </w:rPr>
              <w:t>the</w:t>
            </w:r>
            <w:r>
              <w:rPr>
                <w:spacing w:val="-3"/>
                <w:sz w:val="18"/>
              </w:rPr>
              <w:t> </w:t>
            </w:r>
            <w:r>
              <w:rPr>
                <w:spacing w:val="-4"/>
                <w:sz w:val="18"/>
              </w:rPr>
              <w:t>array</w:t>
            </w:r>
          </w:p>
        </w:tc>
      </w:tr>
      <w:tr>
        <w:trPr>
          <w:trHeight w:val="882" w:hRule="atLeast"/>
        </w:trPr>
        <w:tc>
          <w:tcPr>
            <w:tcW w:w="2424" w:type="dxa"/>
          </w:tcPr>
          <w:p>
            <w:pPr>
              <w:pStyle w:val="TableParagraph"/>
              <w:rPr>
                <w:sz w:val="18"/>
              </w:rPr>
            </w:pPr>
            <w:r>
              <w:rPr>
                <w:spacing w:val="-2"/>
                <w:sz w:val="18"/>
              </w:rPr>
              <w:t>&gt;&gt;rNumberOfRows</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(1..65535)</w:t>
            </w:r>
          </w:p>
        </w:tc>
        <w:tc>
          <w:tcPr>
            <w:tcW w:w="2611" w:type="dxa"/>
          </w:tcPr>
          <w:p>
            <w:pPr>
              <w:pStyle w:val="TableParagraph"/>
              <w:spacing w:line="256" w:lineRule="auto"/>
              <w:ind w:right="151"/>
              <w:rPr>
                <w:sz w:val="18"/>
              </w:rPr>
            </w:pPr>
            <w:r>
              <w:rPr>
                <w:sz w:val="18"/>
              </w:rPr>
              <w:t>Number of rows array elements</w:t>
            </w:r>
            <w:r>
              <w:rPr>
                <w:spacing w:val="-10"/>
                <w:sz w:val="18"/>
              </w:rPr>
              <w:t> </w:t>
            </w:r>
            <w:r>
              <w:rPr>
                <w:sz w:val="18"/>
              </w:rPr>
              <w:t>are</w:t>
            </w:r>
            <w:r>
              <w:rPr>
                <w:spacing w:val="-10"/>
                <w:sz w:val="18"/>
              </w:rPr>
              <w:t> </w:t>
            </w:r>
            <w:r>
              <w:rPr>
                <w:sz w:val="18"/>
              </w:rPr>
              <w:t>shaped</w:t>
            </w:r>
            <w:r>
              <w:rPr>
                <w:spacing w:val="-10"/>
                <w:sz w:val="18"/>
              </w:rPr>
              <w:t> </w:t>
            </w:r>
            <w:r>
              <w:rPr>
                <w:sz w:val="18"/>
              </w:rPr>
              <w:t>into</w:t>
            </w:r>
            <w:r>
              <w:rPr>
                <w:spacing w:val="-10"/>
                <w:sz w:val="18"/>
              </w:rPr>
              <w:t> </w:t>
            </w:r>
            <w:r>
              <w:rPr>
                <w:sz w:val="18"/>
              </w:rPr>
              <w:t>–</w:t>
            </w:r>
          </w:p>
          <w:p>
            <w:pPr>
              <w:pStyle w:val="TableParagraph"/>
              <w:rPr>
                <w:sz w:val="18"/>
              </w:rPr>
            </w:pPr>
            <w:r>
              <w:rPr>
                <w:sz w:val="18"/>
              </w:rPr>
              <w:t>M.</w:t>
            </w:r>
            <w:r>
              <w:rPr>
                <w:spacing w:val="-3"/>
                <w:sz w:val="18"/>
              </w:rPr>
              <w:t> </w:t>
            </w:r>
            <w:r>
              <w:rPr>
                <w:sz w:val="18"/>
              </w:rPr>
              <w:t>See</w:t>
            </w:r>
            <w:r>
              <w:rPr>
                <w:spacing w:val="-3"/>
                <w:sz w:val="18"/>
              </w:rPr>
              <w:t> </w:t>
            </w:r>
            <w:r>
              <w:rPr>
                <w:sz w:val="18"/>
              </w:rPr>
              <w:t>O-RAN</w:t>
            </w:r>
            <w:r>
              <w:rPr>
                <w:spacing w:val="-4"/>
                <w:sz w:val="18"/>
              </w:rPr>
              <w:t> </w:t>
            </w:r>
            <w:r>
              <w:rPr>
                <w:sz w:val="18"/>
              </w:rPr>
              <w:t>WG4.CUS</w:t>
            </w:r>
            <w:r>
              <w:rPr>
                <w:spacing w:val="-3"/>
                <w:sz w:val="18"/>
              </w:rPr>
              <w:t> </w:t>
            </w:r>
            <w:r>
              <w:rPr>
                <w:spacing w:val="-5"/>
                <w:sz w:val="18"/>
              </w:rPr>
              <w:t>[9]</w:t>
            </w:r>
          </w:p>
          <w:p>
            <w:pPr>
              <w:pStyle w:val="TableParagraph"/>
              <w:spacing w:line="201" w:lineRule="exact" w:before="12"/>
              <w:rPr>
                <w:sz w:val="18"/>
              </w:rPr>
            </w:pPr>
            <w:r>
              <w:rPr>
                <w:sz w:val="18"/>
              </w:rPr>
              <w:t>clause</w:t>
            </w:r>
            <w:r>
              <w:rPr>
                <w:spacing w:val="-6"/>
                <w:sz w:val="18"/>
              </w:rPr>
              <w:t> </w:t>
            </w:r>
            <w:r>
              <w:rPr>
                <w:spacing w:val="-2"/>
                <w:sz w:val="18"/>
              </w:rPr>
              <w:t>12.5.3</w:t>
            </w:r>
          </w:p>
        </w:tc>
      </w:tr>
      <w:tr>
        <w:trPr>
          <w:trHeight w:val="882" w:hRule="atLeast"/>
        </w:trPr>
        <w:tc>
          <w:tcPr>
            <w:tcW w:w="2424" w:type="dxa"/>
          </w:tcPr>
          <w:p>
            <w:pPr>
              <w:pStyle w:val="TableParagraph"/>
              <w:rPr>
                <w:sz w:val="18"/>
              </w:rPr>
            </w:pPr>
            <w:r>
              <w:rPr>
                <w:spacing w:val="-2"/>
                <w:sz w:val="18"/>
              </w:rPr>
              <w:t>&gt;&gt;rNumberOfColumns</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(1..65535)</w:t>
            </w:r>
          </w:p>
        </w:tc>
        <w:tc>
          <w:tcPr>
            <w:tcW w:w="2611" w:type="dxa"/>
          </w:tcPr>
          <w:p>
            <w:pPr>
              <w:pStyle w:val="TableParagraph"/>
              <w:spacing w:line="256" w:lineRule="auto"/>
              <w:rPr>
                <w:sz w:val="18"/>
              </w:rPr>
            </w:pPr>
            <w:r>
              <w:rPr>
                <w:sz w:val="18"/>
              </w:rPr>
              <w:t>Number of columns array elements</w:t>
            </w:r>
            <w:r>
              <w:rPr>
                <w:spacing w:val="-10"/>
                <w:sz w:val="18"/>
              </w:rPr>
              <w:t> </w:t>
            </w:r>
            <w:r>
              <w:rPr>
                <w:sz w:val="18"/>
              </w:rPr>
              <w:t>are</w:t>
            </w:r>
            <w:r>
              <w:rPr>
                <w:spacing w:val="-10"/>
                <w:sz w:val="18"/>
              </w:rPr>
              <w:t> </w:t>
            </w:r>
            <w:r>
              <w:rPr>
                <w:sz w:val="18"/>
              </w:rPr>
              <w:t>shaped</w:t>
            </w:r>
            <w:r>
              <w:rPr>
                <w:spacing w:val="-10"/>
                <w:sz w:val="18"/>
              </w:rPr>
              <w:t> </w:t>
            </w:r>
            <w:r>
              <w:rPr>
                <w:sz w:val="18"/>
              </w:rPr>
              <w:t>into</w:t>
            </w:r>
            <w:r>
              <w:rPr>
                <w:spacing w:val="-10"/>
                <w:sz w:val="18"/>
              </w:rPr>
              <w:t> </w:t>
            </w:r>
            <w:r>
              <w:rPr>
                <w:sz w:val="18"/>
              </w:rPr>
              <w:t>–</w:t>
            </w:r>
          </w:p>
          <w:p>
            <w:pPr>
              <w:pStyle w:val="TableParagraph"/>
              <w:rPr>
                <w:sz w:val="18"/>
              </w:rPr>
            </w:pPr>
            <w:r>
              <w:rPr>
                <w:sz w:val="18"/>
              </w:rPr>
              <w:t>N.</w:t>
            </w:r>
            <w:r>
              <w:rPr>
                <w:spacing w:val="-3"/>
                <w:sz w:val="18"/>
              </w:rPr>
              <w:t> </w:t>
            </w:r>
            <w:r>
              <w:rPr>
                <w:sz w:val="18"/>
              </w:rPr>
              <w:t>See</w:t>
            </w:r>
            <w:r>
              <w:rPr>
                <w:spacing w:val="-3"/>
                <w:sz w:val="18"/>
              </w:rPr>
              <w:t> </w:t>
            </w:r>
            <w:r>
              <w:rPr>
                <w:sz w:val="18"/>
              </w:rPr>
              <w:t>O-RAN</w:t>
            </w:r>
            <w:r>
              <w:rPr>
                <w:spacing w:val="-4"/>
                <w:sz w:val="18"/>
              </w:rPr>
              <w:t> </w:t>
            </w:r>
            <w:r>
              <w:rPr>
                <w:sz w:val="18"/>
              </w:rPr>
              <w:t>WG4.CUS</w:t>
            </w:r>
            <w:r>
              <w:rPr>
                <w:spacing w:val="-3"/>
                <w:sz w:val="18"/>
              </w:rPr>
              <w:t> </w:t>
            </w:r>
            <w:r>
              <w:rPr>
                <w:spacing w:val="-5"/>
                <w:sz w:val="18"/>
              </w:rPr>
              <w:t>[9]</w:t>
            </w:r>
          </w:p>
          <w:p>
            <w:pPr>
              <w:pStyle w:val="TableParagraph"/>
              <w:spacing w:line="201" w:lineRule="exact" w:before="12"/>
              <w:rPr>
                <w:sz w:val="18"/>
              </w:rPr>
            </w:pPr>
            <w:r>
              <w:rPr>
                <w:sz w:val="18"/>
              </w:rPr>
              <w:t>clause</w:t>
            </w:r>
            <w:r>
              <w:rPr>
                <w:spacing w:val="-6"/>
                <w:sz w:val="18"/>
              </w:rPr>
              <w:t> </w:t>
            </w:r>
            <w:r>
              <w:rPr>
                <w:spacing w:val="-2"/>
                <w:sz w:val="18"/>
              </w:rPr>
              <w:t>12.5.3</w:t>
            </w:r>
          </w:p>
        </w:tc>
      </w:tr>
      <w:tr>
        <w:trPr>
          <w:trHeight w:val="882" w:hRule="atLeast"/>
        </w:trPr>
        <w:tc>
          <w:tcPr>
            <w:tcW w:w="2424" w:type="dxa"/>
          </w:tcPr>
          <w:p>
            <w:pPr>
              <w:pStyle w:val="TableParagraph"/>
              <w:rPr>
                <w:sz w:val="18"/>
              </w:rPr>
            </w:pPr>
            <w:r>
              <w:rPr>
                <w:spacing w:val="-2"/>
                <w:sz w:val="18"/>
              </w:rPr>
              <w:t>&gt;&gt;rNumberOfArrayLayers</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(1..255)</w:t>
            </w:r>
          </w:p>
        </w:tc>
        <w:tc>
          <w:tcPr>
            <w:tcW w:w="2611" w:type="dxa"/>
          </w:tcPr>
          <w:p>
            <w:pPr>
              <w:pStyle w:val="TableParagraph"/>
              <w:spacing w:line="256" w:lineRule="auto"/>
              <w:rPr>
                <w:sz w:val="18"/>
              </w:rPr>
            </w:pPr>
            <w:r>
              <w:rPr>
                <w:sz w:val="18"/>
              </w:rPr>
              <w:t>Number of array layers array elements</w:t>
            </w:r>
            <w:r>
              <w:rPr>
                <w:spacing w:val="-8"/>
                <w:sz w:val="18"/>
              </w:rPr>
              <w:t> </w:t>
            </w:r>
            <w:r>
              <w:rPr>
                <w:sz w:val="18"/>
              </w:rPr>
              <w:t>are</w:t>
            </w:r>
            <w:r>
              <w:rPr>
                <w:spacing w:val="-8"/>
                <w:sz w:val="18"/>
              </w:rPr>
              <w:t> </w:t>
            </w:r>
            <w:r>
              <w:rPr>
                <w:sz w:val="18"/>
              </w:rPr>
              <w:t>shaped</w:t>
            </w:r>
            <w:r>
              <w:rPr>
                <w:spacing w:val="-8"/>
                <w:sz w:val="18"/>
              </w:rPr>
              <w:t> </w:t>
            </w:r>
            <w:r>
              <w:rPr>
                <w:sz w:val="18"/>
              </w:rPr>
              <w:t>into</w:t>
            </w:r>
            <w:r>
              <w:rPr>
                <w:spacing w:val="-8"/>
                <w:sz w:val="18"/>
              </w:rPr>
              <w:t> </w:t>
            </w:r>
            <w:r>
              <w:rPr>
                <w:sz w:val="18"/>
              </w:rPr>
              <w:t>-</w:t>
            </w:r>
            <w:r>
              <w:rPr>
                <w:spacing w:val="-7"/>
                <w:sz w:val="18"/>
              </w:rPr>
              <w:t> </w:t>
            </w:r>
            <w:r>
              <w:rPr>
                <w:sz w:val="18"/>
              </w:rPr>
              <w:t>Q. See O-RAN WG4.CUS [9]</w:t>
            </w:r>
          </w:p>
          <w:p>
            <w:pPr>
              <w:pStyle w:val="TableParagraph"/>
              <w:spacing w:line="199" w:lineRule="exact"/>
              <w:rPr>
                <w:sz w:val="18"/>
              </w:rPr>
            </w:pPr>
            <w:r>
              <w:rPr>
                <w:sz w:val="18"/>
              </w:rPr>
              <w:t>clause</w:t>
            </w:r>
            <w:r>
              <w:rPr>
                <w:spacing w:val="-6"/>
                <w:sz w:val="18"/>
              </w:rPr>
              <w:t> </w:t>
            </w:r>
            <w:r>
              <w:rPr>
                <w:spacing w:val="-2"/>
                <w:sz w:val="18"/>
              </w:rPr>
              <w:t>12.5.3</w:t>
            </w:r>
          </w:p>
        </w:tc>
      </w:tr>
      <w:tr>
        <w:trPr>
          <w:trHeight w:val="1766" w:hRule="atLeast"/>
        </w:trPr>
        <w:tc>
          <w:tcPr>
            <w:tcW w:w="2424" w:type="dxa"/>
          </w:tcPr>
          <w:p>
            <w:pPr>
              <w:pStyle w:val="TableParagraph"/>
              <w:rPr>
                <w:sz w:val="18"/>
              </w:rPr>
            </w:pPr>
            <w:r>
              <w:rPr>
                <w:spacing w:val="-2"/>
                <w:sz w:val="18"/>
              </w:rPr>
              <w:t>&gt;&gt;rHorizontalSpacing</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Average distance in meters between centers of nearby AE</w:t>
            </w:r>
            <w:r>
              <w:rPr>
                <w:spacing w:val="-10"/>
                <w:sz w:val="18"/>
              </w:rPr>
              <w:t> </w:t>
            </w:r>
            <w:r>
              <w:rPr>
                <w:sz w:val="18"/>
              </w:rPr>
              <w:t>in</w:t>
            </w:r>
            <w:r>
              <w:rPr>
                <w:spacing w:val="-10"/>
                <w:sz w:val="18"/>
              </w:rPr>
              <w:t> </w:t>
            </w:r>
            <w:r>
              <w:rPr>
                <w:sz w:val="18"/>
              </w:rPr>
              <w:t>horizontal</w:t>
            </w:r>
            <w:r>
              <w:rPr>
                <w:spacing w:val="-9"/>
                <w:sz w:val="18"/>
              </w:rPr>
              <w:t> </w:t>
            </w:r>
            <w:r>
              <w:rPr>
                <w:sz w:val="18"/>
              </w:rPr>
              <w:t>direction</w:t>
            </w:r>
            <w:r>
              <w:rPr>
                <w:spacing w:val="-10"/>
                <w:sz w:val="18"/>
              </w:rPr>
              <w:t> </w:t>
            </w:r>
            <w:r>
              <w:rPr>
                <w:sz w:val="18"/>
              </w:rPr>
              <w:t>(in array coordinates system) . See O-RAN WG4.CUS [9]</w:t>
            </w:r>
          </w:p>
          <w:p>
            <w:pPr>
              <w:pStyle w:val="TableParagraph"/>
              <w:spacing w:line="204" w:lineRule="exact"/>
              <w:rPr>
                <w:sz w:val="18"/>
              </w:rPr>
            </w:pPr>
            <w:r>
              <w:rPr>
                <w:sz w:val="18"/>
              </w:rPr>
              <w:t>clause</w:t>
            </w:r>
            <w:r>
              <w:rPr>
                <w:spacing w:val="-7"/>
                <w:sz w:val="18"/>
              </w:rPr>
              <w:t> </w:t>
            </w:r>
            <w:r>
              <w:rPr>
                <w:sz w:val="18"/>
              </w:rPr>
              <w:t>12.5.3.</w:t>
            </w:r>
            <w:r>
              <w:rPr>
                <w:spacing w:val="-5"/>
                <w:sz w:val="18"/>
              </w:rPr>
              <w:t> </w:t>
            </w:r>
            <w:r>
              <w:rPr>
                <w:spacing w:val="-2"/>
                <w:sz w:val="18"/>
              </w:rPr>
              <w:t>Represented</w:t>
            </w:r>
          </w:p>
          <w:p>
            <w:pPr>
              <w:pStyle w:val="TableParagraph"/>
              <w:spacing w:line="220" w:lineRule="atLeast"/>
              <w:rPr>
                <w:sz w:val="18"/>
              </w:rPr>
            </w:pPr>
            <w:r>
              <w:rPr>
                <w:sz w:val="18"/>
              </w:rPr>
              <w:t>as</w:t>
            </w:r>
            <w:r>
              <w:rPr>
                <w:spacing w:val="-10"/>
                <w:sz w:val="18"/>
              </w:rPr>
              <w:t> </w:t>
            </w:r>
            <w:r>
              <w:rPr>
                <w:sz w:val="18"/>
              </w:rPr>
              <w:t>decimal</w:t>
            </w:r>
            <w:r>
              <w:rPr>
                <w:spacing w:val="-9"/>
                <w:sz w:val="18"/>
              </w:rPr>
              <w:t> </w:t>
            </w:r>
            <w:r>
              <w:rPr>
                <w:sz w:val="18"/>
              </w:rPr>
              <w:t>64</w:t>
            </w:r>
            <w:r>
              <w:rPr>
                <w:spacing w:val="-10"/>
                <w:sz w:val="18"/>
              </w:rPr>
              <w:t> </w:t>
            </w:r>
            <w:r>
              <w:rPr>
                <w:sz w:val="18"/>
              </w:rPr>
              <w:t>with</w:t>
            </w:r>
            <w:r>
              <w:rPr>
                <w:spacing w:val="-10"/>
                <w:sz w:val="18"/>
              </w:rPr>
              <w:t> </w:t>
            </w:r>
            <w:r>
              <w:rPr>
                <w:sz w:val="18"/>
              </w:rPr>
              <w:t>5-digits </w:t>
            </w:r>
            <w:r>
              <w:rPr>
                <w:spacing w:val="-2"/>
                <w:sz w:val="18"/>
              </w:rPr>
              <w:t>fraction.</w:t>
            </w:r>
          </w:p>
        </w:tc>
      </w:tr>
      <w:tr>
        <w:trPr>
          <w:trHeight w:val="1766" w:hRule="atLeast"/>
        </w:trPr>
        <w:tc>
          <w:tcPr>
            <w:tcW w:w="2424" w:type="dxa"/>
          </w:tcPr>
          <w:p>
            <w:pPr>
              <w:pStyle w:val="TableParagraph"/>
              <w:rPr>
                <w:sz w:val="18"/>
              </w:rPr>
            </w:pPr>
            <w:r>
              <w:rPr>
                <w:spacing w:val="-2"/>
                <w:sz w:val="18"/>
              </w:rPr>
              <w:t>&gt;&gt;rVerticalSpacing</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Average</w:t>
            </w:r>
            <w:r>
              <w:rPr>
                <w:spacing w:val="-13"/>
                <w:sz w:val="18"/>
              </w:rPr>
              <w:t> </w:t>
            </w:r>
            <w:r>
              <w:rPr>
                <w:sz w:val="18"/>
              </w:rPr>
              <w:t>distance</w:t>
            </w:r>
            <w:r>
              <w:rPr>
                <w:spacing w:val="-12"/>
                <w:sz w:val="18"/>
              </w:rPr>
              <w:t> </w:t>
            </w:r>
            <w:r>
              <w:rPr>
                <w:sz w:val="18"/>
              </w:rPr>
              <w:t>in</w:t>
            </w:r>
            <w:r>
              <w:rPr>
                <w:spacing w:val="-13"/>
                <w:sz w:val="18"/>
              </w:rPr>
              <w:t> </w:t>
            </w:r>
            <w:r>
              <w:rPr>
                <w:sz w:val="18"/>
              </w:rPr>
              <w:t>meters between centers of nearby AE in vertical direction (in array</w:t>
            </w:r>
            <w:r>
              <w:rPr>
                <w:spacing w:val="-9"/>
                <w:sz w:val="18"/>
              </w:rPr>
              <w:t> </w:t>
            </w:r>
            <w:r>
              <w:rPr>
                <w:sz w:val="18"/>
              </w:rPr>
              <w:t>coordinates</w:t>
            </w:r>
            <w:r>
              <w:rPr>
                <w:spacing w:val="-9"/>
                <w:sz w:val="18"/>
              </w:rPr>
              <w:t> </w:t>
            </w:r>
            <w:r>
              <w:rPr>
                <w:sz w:val="18"/>
              </w:rPr>
              <w:t>system)</w:t>
            </w:r>
            <w:r>
              <w:rPr>
                <w:spacing w:val="-9"/>
                <w:sz w:val="18"/>
              </w:rPr>
              <w:t> </w:t>
            </w:r>
            <w:r>
              <w:rPr>
                <w:sz w:val="18"/>
              </w:rPr>
              <w:t>. See O-RAN WG4.CUS [9]</w:t>
            </w:r>
          </w:p>
          <w:p>
            <w:pPr>
              <w:pStyle w:val="TableParagraph"/>
              <w:spacing w:line="256" w:lineRule="auto"/>
              <w:ind w:right="151"/>
              <w:rPr>
                <w:sz w:val="18"/>
              </w:rPr>
            </w:pPr>
            <w:r>
              <w:rPr>
                <w:sz w:val="18"/>
              </w:rPr>
              <w:t>clause</w:t>
            </w:r>
            <w:r>
              <w:rPr>
                <w:spacing w:val="-15"/>
                <w:sz w:val="18"/>
              </w:rPr>
              <w:t> </w:t>
            </w:r>
            <w:r>
              <w:rPr>
                <w:sz w:val="18"/>
              </w:rPr>
              <w:t>12.5.3.</w:t>
            </w:r>
            <w:r>
              <w:rPr>
                <w:spacing w:val="-12"/>
                <w:sz w:val="18"/>
              </w:rPr>
              <w:t> </w:t>
            </w:r>
            <w:r>
              <w:rPr>
                <w:sz w:val="18"/>
              </w:rPr>
              <w:t>Represented as decimal 64 with 5-digits</w:t>
            </w:r>
          </w:p>
          <w:p>
            <w:pPr>
              <w:pStyle w:val="TableParagraph"/>
              <w:spacing w:line="200" w:lineRule="exact"/>
              <w:rPr>
                <w:sz w:val="18"/>
              </w:rPr>
            </w:pPr>
            <w:r>
              <w:rPr>
                <w:spacing w:val="-2"/>
                <w:sz w:val="18"/>
              </w:rPr>
              <w:t>fraction.</w:t>
            </w:r>
          </w:p>
        </w:tc>
      </w:tr>
      <w:tr>
        <w:trPr>
          <w:trHeight w:val="301" w:hRule="atLeast"/>
        </w:trPr>
        <w:tc>
          <w:tcPr>
            <w:tcW w:w="2424" w:type="dxa"/>
          </w:tcPr>
          <w:p>
            <w:pPr>
              <w:pStyle w:val="TableParagraph"/>
              <w:rPr>
                <w:sz w:val="18"/>
              </w:rPr>
            </w:pPr>
            <w:r>
              <w:rPr>
                <w:spacing w:val="-2"/>
                <w:sz w:val="18"/>
              </w:rPr>
              <w:t>&gt;&gt;rNormalVectorDirection</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2001" w:hRule="atLeast"/>
        </w:trPr>
        <w:tc>
          <w:tcPr>
            <w:tcW w:w="2424" w:type="dxa"/>
          </w:tcPr>
          <w:p>
            <w:pPr>
              <w:pStyle w:val="TableParagraph"/>
              <w:rPr>
                <w:sz w:val="18"/>
              </w:rPr>
            </w:pPr>
            <w:r>
              <w:rPr>
                <w:spacing w:val="-2"/>
                <w:sz w:val="18"/>
              </w:rPr>
              <w:t>&gt;&gt;&gt;rAzimuthAngle</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4" w:lineRule="auto" w:before="1"/>
              <w:rPr>
                <w:sz w:val="18"/>
              </w:rPr>
            </w:pPr>
            <w:r>
              <w:rPr>
                <w:sz w:val="18"/>
              </w:rPr>
              <w:t>Azimuth angle - </w:t>
            </w:r>
            <w:r>
              <w:rPr>
                <w:rFonts w:ascii="Symbol" w:hAnsi="Symbol"/>
                <w:w w:val="95"/>
                <w:sz w:val="18"/>
              </w:rPr>
              <w:t></w:t>
            </w:r>
            <w:r>
              <w:rPr>
                <w:rFonts w:ascii="Times New Roman" w:hAnsi="Times New Roman"/>
                <w:w w:val="95"/>
                <w:sz w:val="18"/>
              </w:rPr>
              <w:t> </w:t>
            </w:r>
            <w:r>
              <w:rPr>
                <w:sz w:val="18"/>
              </w:rPr>
              <w:t>(phi) - in degrees, counter-clockwise rotation</w:t>
            </w:r>
            <w:r>
              <w:rPr>
                <w:spacing w:val="-13"/>
                <w:sz w:val="18"/>
              </w:rPr>
              <w:t> </w:t>
            </w:r>
            <w:r>
              <w:rPr>
                <w:sz w:val="18"/>
              </w:rPr>
              <w:t>around</w:t>
            </w:r>
            <w:r>
              <w:rPr>
                <w:spacing w:val="-12"/>
                <w:sz w:val="18"/>
              </w:rPr>
              <w:t> </w:t>
            </w:r>
            <w:r>
              <w:rPr>
                <w:sz w:val="18"/>
              </w:rPr>
              <w:t>z-axis.</w:t>
            </w:r>
            <w:r>
              <w:rPr>
                <w:spacing w:val="-13"/>
                <w:sz w:val="18"/>
              </w:rPr>
              <w:t> </w:t>
            </w:r>
            <w:r>
              <w:rPr>
                <w:sz w:val="18"/>
              </w:rPr>
              <w:t>Value 'zero' points to broad-side, value '90' points to y-axis.</w:t>
            </w:r>
          </w:p>
          <w:p>
            <w:pPr>
              <w:pStyle w:val="TableParagraph"/>
              <w:spacing w:line="240" w:lineRule="auto" w:before="5"/>
              <w:rPr>
                <w:sz w:val="18"/>
              </w:rPr>
            </w:pPr>
            <w:r>
              <w:rPr>
                <w:sz w:val="18"/>
              </w:rPr>
              <w:t>See</w:t>
            </w:r>
            <w:r>
              <w:rPr>
                <w:spacing w:val="-4"/>
                <w:sz w:val="18"/>
              </w:rPr>
              <w:t> </w:t>
            </w:r>
            <w:r>
              <w:rPr>
                <w:sz w:val="18"/>
              </w:rPr>
              <w:t>O-RAN</w:t>
            </w:r>
            <w:r>
              <w:rPr>
                <w:spacing w:val="-4"/>
                <w:sz w:val="18"/>
              </w:rPr>
              <w:t> </w:t>
            </w:r>
            <w:r>
              <w:rPr>
                <w:sz w:val="18"/>
              </w:rPr>
              <w:t>WG4.CUS</w:t>
            </w:r>
            <w:r>
              <w:rPr>
                <w:spacing w:val="-4"/>
                <w:sz w:val="18"/>
              </w:rPr>
              <w:t> </w:t>
            </w:r>
            <w:r>
              <w:rPr>
                <w:spacing w:val="-5"/>
                <w:sz w:val="18"/>
              </w:rPr>
              <w:t>[9]</w:t>
            </w:r>
          </w:p>
          <w:p>
            <w:pPr>
              <w:pStyle w:val="TableParagraph"/>
              <w:spacing w:line="220" w:lineRule="atLeast"/>
              <w:ind w:right="151"/>
              <w:rPr>
                <w:sz w:val="18"/>
              </w:rPr>
            </w:pPr>
            <w:r>
              <w:rPr>
                <w:sz w:val="18"/>
              </w:rPr>
              <w:t>clause</w:t>
            </w:r>
            <w:r>
              <w:rPr>
                <w:spacing w:val="-15"/>
                <w:sz w:val="18"/>
              </w:rPr>
              <w:t> </w:t>
            </w:r>
            <w:r>
              <w:rPr>
                <w:sz w:val="18"/>
              </w:rPr>
              <w:t>12.5.2.</w:t>
            </w:r>
            <w:r>
              <w:rPr>
                <w:spacing w:val="-12"/>
                <w:sz w:val="18"/>
              </w:rPr>
              <w:t> </w:t>
            </w:r>
            <w:r>
              <w:rPr>
                <w:sz w:val="18"/>
              </w:rPr>
              <w:t>Represented as decimal 64 with 4-digits </w:t>
            </w:r>
            <w:r>
              <w:rPr>
                <w:spacing w:val="-2"/>
                <w:sz w:val="18"/>
              </w:rPr>
              <w:t>fraction.</w:t>
            </w:r>
          </w:p>
        </w:tc>
      </w:tr>
    </w:tbl>
    <w:p>
      <w:pPr>
        <w:spacing w:after="0" w:line="220" w:lineRule="atLeast"/>
        <w:rPr>
          <w:sz w:val="18"/>
        </w:rPr>
        <w:sectPr>
          <w:pgSz w:w="11910" w:h="16840"/>
          <w:pgMar w:header="689" w:footer="699" w:top="1480" w:bottom="880" w:left="620" w:right="460"/>
        </w:sectPr>
      </w:pPr>
    </w:p>
    <w:p>
      <w:pPr>
        <w:spacing w:line="240" w:lineRule="auto" w:before="9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080"/>
        <w:gridCol w:w="1171"/>
        <w:gridCol w:w="2069"/>
        <w:gridCol w:w="2611"/>
      </w:tblGrid>
      <w:tr>
        <w:trPr>
          <w:trHeight w:val="2001" w:hRule="atLeast"/>
        </w:trPr>
        <w:tc>
          <w:tcPr>
            <w:tcW w:w="2424" w:type="dxa"/>
          </w:tcPr>
          <w:p>
            <w:pPr>
              <w:pStyle w:val="TableParagraph"/>
              <w:rPr>
                <w:sz w:val="18"/>
              </w:rPr>
            </w:pPr>
            <w:r>
              <w:rPr>
                <w:spacing w:val="-2"/>
                <w:sz w:val="18"/>
              </w:rPr>
              <w:t>&gt;&gt;&gt;rZenithAngle</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4" w:lineRule="auto" w:before="1"/>
              <w:ind w:right="151"/>
              <w:rPr>
                <w:sz w:val="18"/>
              </w:rPr>
            </w:pPr>
            <w:r>
              <w:rPr>
                <w:sz w:val="18"/>
              </w:rPr>
              <w:t>Zenith angle - </w:t>
            </w:r>
            <w:r>
              <w:rPr>
                <w:rFonts w:ascii="Symbol" w:hAnsi="Symbol"/>
                <w:sz w:val="18"/>
              </w:rPr>
              <w:t></w:t>
            </w:r>
            <w:r>
              <w:rPr>
                <w:rFonts w:ascii="Times New Roman" w:hAnsi="Times New Roman"/>
                <w:sz w:val="18"/>
              </w:rPr>
              <w:t> </w:t>
            </w:r>
            <w:r>
              <w:rPr>
                <w:sz w:val="18"/>
              </w:rPr>
              <w:t>(theta) - in degrees, counter-clockwise rotation</w:t>
            </w:r>
            <w:r>
              <w:rPr>
                <w:spacing w:val="-7"/>
                <w:sz w:val="18"/>
              </w:rPr>
              <w:t> </w:t>
            </w:r>
            <w:r>
              <w:rPr>
                <w:sz w:val="18"/>
              </w:rPr>
              <w:t>around</w:t>
            </w:r>
            <w:r>
              <w:rPr>
                <w:spacing w:val="-7"/>
                <w:sz w:val="18"/>
              </w:rPr>
              <w:t> </w:t>
            </w:r>
            <w:r>
              <w:rPr>
                <w:sz w:val="18"/>
              </w:rPr>
              <w:t>y-axis.</w:t>
            </w:r>
            <w:r>
              <w:rPr>
                <w:spacing w:val="-6"/>
                <w:sz w:val="18"/>
              </w:rPr>
              <w:t> </w:t>
            </w:r>
            <w:r>
              <w:rPr>
                <w:sz w:val="18"/>
              </w:rPr>
              <w:t>Value 'zero' points to zenith, value '90'</w:t>
            </w:r>
            <w:r>
              <w:rPr>
                <w:spacing w:val="-7"/>
                <w:sz w:val="18"/>
              </w:rPr>
              <w:t> </w:t>
            </w:r>
            <w:r>
              <w:rPr>
                <w:sz w:val="18"/>
              </w:rPr>
              <w:t>points</w:t>
            </w:r>
            <w:r>
              <w:rPr>
                <w:spacing w:val="-8"/>
                <w:sz w:val="18"/>
              </w:rPr>
              <w:t> </w:t>
            </w:r>
            <w:r>
              <w:rPr>
                <w:sz w:val="18"/>
              </w:rPr>
              <w:t>to</w:t>
            </w:r>
            <w:r>
              <w:rPr>
                <w:spacing w:val="-8"/>
                <w:sz w:val="18"/>
              </w:rPr>
              <w:t> </w:t>
            </w:r>
            <w:r>
              <w:rPr>
                <w:sz w:val="18"/>
              </w:rPr>
              <w:t>horizon.</w:t>
            </w:r>
            <w:r>
              <w:rPr>
                <w:spacing w:val="-7"/>
                <w:sz w:val="18"/>
              </w:rPr>
              <w:t> </w:t>
            </w:r>
            <w:r>
              <w:rPr>
                <w:sz w:val="18"/>
              </w:rPr>
              <w:t>See</w:t>
            </w:r>
            <w:r>
              <w:rPr>
                <w:spacing w:val="-7"/>
                <w:sz w:val="18"/>
              </w:rPr>
              <w:t> </w:t>
            </w:r>
            <w:r>
              <w:rPr>
                <w:sz w:val="18"/>
              </w:rPr>
              <w:t>O- RAN WG4.CUS [9] clause</w:t>
            </w:r>
          </w:p>
          <w:p>
            <w:pPr>
              <w:pStyle w:val="TableParagraph"/>
              <w:spacing w:line="256" w:lineRule="auto" w:before="6"/>
              <w:ind w:right="151"/>
              <w:rPr>
                <w:sz w:val="18"/>
              </w:rPr>
            </w:pPr>
            <w:r>
              <w:rPr>
                <w:sz w:val="18"/>
              </w:rPr>
              <w:t>12.5.2.</w:t>
            </w:r>
            <w:r>
              <w:rPr>
                <w:spacing w:val="-15"/>
                <w:sz w:val="18"/>
              </w:rPr>
              <w:t> </w:t>
            </w:r>
            <w:r>
              <w:rPr>
                <w:sz w:val="18"/>
              </w:rPr>
              <w:t>Represented</w:t>
            </w:r>
            <w:r>
              <w:rPr>
                <w:spacing w:val="-12"/>
                <w:sz w:val="18"/>
              </w:rPr>
              <w:t> </w:t>
            </w:r>
            <w:r>
              <w:rPr>
                <w:sz w:val="18"/>
              </w:rPr>
              <w:t>as decimal</w:t>
            </w:r>
            <w:r>
              <w:rPr>
                <w:spacing w:val="-4"/>
                <w:sz w:val="18"/>
              </w:rPr>
              <w:t> </w:t>
            </w:r>
            <w:r>
              <w:rPr>
                <w:sz w:val="18"/>
              </w:rPr>
              <w:t>64</w:t>
            </w:r>
            <w:r>
              <w:rPr>
                <w:spacing w:val="-4"/>
                <w:sz w:val="18"/>
              </w:rPr>
              <w:t> </w:t>
            </w:r>
            <w:r>
              <w:rPr>
                <w:sz w:val="18"/>
              </w:rPr>
              <w:t>with</w:t>
            </w:r>
            <w:r>
              <w:rPr>
                <w:spacing w:val="-4"/>
                <w:sz w:val="18"/>
              </w:rPr>
              <w:t> </w:t>
            </w:r>
            <w:r>
              <w:rPr>
                <w:sz w:val="18"/>
              </w:rPr>
              <w:t>4-</w:t>
            </w:r>
            <w:r>
              <w:rPr>
                <w:spacing w:val="-2"/>
                <w:sz w:val="18"/>
              </w:rPr>
              <w:t>digits</w:t>
            </w:r>
          </w:p>
          <w:p>
            <w:pPr>
              <w:pStyle w:val="TableParagraph"/>
              <w:spacing w:line="200" w:lineRule="exact"/>
              <w:rPr>
                <w:sz w:val="18"/>
              </w:rPr>
            </w:pPr>
            <w:r>
              <w:rPr>
                <w:spacing w:val="-2"/>
                <w:sz w:val="18"/>
              </w:rPr>
              <w:t>fraction.</w:t>
            </w:r>
          </w:p>
        </w:tc>
      </w:tr>
      <w:tr>
        <w:trPr>
          <w:trHeight w:val="1103" w:hRule="atLeast"/>
        </w:trPr>
        <w:tc>
          <w:tcPr>
            <w:tcW w:w="2424" w:type="dxa"/>
          </w:tcPr>
          <w:p>
            <w:pPr>
              <w:pStyle w:val="TableParagraph"/>
              <w:spacing w:line="256" w:lineRule="auto"/>
              <w:rPr>
                <w:sz w:val="18"/>
              </w:rPr>
            </w:pPr>
            <w:r>
              <w:rPr>
                <w:spacing w:val="-2"/>
                <w:sz w:val="18"/>
              </w:rPr>
              <w:t>&gt;&gt;rLeftmostBottomArrayEl ementPosition</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56" w:lineRule="auto"/>
              <w:rPr>
                <w:sz w:val="18"/>
              </w:rPr>
            </w:pPr>
            <w:r>
              <w:rPr>
                <w:sz w:val="18"/>
              </w:rPr>
              <w:t>Position of centre of the leftmost,</w:t>
            </w:r>
            <w:r>
              <w:rPr>
                <w:spacing w:val="-12"/>
                <w:sz w:val="18"/>
              </w:rPr>
              <w:t> </w:t>
            </w:r>
            <w:r>
              <w:rPr>
                <w:sz w:val="18"/>
              </w:rPr>
              <w:t>bottom</w:t>
            </w:r>
            <w:r>
              <w:rPr>
                <w:spacing w:val="-13"/>
                <w:sz w:val="18"/>
              </w:rPr>
              <w:t> </w:t>
            </w:r>
            <w:r>
              <w:rPr>
                <w:sz w:val="18"/>
              </w:rPr>
              <w:t>element</w:t>
            </w:r>
            <w:r>
              <w:rPr>
                <w:spacing w:val="-12"/>
                <w:sz w:val="18"/>
              </w:rPr>
              <w:t> </w:t>
            </w:r>
            <w:r>
              <w:rPr>
                <w:sz w:val="18"/>
              </w:rPr>
              <w:t>of array in O-RU coordinate system. See O-RAN</w:t>
            </w:r>
          </w:p>
          <w:p>
            <w:pPr>
              <w:pStyle w:val="TableParagraph"/>
              <w:spacing w:line="199" w:lineRule="exact"/>
              <w:rPr>
                <w:sz w:val="18"/>
              </w:rPr>
            </w:pPr>
            <w:r>
              <w:rPr>
                <w:sz w:val="18"/>
              </w:rPr>
              <w:t>WG4.CUS</w:t>
            </w:r>
            <w:r>
              <w:rPr>
                <w:spacing w:val="-5"/>
                <w:sz w:val="18"/>
              </w:rPr>
              <w:t> </w:t>
            </w:r>
            <w:r>
              <w:rPr>
                <w:sz w:val="18"/>
              </w:rPr>
              <w:t>[9]</w:t>
            </w:r>
            <w:r>
              <w:rPr>
                <w:spacing w:val="-4"/>
                <w:sz w:val="18"/>
              </w:rPr>
              <w:t> </w:t>
            </w:r>
            <w:r>
              <w:rPr>
                <w:sz w:val="18"/>
              </w:rPr>
              <w:t>clause</w:t>
            </w:r>
            <w:r>
              <w:rPr>
                <w:spacing w:val="-5"/>
                <w:sz w:val="18"/>
              </w:rPr>
              <w:t> </w:t>
            </w:r>
            <w:r>
              <w:rPr>
                <w:spacing w:val="-2"/>
                <w:sz w:val="18"/>
              </w:rPr>
              <w:t>12.5.3</w:t>
            </w:r>
          </w:p>
        </w:tc>
      </w:tr>
      <w:tr>
        <w:trPr>
          <w:trHeight w:val="1103" w:hRule="atLeast"/>
        </w:trPr>
        <w:tc>
          <w:tcPr>
            <w:tcW w:w="2424" w:type="dxa"/>
          </w:tcPr>
          <w:p>
            <w:pPr>
              <w:pStyle w:val="TableParagraph"/>
              <w:rPr>
                <w:sz w:val="18"/>
              </w:rPr>
            </w:pPr>
            <w:r>
              <w:rPr>
                <w:spacing w:val="-2"/>
                <w:sz w:val="18"/>
              </w:rPr>
              <w:t>&gt;&gt;&gt;rXAxis</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X dimension in meters of position of leftmost, bottom array</w:t>
            </w:r>
            <w:r>
              <w:rPr>
                <w:spacing w:val="-15"/>
                <w:sz w:val="18"/>
              </w:rPr>
              <w:t> </w:t>
            </w:r>
            <w:r>
              <w:rPr>
                <w:sz w:val="18"/>
              </w:rPr>
              <w:t>element.</w:t>
            </w:r>
            <w:r>
              <w:rPr>
                <w:spacing w:val="-12"/>
                <w:sz w:val="18"/>
              </w:rPr>
              <w:t> </w:t>
            </w:r>
            <w:r>
              <w:rPr>
                <w:sz w:val="18"/>
              </w:rPr>
              <w:t>Represented as decimal 64 with 4-digits</w:t>
            </w:r>
          </w:p>
          <w:p>
            <w:pPr>
              <w:pStyle w:val="TableParagraph"/>
              <w:spacing w:line="199" w:lineRule="exact"/>
              <w:rPr>
                <w:sz w:val="18"/>
              </w:rPr>
            </w:pPr>
            <w:r>
              <w:rPr>
                <w:spacing w:val="-2"/>
                <w:sz w:val="18"/>
              </w:rPr>
              <w:t>fraction.</w:t>
            </w:r>
          </w:p>
        </w:tc>
      </w:tr>
      <w:tr>
        <w:trPr>
          <w:trHeight w:val="1103" w:hRule="atLeast"/>
        </w:trPr>
        <w:tc>
          <w:tcPr>
            <w:tcW w:w="2424" w:type="dxa"/>
          </w:tcPr>
          <w:p>
            <w:pPr>
              <w:pStyle w:val="TableParagraph"/>
              <w:rPr>
                <w:sz w:val="18"/>
              </w:rPr>
            </w:pPr>
            <w:r>
              <w:rPr>
                <w:spacing w:val="-2"/>
                <w:sz w:val="18"/>
              </w:rPr>
              <w:t>&gt;&gt;&gt;rYAxis</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Y dimension in meters of position of leftmost, bottom array</w:t>
            </w:r>
            <w:r>
              <w:rPr>
                <w:spacing w:val="-15"/>
                <w:sz w:val="18"/>
              </w:rPr>
              <w:t> </w:t>
            </w:r>
            <w:r>
              <w:rPr>
                <w:sz w:val="18"/>
              </w:rPr>
              <w:t>element.</w:t>
            </w:r>
            <w:r>
              <w:rPr>
                <w:spacing w:val="-12"/>
                <w:sz w:val="18"/>
              </w:rPr>
              <w:t> </w:t>
            </w:r>
            <w:r>
              <w:rPr>
                <w:sz w:val="18"/>
              </w:rPr>
              <w:t>Represented as decimal 64 with 4-digits</w:t>
            </w:r>
          </w:p>
          <w:p>
            <w:pPr>
              <w:pStyle w:val="TableParagraph"/>
              <w:spacing w:line="199" w:lineRule="exact"/>
              <w:rPr>
                <w:sz w:val="18"/>
              </w:rPr>
            </w:pPr>
            <w:r>
              <w:rPr>
                <w:spacing w:val="-2"/>
                <w:sz w:val="18"/>
              </w:rPr>
              <w:t>fraction.</w:t>
            </w:r>
          </w:p>
        </w:tc>
      </w:tr>
      <w:tr>
        <w:trPr>
          <w:trHeight w:val="1103" w:hRule="atLeast"/>
        </w:trPr>
        <w:tc>
          <w:tcPr>
            <w:tcW w:w="2424" w:type="dxa"/>
          </w:tcPr>
          <w:p>
            <w:pPr>
              <w:pStyle w:val="TableParagraph"/>
              <w:rPr>
                <w:sz w:val="18"/>
              </w:rPr>
            </w:pPr>
            <w:r>
              <w:rPr>
                <w:spacing w:val="-2"/>
                <w:sz w:val="18"/>
              </w:rPr>
              <w:t>&gt;&gt;&gt;rZAxis</w:t>
            </w:r>
          </w:p>
        </w:tc>
        <w:tc>
          <w:tcPr>
            <w:tcW w:w="1080" w:type="dxa"/>
          </w:tcPr>
          <w:p>
            <w:pPr>
              <w:pStyle w:val="TableParagraph"/>
              <w:rPr>
                <w:sz w:val="18"/>
              </w:rPr>
            </w:pPr>
            <w:r>
              <w:rPr>
                <w:spacing w:val="-10"/>
                <w:sz w:val="18"/>
              </w:rPr>
              <w:t>O</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Z dimension in meters of position of leftmost, bottom array</w:t>
            </w:r>
            <w:r>
              <w:rPr>
                <w:spacing w:val="-15"/>
                <w:sz w:val="18"/>
              </w:rPr>
              <w:t> </w:t>
            </w:r>
            <w:r>
              <w:rPr>
                <w:sz w:val="18"/>
              </w:rPr>
              <w:t>element.</w:t>
            </w:r>
            <w:r>
              <w:rPr>
                <w:spacing w:val="-12"/>
                <w:sz w:val="18"/>
              </w:rPr>
              <w:t> </w:t>
            </w:r>
            <w:r>
              <w:rPr>
                <w:sz w:val="18"/>
              </w:rPr>
              <w:t>Represented as decimal 64 with 4-digits</w:t>
            </w:r>
          </w:p>
          <w:p>
            <w:pPr>
              <w:pStyle w:val="TableParagraph"/>
              <w:spacing w:line="199" w:lineRule="exact"/>
              <w:rPr>
                <w:sz w:val="18"/>
              </w:rPr>
            </w:pPr>
            <w:r>
              <w:rPr>
                <w:spacing w:val="-2"/>
                <w:sz w:val="18"/>
              </w:rPr>
              <w:t>fraction.</w:t>
            </w:r>
          </w:p>
        </w:tc>
      </w:tr>
      <w:tr>
        <w:trPr>
          <w:trHeight w:val="661" w:hRule="atLeast"/>
        </w:trPr>
        <w:tc>
          <w:tcPr>
            <w:tcW w:w="2424" w:type="dxa"/>
          </w:tcPr>
          <w:p>
            <w:pPr>
              <w:pStyle w:val="TableParagraph"/>
              <w:rPr>
                <w:sz w:val="18"/>
              </w:rPr>
            </w:pPr>
            <w:r>
              <w:rPr>
                <w:spacing w:val="-2"/>
                <w:sz w:val="18"/>
              </w:rPr>
              <w:t>&gt;&gt;rPolarizationList</w:t>
            </w:r>
          </w:p>
        </w:tc>
        <w:tc>
          <w:tcPr>
            <w:tcW w:w="1080" w:type="dxa"/>
          </w:tcPr>
          <w:p>
            <w:pPr>
              <w:pStyle w:val="TableParagraph"/>
              <w:rPr>
                <w:sz w:val="18"/>
              </w:rPr>
            </w:pPr>
            <w:r>
              <w:rPr>
                <w:spacing w:val="-10"/>
                <w:sz w:val="18"/>
              </w:rPr>
              <w:t>M</w:t>
            </w:r>
          </w:p>
        </w:tc>
        <w:tc>
          <w:tcPr>
            <w:tcW w:w="1171" w:type="dxa"/>
          </w:tcPr>
          <w:p>
            <w:pPr>
              <w:pStyle w:val="TableParagraph"/>
              <w:spacing w:line="256" w:lineRule="auto"/>
              <w:rPr>
                <w:i/>
                <w:sz w:val="18"/>
              </w:rPr>
            </w:pPr>
            <w:r>
              <w:rPr>
                <w:i/>
                <w:spacing w:val="-2"/>
                <w:sz w:val="18"/>
              </w:rPr>
              <w:t>1..&lt;maxnoo</w:t>
            </w:r>
            <w:r>
              <w:rPr>
                <w:i/>
                <w:spacing w:val="-2"/>
                <w:sz w:val="18"/>
              </w:rPr>
              <w:t> fRxPolariza</w:t>
            </w:r>
          </w:p>
          <w:p>
            <w:pPr>
              <w:pStyle w:val="TableParagraph"/>
              <w:spacing w:line="200" w:lineRule="exact"/>
              <w:rPr>
                <w:i/>
                <w:sz w:val="18"/>
              </w:rPr>
            </w:pPr>
            <w:r>
              <w:rPr>
                <w:i/>
                <w:spacing w:val="-2"/>
                <w:sz w:val="18"/>
              </w:rPr>
              <w:t>tions&gt;</w:t>
            </w: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302" w:hRule="atLeast"/>
        </w:trPr>
        <w:tc>
          <w:tcPr>
            <w:tcW w:w="2424" w:type="dxa"/>
          </w:tcPr>
          <w:p>
            <w:pPr>
              <w:pStyle w:val="TableParagraph"/>
              <w:rPr>
                <w:sz w:val="18"/>
              </w:rPr>
            </w:pPr>
            <w:r>
              <w:rPr>
                <w:spacing w:val="-2"/>
                <w:sz w:val="18"/>
              </w:rPr>
              <w:t>&gt;&gt;&gt;rPolarizationItem</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662" w:hRule="atLeast"/>
        </w:trPr>
        <w:tc>
          <w:tcPr>
            <w:tcW w:w="2424" w:type="dxa"/>
          </w:tcPr>
          <w:p>
            <w:pPr>
              <w:pStyle w:val="TableParagraph"/>
              <w:rPr>
                <w:sz w:val="18"/>
              </w:rPr>
            </w:pPr>
            <w:r>
              <w:rPr>
                <w:spacing w:val="-2"/>
                <w:sz w:val="18"/>
              </w:rPr>
              <w:t>&gt;&gt;&gt;&gt;rPolarizationIndex</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(0..255)</w:t>
            </w:r>
          </w:p>
        </w:tc>
        <w:tc>
          <w:tcPr>
            <w:tcW w:w="2611" w:type="dxa"/>
          </w:tcPr>
          <w:p>
            <w:pPr>
              <w:pStyle w:val="TableParagraph"/>
              <w:spacing w:line="256" w:lineRule="auto"/>
              <w:rPr>
                <w:sz w:val="18"/>
              </w:rPr>
            </w:pPr>
            <w:r>
              <w:rPr>
                <w:sz w:val="18"/>
              </w:rPr>
              <w:t>Index (p) identifying the polarization</w:t>
            </w:r>
            <w:r>
              <w:rPr>
                <w:spacing w:val="-8"/>
                <w:sz w:val="18"/>
              </w:rPr>
              <w:t> </w:t>
            </w:r>
            <w:r>
              <w:rPr>
                <w:sz w:val="18"/>
              </w:rPr>
              <w:t>out</w:t>
            </w:r>
            <w:r>
              <w:rPr>
                <w:spacing w:val="-7"/>
                <w:sz w:val="18"/>
              </w:rPr>
              <w:t> </w:t>
            </w:r>
            <w:r>
              <w:rPr>
                <w:sz w:val="18"/>
              </w:rPr>
              <w:t>of</w:t>
            </w:r>
            <w:r>
              <w:rPr>
                <w:spacing w:val="-7"/>
                <w:sz w:val="18"/>
              </w:rPr>
              <w:t> </w:t>
            </w:r>
            <w:r>
              <w:rPr>
                <w:sz w:val="18"/>
              </w:rPr>
              <w:t>the</w:t>
            </w:r>
            <w:r>
              <w:rPr>
                <w:spacing w:val="-8"/>
                <w:sz w:val="18"/>
              </w:rPr>
              <w:t> </w:t>
            </w:r>
            <w:r>
              <w:rPr>
                <w:sz w:val="18"/>
              </w:rPr>
              <w:t>total</w:t>
            </w:r>
            <w:r>
              <w:rPr>
                <w:spacing w:val="-7"/>
                <w:sz w:val="18"/>
              </w:rPr>
              <w:t> </w:t>
            </w:r>
            <w:r>
              <w:rPr>
                <w:sz w:val="18"/>
              </w:rPr>
              <w:t>P</w:t>
            </w:r>
          </w:p>
          <w:p>
            <w:pPr>
              <w:pStyle w:val="TableParagraph"/>
              <w:spacing w:line="200" w:lineRule="exact"/>
              <w:rPr>
                <w:sz w:val="18"/>
              </w:rPr>
            </w:pPr>
            <w:r>
              <w:rPr>
                <w:spacing w:val="-2"/>
                <w:sz w:val="18"/>
              </w:rPr>
              <w:t>polarizations</w:t>
            </w:r>
          </w:p>
        </w:tc>
      </w:tr>
      <w:tr>
        <w:trPr>
          <w:trHeight w:val="662" w:hRule="atLeast"/>
        </w:trPr>
        <w:tc>
          <w:tcPr>
            <w:tcW w:w="2424" w:type="dxa"/>
          </w:tcPr>
          <w:p>
            <w:pPr>
              <w:pStyle w:val="TableParagraph"/>
              <w:rPr>
                <w:sz w:val="18"/>
              </w:rPr>
            </w:pPr>
            <w:r>
              <w:rPr>
                <w:spacing w:val="-2"/>
                <w:sz w:val="18"/>
              </w:rPr>
              <w:t>&gt;&gt;&gt;&gt;rPolarizationType</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ENUMARATED</w:t>
            </w:r>
          </w:p>
          <w:p>
            <w:pPr>
              <w:pStyle w:val="TableParagraph"/>
              <w:spacing w:line="220" w:lineRule="atLeast"/>
              <w:ind w:right="240"/>
              <w:rPr>
                <w:sz w:val="18"/>
              </w:rPr>
            </w:pPr>
            <w:r>
              <w:rPr>
                <w:sz w:val="18"/>
              </w:rPr>
              <w:t>(MINUS_45, ZERO, PLUS_45,</w:t>
            </w:r>
            <w:r>
              <w:rPr>
                <w:spacing w:val="-13"/>
                <w:sz w:val="18"/>
              </w:rPr>
              <w:t> </w:t>
            </w:r>
            <w:r>
              <w:rPr>
                <w:sz w:val="18"/>
              </w:rPr>
              <w:t>PLUS_90}</w:t>
            </w:r>
          </w:p>
        </w:tc>
        <w:tc>
          <w:tcPr>
            <w:tcW w:w="2611" w:type="dxa"/>
          </w:tcPr>
          <w:p>
            <w:pPr>
              <w:pStyle w:val="TableParagraph"/>
              <w:spacing w:line="256" w:lineRule="auto"/>
              <w:ind w:right="151"/>
              <w:rPr>
                <w:sz w:val="18"/>
              </w:rPr>
            </w:pPr>
            <w:r>
              <w:rPr>
                <w:sz w:val="18"/>
              </w:rPr>
              <w:t>Type of polarization supported</w:t>
            </w:r>
            <w:r>
              <w:rPr>
                <w:spacing w:val="-13"/>
                <w:sz w:val="18"/>
              </w:rPr>
              <w:t> </w:t>
            </w:r>
            <w:r>
              <w:rPr>
                <w:sz w:val="18"/>
              </w:rPr>
              <w:t>by</w:t>
            </w:r>
            <w:r>
              <w:rPr>
                <w:spacing w:val="-12"/>
                <w:sz w:val="18"/>
              </w:rPr>
              <w:t> </w:t>
            </w:r>
            <w:r>
              <w:rPr>
                <w:sz w:val="18"/>
              </w:rPr>
              <w:t>the</w:t>
            </w:r>
            <w:r>
              <w:rPr>
                <w:spacing w:val="-13"/>
                <w:sz w:val="18"/>
              </w:rPr>
              <w:t> </w:t>
            </w:r>
            <w:r>
              <w:rPr>
                <w:sz w:val="18"/>
              </w:rPr>
              <w:t>array</w:t>
            </w:r>
          </w:p>
        </w:tc>
      </w:tr>
      <w:tr>
        <w:trPr>
          <w:trHeight w:val="441" w:hRule="atLeast"/>
        </w:trPr>
        <w:tc>
          <w:tcPr>
            <w:tcW w:w="2424" w:type="dxa"/>
          </w:tcPr>
          <w:p>
            <w:pPr>
              <w:pStyle w:val="TableParagraph"/>
              <w:rPr>
                <w:sz w:val="18"/>
              </w:rPr>
            </w:pPr>
            <w:r>
              <w:rPr>
                <w:spacing w:val="-2"/>
                <w:sz w:val="18"/>
              </w:rPr>
              <w:t>&gt;&gt;rBandNumber</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z w:val="18"/>
              </w:rPr>
              <w:t>INTEGER</w:t>
            </w:r>
            <w:r>
              <w:rPr>
                <w:spacing w:val="-5"/>
                <w:sz w:val="18"/>
              </w:rPr>
              <w:t> </w:t>
            </w:r>
            <w:r>
              <w:rPr>
                <w:spacing w:val="-2"/>
                <w:sz w:val="18"/>
              </w:rPr>
              <w:t>(1..1024)</w:t>
            </w:r>
          </w:p>
        </w:tc>
        <w:tc>
          <w:tcPr>
            <w:tcW w:w="2611" w:type="dxa"/>
          </w:tcPr>
          <w:p>
            <w:pPr>
              <w:pStyle w:val="TableParagraph"/>
              <w:rPr>
                <w:sz w:val="18"/>
              </w:rPr>
            </w:pPr>
            <w:r>
              <w:rPr>
                <w:sz w:val="18"/>
              </w:rPr>
              <w:t>Frequency</w:t>
            </w:r>
            <w:r>
              <w:rPr>
                <w:spacing w:val="-5"/>
                <w:sz w:val="18"/>
              </w:rPr>
              <w:t> </w:t>
            </w:r>
            <w:r>
              <w:rPr>
                <w:sz w:val="18"/>
              </w:rPr>
              <w:t>band</w:t>
            </w:r>
            <w:r>
              <w:rPr>
                <w:spacing w:val="-5"/>
                <w:sz w:val="18"/>
              </w:rPr>
              <w:t> </w:t>
            </w:r>
            <w:r>
              <w:rPr>
                <w:sz w:val="18"/>
              </w:rPr>
              <w:t>of</w:t>
            </w:r>
            <w:r>
              <w:rPr>
                <w:spacing w:val="-4"/>
                <w:sz w:val="18"/>
              </w:rPr>
              <w:t> </w:t>
            </w:r>
            <w:r>
              <w:rPr>
                <w:spacing w:val="-5"/>
                <w:sz w:val="18"/>
              </w:rPr>
              <w:t>the</w:t>
            </w:r>
          </w:p>
          <w:p>
            <w:pPr>
              <w:pStyle w:val="TableParagraph"/>
              <w:spacing w:line="201" w:lineRule="exact" w:before="14"/>
              <w:rPr>
                <w:sz w:val="18"/>
              </w:rPr>
            </w:pPr>
            <w:r>
              <w:rPr>
                <w:sz w:val="18"/>
              </w:rPr>
              <w:t>antenna</w:t>
            </w:r>
            <w:r>
              <w:rPr>
                <w:spacing w:val="-7"/>
                <w:sz w:val="18"/>
              </w:rPr>
              <w:t> </w:t>
            </w:r>
            <w:r>
              <w:rPr>
                <w:spacing w:val="-2"/>
                <w:sz w:val="18"/>
              </w:rPr>
              <w:t>array</w:t>
            </w:r>
          </w:p>
        </w:tc>
      </w:tr>
      <w:tr>
        <w:trPr>
          <w:trHeight w:val="302" w:hRule="atLeast"/>
        </w:trPr>
        <w:tc>
          <w:tcPr>
            <w:tcW w:w="2424" w:type="dxa"/>
          </w:tcPr>
          <w:p>
            <w:pPr>
              <w:pStyle w:val="TableParagraph"/>
              <w:rPr>
                <w:sz w:val="18"/>
              </w:rPr>
            </w:pPr>
            <w:r>
              <w:rPr>
                <w:spacing w:val="-2"/>
                <w:sz w:val="18"/>
              </w:rPr>
              <w:t>&gt;&gt;rGainCorrectionRange</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661" w:hRule="atLeast"/>
        </w:trPr>
        <w:tc>
          <w:tcPr>
            <w:tcW w:w="2424" w:type="dxa"/>
          </w:tcPr>
          <w:p>
            <w:pPr>
              <w:pStyle w:val="TableParagraph"/>
              <w:rPr>
                <w:sz w:val="18"/>
              </w:rPr>
            </w:pPr>
            <w:r>
              <w:rPr>
                <w:spacing w:val="-2"/>
                <w:sz w:val="18"/>
              </w:rPr>
              <w:t>&gt;&gt;&gt;rMax</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ind w:right="151"/>
              <w:rPr>
                <w:sz w:val="18"/>
              </w:rPr>
            </w:pPr>
            <w:r>
              <w:rPr>
                <w:sz w:val="18"/>
              </w:rPr>
              <w:t>Maximum allowed value in dB.</w:t>
            </w:r>
            <w:r>
              <w:rPr>
                <w:spacing w:val="-12"/>
                <w:sz w:val="18"/>
              </w:rPr>
              <w:t> </w:t>
            </w:r>
            <w:r>
              <w:rPr>
                <w:sz w:val="18"/>
              </w:rPr>
              <w:t>Represented</w:t>
            </w:r>
            <w:r>
              <w:rPr>
                <w:spacing w:val="-13"/>
                <w:sz w:val="18"/>
              </w:rPr>
              <w:t> </w:t>
            </w:r>
            <w:r>
              <w:rPr>
                <w:sz w:val="18"/>
              </w:rPr>
              <w:t>as</w:t>
            </w:r>
            <w:r>
              <w:rPr>
                <w:spacing w:val="-12"/>
                <w:sz w:val="18"/>
              </w:rPr>
              <w:t> </w:t>
            </w:r>
            <w:r>
              <w:rPr>
                <w:sz w:val="18"/>
              </w:rPr>
              <w:t>decimal</w:t>
            </w:r>
          </w:p>
          <w:p>
            <w:pPr>
              <w:pStyle w:val="TableParagraph"/>
              <w:spacing w:line="200" w:lineRule="exact"/>
              <w:rPr>
                <w:sz w:val="18"/>
              </w:rPr>
            </w:pPr>
            <w:r>
              <w:rPr>
                <w:sz w:val="18"/>
              </w:rPr>
              <w:t>64</w:t>
            </w:r>
            <w:r>
              <w:rPr>
                <w:spacing w:val="-4"/>
                <w:sz w:val="18"/>
              </w:rPr>
              <w:t> </w:t>
            </w:r>
            <w:r>
              <w:rPr>
                <w:sz w:val="18"/>
              </w:rPr>
              <w:t>with</w:t>
            </w:r>
            <w:r>
              <w:rPr>
                <w:spacing w:val="-4"/>
                <w:sz w:val="18"/>
              </w:rPr>
              <w:t> </w:t>
            </w:r>
            <w:r>
              <w:rPr>
                <w:sz w:val="18"/>
              </w:rPr>
              <w:t>4-digits</w:t>
            </w:r>
            <w:r>
              <w:rPr>
                <w:spacing w:val="-3"/>
                <w:sz w:val="18"/>
              </w:rPr>
              <w:t> </w:t>
            </w:r>
            <w:r>
              <w:rPr>
                <w:spacing w:val="-2"/>
                <w:sz w:val="18"/>
              </w:rPr>
              <w:t>fraction.</w:t>
            </w:r>
          </w:p>
        </w:tc>
      </w:tr>
      <w:tr>
        <w:trPr>
          <w:trHeight w:val="661" w:hRule="atLeast"/>
        </w:trPr>
        <w:tc>
          <w:tcPr>
            <w:tcW w:w="2424" w:type="dxa"/>
          </w:tcPr>
          <w:p>
            <w:pPr>
              <w:pStyle w:val="TableParagraph"/>
              <w:rPr>
                <w:sz w:val="18"/>
              </w:rPr>
            </w:pPr>
            <w:r>
              <w:rPr>
                <w:spacing w:val="-2"/>
                <w:sz w:val="18"/>
              </w:rPr>
              <w:t>&gt;&gt;&gt;rMin</w:t>
            </w:r>
          </w:p>
        </w:tc>
        <w:tc>
          <w:tcPr>
            <w:tcW w:w="1080" w:type="dxa"/>
          </w:tcPr>
          <w:p>
            <w:pPr>
              <w:pStyle w:val="TableParagraph"/>
              <w:rPr>
                <w:sz w:val="18"/>
              </w:rPr>
            </w:pPr>
            <w:r>
              <w:rPr>
                <w:spacing w:val="-10"/>
                <w:sz w:val="18"/>
              </w:rPr>
              <w:t>M</w:t>
            </w:r>
          </w:p>
        </w:tc>
        <w:tc>
          <w:tcPr>
            <w:tcW w:w="1171" w:type="dxa"/>
          </w:tcPr>
          <w:p>
            <w:pPr>
              <w:pStyle w:val="TableParagraph"/>
              <w:spacing w:line="240" w:lineRule="auto"/>
              <w:ind w:left="0"/>
              <w:rPr>
                <w:rFonts w:ascii="Times New Roman"/>
                <w:sz w:val="18"/>
              </w:rPr>
            </w:pPr>
          </w:p>
        </w:tc>
        <w:tc>
          <w:tcPr>
            <w:tcW w:w="2069" w:type="dxa"/>
          </w:tcPr>
          <w:p>
            <w:pPr>
              <w:pStyle w:val="TableParagraph"/>
              <w:rPr>
                <w:sz w:val="18"/>
              </w:rPr>
            </w:pPr>
            <w:r>
              <w:rPr>
                <w:spacing w:val="-2"/>
                <w:sz w:val="18"/>
              </w:rPr>
              <w:t>NUMBER</w:t>
            </w:r>
          </w:p>
        </w:tc>
        <w:tc>
          <w:tcPr>
            <w:tcW w:w="2611" w:type="dxa"/>
          </w:tcPr>
          <w:p>
            <w:pPr>
              <w:pStyle w:val="TableParagraph"/>
              <w:spacing w:line="256" w:lineRule="auto"/>
              <w:rPr>
                <w:sz w:val="18"/>
              </w:rPr>
            </w:pPr>
            <w:r>
              <w:rPr>
                <w:sz w:val="18"/>
              </w:rPr>
              <w:t>Minimum</w:t>
            </w:r>
            <w:r>
              <w:rPr>
                <w:spacing w:val="-10"/>
                <w:sz w:val="18"/>
              </w:rPr>
              <w:t> </w:t>
            </w:r>
            <w:r>
              <w:rPr>
                <w:sz w:val="18"/>
              </w:rPr>
              <w:t>allowed</w:t>
            </w:r>
            <w:r>
              <w:rPr>
                <w:spacing w:val="-10"/>
                <w:sz w:val="18"/>
              </w:rPr>
              <w:t> </w:t>
            </w:r>
            <w:r>
              <w:rPr>
                <w:sz w:val="18"/>
              </w:rPr>
              <w:t>value</w:t>
            </w:r>
            <w:r>
              <w:rPr>
                <w:spacing w:val="-10"/>
                <w:sz w:val="18"/>
              </w:rPr>
              <w:t> </w:t>
            </w:r>
            <w:r>
              <w:rPr>
                <w:sz w:val="18"/>
              </w:rPr>
              <w:t>in</w:t>
            </w:r>
            <w:r>
              <w:rPr>
                <w:spacing w:val="-10"/>
                <w:sz w:val="18"/>
              </w:rPr>
              <w:t> </w:t>
            </w:r>
            <w:r>
              <w:rPr>
                <w:sz w:val="18"/>
              </w:rPr>
              <w:t>dB. Represented as decimal 64</w:t>
            </w:r>
          </w:p>
          <w:p>
            <w:pPr>
              <w:pStyle w:val="TableParagraph"/>
              <w:spacing w:line="200" w:lineRule="exact"/>
              <w:rPr>
                <w:sz w:val="18"/>
              </w:rPr>
            </w:pPr>
            <w:r>
              <w:rPr>
                <w:sz w:val="18"/>
              </w:rPr>
              <w:t>with</w:t>
            </w:r>
            <w:r>
              <w:rPr>
                <w:spacing w:val="-5"/>
                <w:sz w:val="18"/>
              </w:rPr>
              <w:t> </w:t>
            </w:r>
            <w:r>
              <w:rPr>
                <w:sz w:val="18"/>
              </w:rPr>
              <w:t>4-digits</w:t>
            </w:r>
            <w:r>
              <w:rPr>
                <w:spacing w:val="-4"/>
                <w:sz w:val="18"/>
              </w:rPr>
              <w:t> </w:t>
            </w:r>
            <w:r>
              <w:rPr>
                <w:spacing w:val="-2"/>
                <w:sz w:val="18"/>
              </w:rPr>
              <w:t>fraction.</w:t>
            </w:r>
          </w:p>
        </w:tc>
      </w:tr>
    </w:tbl>
    <w:p>
      <w:pPr>
        <w:spacing w:line="240" w:lineRule="auto" w:before="0"/>
        <w:rPr>
          <w:sz w:val="20"/>
        </w:rPr>
      </w:pPr>
    </w:p>
    <w:p>
      <w:pPr>
        <w:spacing w:line="240" w:lineRule="auto" w:before="0"/>
        <w:rPr>
          <w:sz w:val="20"/>
        </w:rPr>
      </w:pPr>
    </w:p>
    <w:p>
      <w:pPr>
        <w:spacing w:line="240" w:lineRule="auto" w:before="126"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97" w:hRule="atLeast"/>
        </w:trPr>
        <w:tc>
          <w:tcPr>
            <w:tcW w:w="3686" w:type="dxa"/>
          </w:tcPr>
          <w:p>
            <w:pPr>
              <w:pStyle w:val="TableParagraph"/>
              <w:ind w:left="15"/>
              <w:jc w:val="center"/>
              <w:rPr>
                <w:b/>
                <w:sz w:val="18"/>
              </w:rPr>
            </w:pPr>
            <w:r>
              <w:rPr>
                <w:b/>
                <w:sz w:val="18"/>
              </w:rPr>
              <w:t>Range</w:t>
            </w:r>
            <w:r>
              <w:rPr>
                <w:b/>
                <w:spacing w:val="-5"/>
                <w:sz w:val="18"/>
              </w:rPr>
              <w:t> </w:t>
            </w:r>
            <w:r>
              <w:rPr>
                <w:b/>
                <w:spacing w:val="-2"/>
                <w:sz w:val="18"/>
              </w:rPr>
              <w:t>bound</w:t>
            </w:r>
          </w:p>
        </w:tc>
        <w:tc>
          <w:tcPr>
            <w:tcW w:w="5668" w:type="dxa"/>
          </w:tcPr>
          <w:p>
            <w:pPr>
              <w:pStyle w:val="TableParagraph"/>
              <w:ind w:left="18"/>
              <w:jc w:val="center"/>
              <w:rPr>
                <w:b/>
                <w:sz w:val="18"/>
              </w:rPr>
            </w:pPr>
            <w:r>
              <w:rPr>
                <w:b/>
                <w:spacing w:val="-2"/>
                <w:sz w:val="18"/>
              </w:rPr>
              <w:t>Explanation</w:t>
            </w:r>
          </w:p>
        </w:tc>
      </w:tr>
      <w:tr>
        <w:trPr>
          <w:trHeight w:val="301" w:hRule="atLeast"/>
        </w:trPr>
        <w:tc>
          <w:tcPr>
            <w:tcW w:w="3686" w:type="dxa"/>
          </w:tcPr>
          <w:p>
            <w:pPr>
              <w:pStyle w:val="TableParagraph"/>
              <w:spacing w:line="240" w:lineRule="auto" w:before="3"/>
              <w:rPr>
                <w:sz w:val="18"/>
              </w:rPr>
            </w:pPr>
            <w:r>
              <w:rPr>
                <w:spacing w:val="-2"/>
                <w:sz w:val="18"/>
              </w:rPr>
              <w:t>maxnoofRxArrays</w:t>
            </w:r>
          </w:p>
        </w:tc>
        <w:tc>
          <w:tcPr>
            <w:tcW w:w="5668" w:type="dxa"/>
          </w:tcPr>
          <w:p>
            <w:pPr>
              <w:pStyle w:val="TableParagraph"/>
              <w:spacing w:line="240" w:lineRule="auto" w:before="3"/>
              <w:rPr>
                <w:sz w:val="18"/>
              </w:rPr>
            </w:pPr>
            <w:r>
              <w:rPr>
                <w:sz w:val="18"/>
              </w:rPr>
              <w:t>Maximum</w:t>
            </w:r>
            <w:r>
              <w:rPr>
                <w:spacing w:val="-6"/>
                <w:sz w:val="18"/>
              </w:rPr>
              <w:t> </w:t>
            </w:r>
            <w:r>
              <w:rPr>
                <w:sz w:val="18"/>
              </w:rPr>
              <w:t>no.</w:t>
            </w:r>
            <w:r>
              <w:rPr>
                <w:spacing w:val="-3"/>
                <w:sz w:val="18"/>
              </w:rPr>
              <w:t> </w:t>
            </w:r>
            <w:r>
              <w:rPr>
                <w:sz w:val="18"/>
              </w:rPr>
              <w:t>of</w:t>
            </w:r>
            <w:r>
              <w:rPr>
                <w:spacing w:val="-4"/>
                <w:sz w:val="18"/>
              </w:rPr>
              <w:t> </w:t>
            </w:r>
            <w:r>
              <w:rPr>
                <w:sz w:val="18"/>
              </w:rPr>
              <w:t>Rx</w:t>
            </w:r>
            <w:r>
              <w:rPr>
                <w:spacing w:val="-4"/>
                <w:sz w:val="18"/>
              </w:rPr>
              <w:t> </w:t>
            </w:r>
            <w:r>
              <w:rPr>
                <w:sz w:val="18"/>
              </w:rPr>
              <w:t>arrays</w:t>
            </w:r>
            <w:r>
              <w:rPr>
                <w:spacing w:val="-5"/>
                <w:sz w:val="18"/>
              </w:rPr>
              <w:t> </w:t>
            </w:r>
            <w:r>
              <w:rPr>
                <w:sz w:val="18"/>
              </w:rPr>
              <w:t>supported.</w:t>
            </w:r>
            <w:r>
              <w:rPr>
                <w:spacing w:val="-3"/>
                <w:sz w:val="18"/>
              </w:rPr>
              <w:t> </w:t>
            </w:r>
            <w:r>
              <w:rPr>
                <w:sz w:val="18"/>
              </w:rPr>
              <w:t>Value</w:t>
            </w:r>
            <w:r>
              <w:rPr>
                <w:spacing w:val="-5"/>
                <w:sz w:val="18"/>
              </w:rPr>
              <w:t> </w:t>
            </w:r>
            <w:r>
              <w:rPr>
                <w:sz w:val="18"/>
              </w:rPr>
              <w:t>is</w:t>
            </w:r>
            <w:r>
              <w:rPr>
                <w:spacing w:val="-4"/>
                <w:sz w:val="18"/>
              </w:rPr>
              <w:t> 256.</w:t>
            </w:r>
          </w:p>
        </w:tc>
      </w:tr>
      <w:tr>
        <w:trPr>
          <w:trHeight w:val="302" w:hRule="atLeast"/>
        </w:trPr>
        <w:tc>
          <w:tcPr>
            <w:tcW w:w="3686" w:type="dxa"/>
          </w:tcPr>
          <w:p>
            <w:pPr>
              <w:pStyle w:val="TableParagraph"/>
              <w:rPr>
                <w:sz w:val="18"/>
              </w:rPr>
            </w:pPr>
            <w:r>
              <w:rPr>
                <w:spacing w:val="-2"/>
                <w:sz w:val="18"/>
              </w:rPr>
              <w:t>maxnoofRxPolarizations</w:t>
            </w:r>
          </w:p>
        </w:tc>
        <w:tc>
          <w:tcPr>
            <w:tcW w:w="5668" w:type="dxa"/>
          </w:tcPr>
          <w:p>
            <w:pPr>
              <w:pStyle w:val="TableParagraph"/>
              <w:rPr>
                <w:sz w:val="18"/>
              </w:rPr>
            </w:pPr>
            <w:r>
              <w:rPr>
                <w:sz w:val="18"/>
              </w:rPr>
              <w:t>Maximum</w:t>
            </w:r>
            <w:r>
              <w:rPr>
                <w:spacing w:val="-7"/>
                <w:sz w:val="18"/>
              </w:rPr>
              <w:t> </w:t>
            </w:r>
            <w:r>
              <w:rPr>
                <w:sz w:val="18"/>
              </w:rPr>
              <w:t>no.</w:t>
            </w:r>
            <w:r>
              <w:rPr>
                <w:spacing w:val="-4"/>
                <w:sz w:val="18"/>
              </w:rPr>
              <w:t> </w:t>
            </w:r>
            <w:r>
              <w:rPr>
                <w:sz w:val="18"/>
              </w:rPr>
              <w:t>of</w:t>
            </w:r>
            <w:r>
              <w:rPr>
                <w:spacing w:val="-4"/>
                <w:sz w:val="18"/>
              </w:rPr>
              <w:t> </w:t>
            </w:r>
            <w:r>
              <w:rPr>
                <w:sz w:val="18"/>
              </w:rPr>
              <w:t>Rx</w:t>
            </w:r>
            <w:r>
              <w:rPr>
                <w:spacing w:val="-5"/>
                <w:sz w:val="18"/>
              </w:rPr>
              <w:t> </w:t>
            </w:r>
            <w:r>
              <w:rPr>
                <w:sz w:val="18"/>
              </w:rPr>
              <w:t>polarizations</w:t>
            </w:r>
            <w:r>
              <w:rPr>
                <w:spacing w:val="-5"/>
                <w:sz w:val="18"/>
              </w:rPr>
              <w:t> </w:t>
            </w:r>
            <w:r>
              <w:rPr>
                <w:sz w:val="18"/>
              </w:rPr>
              <w:t>supported.</w:t>
            </w:r>
            <w:r>
              <w:rPr>
                <w:spacing w:val="-5"/>
                <w:sz w:val="18"/>
              </w:rPr>
              <w:t> </w:t>
            </w:r>
            <w:r>
              <w:rPr>
                <w:sz w:val="18"/>
              </w:rPr>
              <w:t>Value</w:t>
            </w:r>
            <w:r>
              <w:rPr>
                <w:spacing w:val="-5"/>
                <w:sz w:val="18"/>
              </w:rPr>
              <w:t> </w:t>
            </w:r>
            <w:r>
              <w:rPr>
                <w:sz w:val="18"/>
              </w:rPr>
              <w:t>is</w:t>
            </w:r>
            <w:r>
              <w:rPr>
                <w:spacing w:val="-5"/>
                <w:sz w:val="18"/>
              </w:rPr>
              <w:t> 2.</w:t>
            </w:r>
          </w:p>
        </w:tc>
      </w:tr>
    </w:tbl>
    <w:p>
      <w:pPr>
        <w:spacing w:after="0"/>
        <w:rPr>
          <w:sz w:val="18"/>
        </w:rPr>
        <w:sectPr>
          <w:pgSz w:w="11910" w:h="16840"/>
          <w:pgMar w:header="689" w:footer="699" w:top="1480" w:bottom="880" w:left="620" w:right="460"/>
        </w:sectPr>
      </w:pPr>
    </w:p>
    <w:p>
      <w:pPr>
        <w:spacing w:line="240" w:lineRule="auto" w:before="0"/>
        <w:rPr>
          <w:sz w:val="28"/>
        </w:rPr>
      </w:pPr>
    </w:p>
    <w:p>
      <w:pPr>
        <w:pStyle w:val="Heading3"/>
        <w:numPr>
          <w:ilvl w:val="2"/>
          <w:numId w:val="4"/>
        </w:numPr>
        <w:tabs>
          <w:tab w:pos="1363" w:val="left" w:leader="none"/>
        </w:tabs>
        <w:spacing w:line="240" w:lineRule="auto" w:before="0" w:after="0"/>
        <w:ind w:left="1363" w:right="0" w:hanging="1134"/>
        <w:jc w:val="left"/>
      </w:pPr>
      <w:bookmarkStart w:name="_TOC_250010" w:id="121"/>
      <w:bookmarkEnd w:id="121"/>
      <w:r>
        <w:rPr>
          <w:spacing w:val="-2"/>
        </w:rPr>
        <w:t>perfObjectiveList</w:t>
      </w:r>
    </w:p>
    <w:p>
      <w:pPr>
        <w:pStyle w:val="BodyText"/>
        <w:spacing w:before="181"/>
        <w:ind w:left="229"/>
      </w:pPr>
      <w:r>
        <w:rPr/>
        <w:t>This</w:t>
      </w:r>
      <w:r>
        <w:rPr>
          <w:spacing w:val="-8"/>
        </w:rPr>
        <w:t> </w:t>
      </w:r>
      <w:r>
        <w:rPr/>
        <w:t>IE</w:t>
      </w:r>
      <w:r>
        <w:rPr>
          <w:spacing w:val="-5"/>
        </w:rPr>
        <w:t> </w:t>
      </w:r>
      <w:r>
        <w:rPr/>
        <w:t>defines</w:t>
      </w:r>
      <w:r>
        <w:rPr>
          <w:spacing w:val="-6"/>
        </w:rPr>
        <w:t> </w:t>
      </w:r>
      <w:r>
        <w:rPr/>
        <w:t>the</w:t>
      </w:r>
      <w:r>
        <w:rPr>
          <w:spacing w:val="-5"/>
        </w:rPr>
        <w:t> </w:t>
      </w:r>
      <w:r>
        <w:rPr/>
        <w:t>list</w:t>
      </w:r>
      <w:r>
        <w:rPr>
          <w:spacing w:val="-6"/>
        </w:rPr>
        <w:t> </w:t>
      </w:r>
      <w:r>
        <w:rPr/>
        <w:t>of</w:t>
      </w:r>
      <w:r>
        <w:rPr>
          <w:spacing w:val="-5"/>
        </w:rPr>
        <w:t> </w:t>
      </w:r>
      <w:r>
        <w:rPr/>
        <w:t>performance</w:t>
      </w:r>
      <w:r>
        <w:rPr>
          <w:spacing w:val="-6"/>
        </w:rPr>
        <w:t> </w:t>
      </w:r>
      <w:r>
        <w:rPr/>
        <w:t>objectives</w:t>
      </w:r>
      <w:r>
        <w:rPr>
          <w:spacing w:val="-5"/>
        </w:rPr>
        <w:t> </w:t>
      </w:r>
      <w:r>
        <w:rPr/>
        <w:t>in</w:t>
      </w:r>
      <w:r>
        <w:rPr>
          <w:spacing w:val="-6"/>
        </w:rPr>
        <w:t> </w:t>
      </w:r>
      <w:r>
        <w:rPr/>
        <w:t>O</w:t>
      </w:r>
      <w:r>
        <w:rPr>
          <w:i/>
        </w:rPr>
        <w:t>-</w:t>
      </w:r>
      <w:r>
        <w:rPr/>
        <w:t>NESPolicy</w:t>
      </w:r>
      <w:r>
        <w:rPr>
          <w:spacing w:val="-5"/>
        </w:rPr>
        <w:t> </w:t>
      </w:r>
      <w:r>
        <w:rPr/>
        <w:t>which</w:t>
      </w:r>
      <w:r>
        <w:rPr>
          <w:spacing w:val="-6"/>
        </w:rPr>
        <w:t> </w:t>
      </w:r>
      <w:r>
        <w:rPr/>
        <w:t>is</w:t>
      </w:r>
      <w:r>
        <w:rPr>
          <w:spacing w:val="-5"/>
        </w:rPr>
        <w:t> </w:t>
      </w:r>
      <w:r>
        <w:rPr/>
        <w:t>defined</w:t>
      </w:r>
      <w:r>
        <w:rPr>
          <w:spacing w:val="-6"/>
        </w:rPr>
        <w:t> </w:t>
      </w:r>
      <w:r>
        <w:rPr/>
        <w:t>in</w:t>
      </w:r>
      <w:r>
        <w:rPr>
          <w:spacing w:val="-5"/>
        </w:rPr>
        <w:t> </w:t>
      </w:r>
      <w:r>
        <w:rPr/>
        <w:t>clause</w:t>
      </w:r>
      <w:r>
        <w:rPr>
          <w:spacing w:val="-5"/>
        </w:rPr>
        <w:t> 8.</w:t>
      </w:r>
    </w:p>
    <w:p>
      <w:pPr>
        <w:pStyle w:val="BodyText"/>
      </w:pPr>
    </w:p>
    <w:p>
      <w:pPr>
        <w:pStyle w:val="BodyText"/>
      </w:pPr>
    </w:p>
    <w:p>
      <w:pPr>
        <w:pStyle w:val="BodyText"/>
        <w:spacing w:before="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0"/>
        <w:gridCol w:w="1012"/>
        <w:gridCol w:w="1228"/>
        <w:gridCol w:w="2126"/>
        <w:gridCol w:w="3676"/>
      </w:tblGrid>
      <w:tr>
        <w:trPr>
          <w:trHeight w:val="220" w:hRule="atLeast"/>
        </w:trPr>
        <w:tc>
          <w:tcPr>
            <w:tcW w:w="2150" w:type="dxa"/>
          </w:tcPr>
          <w:p>
            <w:pPr>
              <w:pStyle w:val="TableParagraph"/>
              <w:spacing w:line="200" w:lineRule="exact"/>
              <w:ind w:left="426"/>
              <w:rPr>
                <w:b/>
                <w:sz w:val="18"/>
              </w:rPr>
            </w:pPr>
            <w:r>
              <w:rPr>
                <w:b/>
                <w:sz w:val="18"/>
              </w:rPr>
              <w:t>IE/Group</w:t>
            </w:r>
            <w:r>
              <w:rPr>
                <w:b/>
                <w:spacing w:val="-6"/>
                <w:sz w:val="18"/>
              </w:rPr>
              <w:t> </w:t>
            </w:r>
            <w:r>
              <w:rPr>
                <w:b/>
                <w:spacing w:val="-4"/>
                <w:sz w:val="18"/>
              </w:rPr>
              <w:t>Name</w:t>
            </w:r>
          </w:p>
        </w:tc>
        <w:tc>
          <w:tcPr>
            <w:tcW w:w="1012" w:type="dxa"/>
          </w:tcPr>
          <w:p>
            <w:pPr>
              <w:pStyle w:val="TableParagraph"/>
              <w:spacing w:line="200" w:lineRule="exact"/>
              <w:ind w:left="106"/>
              <w:rPr>
                <w:b/>
                <w:sz w:val="18"/>
              </w:rPr>
            </w:pPr>
            <w:r>
              <w:rPr>
                <w:b/>
                <w:spacing w:val="-2"/>
                <w:sz w:val="18"/>
              </w:rPr>
              <w:t>Presence</w:t>
            </w:r>
          </w:p>
        </w:tc>
        <w:tc>
          <w:tcPr>
            <w:tcW w:w="1228" w:type="dxa"/>
          </w:tcPr>
          <w:p>
            <w:pPr>
              <w:pStyle w:val="TableParagraph"/>
              <w:spacing w:line="200" w:lineRule="exact"/>
              <w:ind w:left="340"/>
              <w:rPr>
                <w:b/>
                <w:sz w:val="18"/>
              </w:rPr>
            </w:pPr>
            <w:r>
              <w:rPr>
                <w:b/>
                <w:spacing w:val="-2"/>
                <w:sz w:val="18"/>
              </w:rPr>
              <w:t>Range</w:t>
            </w:r>
          </w:p>
        </w:tc>
        <w:tc>
          <w:tcPr>
            <w:tcW w:w="2126" w:type="dxa"/>
          </w:tcPr>
          <w:p>
            <w:pPr>
              <w:pStyle w:val="TableParagraph"/>
              <w:spacing w:line="200" w:lineRule="exact"/>
              <w:ind w:left="152"/>
              <w:rPr>
                <w:b/>
                <w:sz w:val="18"/>
              </w:rPr>
            </w:pPr>
            <w:r>
              <w:rPr>
                <w:b/>
                <w:sz w:val="18"/>
              </w:rPr>
              <w:t>IE</w:t>
            </w:r>
            <w:r>
              <w:rPr>
                <w:b/>
                <w:spacing w:val="-3"/>
                <w:sz w:val="18"/>
              </w:rPr>
              <w:t> </w:t>
            </w:r>
            <w:r>
              <w:rPr>
                <w:b/>
                <w:sz w:val="18"/>
              </w:rPr>
              <w:t>type</w:t>
            </w:r>
            <w:r>
              <w:rPr>
                <w:b/>
                <w:spacing w:val="-2"/>
                <w:sz w:val="18"/>
              </w:rPr>
              <w:t> </w:t>
            </w:r>
            <w:r>
              <w:rPr>
                <w:b/>
                <w:sz w:val="18"/>
              </w:rPr>
              <w:t>and</w:t>
            </w:r>
            <w:r>
              <w:rPr>
                <w:b/>
                <w:spacing w:val="-3"/>
                <w:sz w:val="18"/>
              </w:rPr>
              <w:t> </w:t>
            </w:r>
            <w:r>
              <w:rPr>
                <w:b/>
                <w:spacing w:val="-2"/>
                <w:sz w:val="18"/>
              </w:rPr>
              <w:t>reference</w:t>
            </w:r>
          </w:p>
        </w:tc>
        <w:tc>
          <w:tcPr>
            <w:tcW w:w="3676" w:type="dxa"/>
          </w:tcPr>
          <w:p>
            <w:pPr>
              <w:pStyle w:val="TableParagraph"/>
              <w:spacing w:line="200" w:lineRule="exact"/>
              <w:ind w:left="883"/>
              <w:rPr>
                <w:b/>
                <w:sz w:val="18"/>
              </w:rPr>
            </w:pPr>
            <w:r>
              <w:rPr>
                <w:b/>
                <w:sz w:val="18"/>
              </w:rPr>
              <w:t>Semantics</w:t>
            </w:r>
            <w:r>
              <w:rPr>
                <w:b/>
                <w:spacing w:val="-8"/>
                <w:sz w:val="18"/>
              </w:rPr>
              <w:t> </w:t>
            </w:r>
            <w:r>
              <w:rPr>
                <w:b/>
                <w:spacing w:val="-2"/>
                <w:sz w:val="18"/>
              </w:rPr>
              <w:t>description</w:t>
            </w:r>
          </w:p>
        </w:tc>
      </w:tr>
      <w:tr>
        <w:trPr>
          <w:trHeight w:val="1324" w:hRule="atLeast"/>
        </w:trPr>
        <w:tc>
          <w:tcPr>
            <w:tcW w:w="2150" w:type="dxa"/>
          </w:tcPr>
          <w:p>
            <w:pPr>
              <w:pStyle w:val="TableParagraph"/>
              <w:rPr>
                <w:sz w:val="18"/>
              </w:rPr>
            </w:pPr>
            <w:r>
              <w:rPr>
                <w:spacing w:val="-2"/>
                <w:sz w:val="18"/>
              </w:rPr>
              <w:t>perfObjectiveList</w:t>
            </w:r>
          </w:p>
        </w:tc>
        <w:tc>
          <w:tcPr>
            <w:tcW w:w="1012" w:type="dxa"/>
          </w:tcPr>
          <w:p>
            <w:pPr>
              <w:pStyle w:val="TableParagraph"/>
              <w:spacing w:line="240" w:lineRule="auto"/>
              <w:ind w:left="0"/>
              <w:rPr>
                <w:rFonts w:ascii="Times New Roman"/>
                <w:sz w:val="18"/>
              </w:rPr>
            </w:pPr>
          </w:p>
        </w:tc>
        <w:tc>
          <w:tcPr>
            <w:tcW w:w="1228" w:type="dxa"/>
          </w:tcPr>
          <w:p>
            <w:pPr>
              <w:pStyle w:val="TableParagraph"/>
              <w:spacing w:line="256" w:lineRule="auto"/>
              <w:ind w:left="143" w:hanging="26"/>
              <w:rPr>
                <w:i/>
                <w:sz w:val="18"/>
              </w:rPr>
            </w:pPr>
            <w:r>
              <w:rPr>
                <w:i/>
                <w:spacing w:val="-2"/>
                <w:sz w:val="18"/>
              </w:rPr>
              <w:t>1..&lt;maxnoof</w:t>
            </w:r>
            <w:r>
              <w:rPr>
                <w:i/>
                <w:spacing w:val="-2"/>
                <w:sz w:val="18"/>
              </w:rPr>
              <w:t> Objectives&gt;</w:t>
            </w:r>
          </w:p>
        </w:tc>
        <w:tc>
          <w:tcPr>
            <w:tcW w:w="2126" w:type="dxa"/>
          </w:tcPr>
          <w:p>
            <w:pPr>
              <w:pStyle w:val="TableParagraph"/>
              <w:spacing w:line="240" w:lineRule="auto"/>
              <w:ind w:left="0"/>
              <w:rPr>
                <w:rFonts w:ascii="Times New Roman"/>
                <w:sz w:val="18"/>
              </w:rPr>
            </w:pPr>
          </w:p>
        </w:tc>
        <w:tc>
          <w:tcPr>
            <w:tcW w:w="3676" w:type="dxa"/>
          </w:tcPr>
          <w:p>
            <w:pPr>
              <w:pStyle w:val="TableParagraph"/>
              <w:spacing w:line="256" w:lineRule="auto"/>
              <w:ind w:left="112" w:right="98"/>
              <w:rPr>
                <w:sz w:val="18"/>
              </w:rPr>
            </w:pPr>
            <w:r>
              <w:rPr>
                <w:sz w:val="18"/>
              </w:rPr>
              <w:t>This IE should be included in the </w:t>
            </w:r>
            <w:r>
              <w:rPr>
                <w:i/>
                <w:sz w:val="18"/>
              </w:rPr>
              <w:t>Old</w:t>
            </w:r>
            <w:r>
              <w:rPr>
                <w:i/>
                <w:sz w:val="18"/>
              </w:rPr>
              <w:t> Values of Attributes </w:t>
            </w:r>
            <w:r>
              <w:rPr>
                <w:sz w:val="18"/>
              </w:rPr>
              <w:t>IE when modifying existing</w:t>
            </w:r>
            <w:r>
              <w:rPr>
                <w:spacing w:val="-6"/>
                <w:sz w:val="18"/>
              </w:rPr>
              <w:t> </w:t>
            </w:r>
            <w:r>
              <w:rPr>
                <w:sz w:val="18"/>
              </w:rPr>
              <w:t>O-NESPolicy</w:t>
            </w:r>
            <w:r>
              <w:rPr>
                <w:spacing w:val="-6"/>
                <w:sz w:val="18"/>
              </w:rPr>
              <w:t> </w:t>
            </w:r>
            <w:r>
              <w:rPr>
                <w:sz w:val="18"/>
              </w:rPr>
              <w:t>if</w:t>
            </w:r>
            <w:r>
              <w:rPr>
                <w:spacing w:val="-5"/>
                <w:sz w:val="18"/>
              </w:rPr>
              <w:t> </w:t>
            </w:r>
            <w:r>
              <w:rPr>
                <w:sz w:val="18"/>
              </w:rPr>
              <w:t>it</w:t>
            </w:r>
            <w:r>
              <w:rPr>
                <w:spacing w:val="-5"/>
                <w:sz w:val="18"/>
              </w:rPr>
              <w:t> </w:t>
            </w:r>
            <w:r>
              <w:rPr>
                <w:sz w:val="18"/>
              </w:rPr>
              <w:t>was</w:t>
            </w:r>
            <w:r>
              <w:rPr>
                <w:spacing w:val="-6"/>
                <w:sz w:val="18"/>
              </w:rPr>
              <w:t> </w:t>
            </w:r>
            <w:r>
              <w:rPr>
                <w:sz w:val="18"/>
              </w:rPr>
              <w:t>present</w:t>
            </w:r>
            <w:r>
              <w:rPr>
                <w:spacing w:val="-5"/>
                <w:sz w:val="18"/>
              </w:rPr>
              <w:t> </w:t>
            </w:r>
            <w:r>
              <w:rPr>
                <w:sz w:val="18"/>
              </w:rPr>
              <w:t>in</w:t>
            </w:r>
            <w:r>
              <w:rPr>
                <w:spacing w:val="-6"/>
                <w:sz w:val="18"/>
              </w:rPr>
              <w:t> </w:t>
            </w:r>
            <w:r>
              <w:rPr>
                <w:sz w:val="18"/>
              </w:rPr>
              <w:t>it for enabling association with the correct instance of the O-NESPolicy RAN</w:t>
            </w:r>
          </w:p>
          <w:p>
            <w:pPr>
              <w:pStyle w:val="TableParagraph"/>
              <w:spacing w:line="198" w:lineRule="exact"/>
              <w:ind w:left="112"/>
              <w:rPr>
                <w:sz w:val="18"/>
              </w:rPr>
            </w:pPr>
            <w:r>
              <w:rPr>
                <w:sz w:val="18"/>
              </w:rPr>
              <w:t>configuration</w:t>
            </w:r>
            <w:r>
              <w:rPr>
                <w:spacing w:val="-11"/>
                <w:sz w:val="18"/>
              </w:rPr>
              <w:t> </w:t>
            </w:r>
            <w:r>
              <w:rPr>
                <w:spacing w:val="-2"/>
                <w:sz w:val="18"/>
              </w:rPr>
              <w:t>structure</w:t>
            </w:r>
          </w:p>
        </w:tc>
      </w:tr>
      <w:tr>
        <w:trPr>
          <w:trHeight w:val="220" w:hRule="atLeast"/>
        </w:trPr>
        <w:tc>
          <w:tcPr>
            <w:tcW w:w="2150" w:type="dxa"/>
          </w:tcPr>
          <w:p>
            <w:pPr>
              <w:pStyle w:val="TableParagraph"/>
              <w:spacing w:line="200" w:lineRule="exact"/>
              <w:rPr>
                <w:sz w:val="18"/>
              </w:rPr>
            </w:pPr>
            <w:r>
              <w:rPr>
                <w:spacing w:val="-2"/>
                <w:sz w:val="18"/>
              </w:rPr>
              <w:t>&gt;perfObjective</w:t>
            </w:r>
          </w:p>
        </w:tc>
        <w:tc>
          <w:tcPr>
            <w:tcW w:w="1012" w:type="dxa"/>
          </w:tcPr>
          <w:p>
            <w:pPr>
              <w:pStyle w:val="TableParagraph"/>
              <w:spacing w:line="200" w:lineRule="exact"/>
              <w:ind w:left="105"/>
              <w:rPr>
                <w:sz w:val="18"/>
              </w:rPr>
            </w:pPr>
            <w:r>
              <w:rPr>
                <w:spacing w:val="-10"/>
                <w:sz w:val="18"/>
              </w:rPr>
              <w:t>M</w:t>
            </w:r>
          </w:p>
        </w:tc>
        <w:tc>
          <w:tcPr>
            <w:tcW w:w="1228" w:type="dxa"/>
          </w:tcPr>
          <w:p>
            <w:pPr>
              <w:pStyle w:val="TableParagraph"/>
              <w:spacing w:line="240" w:lineRule="auto"/>
              <w:ind w:left="0"/>
              <w:rPr>
                <w:rFonts w:ascii="Times New Roman"/>
                <w:sz w:val="14"/>
              </w:rPr>
            </w:pPr>
          </w:p>
        </w:tc>
        <w:tc>
          <w:tcPr>
            <w:tcW w:w="2126" w:type="dxa"/>
          </w:tcPr>
          <w:p>
            <w:pPr>
              <w:pStyle w:val="TableParagraph"/>
              <w:spacing w:line="240" w:lineRule="auto"/>
              <w:ind w:left="0"/>
              <w:rPr>
                <w:rFonts w:ascii="Times New Roman"/>
                <w:sz w:val="14"/>
              </w:rPr>
            </w:pPr>
          </w:p>
        </w:tc>
        <w:tc>
          <w:tcPr>
            <w:tcW w:w="3676" w:type="dxa"/>
          </w:tcPr>
          <w:p>
            <w:pPr>
              <w:pStyle w:val="TableParagraph"/>
              <w:spacing w:line="240" w:lineRule="auto"/>
              <w:ind w:left="0"/>
              <w:rPr>
                <w:rFonts w:ascii="Times New Roman"/>
                <w:sz w:val="14"/>
              </w:rPr>
            </w:pPr>
          </w:p>
        </w:tc>
      </w:tr>
      <w:tr>
        <w:trPr>
          <w:trHeight w:val="882" w:hRule="atLeast"/>
        </w:trPr>
        <w:tc>
          <w:tcPr>
            <w:tcW w:w="2150" w:type="dxa"/>
          </w:tcPr>
          <w:p>
            <w:pPr>
              <w:pStyle w:val="TableParagraph"/>
              <w:rPr>
                <w:sz w:val="18"/>
              </w:rPr>
            </w:pPr>
            <w:r>
              <w:rPr>
                <w:sz w:val="18"/>
              </w:rPr>
              <w:t>&gt;&gt;</w:t>
            </w:r>
            <w:r>
              <w:rPr>
                <w:spacing w:val="-2"/>
                <w:sz w:val="18"/>
              </w:rPr>
              <w:t> pLMNInfoList</w:t>
            </w:r>
          </w:p>
        </w:tc>
        <w:tc>
          <w:tcPr>
            <w:tcW w:w="1012" w:type="dxa"/>
          </w:tcPr>
          <w:p>
            <w:pPr>
              <w:pStyle w:val="TableParagraph"/>
              <w:ind w:left="105"/>
              <w:rPr>
                <w:sz w:val="18"/>
              </w:rPr>
            </w:pPr>
            <w:r>
              <w:rPr>
                <w:spacing w:val="-10"/>
                <w:sz w:val="18"/>
              </w:rPr>
              <w:t>O</w:t>
            </w:r>
          </w:p>
        </w:tc>
        <w:tc>
          <w:tcPr>
            <w:tcW w:w="1228" w:type="dxa"/>
          </w:tcPr>
          <w:p>
            <w:pPr>
              <w:pStyle w:val="TableParagraph"/>
              <w:spacing w:line="240" w:lineRule="auto"/>
              <w:ind w:left="0"/>
              <w:rPr>
                <w:rFonts w:ascii="Times New Roman"/>
                <w:sz w:val="18"/>
              </w:rPr>
            </w:pPr>
          </w:p>
        </w:tc>
        <w:tc>
          <w:tcPr>
            <w:tcW w:w="2126" w:type="dxa"/>
          </w:tcPr>
          <w:p>
            <w:pPr>
              <w:pStyle w:val="TableParagraph"/>
              <w:ind w:left="107"/>
              <w:rPr>
                <w:sz w:val="18"/>
              </w:rPr>
            </w:pPr>
            <w:r>
              <w:rPr>
                <w:spacing w:val="-2"/>
                <w:sz w:val="18"/>
              </w:rPr>
              <w:t>9.3.15</w:t>
            </w:r>
          </w:p>
        </w:tc>
        <w:tc>
          <w:tcPr>
            <w:tcW w:w="3676" w:type="dxa"/>
          </w:tcPr>
          <w:p>
            <w:pPr>
              <w:pStyle w:val="TableParagraph"/>
              <w:spacing w:line="256" w:lineRule="auto"/>
              <w:ind w:left="112"/>
              <w:rPr>
                <w:sz w:val="18"/>
              </w:rPr>
            </w:pPr>
            <w:r>
              <w:rPr>
                <w:sz w:val="18"/>
              </w:rPr>
              <w:t>A</w:t>
            </w:r>
            <w:r>
              <w:rPr>
                <w:spacing w:val="-6"/>
                <w:sz w:val="18"/>
              </w:rPr>
              <w:t> </w:t>
            </w:r>
            <w:r>
              <w:rPr>
                <w:sz w:val="18"/>
              </w:rPr>
              <w:t>list</w:t>
            </w:r>
            <w:r>
              <w:rPr>
                <w:spacing w:val="-5"/>
                <w:sz w:val="18"/>
              </w:rPr>
              <w:t> </w:t>
            </w:r>
            <w:r>
              <w:rPr>
                <w:sz w:val="18"/>
              </w:rPr>
              <w:t>of</w:t>
            </w:r>
            <w:r>
              <w:rPr>
                <w:spacing w:val="-5"/>
                <w:sz w:val="18"/>
              </w:rPr>
              <w:t> </w:t>
            </w:r>
            <w:r>
              <w:rPr>
                <w:sz w:val="18"/>
              </w:rPr>
              <w:t>pair</w:t>
            </w:r>
            <w:r>
              <w:rPr>
                <w:spacing w:val="-5"/>
                <w:sz w:val="18"/>
              </w:rPr>
              <w:t> </w:t>
            </w:r>
            <w:r>
              <w:rPr>
                <w:sz w:val="18"/>
              </w:rPr>
              <w:t>of</w:t>
            </w:r>
            <w:r>
              <w:rPr>
                <w:spacing w:val="-5"/>
                <w:sz w:val="18"/>
              </w:rPr>
              <w:t> </w:t>
            </w:r>
            <w:r>
              <w:rPr>
                <w:sz w:val="18"/>
              </w:rPr>
              <w:t>pLMNID</w:t>
            </w:r>
            <w:r>
              <w:rPr>
                <w:spacing w:val="-6"/>
                <w:sz w:val="18"/>
              </w:rPr>
              <w:t> </w:t>
            </w:r>
            <w:r>
              <w:rPr>
                <w:sz w:val="18"/>
              </w:rPr>
              <w:t>and</w:t>
            </w:r>
            <w:r>
              <w:rPr>
                <w:spacing w:val="-6"/>
                <w:sz w:val="18"/>
              </w:rPr>
              <w:t> </w:t>
            </w:r>
            <w:r>
              <w:rPr>
                <w:sz w:val="18"/>
              </w:rPr>
              <w:t>sNSSAI</w:t>
            </w:r>
            <w:r>
              <w:rPr>
                <w:spacing w:val="-5"/>
                <w:sz w:val="18"/>
              </w:rPr>
              <w:t> </w:t>
            </w:r>
            <w:r>
              <w:rPr>
                <w:sz w:val="18"/>
              </w:rPr>
              <w:t>which are used to uniquely identify one or more applicable slice(s). If absent, the</w:t>
            </w:r>
          </w:p>
          <w:p>
            <w:pPr>
              <w:pStyle w:val="TableParagraph"/>
              <w:spacing w:line="199" w:lineRule="exact"/>
              <w:ind w:left="112"/>
              <w:rPr>
                <w:sz w:val="18"/>
              </w:rPr>
            </w:pPr>
            <w:r>
              <w:rPr>
                <w:sz w:val="18"/>
              </w:rPr>
              <w:t>configuration</w:t>
            </w:r>
            <w:r>
              <w:rPr>
                <w:spacing w:val="-6"/>
                <w:sz w:val="18"/>
              </w:rPr>
              <w:t> </w:t>
            </w:r>
            <w:r>
              <w:rPr>
                <w:sz w:val="18"/>
              </w:rPr>
              <w:t>applies</w:t>
            </w:r>
            <w:r>
              <w:rPr>
                <w:spacing w:val="-5"/>
                <w:sz w:val="18"/>
              </w:rPr>
              <w:t> </w:t>
            </w:r>
            <w:r>
              <w:rPr>
                <w:sz w:val="18"/>
              </w:rPr>
              <w:t>to</w:t>
            </w:r>
            <w:r>
              <w:rPr>
                <w:spacing w:val="-6"/>
                <w:sz w:val="18"/>
              </w:rPr>
              <w:t> </w:t>
            </w:r>
            <w:r>
              <w:rPr>
                <w:sz w:val="18"/>
              </w:rPr>
              <w:t>all</w:t>
            </w:r>
            <w:r>
              <w:rPr>
                <w:spacing w:val="-4"/>
                <w:sz w:val="18"/>
              </w:rPr>
              <w:t> </w:t>
            </w:r>
            <w:r>
              <w:rPr>
                <w:spacing w:val="-2"/>
                <w:sz w:val="18"/>
              </w:rPr>
              <w:t>slice(s).</w:t>
            </w:r>
          </w:p>
        </w:tc>
      </w:tr>
      <w:tr>
        <w:trPr>
          <w:trHeight w:val="1329" w:hRule="atLeast"/>
        </w:trPr>
        <w:tc>
          <w:tcPr>
            <w:tcW w:w="2150" w:type="dxa"/>
          </w:tcPr>
          <w:p>
            <w:pPr>
              <w:pStyle w:val="TableParagraph"/>
              <w:spacing w:line="240" w:lineRule="auto" w:before="3"/>
              <w:rPr>
                <w:sz w:val="18"/>
              </w:rPr>
            </w:pPr>
            <w:r>
              <w:rPr>
                <w:sz w:val="18"/>
              </w:rPr>
              <w:t>&gt;&gt;</w:t>
            </w:r>
            <w:r>
              <w:rPr>
                <w:spacing w:val="-2"/>
                <w:sz w:val="18"/>
              </w:rPr>
              <w:t> fiveQIValue</w:t>
            </w:r>
          </w:p>
        </w:tc>
        <w:tc>
          <w:tcPr>
            <w:tcW w:w="1012" w:type="dxa"/>
          </w:tcPr>
          <w:p>
            <w:pPr>
              <w:pStyle w:val="TableParagraph"/>
              <w:spacing w:line="240" w:lineRule="auto" w:before="3"/>
              <w:ind w:left="105"/>
              <w:rPr>
                <w:sz w:val="18"/>
              </w:rPr>
            </w:pPr>
            <w:r>
              <w:rPr>
                <w:spacing w:val="-10"/>
                <w:sz w:val="18"/>
              </w:rPr>
              <w:t>M</w:t>
            </w:r>
          </w:p>
        </w:tc>
        <w:tc>
          <w:tcPr>
            <w:tcW w:w="1228" w:type="dxa"/>
          </w:tcPr>
          <w:p>
            <w:pPr>
              <w:pStyle w:val="TableParagraph"/>
              <w:spacing w:line="240" w:lineRule="auto"/>
              <w:ind w:left="0"/>
              <w:rPr>
                <w:rFonts w:ascii="Times New Roman"/>
                <w:sz w:val="18"/>
              </w:rPr>
            </w:pPr>
          </w:p>
        </w:tc>
        <w:tc>
          <w:tcPr>
            <w:tcW w:w="2126" w:type="dxa"/>
          </w:tcPr>
          <w:p>
            <w:pPr>
              <w:pStyle w:val="TableParagraph"/>
              <w:spacing w:line="256" w:lineRule="auto" w:before="3"/>
              <w:ind w:left="107" w:right="1202"/>
              <w:rPr>
                <w:sz w:val="18"/>
              </w:rPr>
            </w:pPr>
            <w:r>
              <w:rPr>
                <w:spacing w:val="-2"/>
                <w:sz w:val="18"/>
              </w:rPr>
              <w:t>INTEGER (0..255)</w:t>
            </w:r>
          </w:p>
        </w:tc>
        <w:tc>
          <w:tcPr>
            <w:tcW w:w="3676" w:type="dxa"/>
          </w:tcPr>
          <w:p>
            <w:pPr>
              <w:pStyle w:val="TableParagraph"/>
              <w:spacing w:line="256" w:lineRule="auto" w:before="3"/>
              <w:ind w:left="112"/>
              <w:rPr>
                <w:sz w:val="18"/>
              </w:rPr>
            </w:pPr>
            <w:r>
              <w:rPr>
                <w:sz w:val="18"/>
              </w:rPr>
              <w:t>Identify</w:t>
            </w:r>
            <w:r>
              <w:rPr>
                <w:spacing w:val="-8"/>
                <w:sz w:val="18"/>
              </w:rPr>
              <w:t> </w:t>
            </w:r>
            <w:r>
              <w:rPr>
                <w:sz w:val="18"/>
              </w:rPr>
              <w:t>the</w:t>
            </w:r>
            <w:r>
              <w:rPr>
                <w:spacing w:val="-8"/>
                <w:sz w:val="18"/>
              </w:rPr>
              <w:t> </w:t>
            </w:r>
            <w:r>
              <w:rPr>
                <w:sz w:val="18"/>
              </w:rPr>
              <w:t>corresponding</w:t>
            </w:r>
            <w:r>
              <w:rPr>
                <w:spacing w:val="-8"/>
                <w:sz w:val="18"/>
              </w:rPr>
              <w:t> </w:t>
            </w:r>
            <w:r>
              <w:rPr>
                <w:sz w:val="18"/>
              </w:rPr>
              <w:t>service</w:t>
            </w:r>
            <w:r>
              <w:rPr>
                <w:spacing w:val="-8"/>
                <w:sz w:val="18"/>
              </w:rPr>
              <w:t> </w:t>
            </w:r>
            <w:r>
              <w:rPr>
                <w:sz w:val="18"/>
              </w:rPr>
              <w:t>type</w:t>
            </w:r>
            <w:r>
              <w:rPr>
                <w:spacing w:val="-8"/>
                <w:sz w:val="18"/>
              </w:rPr>
              <w:t> </w:t>
            </w:r>
            <w:r>
              <w:rPr>
                <w:sz w:val="18"/>
              </w:rPr>
              <w:t>in standardized 5QI values for which the performance objective to be configured.</w:t>
            </w:r>
          </w:p>
          <w:p>
            <w:pPr>
              <w:pStyle w:val="TableParagraph"/>
              <w:spacing w:line="220" w:lineRule="atLeast" w:before="201"/>
              <w:ind w:left="112"/>
              <w:rPr>
                <w:sz w:val="18"/>
              </w:rPr>
            </w:pPr>
            <w:r>
              <w:rPr>
                <w:sz w:val="18"/>
              </w:rPr>
              <w:t>See</w:t>
            </w:r>
            <w:r>
              <w:rPr>
                <w:spacing w:val="-7"/>
                <w:sz w:val="18"/>
              </w:rPr>
              <w:t> </w:t>
            </w:r>
            <w:r>
              <w:rPr>
                <w:sz w:val="18"/>
              </w:rPr>
              <w:t>3GPP</w:t>
            </w:r>
            <w:r>
              <w:rPr>
                <w:spacing w:val="-7"/>
                <w:sz w:val="18"/>
              </w:rPr>
              <w:t> </w:t>
            </w:r>
            <w:r>
              <w:rPr>
                <w:sz w:val="18"/>
              </w:rPr>
              <w:t>TS</w:t>
            </w:r>
            <w:r>
              <w:rPr>
                <w:spacing w:val="-7"/>
                <w:sz w:val="18"/>
              </w:rPr>
              <w:t> </w:t>
            </w:r>
            <w:r>
              <w:rPr>
                <w:sz w:val="18"/>
              </w:rPr>
              <w:t>23.501,</w:t>
            </w:r>
            <w:r>
              <w:rPr>
                <w:spacing w:val="-6"/>
                <w:sz w:val="18"/>
              </w:rPr>
              <w:t> </w:t>
            </w:r>
            <w:r>
              <w:rPr>
                <w:sz w:val="18"/>
              </w:rPr>
              <w:t>clause</w:t>
            </w:r>
            <w:r>
              <w:rPr>
                <w:spacing w:val="-7"/>
                <w:sz w:val="18"/>
              </w:rPr>
              <w:t> </w:t>
            </w:r>
            <w:r>
              <w:rPr>
                <w:sz w:val="18"/>
              </w:rPr>
              <w:t>5.7.4</w:t>
            </w:r>
            <w:r>
              <w:rPr>
                <w:spacing w:val="-7"/>
                <w:sz w:val="18"/>
              </w:rPr>
              <w:t> </w:t>
            </w:r>
            <w:r>
              <w:rPr>
                <w:sz w:val="18"/>
              </w:rPr>
              <w:t>and 3GPP TS 28.541, clause 5.4</w:t>
            </w:r>
          </w:p>
        </w:tc>
      </w:tr>
      <w:tr>
        <w:trPr>
          <w:trHeight w:val="4530" w:hRule="atLeast"/>
        </w:trPr>
        <w:tc>
          <w:tcPr>
            <w:tcW w:w="2150" w:type="dxa"/>
          </w:tcPr>
          <w:p>
            <w:pPr>
              <w:pStyle w:val="TableParagraph"/>
              <w:rPr>
                <w:sz w:val="18"/>
              </w:rPr>
            </w:pPr>
            <w:r>
              <w:rPr>
                <w:sz w:val="18"/>
              </w:rPr>
              <w:t>&gt;&gt;</w:t>
            </w:r>
            <w:r>
              <w:rPr>
                <w:spacing w:val="-2"/>
                <w:sz w:val="18"/>
              </w:rPr>
              <w:t> maxNgbrFlowBr</w:t>
            </w:r>
          </w:p>
        </w:tc>
        <w:tc>
          <w:tcPr>
            <w:tcW w:w="1012" w:type="dxa"/>
          </w:tcPr>
          <w:p>
            <w:pPr>
              <w:pStyle w:val="TableParagraph"/>
              <w:ind w:left="105"/>
              <w:rPr>
                <w:sz w:val="18"/>
              </w:rPr>
            </w:pPr>
            <w:r>
              <w:rPr>
                <w:spacing w:val="-10"/>
                <w:sz w:val="18"/>
              </w:rPr>
              <w:t>O</w:t>
            </w:r>
          </w:p>
        </w:tc>
        <w:tc>
          <w:tcPr>
            <w:tcW w:w="1228" w:type="dxa"/>
          </w:tcPr>
          <w:p>
            <w:pPr>
              <w:pStyle w:val="TableParagraph"/>
              <w:spacing w:line="240" w:lineRule="auto"/>
              <w:ind w:left="0"/>
              <w:rPr>
                <w:rFonts w:ascii="Times New Roman"/>
                <w:sz w:val="18"/>
              </w:rPr>
            </w:pPr>
          </w:p>
        </w:tc>
        <w:tc>
          <w:tcPr>
            <w:tcW w:w="2126" w:type="dxa"/>
          </w:tcPr>
          <w:p>
            <w:pPr>
              <w:pStyle w:val="TableParagraph"/>
              <w:ind w:left="107"/>
              <w:rPr>
                <w:sz w:val="18"/>
              </w:rPr>
            </w:pPr>
            <w:r>
              <w:rPr>
                <w:spacing w:val="-2"/>
                <w:sz w:val="18"/>
              </w:rPr>
              <w:t>STRING</w:t>
            </w:r>
          </w:p>
        </w:tc>
        <w:tc>
          <w:tcPr>
            <w:tcW w:w="3676" w:type="dxa"/>
          </w:tcPr>
          <w:p>
            <w:pPr>
              <w:pStyle w:val="TableParagraph"/>
              <w:spacing w:line="256" w:lineRule="auto"/>
              <w:ind w:left="112" w:right="98"/>
              <w:rPr>
                <w:sz w:val="18"/>
              </w:rPr>
            </w:pPr>
            <w:r>
              <w:rPr>
                <w:sz w:val="18"/>
              </w:rPr>
              <w:t>Maximum aggregated bit rate for all the Non-GBR flows having the same fiveQIValue</w:t>
            </w:r>
            <w:r>
              <w:rPr>
                <w:spacing w:val="-6"/>
                <w:sz w:val="18"/>
              </w:rPr>
              <w:t> </w:t>
            </w:r>
            <w:r>
              <w:rPr>
                <w:sz w:val="18"/>
              </w:rPr>
              <w:t>to</w:t>
            </w:r>
            <w:r>
              <w:rPr>
                <w:spacing w:val="-6"/>
                <w:sz w:val="18"/>
              </w:rPr>
              <w:t> </w:t>
            </w:r>
            <w:r>
              <w:rPr>
                <w:sz w:val="18"/>
              </w:rPr>
              <w:t>limit</w:t>
            </w:r>
            <w:r>
              <w:rPr>
                <w:spacing w:val="-5"/>
                <w:sz w:val="18"/>
              </w:rPr>
              <w:t> </w:t>
            </w:r>
            <w:r>
              <w:rPr>
                <w:sz w:val="18"/>
              </w:rPr>
              <w:t>the</w:t>
            </w:r>
            <w:r>
              <w:rPr>
                <w:spacing w:val="-6"/>
                <w:sz w:val="18"/>
              </w:rPr>
              <w:t> </w:t>
            </w:r>
            <w:r>
              <w:rPr>
                <w:sz w:val="18"/>
              </w:rPr>
              <w:t>total</w:t>
            </w:r>
            <w:r>
              <w:rPr>
                <w:spacing w:val="-5"/>
                <w:sz w:val="18"/>
              </w:rPr>
              <w:t> </w:t>
            </w:r>
            <w:r>
              <w:rPr>
                <w:sz w:val="18"/>
              </w:rPr>
              <w:t>throughput</w:t>
            </w:r>
            <w:r>
              <w:rPr>
                <w:spacing w:val="-5"/>
                <w:sz w:val="18"/>
              </w:rPr>
              <w:t> </w:t>
            </w:r>
            <w:r>
              <w:rPr>
                <w:sz w:val="18"/>
              </w:rPr>
              <w:t>of</w:t>
            </w:r>
            <w:r>
              <w:rPr>
                <w:spacing w:val="-6"/>
                <w:sz w:val="18"/>
              </w:rPr>
              <w:t> </w:t>
            </w:r>
            <w:r>
              <w:rPr>
                <w:sz w:val="18"/>
              </w:rPr>
              <w:t>a certain Non-GBR service type in a cell in order to create more sleep opportunities to save energy.</w:t>
            </w:r>
          </w:p>
          <w:p>
            <w:pPr>
              <w:pStyle w:val="TableParagraph"/>
              <w:spacing w:line="240" w:lineRule="auto" w:before="8"/>
              <w:ind w:left="0"/>
              <w:rPr>
                <w:rFonts w:ascii="Times New Roman"/>
                <w:sz w:val="18"/>
              </w:rPr>
            </w:pPr>
          </w:p>
          <w:p>
            <w:pPr>
              <w:pStyle w:val="TableParagraph"/>
              <w:spacing w:line="256" w:lineRule="auto"/>
              <w:ind w:left="112" w:right="98"/>
              <w:rPr>
                <w:sz w:val="18"/>
              </w:rPr>
            </w:pPr>
            <w:r>
              <w:rPr>
                <w:sz w:val="18"/>
              </w:rPr>
              <w:t>Note:</w:t>
            </w:r>
            <w:r>
              <w:rPr>
                <w:spacing w:val="-6"/>
                <w:sz w:val="18"/>
              </w:rPr>
              <w:t> </w:t>
            </w:r>
            <w:r>
              <w:rPr>
                <w:sz w:val="18"/>
              </w:rPr>
              <w:t>this</w:t>
            </w:r>
            <w:r>
              <w:rPr>
                <w:spacing w:val="-7"/>
                <w:sz w:val="18"/>
              </w:rPr>
              <w:t> </w:t>
            </w:r>
            <w:r>
              <w:rPr>
                <w:sz w:val="18"/>
              </w:rPr>
              <w:t>is</w:t>
            </w:r>
            <w:r>
              <w:rPr>
                <w:spacing w:val="-7"/>
                <w:sz w:val="18"/>
              </w:rPr>
              <w:t> </w:t>
            </w:r>
            <w:r>
              <w:rPr>
                <w:sz w:val="18"/>
              </w:rPr>
              <w:t>different</w:t>
            </w:r>
            <w:r>
              <w:rPr>
                <w:spacing w:val="-6"/>
                <w:sz w:val="18"/>
              </w:rPr>
              <w:t> </w:t>
            </w:r>
            <w:r>
              <w:rPr>
                <w:sz w:val="18"/>
              </w:rPr>
              <w:t>from</w:t>
            </w:r>
            <w:r>
              <w:rPr>
                <w:spacing w:val="-7"/>
                <w:sz w:val="18"/>
              </w:rPr>
              <w:t> </w:t>
            </w:r>
            <w:r>
              <w:rPr>
                <w:sz w:val="18"/>
              </w:rPr>
              <w:t>the</w:t>
            </w:r>
            <w:r>
              <w:rPr>
                <w:spacing w:val="-7"/>
                <w:sz w:val="18"/>
              </w:rPr>
              <w:t> </w:t>
            </w:r>
            <w:r>
              <w:rPr>
                <w:sz w:val="18"/>
              </w:rPr>
              <w:t>Maximum Flow Bit Rate for GBR flows defined in clause 5.7.2.5 of 3GPP TS 23.501.</w:t>
            </w:r>
          </w:p>
          <w:p>
            <w:pPr>
              <w:pStyle w:val="TableParagraph"/>
              <w:spacing w:line="240" w:lineRule="auto" w:before="12"/>
              <w:ind w:left="0"/>
              <w:rPr>
                <w:rFonts w:ascii="Times New Roman"/>
                <w:sz w:val="18"/>
              </w:rPr>
            </w:pPr>
          </w:p>
          <w:p>
            <w:pPr>
              <w:pStyle w:val="TableParagraph"/>
              <w:spacing w:line="240" w:lineRule="auto"/>
              <w:ind w:left="112"/>
              <w:rPr>
                <w:sz w:val="18"/>
              </w:rPr>
            </w:pPr>
            <w:r>
              <w:rPr>
                <w:sz w:val="18"/>
              </w:rPr>
              <w:t>It</w:t>
            </w:r>
            <w:r>
              <w:rPr>
                <w:spacing w:val="-3"/>
                <w:sz w:val="18"/>
              </w:rPr>
              <w:t> </w:t>
            </w:r>
            <w:r>
              <w:rPr>
                <w:sz w:val="18"/>
              </w:rPr>
              <w:t>is</w:t>
            </w:r>
            <w:r>
              <w:rPr>
                <w:spacing w:val="-3"/>
                <w:sz w:val="18"/>
              </w:rPr>
              <w:t> </w:t>
            </w:r>
            <w:r>
              <w:rPr>
                <w:sz w:val="18"/>
              </w:rPr>
              <w:t>formatted</w:t>
            </w:r>
            <w:r>
              <w:rPr>
                <w:spacing w:val="-3"/>
                <w:sz w:val="18"/>
              </w:rPr>
              <w:t> </w:t>
            </w:r>
            <w:r>
              <w:rPr>
                <w:sz w:val="18"/>
              </w:rPr>
              <w:t>as</w:t>
            </w:r>
            <w:r>
              <w:rPr>
                <w:spacing w:val="-3"/>
                <w:sz w:val="18"/>
              </w:rPr>
              <w:t> </w:t>
            </w:r>
            <w:r>
              <w:rPr>
                <w:spacing w:val="-2"/>
                <w:sz w:val="18"/>
              </w:rPr>
              <w:t>follows:</w:t>
            </w:r>
          </w:p>
          <w:p>
            <w:pPr>
              <w:pStyle w:val="TableParagraph"/>
              <w:spacing w:line="240" w:lineRule="auto" w:before="158"/>
              <w:ind w:left="112"/>
              <w:rPr>
                <w:sz w:val="18"/>
              </w:rPr>
            </w:pPr>
            <w:r>
              <w:rPr>
                <w:sz w:val="18"/>
              </w:rPr>
              <w:t>Pattern: '^\d+(\.\d+)? (bps|Kbps|Mbps|Gbps|Tbps)$',</w:t>
            </w:r>
            <w:r>
              <w:rPr>
                <w:spacing w:val="-15"/>
                <w:sz w:val="18"/>
              </w:rPr>
              <w:t> </w:t>
            </w:r>
            <w:r>
              <w:rPr>
                <w:sz w:val="18"/>
              </w:rPr>
              <w:t>see</w:t>
            </w:r>
            <w:r>
              <w:rPr>
                <w:spacing w:val="-12"/>
                <w:sz w:val="18"/>
              </w:rPr>
              <w:t> </w:t>
            </w:r>
            <w:r>
              <w:rPr>
                <w:sz w:val="18"/>
              </w:rPr>
              <w:t>TS </w:t>
            </w:r>
            <w:r>
              <w:rPr>
                <w:spacing w:val="-2"/>
                <w:sz w:val="18"/>
              </w:rPr>
              <w:t>29.512.</w:t>
            </w:r>
          </w:p>
          <w:p>
            <w:pPr>
              <w:pStyle w:val="TableParagraph"/>
              <w:spacing w:line="240" w:lineRule="auto" w:before="162"/>
              <w:ind w:left="112"/>
              <w:rPr>
                <w:sz w:val="18"/>
              </w:rPr>
            </w:pPr>
            <w:r>
              <w:rPr>
                <w:spacing w:val="-2"/>
                <w:sz w:val="18"/>
              </w:rPr>
              <w:t>Examples:</w:t>
            </w:r>
          </w:p>
          <w:p>
            <w:pPr>
              <w:pStyle w:val="TableParagraph"/>
              <w:spacing w:line="240" w:lineRule="auto" w:before="157"/>
              <w:ind w:left="112"/>
              <w:rPr>
                <w:sz w:val="18"/>
              </w:rPr>
            </w:pPr>
            <w:r>
              <w:rPr>
                <w:sz w:val="18"/>
              </w:rPr>
              <w:t>"125</w:t>
            </w:r>
            <w:r>
              <w:rPr>
                <w:spacing w:val="-6"/>
                <w:sz w:val="18"/>
              </w:rPr>
              <w:t> </w:t>
            </w:r>
            <w:r>
              <w:rPr>
                <w:sz w:val="18"/>
              </w:rPr>
              <w:t>Mbps",</w:t>
            </w:r>
            <w:r>
              <w:rPr>
                <w:spacing w:val="-4"/>
                <w:sz w:val="18"/>
              </w:rPr>
              <w:t> </w:t>
            </w:r>
            <w:r>
              <w:rPr>
                <w:sz w:val="18"/>
              </w:rPr>
              <w:t>"0.125</w:t>
            </w:r>
            <w:r>
              <w:rPr>
                <w:spacing w:val="-5"/>
                <w:sz w:val="18"/>
              </w:rPr>
              <w:t> </w:t>
            </w:r>
            <w:r>
              <w:rPr>
                <w:sz w:val="18"/>
              </w:rPr>
              <w:t>Gbps",</w:t>
            </w:r>
            <w:r>
              <w:rPr>
                <w:spacing w:val="-4"/>
                <w:sz w:val="18"/>
              </w:rPr>
              <w:t> </w:t>
            </w:r>
            <w:r>
              <w:rPr>
                <w:sz w:val="18"/>
              </w:rPr>
              <w:t>"125000</w:t>
            </w:r>
            <w:r>
              <w:rPr>
                <w:spacing w:val="-5"/>
                <w:sz w:val="18"/>
              </w:rPr>
              <w:t> </w:t>
            </w:r>
            <w:r>
              <w:rPr>
                <w:spacing w:val="-2"/>
                <w:sz w:val="18"/>
              </w:rPr>
              <w:t>Kbps".</w:t>
            </w:r>
          </w:p>
          <w:p>
            <w:pPr>
              <w:pStyle w:val="TableParagraph"/>
              <w:spacing w:line="201" w:lineRule="exact" w:before="163"/>
              <w:ind w:left="112"/>
              <w:rPr>
                <w:sz w:val="18"/>
              </w:rPr>
            </w:pPr>
            <w:r>
              <w:rPr>
                <w:sz w:val="18"/>
              </w:rPr>
              <w:t>AllowedValues:</w:t>
            </w:r>
            <w:r>
              <w:rPr>
                <w:spacing w:val="-12"/>
                <w:sz w:val="18"/>
              </w:rPr>
              <w:t> </w:t>
            </w:r>
            <w:r>
              <w:rPr>
                <w:spacing w:val="-4"/>
                <w:sz w:val="18"/>
              </w:rPr>
              <w:t>N/A.</w:t>
            </w:r>
          </w:p>
        </w:tc>
      </w:tr>
      <w:tr>
        <w:trPr>
          <w:trHeight w:val="825" w:hRule="atLeast"/>
        </w:trPr>
        <w:tc>
          <w:tcPr>
            <w:tcW w:w="2150" w:type="dxa"/>
          </w:tcPr>
          <w:p>
            <w:pPr>
              <w:pStyle w:val="TableParagraph"/>
              <w:rPr>
                <w:sz w:val="18"/>
              </w:rPr>
            </w:pPr>
            <w:r>
              <w:rPr>
                <w:spacing w:val="-2"/>
                <w:sz w:val="18"/>
              </w:rPr>
              <w:t>&gt;&gt;flowBrAvgWindow</w:t>
            </w:r>
          </w:p>
        </w:tc>
        <w:tc>
          <w:tcPr>
            <w:tcW w:w="1012" w:type="dxa"/>
          </w:tcPr>
          <w:p>
            <w:pPr>
              <w:pStyle w:val="TableParagraph"/>
              <w:ind w:left="105"/>
              <w:rPr>
                <w:sz w:val="18"/>
              </w:rPr>
            </w:pPr>
            <w:r>
              <w:rPr>
                <w:spacing w:val="-10"/>
                <w:sz w:val="18"/>
              </w:rPr>
              <w:t>O</w:t>
            </w:r>
          </w:p>
        </w:tc>
        <w:tc>
          <w:tcPr>
            <w:tcW w:w="1228" w:type="dxa"/>
          </w:tcPr>
          <w:p>
            <w:pPr>
              <w:pStyle w:val="TableParagraph"/>
              <w:spacing w:line="240" w:lineRule="auto"/>
              <w:ind w:left="0"/>
              <w:rPr>
                <w:rFonts w:ascii="Times New Roman"/>
                <w:sz w:val="18"/>
              </w:rPr>
            </w:pPr>
          </w:p>
        </w:tc>
        <w:tc>
          <w:tcPr>
            <w:tcW w:w="2126" w:type="dxa"/>
          </w:tcPr>
          <w:p>
            <w:pPr>
              <w:pStyle w:val="TableParagraph"/>
              <w:spacing w:line="256" w:lineRule="auto"/>
              <w:ind w:left="107" w:right="1202"/>
              <w:rPr>
                <w:sz w:val="18"/>
              </w:rPr>
            </w:pPr>
            <w:r>
              <w:rPr>
                <w:spacing w:val="-2"/>
                <w:sz w:val="18"/>
              </w:rPr>
              <w:t>INTEGER (0..4095)</w:t>
            </w:r>
          </w:p>
        </w:tc>
        <w:tc>
          <w:tcPr>
            <w:tcW w:w="3676" w:type="dxa"/>
          </w:tcPr>
          <w:p>
            <w:pPr>
              <w:pStyle w:val="TableParagraph"/>
              <w:ind w:left="112" w:right="98"/>
              <w:rPr>
                <w:sz w:val="18"/>
              </w:rPr>
            </w:pPr>
            <w:r>
              <w:rPr>
                <w:sz w:val="18"/>
              </w:rPr>
              <w:t>Indicate the averaging window (in unit of ms)</w:t>
            </w:r>
            <w:r>
              <w:rPr>
                <w:spacing w:val="-5"/>
                <w:sz w:val="18"/>
              </w:rPr>
              <w:t> </w:t>
            </w:r>
            <w:r>
              <w:rPr>
                <w:sz w:val="18"/>
              </w:rPr>
              <w:t>of</w:t>
            </w:r>
            <w:r>
              <w:rPr>
                <w:spacing w:val="-5"/>
                <w:sz w:val="18"/>
              </w:rPr>
              <w:t> </w:t>
            </w:r>
            <w:r>
              <w:rPr>
                <w:sz w:val="18"/>
              </w:rPr>
              <w:t>a</w:t>
            </w:r>
            <w:r>
              <w:rPr>
                <w:spacing w:val="-6"/>
                <w:sz w:val="18"/>
              </w:rPr>
              <w:t> </w:t>
            </w:r>
            <w:r>
              <w:rPr>
                <w:sz w:val="18"/>
              </w:rPr>
              <w:t>5QI</w:t>
            </w:r>
            <w:r>
              <w:rPr>
                <w:spacing w:val="-5"/>
                <w:sz w:val="18"/>
              </w:rPr>
              <w:t> </w:t>
            </w:r>
            <w:r>
              <w:rPr>
                <w:sz w:val="18"/>
              </w:rPr>
              <w:t>representing</w:t>
            </w:r>
            <w:r>
              <w:rPr>
                <w:spacing w:val="-6"/>
                <w:sz w:val="18"/>
              </w:rPr>
              <w:t> </w:t>
            </w:r>
            <w:r>
              <w:rPr>
                <w:sz w:val="18"/>
              </w:rPr>
              <w:t>the</w:t>
            </w:r>
            <w:r>
              <w:rPr>
                <w:spacing w:val="-6"/>
                <w:sz w:val="18"/>
              </w:rPr>
              <w:t> </w:t>
            </w:r>
            <w:r>
              <w:rPr>
                <w:sz w:val="18"/>
              </w:rPr>
              <w:t>duration</w:t>
            </w:r>
            <w:r>
              <w:rPr>
                <w:spacing w:val="-6"/>
                <w:sz w:val="18"/>
              </w:rPr>
              <w:t> </w:t>
            </w:r>
            <w:r>
              <w:rPr>
                <w:sz w:val="18"/>
              </w:rPr>
              <w:t>over which the maxNgbrFlowBr shall be </w:t>
            </w:r>
            <w:r>
              <w:rPr>
                <w:spacing w:val="-2"/>
                <w:sz w:val="18"/>
              </w:rPr>
              <w:t>calculated.</w:t>
            </w:r>
          </w:p>
        </w:tc>
      </w:tr>
      <w:tr>
        <w:trPr>
          <w:trHeight w:val="2898" w:hRule="atLeast"/>
        </w:trPr>
        <w:tc>
          <w:tcPr>
            <w:tcW w:w="2150" w:type="dxa"/>
          </w:tcPr>
          <w:p>
            <w:pPr>
              <w:pStyle w:val="TableParagraph"/>
              <w:rPr>
                <w:sz w:val="18"/>
              </w:rPr>
            </w:pPr>
            <w:r>
              <w:rPr>
                <w:spacing w:val="-2"/>
                <w:sz w:val="18"/>
              </w:rPr>
              <w:t>&gt;&gt;maxPd</w:t>
            </w:r>
          </w:p>
        </w:tc>
        <w:tc>
          <w:tcPr>
            <w:tcW w:w="1012" w:type="dxa"/>
          </w:tcPr>
          <w:p>
            <w:pPr>
              <w:pStyle w:val="TableParagraph"/>
              <w:ind w:left="105"/>
              <w:rPr>
                <w:sz w:val="18"/>
              </w:rPr>
            </w:pPr>
            <w:r>
              <w:rPr>
                <w:spacing w:val="-10"/>
                <w:sz w:val="18"/>
              </w:rPr>
              <w:t>O</w:t>
            </w:r>
          </w:p>
        </w:tc>
        <w:tc>
          <w:tcPr>
            <w:tcW w:w="1228" w:type="dxa"/>
          </w:tcPr>
          <w:p>
            <w:pPr>
              <w:pStyle w:val="TableParagraph"/>
              <w:spacing w:line="240" w:lineRule="auto"/>
              <w:ind w:left="0"/>
              <w:rPr>
                <w:rFonts w:ascii="Times New Roman"/>
                <w:sz w:val="18"/>
              </w:rPr>
            </w:pPr>
          </w:p>
        </w:tc>
        <w:tc>
          <w:tcPr>
            <w:tcW w:w="2126" w:type="dxa"/>
          </w:tcPr>
          <w:p>
            <w:pPr>
              <w:pStyle w:val="TableParagraph"/>
              <w:spacing w:line="256" w:lineRule="auto"/>
              <w:ind w:left="107" w:right="1202"/>
              <w:rPr>
                <w:sz w:val="18"/>
              </w:rPr>
            </w:pPr>
            <w:r>
              <w:rPr>
                <w:spacing w:val="-2"/>
                <w:sz w:val="18"/>
              </w:rPr>
              <w:t>INTEGER (0..1023)</w:t>
            </w:r>
          </w:p>
        </w:tc>
        <w:tc>
          <w:tcPr>
            <w:tcW w:w="3676" w:type="dxa"/>
          </w:tcPr>
          <w:p>
            <w:pPr>
              <w:pStyle w:val="TableParagraph"/>
              <w:spacing w:line="240" w:lineRule="auto"/>
              <w:ind w:left="112" w:right="116"/>
              <w:rPr>
                <w:sz w:val="18"/>
              </w:rPr>
            </w:pPr>
            <w:r>
              <w:rPr>
                <w:sz w:val="18"/>
              </w:rPr>
              <w:t>It</w:t>
            </w:r>
            <w:r>
              <w:rPr>
                <w:spacing w:val="-5"/>
                <w:sz w:val="18"/>
              </w:rPr>
              <w:t> </w:t>
            </w:r>
            <w:r>
              <w:rPr>
                <w:sz w:val="18"/>
              </w:rPr>
              <w:t>indicates</w:t>
            </w:r>
            <w:r>
              <w:rPr>
                <w:spacing w:val="-6"/>
                <w:sz w:val="18"/>
              </w:rPr>
              <w:t> </w:t>
            </w:r>
            <w:r>
              <w:rPr>
                <w:sz w:val="18"/>
              </w:rPr>
              <w:t>an</w:t>
            </w:r>
            <w:r>
              <w:rPr>
                <w:spacing w:val="-6"/>
                <w:sz w:val="18"/>
              </w:rPr>
              <w:t> </w:t>
            </w:r>
            <w:r>
              <w:rPr>
                <w:sz w:val="18"/>
              </w:rPr>
              <w:t>upper</w:t>
            </w:r>
            <w:r>
              <w:rPr>
                <w:spacing w:val="-5"/>
                <w:sz w:val="18"/>
              </w:rPr>
              <w:t> </w:t>
            </w:r>
            <w:r>
              <w:rPr>
                <w:sz w:val="18"/>
              </w:rPr>
              <w:t>bound</w:t>
            </w:r>
            <w:r>
              <w:rPr>
                <w:spacing w:val="-6"/>
                <w:sz w:val="18"/>
              </w:rPr>
              <w:t> </w:t>
            </w:r>
            <w:r>
              <w:rPr>
                <w:sz w:val="18"/>
              </w:rPr>
              <w:t>of</w:t>
            </w:r>
            <w:r>
              <w:rPr>
                <w:spacing w:val="-5"/>
                <w:sz w:val="18"/>
              </w:rPr>
              <w:t> </w:t>
            </w:r>
            <w:r>
              <w:rPr>
                <w:sz w:val="18"/>
              </w:rPr>
              <w:t>packet</w:t>
            </w:r>
            <w:r>
              <w:rPr>
                <w:spacing w:val="-5"/>
                <w:sz w:val="18"/>
              </w:rPr>
              <w:t> </w:t>
            </w:r>
            <w:r>
              <w:rPr>
                <w:sz w:val="18"/>
              </w:rPr>
              <w:t>delay allowed between O-DU F1U end point and UE (in unit of 0.5ms) for a service type identified by the 5QI. The value shall be smaller than</w:t>
            </w:r>
            <w:r>
              <w:rPr>
                <w:spacing w:val="-2"/>
                <w:sz w:val="18"/>
              </w:rPr>
              <w:t> </w:t>
            </w:r>
            <w:r>
              <w:rPr>
                <w:sz w:val="18"/>
              </w:rPr>
              <w:t>the</w:t>
            </w:r>
            <w:r>
              <w:rPr>
                <w:spacing w:val="-2"/>
                <w:sz w:val="18"/>
              </w:rPr>
              <w:t> </w:t>
            </w:r>
            <w:r>
              <w:rPr>
                <w:sz w:val="18"/>
              </w:rPr>
              <w:t>E2E</w:t>
            </w:r>
            <w:r>
              <w:rPr>
                <w:spacing w:val="-2"/>
                <w:sz w:val="18"/>
              </w:rPr>
              <w:t> </w:t>
            </w:r>
            <w:r>
              <w:rPr>
                <w:sz w:val="18"/>
              </w:rPr>
              <w:t>Packet Delay</w:t>
            </w:r>
            <w:r>
              <w:rPr>
                <w:spacing w:val="-2"/>
                <w:sz w:val="18"/>
              </w:rPr>
              <w:t> </w:t>
            </w:r>
            <w:r>
              <w:rPr>
                <w:sz w:val="18"/>
              </w:rPr>
              <w:t>Budget (including delay in UPF) configured in the QoS characteristics (see 3GPP TS 23.501), subtracting CN packet delay and packet delay</w:t>
            </w:r>
            <w:r>
              <w:rPr>
                <w:spacing w:val="-1"/>
                <w:sz w:val="18"/>
              </w:rPr>
              <w:t> </w:t>
            </w:r>
            <w:r>
              <w:rPr>
                <w:sz w:val="18"/>
              </w:rPr>
              <w:t>experienced</w:t>
            </w:r>
            <w:r>
              <w:rPr>
                <w:spacing w:val="-1"/>
                <w:sz w:val="18"/>
              </w:rPr>
              <w:t> </w:t>
            </w:r>
            <w:r>
              <w:rPr>
                <w:sz w:val="18"/>
              </w:rPr>
              <w:t>in</w:t>
            </w:r>
            <w:r>
              <w:rPr>
                <w:spacing w:val="-1"/>
                <w:sz w:val="18"/>
              </w:rPr>
              <w:t> </w:t>
            </w:r>
            <w:r>
              <w:rPr>
                <w:sz w:val="18"/>
              </w:rPr>
              <w:t>O-CU-UP</w:t>
            </w:r>
            <w:r>
              <w:rPr>
                <w:spacing w:val="-1"/>
                <w:sz w:val="18"/>
              </w:rPr>
              <w:t> </w:t>
            </w:r>
            <w:r>
              <w:rPr>
                <w:sz w:val="18"/>
              </w:rPr>
              <w:t>and F1U interface.</w:t>
            </w:r>
          </w:p>
          <w:p>
            <w:pPr>
              <w:pStyle w:val="TableParagraph"/>
              <w:spacing w:before="191"/>
              <w:ind w:left="112"/>
              <w:rPr>
                <w:sz w:val="18"/>
              </w:rPr>
            </w:pPr>
            <w:r>
              <w:rPr>
                <w:sz w:val="18"/>
              </w:rPr>
              <w:t>O-DU</w:t>
            </w:r>
            <w:r>
              <w:rPr>
                <w:spacing w:val="-6"/>
                <w:sz w:val="18"/>
              </w:rPr>
              <w:t> </w:t>
            </w:r>
            <w:r>
              <w:rPr>
                <w:sz w:val="18"/>
              </w:rPr>
              <w:t>can</w:t>
            </w:r>
            <w:r>
              <w:rPr>
                <w:spacing w:val="-6"/>
                <w:sz w:val="18"/>
              </w:rPr>
              <w:t> </w:t>
            </w:r>
            <w:r>
              <w:rPr>
                <w:sz w:val="18"/>
              </w:rPr>
              <w:t>try</w:t>
            </w:r>
            <w:r>
              <w:rPr>
                <w:spacing w:val="-6"/>
                <w:sz w:val="18"/>
              </w:rPr>
              <w:t> </w:t>
            </w:r>
            <w:r>
              <w:rPr>
                <w:sz w:val="18"/>
              </w:rPr>
              <w:t>to</w:t>
            </w:r>
            <w:r>
              <w:rPr>
                <w:spacing w:val="-6"/>
                <w:sz w:val="18"/>
              </w:rPr>
              <w:t> </w:t>
            </w:r>
            <w:r>
              <w:rPr>
                <w:sz w:val="18"/>
              </w:rPr>
              <w:t>delay</w:t>
            </w:r>
            <w:r>
              <w:rPr>
                <w:spacing w:val="-6"/>
                <w:sz w:val="18"/>
              </w:rPr>
              <w:t> </w:t>
            </w:r>
            <w:r>
              <w:rPr>
                <w:sz w:val="18"/>
              </w:rPr>
              <w:t>the</w:t>
            </w:r>
            <w:r>
              <w:rPr>
                <w:spacing w:val="-6"/>
                <w:sz w:val="18"/>
              </w:rPr>
              <w:t> </w:t>
            </w:r>
            <w:r>
              <w:rPr>
                <w:sz w:val="18"/>
              </w:rPr>
              <w:t>traffic</w:t>
            </w:r>
            <w:r>
              <w:rPr>
                <w:spacing w:val="-6"/>
                <w:sz w:val="18"/>
              </w:rPr>
              <w:t> </w:t>
            </w:r>
            <w:r>
              <w:rPr>
                <w:sz w:val="18"/>
              </w:rPr>
              <w:t>scheduling up to the upper bound, to concentrate the transmission in fewer number of slots,</w:t>
            </w:r>
          </w:p>
        </w:tc>
      </w:tr>
    </w:tbl>
    <w:p>
      <w:pPr>
        <w:spacing w:after="0"/>
        <w:rPr>
          <w:sz w:val="18"/>
        </w:rPr>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0"/>
        <w:gridCol w:w="1012"/>
        <w:gridCol w:w="1228"/>
        <w:gridCol w:w="2126"/>
        <w:gridCol w:w="3676"/>
      </w:tblGrid>
      <w:tr>
        <w:trPr>
          <w:trHeight w:val="618" w:hRule="atLeast"/>
        </w:trPr>
        <w:tc>
          <w:tcPr>
            <w:tcW w:w="2150" w:type="dxa"/>
          </w:tcPr>
          <w:p>
            <w:pPr>
              <w:pStyle w:val="TableParagraph"/>
              <w:spacing w:line="240" w:lineRule="auto"/>
              <w:ind w:left="0"/>
              <w:rPr>
                <w:rFonts w:ascii="Times New Roman"/>
                <w:sz w:val="18"/>
              </w:rPr>
            </w:pPr>
          </w:p>
        </w:tc>
        <w:tc>
          <w:tcPr>
            <w:tcW w:w="1012" w:type="dxa"/>
          </w:tcPr>
          <w:p>
            <w:pPr>
              <w:pStyle w:val="TableParagraph"/>
              <w:spacing w:line="240" w:lineRule="auto"/>
              <w:ind w:left="0"/>
              <w:rPr>
                <w:rFonts w:ascii="Times New Roman"/>
                <w:sz w:val="18"/>
              </w:rPr>
            </w:pPr>
          </w:p>
        </w:tc>
        <w:tc>
          <w:tcPr>
            <w:tcW w:w="1228" w:type="dxa"/>
          </w:tcPr>
          <w:p>
            <w:pPr>
              <w:pStyle w:val="TableParagraph"/>
              <w:spacing w:line="240" w:lineRule="auto"/>
              <w:ind w:left="0"/>
              <w:rPr>
                <w:rFonts w:ascii="Times New Roman"/>
                <w:sz w:val="18"/>
              </w:rPr>
            </w:pPr>
          </w:p>
        </w:tc>
        <w:tc>
          <w:tcPr>
            <w:tcW w:w="2126" w:type="dxa"/>
          </w:tcPr>
          <w:p>
            <w:pPr>
              <w:pStyle w:val="TableParagraph"/>
              <w:spacing w:line="240" w:lineRule="auto"/>
              <w:ind w:left="0"/>
              <w:rPr>
                <w:rFonts w:ascii="Times New Roman"/>
                <w:sz w:val="18"/>
              </w:rPr>
            </w:pPr>
          </w:p>
        </w:tc>
        <w:tc>
          <w:tcPr>
            <w:tcW w:w="3676" w:type="dxa"/>
          </w:tcPr>
          <w:p>
            <w:pPr>
              <w:pStyle w:val="TableParagraph"/>
              <w:ind w:left="112"/>
              <w:rPr>
                <w:sz w:val="18"/>
              </w:rPr>
            </w:pPr>
            <w:r>
              <w:rPr>
                <w:sz w:val="18"/>
              </w:rPr>
              <w:t>leaving</w:t>
            </w:r>
            <w:r>
              <w:rPr>
                <w:spacing w:val="-7"/>
                <w:sz w:val="18"/>
              </w:rPr>
              <w:t> </w:t>
            </w:r>
            <w:r>
              <w:rPr>
                <w:sz w:val="18"/>
              </w:rPr>
              <w:t>transmission</w:t>
            </w:r>
            <w:r>
              <w:rPr>
                <w:spacing w:val="-7"/>
                <w:sz w:val="18"/>
              </w:rPr>
              <w:t> </w:t>
            </w:r>
            <w:r>
              <w:rPr>
                <w:sz w:val="18"/>
              </w:rPr>
              <w:t>gaps</w:t>
            </w:r>
            <w:r>
              <w:rPr>
                <w:spacing w:val="-7"/>
                <w:sz w:val="18"/>
              </w:rPr>
              <w:t> </w:t>
            </w:r>
            <w:r>
              <w:rPr>
                <w:sz w:val="18"/>
              </w:rPr>
              <w:t>to</w:t>
            </w:r>
            <w:r>
              <w:rPr>
                <w:spacing w:val="-7"/>
                <w:sz w:val="18"/>
              </w:rPr>
              <w:t> </w:t>
            </w:r>
            <w:r>
              <w:rPr>
                <w:sz w:val="18"/>
              </w:rPr>
              <w:t>save</w:t>
            </w:r>
            <w:r>
              <w:rPr>
                <w:spacing w:val="-7"/>
                <w:sz w:val="18"/>
              </w:rPr>
              <w:t> </w:t>
            </w:r>
            <w:r>
              <w:rPr>
                <w:sz w:val="18"/>
              </w:rPr>
              <w:t>energy through ASM (switching off O-RU RF components during the gaps).</w:t>
            </w:r>
          </w:p>
        </w:tc>
      </w:tr>
      <w:tr>
        <w:trPr>
          <w:trHeight w:val="2913" w:hRule="atLeast"/>
        </w:trPr>
        <w:tc>
          <w:tcPr>
            <w:tcW w:w="2150" w:type="dxa"/>
          </w:tcPr>
          <w:p>
            <w:pPr>
              <w:pStyle w:val="TableParagraph"/>
              <w:spacing w:line="240" w:lineRule="auto" w:before="3"/>
              <w:rPr>
                <w:sz w:val="18"/>
              </w:rPr>
            </w:pPr>
            <w:r>
              <w:rPr>
                <w:spacing w:val="-2"/>
                <w:sz w:val="18"/>
              </w:rPr>
              <w:t>&gt;&gt;targetPd</w:t>
            </w:r>
          </w:p>
        </w:tc>
        <w:tc>
          <w:tcPr>
            <w:tcW w:w="1012" w:type="dxa"/>
          </w:tcPr>
          <w:p>
            <w:pPr>
              <w:pStyle w:val="TableParagraph"/>
              <w:spacing w:line="240" w:lineRule="auto" w:before="3"/>
              <w:ind w:left="105"/>
              <w:rPr>
                <w:sz w:val="18"/>
              </w:rPr>
            </w:pPr>
            <w:r>
              <w:rPr>
                <w:spacing w:val="-10"/>
                <w:sz w:val="18"/>
              </w:rPr>
              <w:t>O</w:t>
            </w:r>
          </w:p>
        </w:tc>
        <w:tc>
          <w:tcPr>
            <w:tcW w:w="1228" w:type="dxa"/>
          </w:tcPr>
          <w:p>
            <w:pPr>
              <w:pStyle w:val="TableParagraph"/>
              <w:spacing w:line="240" w:lineRule="auto"/>
              <w:ind w:left="0"/>
              <w:rPr>
                <w:rFonts w:ascii="Times New Roman"/>
                <w:sz w:val="18"/>
              </w:rPr>
            </w:pPr>
          </w:p>
        </w:tc>
        <w:tc>
          <w:tcPr>
            <w:tcW w:w="2126" w:type="dxa"/>
          </w:tcPr>
          <w:p>
            <w:pPr>
              <w:pStyle w:val="TableParagraph"/>
              <w:spacing w:line="256" w:lineRule="auto" w:before="3"/>
              <w:ind w:left="107" w:right="1202"/>
              <w:rPr>
                <w:sz w:val="18"/>
              </w:rPr>
            </w:pPr>
            <w:r>
              <w:rPr>
                <w:spacing w:val="-2"/>
                <w:sz w:val="18"/>
              </w:rPr>
              <w:t>INTEGER (0..1023)</w:t>
            </w:r>
          </w:p>
        </w:tc>
        <w:tc>
          <w:tcPr>
            <w:tcW w:w="3676" w:type="dxa"/>
          </w:tcPr>
          <w:p>
            <w:pPr>
              <w:pStyle w:val="TableParagraph"/>
              <w:spacing w:line="240" w:lineRule="auto" w:before="3"/>
              <w:ind w:left="112" w:right="111"/>
              <w:rPr>
                <w:sz w:val="18"/>
              </w:rPr>
            </w:pPr>
            <w:r>
              <w:rPr>
                <w:sz w:val="18"/>
              </w:rPr>
              <w:t>It indicates a target packet delay in</w:t>
            </w:r>
            <w:r>
              <w:rPr>
                <w:spacing w:val="40"/>
                <w:sz w:val="18"/>
              </w:rPr>
              <w:t> </w:t>
            </w:r>
            <w:r>
              <w:rPr>
                <w:sz w:val="18"/>
              </w:rPr>
              <w:t>average</w:t>
            </w:r>
            <w:r>
              <w:rPr>
                <w:spacing w:val="-2"/>
                <w:sz w:val="18"/>
              </w:rPr>
              <w:t> </w:t>
            </w:r>
            <w:r>
              <w:rPr>
                <w:sz w:val="18"/>
              </w:rPr>
              <w:t>between</w:t>
            </w:r>
            <w:r>
              <w:rPr>
                <w:spacing w:val="-2"/>
                <w:sz w:val="18"/>
              </w:rPr>
              <w:t> </w:t>
            </w:r>
            <w:r>
              <w:rPr>
                <w:sz w:val="18"/>
              </w:rPr>
              <w:t>O-DU</w:t>
            </w:r>
            <w:r>
              <w:rPr>
                <w:spacing w:val="-2"/>
                <w:sz w:val="18"/>
              </w:rPr>
              <w:t> </w:t>
            </w:r>
            <w:r>
              <w:rPr>
                <w:sz w:val="18"/>
              </w:rPr>
              <w:t>F1U</w:t>
            </w:r>
            <w:r>
              <w:rPr>
                <w:spacing w:val="-2"/>
                <w:sz w:val="18"/>
              </w:rPr>
              <w:t> </w:t>
            </w:r>
            <w:r>
              <w:rPr>
                <w:sz w:val="18"/>
              </w:rPr>
              <w:t>end</w:t>
            </w:r>
            <w:r>
              <w:rPr>
                <w:spacing w:val="-2"/>
                <w:sz w:val="18"/>
              </w:rPr>
              <w:t> </w:t>
            </w:r>
            <w:r>
              <w:rPr>
                <w:sz w:val="18"/>
              </w:rPr>
              <w:t>point</w:t>
            </w:r>
            <w:r>
              <w:rPr>
                <w:spacing w:val="-1"/>
                <w:sz w:val="18"/>
              </w:rPr>
              <w:t> </w:t>
            </w:r>
            <w:r>
              <w:rPr>
                <w:sz w:val="18"/>
              </w:rPr>
              <w:t>and UE (in unit of 0.5ms) for a 5QI. The value shall</w:t>
            </w:r>
            <w:r>
              <w:rPr>
                <w:spacing w:val="-5"/>
                <w:sz w:val="18"/>
              </w:rPr>
              <w:t> </w:t>
            </w:r>
            <w:r>
              <w:rPr>
                <w:sz w:val="18"/>
              </w:rPr>
              <w:t>be</w:t>
            </w:r>
            <w:r>
              <w:rPr>
                <w:spacing w:val="-6"/>
                <w:sz w:val="18"/>
              </w:rPr>
              <w:t> </w:t>
            </w:r>
            <w:r>
              <w:rPr>
                <w:sz w:val="18"/>
              </w:rPr>
              <w:t>smaller</w:t>
            </w:r>
            <w:r>
              <w:rPr>
                <w:spacing w:val="-5"/>
                <w:sz w:val="18"/>
              </w:rPr>
              <w:t> </w:t>
            </w:r>
            <w:r>
              <w:rPr>
                <w:sz w:val="18"/>
              </w:rPr>
              <w:t>than</w:t>
            </w:r>
            <w:r>
              <w:rPr>
                <w:spacing w:val="-6"/>
                <w:sz w:val="18"/>
              </w:rPr>
              <w:t> </w:t>
            </w:r>
            <w:r>
              <w:rPr>
                <w:sz w:val="18"/>
              </w:rPr>
              <w:t>the</w:t>
            </w:r>
            <w:r>
              <w:rPr>
                <w:spacing w:val="-6"/>
                <w:sz w:val="18"/>
              </w:rPr>
              <w:t> </w:t>
            </w:r>
            <w:r>
              <w:rPr>
                <w:sz w:val="18"/>
              </w:rPr>
              <w:t>E2E</w:t>
            </w:r>
            <w:r>
              <w:rPr>
                <w:spacing w:val="-6"/>
                <w:sz w:val="18"/>
              </w:rPr>
              <w:t> </w:t>
            </w:r>
            <w:r>
              <w:rPr>
                <w:sz w:val="18"/>
              </w:rPr>
              <w:t>Packet</w:t>
            </w:r>
            <w:r>
              <w:rPr>
                <w:spacing w:val="-5"/>
                <w:sz w:val="18"/>
              </w:rPr>
              <w:t> </w:t>
            </w:r>
            <w:r>
              <w:rPr>
                <w:sz w:val="18"/>
              </w:rPr>
              <w:t>Delay Budget configured in the QoS characteristics and smaller than maxPd if </w:t>
            </w:r>
            <w:r>
              <w:rPr>
                <w:spacing w:val="-2"/>
                <w:sz w:val="18"/>
              </w:rPr>
              <w:t>configured.</w:t>
            </w:r>
          </w:p>
          <w:p>
            <w:pPr>
              <w:pStyle w:val="TableParagraph"/>
              <w:spacing w:line="240" w:lineRule="auto" w:before="10"/>
              <w:ind w:left="0"/>
              <w:rPr>
                <w:rFonts w:ascii="Times New Roman"/>
                <w:sz w:val="18"/>
              </w:rPr>
            </w:pPr>
          </w:p>
          <w:p>
            <w:pPr>
              <w:pStyle w:val="TableParagraph"/>
              <w:spacing w:line="240" w:lineRule="auto"/>
              <w:ind w:left="112"/>
              <w:rPr>
                <w:sz w:val="18"/>
              </w:rPr>
            </w:pPr>
            <w:r>
              <w:rPr>
                <w:sz w:val="18"/>
              </w:rPr>
              <w:t>O-DU</w:t>
            </w:r>
            <w:r>
              <w:rPr>
                <w:spacing w:val="-6"/>
                <w:sz w:val="18"/>
              </w:rPr>
              <w:t> </w:t>
            </w:r>
            <w:r>
              <w:rPr>
                <w:sz w:val="18"/>
              </w:rPr>
              <w:t>can</w:t>
            </w:r>
            <w:r>
              <w:rPr>
                <w:spacing w:val="-6"/>
                <w:sz w:val="18"/>
              </w:rPr>
              <w:t> </w:t>
            </w:r>
            <w:r>
              <w:rPr>
                <w:sz w:val="18"/>
              </w:rPr>
              <w:t>try</w:t>
            </w:r>
            <w:r>
              <w:rPr>
                <w:spacing w:val="-6"/>
                <w:sz w:val="18"/>
              </w:rPr>
              <w:t> </w:t>
            </w:r>
            <w:r>
              <w:rPr>
                <w:sz w:val="18"/>
              </w:rPr>
              <w:t>to</w:t>
            </w:r>
            <w:r>
              <w:rPr>
                <w:spacing w:val="-6"/>
                <w:sz w:val="18"/>
              </w:rPr>
              <w:t> </w:t>
            </w:r>
            <w:r>
              <w:rPr>
                <w:sz w:val="18"/>
              </w:rPr>
              <w:t>delay</w:t>
            </w:r>
            <w:r>
              <w:rPr>
                <w:spacing w:val="-6"/>
                <w:sz w:val="18"/>
              </w:rPr>
              <w:t> </w:t>
            </w:r>
            <w:r>
              <w:rPr>
                <w:sz w:val="18"/>
              </w:rPr>
              <w:t>the</w:t>
            </w:r>
            <w:r>
              <w:rPr>
                <w:spacing w:val="-6"/>
                <w:sz w:val="18"/>
              </w:rPr>
              <w:t> </w:t>
            </w:r>
            <w:r>
              <w:rPr>
                <w:sz w:val="18"/>
              </w:rPr>
              <w:t>traffic</w:t>
            </w:r>
            <w:r>
              <w:rPr>
                <w:spacing w:val="-6"/>
                <w:sz w:val="18"/>
              </w:rPr>
              <w:t> </w:t>
            </w:r>
            <w:r>
              <w:rPr>
                <w:sz w:val="18"/>
              </w:rPr>
              <w:t>scheduling using the target delay, to concentrate the transmission in fewer number of slots, leaving transmission gaps to save energy</w:t>
            </w:r>
          </w:p>
          <w:p>
            <w:pPr>
              <w:pStyle w:val="TableParagraph"/>
              <w:ind w:left="112"/>
              <w:rPr>
                <w:sz w:val="18"/>
              </w:rPr>
            </w:pPr>
            <w:r>
              <w:rPr>
                <w:sz w:val="18"/>
              </w:rPr>
              <w:t>through</w:t>
            </w:r>
            <w:r>
              <w:rPr>
                <w:spacing w:val="-8"/>
                <w:sz w:val="18"/>
              </w:rPr>
              <w:t> </w:t>
            </w:r>
            <w:r>
              <w:rPr>
                <w:sz w:val="18"/>
              </w:rPr>
              <w:t>ASM</w:t>
            </w:r>
            <w:r>
              <w:rPr>
                <w:spacing w:val="-8"/>
                <w:sz w:val="18"/>
              </w:rPr>
              <w:t> </w:t>
            </w:r>
            <w:r>
              <w:rPr>
                <w:sz w:val="18"/>
              </w:rPr>
              <w:t>(switching</w:t>
            </w:r>
            <w:r>
              <w:rPr>
                <w:spacing w:val="-8"/>
                <w:sz w:val="18"/>
              </w:rPr>
              <w:t> </w:t>
            </w:r>
            <w:r>
              <w:rPr>
                <w:sz w:val="18"/>
              </w:rPr>
              <w:t>off</w:t>
            </w:r>
            <w:r>
              <w:rPr>
                <w:spacing w:val="-7"/>
                <w:sz w:val="18"/>
              </w:rPr>
              <w:t> </w:t>
            </w:r>
            <w:r>
              <w:rPr>
                <w:sz w:val="18"/>
              </w:rPr>
              <w:t>O-RU</w:t>
            </w:r>
            <w:r>
              <w:rPr>
                <w:spacing w:val="-8"/>
                <w:sz w:val="18"/>
              </w:rPr>
              <w:t> </w:t>
            </w:r>
            <w:r>
              <w:rPr>
                <w:sz w:val="18"/>
              </w:rPr>
              <w:t>RF components during the gaps).</w:t>
            </w:r>
          </w:p>
        </w:tc>
      </w:tr>
    </w:tbl>
    <w:p>
      <w:pPr>
        <w:pStyle w:val="BodyText"/>
      </w:pPr>
    </w:p>
    <w:p>
      <w:pPr>
        <w:pStyle w:val="BodyText"/>
        <w:spacing w:before="107"/>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4"/>
        <w:gridCol w:w="6960"/>
      </w:tblGrid>
      <w:tr>
        <w:trPr>
          <w:trHeight w:val="220" w:hRule="atLeast"/>
        </w:trPr>
        <w:tc>
          <w:tcPr>
            <w:tcW w:w="3254" w:type="dxa"/>
          </w:tcPr>
          <w:p>
            <w:pPr>
              <w:pStyle w:val="TableParagraph"/>
              <w:spacing w:line="200" w:lineRule="exact"/>
              <w:ind w:left="1055"/>
              <w:rPr>
                <w:b/>
                <w:sz w:val="18"/>
              </w:rPr>
            </w:pPr>
            <w:r>
              <w:rPr>
                <w:b/>
                <w:sz w:val="18"/>
              </w:rPr>
              <w:t>Range</w:t>
            </w:r>
            <w:r>
              <w:rPr>
                <w:b/>
                <w:spacing w:val="-5"/>
                <w:sz w:val="18"/>
              </w:rPr>
              <w:t> </w:t>
            </w:r>
            <w:r>
              <w:rPr>
                <w:b/>
                <w:spacing w:val="-2"/>
                <w:sz w:val="18"/>
              </w:rPr>
              <w:t>bound</w:t>
            </w:r>
          </w:p>
        </w:tc>
        <w:tc>
          <w:tcPr>
            <w:tcW w:w="6960" w:type="dxa"/>
          </w:tcPr>
          <w:p>
            <w:pPr>
              <w:pStyle w:val="TableParagraph"/>
              <w:spacing w:line="200" w:lineRule="exact"/>
              <w:ind w:left="12"/>
              <w:jc w:val="center"/>
              <w:rPr>
                <w:b/>
                <w:sz w:val="18"/>
              </w:rPr>
            </w:pPr>
            <w:r>
              <w:rPr>
                <w:b/>
                <w:spacing w:val="-2"/>
                <w:sz w:val="18"/>
              </w:rPr>
              <w:t>Explanation</w:t>
            </w:r>
          </w:p>
        </w:tc>
      </w:tr>
      <w:tr>
        <w:trPr>
          <w:trHeight w:val="220" w:hRule="atLeast"/>
        </w:trPr>
        <w:tc>
          <w:tcPr>
            <w:tcW w:w="3254" w:type="dxa"/>
          </w:tcPr>
          <w:p>
            <w:pPr>
              <w:pStyle w:val="TableParagraph"/>
              <w:spacing w:line="200" w:lineRule="exact"/>
              <w:rPr>
                <w:sz w:val="18"/>
              </w:rPr>
            </w:pPr>
            <w:r>
              <w:rPr>
                <w:spacing w:val="-2"/>
                <w:sz w:val="18"/>
              </w:rPr>
              <w:t>maxnoofObjectives</w:t>
            </w:r>
          </w:p>
        </w:tc>
        <w:tc>
          <w:tcPr>
            <w:tcW w:w="6960" w:type="dxa"/>
          </w:tcPr>
          <w:p>
            <w:pPr>
              <w:pStyle w:val="TableParagraph"/>
              <w:spacing w:line="200" w:lineRule="exact"/>
              <w:rPr>
                <w:sz w:val="18"/>
              </w:rPr>
            </w:pPr>
            <w:r>
              <w:rPr>
                <w:sz w:val="18"/>
              </w:rPr>
              <w:t>Maximum</w:t>
            </w:r>
            <w:r>
              <w:rPr>
                <w:spacing w:val="-7"/>
                <w:sz w:val="18"/>
              </w:rPr>
              <w:t> </w:t>
            </w:r>
            <w:r>
              <w:rPr>
                <w:sz w:val="18"/>
              </w:rPr>
              <w:t>no.</w:t>
            </w:r>
            <w:r>
              <w:rPr>
                <w:spacing w:val="-5"/>
                <w:sz w:val="18"/>
              </w:rPr>
              <w:t> </w:t>
            </w:r>
            <w:r>
              <w:rPr>
                <w:sz w:val="18"/>
              </w:rPr>
              <w:t>of</w:t>
            </w:r>
            <w:r>
              <w:rPr>
                <w:spacing w:val="-5"/>
                <w:sz w:val="18"/>
              </w:rPr>
              <w:t> </w:t>
            </w:r>
            <w:r>
              <w:rPr>
                <w:sz w:val="18"/>
              </w:rPr>
              <w:t>performance</w:t>
            </w:r>
            <w:r>
              <w:rPr>
                <w:spacing w:val="-6"/>
                <w:sz w:val="18"/>
              </w:rPr>
              <w:t> </w:t>
            </w:r>
            <w:r>
              <w:rPr>
                <w:sz w:val="18"/>
              </w:rPr>
              <w:t>objectives</w:t>
            </w:r>
            <w:r>
              <w:rPr>
                <w:spacing w:val="-6"/>
                <w:sz w:val="18"/>
              </w:rPr>
              <w:t> </w:t>
            </w:r>
            <w:r>
              <w:rPr>
                <w:sz w:val="18"/>
              </w:rPr>
              <w:t>supported.</w:t>
            </w:r>
            <w:r>
              <w:rPr>
                <w:spacing w:val="-5"/>
                <w:sz w:val="18"/>
              </w:rPr>
              <w:t> </w:t>
            </w:r>
            <w:r>
              <w:rPr>
                <w:sz w:val="18"/>
              </w:rPr>
              <w:t>Value</w:t>
            </w:r>
            <w:r>
              <w:rPr>
                <w:spacing w:val="-6"/>
                <w:sz w:val="18"/>
              </w:rPr>
              <w:t> </w:t>
            </w:r>
            <w:r>
              <w:rPr>
                <w:sz w:val="18"/>
              </w:rPr>
              <w:t>is</w:t>
            </w:r>
            <w:r>
              <w:rPr>
                <w:spacing w:val="-6"/>
                <w:sz w:val="18"/>
              </w:rPr>
              <w:t> </w:t>
            </w:r>
            <w:r>
              <w:rPr>
                <w:spacing w:val="-4"/>
                <w:sz w:val="18"/>
              </w:rPr>
              <w:t>128.</w:t>
            </w:r>
          </w:p>
        </w:tc>
      </w:tr>
    </w:tbl>
    <w:p>
      <w:pPr>
        <w:pStyle w:val="BodyText"/>
        <w:spacing w:before="203"/>
        <w:rPr>
          <w:sz w:val="28"/>
        </w:rPr>
      </w:pPr>
    </w:p>
    <w:p>
      <w:pPr>
        <w:pStyle w:val="Heading3"/>
        <w:numPr>
          <w:ilvl w:val="2"/>
          <w:numId w:val="4"/>
        </w:numPr>
        <w:tabs>
          <w:tab w:pos="1363" w:val="left" w:leader="none"/>
        </w:tabs>
        <w:spacing w:line="240" w:lineRule="auto" w:before="0" w:after="0"/>
        <w:ind w:left="1363" w:right="0" w:hanging="1134"/>
        <w:jc w:val="left"/>
      </w:pPr>
      <w:bookmarkStart w:name="_TOC_250009" w:id="122"/>
      <w:bookmarkEnd w:id="122"/>
      <w:r>
        <w:rPr>
          <w:spacing w:val="-2"/>
        </w:rPr>
        <w:t>oruCapabilities</w:t>
      </w:r>
    </w:p>
    <w:p>
      <w:pPr>
        <w:spacing w:line="240" w:lineRule="auto" w:before="8"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4"/>
        <w:gridCol w:w="1137"/>
        <w:gridCol w:w="1132"/>
        <w:gridCol w:w="1276"/>
        <w:gridCol w:w="3398"/>
      </w:tblGrid>
      <w:tr>
        <w:trPr>
          <w:trHeight w:val="441" w:hRule="atLeast"/>
        </w:trPr>
        <w:tc>
          <w:tcPr>
            <w:tcW w:w="3254" w:type="dxa"/>
          </w:tcPr>
          <w:p>
            <w:pPr>
              <w:pStyle w:val="TableParagraph"/>
              <w:ind w:left="980"/>
              <w:rPr>
                <w:b/>
                <w:sz w:val="18"/>
              </w:rPr>
            </w:pPr>
            <w:r>
              <w:rPr>
                <w:b/>
                <w:sz w:val="18"/>
              </w:rPr>
              <w:t>IE/Group</w:t>
            </w:r>
            <w:r>
              <w:rPr>
                <w:b/>
                <w:spacing w:val="-6"/>
                <w:sz w:val="18"/>
              </w:rPr>
              <w:t> </w:t>
            </w:r>
            <w:r>
              <w:rPr>
                <w:b/>
                <w:spacing w:val="-4"/>
                <w:sz w:val="18"/>
              </w:rPr>
              <w:t>Name</w:t>
            </w:r>
          </w:p>
        </w:tc>
        <w:tc>
          <w:tcPr>
            <w:tcW w:w="1137" w:type="dxa"/>
          </w:tcPr>
          <w:p>
            <w:pPr>
              <w:pStyle w:val="TableParagraph"/>
              <w:ind w:left="169"/>
              <w:rPr>
                <w:b/>
                <w:sz w:val="18"/>
              </w:rPr>
            </w:pPr>
            <w:r>
              <w:rPr>
                <w:b/>
                <w:spacing w:val="-2"/>
                <w:sz w:val="18"/>
              </w:rPr>
              <w:t>Presence</w:t>
            </w:r>
          </w:p>
        </w:tc>
        <w:tc>
          <w:tcPr>
            <w:tcW w:w="1132" w:type="dxa"/>
          </w:tcPr>
          <w:p>
            <w:pPr>
              <w:pStyle w:val="TableParagraph"/>
              <w:ind w:left="290"/>
              <w:rPr>
                <w:b/>
                <w:sz w:val="18"/>
              </w:rPr>
            </w:pPr>
            <w:r>
              <w:rPr>
                <w:b/>
                <w:spacing w:val="-2"/>
                <w:sz w:val="18"/>
              </w:rPr>
              <w:t>Range</w:t>
            </w:r>
          </w:p>
        </w:tc>
        <w:tc>
          <w:tcPr>
            <w:tcW w:w="1276" w:type="dxa"/>
          </w:tcPr>
          <w:p>
            <w:pPr>
              <w:pStyle w:val="TableParagraph"/>
              <w:ind w:left="161"/>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236"/>
              <w:rPr>
                <w:b/>
                <w:sz w:val="18"/>
              </w:rPr>
            </w:pPr>
            <w:r>
              <w:rPr>
                <w:b/>
                <w:spacing w:val="-2"/>
                <w:sz w:val="18"/>
              </w:rPr>
              <w:t>reference</w:t>
            </w:r>
          </w:p>
        </w:tc>
        <w:tc>
          <w:tcPr>
            <w:tcW w:w="3398" w:type="dxa"/>
          </w:tcPr>
          <w:p>
            <w:pPr>
              <w:pStyle w:val="TableParagraph"/>
              <w:ind w:left="740"/>
              <w:rPr>
                <w:b/>
                <w:sz w:val="18"/>
              </w:rPr>
            </w:pPr>
            <w:r>
              <w:rPr>
                <w:b/>
                <w:sz w:val="18"/>
              </w:rPr>
              <w:t>Semantics</w:t>
            </w:r>
            <w:r>
              <w:rPr>
                <w:b/>
                <w:spacing w:val="-8"/>
                <w:sz w:val="18"/>
              </w:rPr>
              <w:t> </w:t>
            </w:r>
            <w:r>
              <w:rPr>
                <w:b/>
                <w:spacing w:val="-2"/>
                <w:sz w:val="18"/>
              </w:rPr>
              <w:t>description</w:t>
            </w:r>
          </w:p>
        </w:tc>
      </w:tr>
      <w:tr>
        <w:trPr>
          <w:trHeight w:val="441" w:hRule="atLeast"/>
        </w:trPr>
        <w:tc>
          <w:tcPr>
            <w:tcW w:w="3254" w:type="dxa"/>
          </w:tcPr>
          <w:p>
            <w:pPr>
              <w:pStyle w:val="TableParagraph"/>
              <w:rPr>
                <w:sz w:val="18"/>
              </w:rPr>
            </w:pPr>
            <w:r>
              <w:rPr>
                <w:spacing w:val="-2"/>
                <w:sz w:val="18"/>
              </w:rPr>
              <w:t>energySavingCapabilityCommonInfo</w:t>
            </w:r>
          </w:p>
        </w:tc>
        <w:tc>
          <w:tcPr>
            <w:tcW w:w="1137" w:type="dxa"/>
          </w:tcPr>
          <w:p>
            <w:pPr>
              <w:pStyle w:val="TableParagraph"/>
              <w:rPr>
                <w:sz w:val="18"/>
              </w:rPr>
            </w:pPr>
            <w:r>
              <w:rPr>
                <w:spacing w:val="-10"/>
                <w:sz w:val="18"/>
              </w:rPr>
              <w:t>O</w:t>
            </w:r>
          </w:p>
        </w:tc>
        <w:tc>
          <w:tcPr>
            <w:tcW w:w="1132" w:type="dxa"/>
          </w:tcPr>
          <w:p>
            <w:pPr>
              <w:pStyle w:val="TableParagraph"/>
              <w:spacing w:line="240" w:lineRule="auto"/>
              <w:ind w:left="0"/>
              <w:rPr>
                <w:rFonts w:ascii="Times New Roman"/>
                <w:sz w:val="18"/>
              </w:rPr>
            </w:pPr>
          </w:p>
        </w:tc>
        <w:tc>
          <w:tcPr>
            <w:tcW w:w="1276" w:type="dxa"/>
          </w:tcPr>
          <w:p>
            <w:pPr>
              <w:pStyle w:val="TableParagraph"/>
              <w:ind w:left="111"/>
              <w:rPr>
                <w:sz w:val="18"/>
              </w:rPr>
            </w:pPr>
            <w:r>
              <w:rPr>
                <w:spacing w:val="-2"/>
                <w:sz w:val="18"/>
              </w:rPr>
              <w:t>9.3.38</w:t>
            </w:r>
          </w:p>
        </w:tc>
        <w:tc>
          <w:tcPr>
            <w:tcW w:w="3398" w:type="dxa"/>
          </w:tcPr>
          <w:p>
            <w:pPr>
              <w:pStyle w:val="TableParagraph"/>
              <w:ind w:left="107"/>
              <w:rPr>
                <w:sz w:val="18"/>
              </w:rPr>
            </w:pPr>
            <w:r>
              <w:rPr>
                <w:sz w:val="18"/>
              </w:rPr>
              <w:t>O-RU</w:t>
            </w:r>
            <w:r>
              <w:rPr>
                <w:spacing w:val="-5"/>
                <w:sz w:val="18"/>
              </w:rPr>
              <w:t> </w:t>
            </w:r>
            <w:r>
              <w:rPr>
                <w:sz w:val="18"/>
              </w:rPr>
              <w:t>capabilities</w:t>
            </w:r>
            <w:r>
              <w:rPr>
                <w:spacing w:val="-5"/>
                <w:sz w:val="18"/>
              </w:rPr>
              <w:t> </w:t>
            </w:r>
            <w:r>
              <w:rPr>
                <w:sz w:val="18"/>
              </w:rPr>
              <w:t>common</w:t>
            </w:r>
            <w:r>
              <w:rPr>
                <w:spacing w:val="-5"/>
                <w:sz w:val="18"/>
              </w:rPr>
              <w:t> </w:t>
            </w:r>
            <w:r>
              <w:rPr>
                <w:sz w:val="18"/>
              </w:rPr>
              <w:t>to</w:t>
            </w:r>
            <w:r>
              <w:rPr>
                <w:spacing w:val="-5"/>
                <w:sz w:val="18"/>
              </w:rPr>
              <w:t> </w:t>
            </w:r>
            <w:r>
              <w:rPr>
                <w:sz w:val="18"/>
              </w:rPr>
              <w:t>both</w:t>
            </w:r>
            <w:r>
              <w:rPr>
                <w:spacing w:val="-5"/>
                <w:sz w:val="18"/>
              </w:rPr>
              <w:t> TRX</w:t>
            </w:r>
          </w:p>
          <w:p>
            <w:pPr>
              <w:pStyle w:val="TableParagraph"/>
              <w:spacing w:line="201" w:lineRule="exact" w:before="14"/>
              <w:ind w:left="107"/>
              <w:rPr>
                <w:sz w:val="18"/>
              </w:rPr>
            </w:pPr>
            <w:r>
              <w:rPr>
                <w:sz w:val="18"/>
              </w:rPr>
              <w:t>Control</w:t>
            </w:r>
            <w:r>
              <w:rPr>
                <w:spacing w:val="-5"/>
                <w:sz w:val="18"/>
              </w:rPr>
              <w:t> </w:t>
            </w:r>
            <w:r>
              <w:rPr>
                <w:sz w:val="18"/>
              </w:rPr>
              <w:t>and</w:t>
            </w:r>
            <w:r>
              <w:rPr>
                <w:spacing w:val="-5"/>
                <w:sz w:val="18"/>
              </w:rPr>
              <w:t> </w:t>
            </w:r>
            <w:r>
              <w:rPr>
                <w:sz w:val="18"/>
              </w:rPr>
              <w:t>Advanced</w:t>
            </w:r>
            <w:r>
              <w:rPr>
                <w:spacing w:val="-6"/>
                <w:sz w:val="18"/>
              </w:rPr>
              <w:t> </w:t>
            </w:r>
            <w:r>
              <w:rPr>
                <w:sz w:val="18"/>
              </w:rPr>
              <w:t>Sleep</w:t>
            </w:r>
            <w:r>
              <w:rPr>
                <w:spacing w:val="-5"/>
                <w:sz w:val="18"/>
              </w:rPr>
              <w:t> </w:t>
            </w:r>
            <w:r>
              <w:rPr>
                <w:spacing w:val="-2"/>
                <w:sz w:val="18"/>
              </w:rPr>
              <w:t>Mode.</w:t>
            </w:r>
          </w:p>
        </w:tc>
      </w:tr>
      <w:tr>
        <w:trPr>
          <w:trHeight w:val="220" w:hRule="atLeast"/>
        </w:trPr>
        <w:tc>
          <w:tcPr>
            <w:tcW w:w="3254" w:type="dxa"/>
          </w:tcPr>
          <w:p>
            <w:pPr>
              <w:pStyle w:val="TableParagraph"/>
              <w:spacing w:line="200" w:lineRule="exact"/>
              <w:rPr>
                <w:sz w:val="18"/>
              </w:rPr>
            </w:pPr>
            <w:r>
              <w:rPr>
                <w:spacing w:val="-2"/>
                <w:sz w:val="18"/>
              </w:rPr>
              <w:t>asmCapabilityInfo</w:t>
            </w:r>
          </w:p>
        </w:tc>
        <w:tc>
          <w:tcPr>
            <w:tcW w:w="1137" w:type="dxa"/>
          </w:tcPr>
          <w:p>
            <w:pPr>
              <w:pStyle w:val="TableParagraph"/>
              <w:spacing w:line="200" w:lineRule="exact"/>
              <w:rPr>
                <w:sz w:val="18"/>
              </w:rPr>
            </w:pPr>
            <w:r>
              <w:rPr>
                <w:spacing w:val="-10"/>
                <w:sz w:val="18"/>
              </w:rPr>
              <w:t>O</w:t>
            </w:r>
          </w:p>
        </w:tc>
        <w:tc>
          <w:tcPr>
            <w:tcW w:w="1132" w:type="dxa"/>
          </w:tcPr>
          <w:p>
            <w:pPr>
              <w:pStyle w:val="TableParagraph"/>
              <w:spacing w:line="240" w:lineRule="auto"/>
              <w:ind w:left="0"/>
              <w:rPr>
                <w:rFonts w:ascii="Times New Roman"/>
                <w:sz w:val="14"/>
              </w:rPr>
            </w:pPr>
          </w:p>
        </w:tc>
        <w:tc>
          <w:tcPr>
            <w:tcW w:w="1276" w:type="dxa"/>
          </w:tcPr>
          <w:p>
            <w:pPr>
              <w:pStyle w:val="TableParagraph"/>
              <w:spacing w:line="200" w:lineRule="exact"/>
              <w:ind w:left="111"/>
              <w:rPr>
                <w:sz w:val="18"/>
              </w:rPr>
            </w:pPr>
            <w:r>
              <w:rPr>
                <w:spacing w:val="-2"/>
                <w:sz w:val="18"/>
              </w:rPr>
              <w:t>9.3.39</w:t>
            </w:r>
          </w:p>
        </w:tc>
        <w:tc>
          <w:tcPr>
            <w:tcW w:w="3398" w:type="dxa"/>
          </w:tcPr>
          <w:p>
            <w:pPr>
              <w:pStyle w:val="TableParagraph"/>
              <w:spacing w:line="200" w:lineRule="exact"/>
              <w:ind w:left="107"/>
              <w:rPr>
                <w:sz w:val="18"/>
              </w:rPr>
            </w:pPr>
            <w:r>
              <w:rPr>
                <w:sz w:val="18"/>
              </w:rPr>
              <w:t>O-RU</w:t>
            </w:r>
            <w:r>
              <w:rPr>
                <w:spacing w:val="-5"/>
                <w:sz w:val="18"/>
              </w:rPr>
              <w:t> </w:t>
            </w:r>
            <w:r>
              <w:rPr>
                <w:sz w:val="18"/>
              </w:rPr>
              <w:t>ASM</w:t>
            </w:r>
            <w:r>
              <w:rPr>
                <w:spacing w:val="-4"/>
                <w:sz w:val="18"/>
              </w:rPr>
              <w:t> </w:t>
            </w:r>
            <w:r>
              <w:rPr>
                <w:sz w:val="18"/>
              </w:rPr>
              <w:t>capability</w:t>
            </w:r>
            <w:r>
              <w:rPr>
                <w:spacing w:val="-4"/>
                <w:sz w:val="18"/>
              </w:rPr>
              <w:t> info</w:t>
            </w:r>
          </w:p>
        </w:tc>
      </w:tr>
      <w:tr>
        <w:trPr>
          <w:trHeight w:val="220" w:hRule="atLeast"/>
        </w:trPr>
        <w:tc>
          <w:tcPr>
            <w:tcW w:w="3254" w:type="dxa"/>
          </w:tcPr>
          <w:p>
            <w:pPr>
              <w:pStyle w:val="TableParagraph"/>
              <w:spacing w:line="200" w:lineRule="exact"/>
              <w:rPr>
                <w:sz w:val="18"/>
              </w:rPr>
            </w:pPr>
            <w:r>
              <w:rPr>
                <w:spacing w:val="-2"/>
                <w:sz w:val="18"/>
              </w:rPr>
              <w:t>trxControlCapabilityInfo</w:t>
            </w:r>
          </w:p>
        </w:tc>
        <w:tc>
          <w:tcPr>
            <w:tcW w:w="1137" w:type="dxa"/>
          </w:tcPr>
          <w:p>
            <w:pPr>
              <w:pStyle w:val="TableParagraph"/>
              <w:spacing w:line="200" w:lineRule="exact"/>
              <w:rPr>
                <w:sz w:val="18"/>
              </w:rPr>
            </w:pPr>
            <w:r>
              <w:rPr>
                <w:spacing w:val="-10"/>
                <w:sz w:val="18"/>
              </w:rPr>
              <w:t>O</w:t>
            </w:r>
          </w:p>
        </w:tc>
        <w:tc>
          <w:tcPr>
            <w:tcW w:w="1132" w:type="dxa"/>
          </w:tcPr>
          <w:p>
            <w:pPr>
              <w:pStyle w:val="TableParagraph"/>
              <w:spacing w:line="240" w:lineRule="auto"/>
              <w:ind w:left="0"/>
              <w:rPr>
                <w:rFonts w:ascii="Times New Roman"/>
                <w:sz w:val="14"/>
              </w:rPr>
            </w:pPr>
          </w:p>
        </w:tc>
        <w:tc>
          <w:tcPr>
            <w:tcW w:w="1276" w:type="dxa"/>
          </w:tcPr>
          <w:p>
            <w:pPr>
              <w:pStyle w:val="TableParagraph"/>
              <w:spacing w:line="200" w:lineRule="exact"/>
              <w:ind w:left="111"/>
              <w:rPr>
                <w:sz w:val="18"/>
              </w:rPr>
            </w:pPr>
            <w:r>
              <w:rPr>
                <w:spacing w:val="-2"/>
                <w:sz w:val="18"/>
              </w:rPr>
              <w:t>9.3.40</w:t>
            </w:r>
          </w:p>
        </w:tc>
        <w:tc>
          <w:tcPr>
            <w:tcW w:w="3398" w:type="dxa"/>
          </w:tcPr>
          <w:p>
            <w:pPr>
              <w:pStyle w:val="TableParagraph"/>
              <w:spacing w:line="200" w:lineRule="exact"/>
              <w:ind w:left="107"/>
              <w:rPr>
                <w:sz w:val="18"/>
              </w:rPr>
            </w:pPr>
            <w:r>
              <w:rPr>
                <w:sz w:val="18"/>
              </w:rPr>
              <w:t>O-RU</w:t>
            </w:r>
            <w:r>
              <w:rPr>
                <w:spacing w:val="-5"/>
                <w:sz w:val="18"/>
              </w:rPr>
              <w:t> </w:t>
            </w:r>
            <w:r>
              <w:rPr>
                <w:sz w:val="18"/>
              </w:rPr>
              <w:t>TRX</w:t>
            </w:r>
            <w:r>
              <w:rPr>
                <w:spacing w:val="-5"/>
                <w:sz w:val="18"/>
              </w:rPr>
              <w:t> </w:t>
            </w:r>
            <w:r>
              <w:rPr>
                <w:sz w:val="18"/>
              </w:rPr>
              <w:t>Control</w:t>
            </w:r>
            <w:r>
              <w:rPr>
                <w:spacing w:val="-4"/>
                <w:sz w:val="18"/>
              </w:rPr>
              <w:t> </w:t>
            </w:r>
            <w:r>
              <w:rPr>
                <w:sz w:val="18"/>
              </w:rPr>
              <w:t>capability</w:t>
            </w:r>
            <w:r>
              <w:rPr>
                <w:spacing w:val="-5"/>
                <w:sz w:val="18"/>
              </w:rPr>
              <w:t> </w:t>
            </w:r>
            <w:r>
              <w:rPr>
                <w:spacing w:val="-4"/>
                <w:sz w:val="18"/>
              </w:rPr>
              <w:t>info</w:t>
            </w:r>
          </w:p>
        </w:tc>
      </w:tr>
    </w:tbl>
    <w:p>
      <w:pPr>
        <w:spacing w:line="240" w:lineRule="auto" w:before="208"/>
        <w:rPr>
          <w:sz w:val="28"/>
        </w:rPr>
      </w:pPr>
    </w:p>
    <w:p>
      <w:pPr>
        <w:pStyle w:val="Heading3"/>
        <w:numPr>
          <w:ilvl w:val="2"/>
          <w:numId w:val="4"/>
        </w:numPr>
        <w:tabs>
          <w:tab w:pos="1363" w:val="left" w:leader="none"/>
        </w:tabs>
        <w:spacing w:line="240" w:lineRule="auto" w:before="0" w:after="0"/>
        <w:ind w:left="1363" w:right="0" w:hanging="1134"/>
        <w:jc w:val="left"/>
      </w:pPr>
      <w:bookmarkStart w:name="_TOC_250008" w:id="123"/>
      <w:bookmarkEnd w:id="123"/>
      <w:r>
        <w:rPr>
          <w:spacing w:val="-2"/>
        </w:rPr>
        <w:t>energySavingCapabilityCommonInfo</w:t>
      </w:r>
    </w:p>
    <w:p>
      <w:pPr>
        <w:pStyle w:val="BodyText"/>
        <w:spacing w:before="176"/>
        <w:ind w:left="229"/>
      </w:pPr>
      <w:r>
        <w:rPr/>
        <w:t>This</w:t>
      </w:r>
      <w:r>
        <w:rPr>
          <w:spacing w:val="-8"/>
        </w:rPr>
        <w:t> </w:t>
      </w:r>
      <w:r>
        <w:rPr/>
        <w:t>IE</w:t>
      </w:r>
      <w:r>
        <w:rPr>
          <w:spacing w:val="-5"/>
        </w:rPr>
        <w:t> </w:t>
      </w:r>
      <w:r>
        <w:rPr/>
        <w:t>is</w:t>
      </w:r>
      <w:r>
        <w:rPr>
          <w:spacing w:val="-5"/>
        </w:rPr>
        <w:t> </w:t>
      </w:r>
      <w:r>
        <w:rPr/>
        <w:t>used</w:t>
      </w:r>
      <w:r>
        <w:rPr>
          <w:spacing w:val="-5"/>
        </w:rPr>
        <w:t> </w:t>
      </w:r>
      <w:r>
        <w:rPr/>
        <w:t>to</w:t>
      </w:r>
      <w:r>
        <w:rPr>
          <w:spacing w:val="-5"/>
        </w:rPr>
        <w:t> </w:t>
      </w:r>
      <w:r>
        <w:rPr/>
        <w:t>represent</w:t>
      </w:r>
      <w:r>
        <w:rPr>
          <w:spacing w:val="-5"/>
        </w:rPr>
        <w:t> </w:t>
      </w:r>
      <w:r>
        <w:rPr/>
        <w:t>O-RU</w:t>
      </w:r>
      <w:r>
        <w:rPr>
          <w:spacing w:val="-6"/>
        </w:rPr>
        <w:t> </w:t>
      </w:r>
      <w:r>
        <w:rPr/>
        <w:t>capability</w:t>
      </w:r>
      <w:r>
        <w:rPr>
          <w:spacing w:val="-5"/>
        </w:rPr>
        <w:t> </w:t>
      </w:r>
      <w:r>
        <w:rPr/>
        <w:t>information</w:t>
      </w:r>
      <w:r>
        <w:rPr>
          <w:spacing w:val="-5"/>
        </w:rPr>
        <w:t> </w:t>
      </w:r>
      <w:r>
        <w:rPr/>
        <w:t>common</w:t>
      </w:r>
      <w:r>
        <w:rPr>
          <w:spacing w:val="-5"/>
        </w:rPr>
        <w:t> </w:t>
      </w:r>
      <w:r>
        <w:rPr/>
        <w:t>to</w:t>
      </w:r>
      <w:r>
        <w:rPr>
          <w:spacing w:val="-5"/>
        </w:rPr>
        <w:t> </w:t>
      </w:r>
      <w:r>
        <w:rPr/>
        <w:t>both</w:t>
      </w:r>
      <w:r>
        <w:rPr>
          <w:spacing w:val="-5"/>
        </w:rPr>
        <w:t> </w:t>
      </w:r>
      <w:r>
        <w:rPr/>
        <w:t>ASM</w:t>
      </w:r>
      <w:r>
        <w:rPr>
          <w:spacing w:val="-6"/>
        </w:rPr>
        <w:t> </w:t>
      </w:r>
      <w:r>
        <w:rPr/>
        <w:t>and</w:t>
      </w:r>
      <w:r>
        <w:rPr>
          <w:spacing w:val="-5"/>
        </w:rPr>
        <w:t> </w:t>
      </w:r>
      <w:r>
        <w:rPr/>
        <w:t>TRX</w:t>
      </w:r>
      <w:r>
        <w:rPr>
          <w:spacing w:val="-6"/>
        </w:rPr>
        <w:t> </w:t>
      </w:r>
      <w:r>
        <w:rPr>
          <w:spacing w:val="-2"/>
        </w:rPr>
        <w:t>Control.</w:t>
      </w:r>
    </w:p>
    <w:p>
      <w:pPr>
        <w:pStyle w:val="BodyText"/>
        <w:spacing w:before="5"/>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8"/>
        <w:gridCol w:w="1132"/>
        <w:gridCol w:w="993"/>
        <w:gridCol w:w="1219"/>
        <w:gridCol w:w="3456"/>
      </w:tblGrid>
      <w:tr>
        <w:trPr>
          <w:trHeight w:val="441" w:hRule="atLeast"/>
        </w:trPr>
        <w:tc>
          <w:tcPr>
            <w:tcW w:w="3398" w:type="dxa"/>
          </w:tcPr>
          <w:p>
            <w:pPr>
              <w:pStyle w:val="TableParagraph"/>
              <w:ind w:left="1050"/>
              <w:rPr>
                <w:b/>
                <w:sz w:val="18"/>
              </w:rPr>
            </w:pPr>
            <w:r>
              <w:rPr>
                <w:b/>
                <w:sz w:val="18"/>
              </w:rPr>
              <w:t>IE/Group</w:t>
            </w:r>
            <w:r>
              <w:rPr>
                <w:b/>
                <w:spacing w:val="-6"/>
                <w:sz w:val="18"/>
              </w:rPr>
              <w:t> </w:t>
            </w:r>
            <w:r>
              <w:rPr>
                <w:b/>
                <w:spacing w:val="-4"/>
                <w:sz w:val="18"/>
              </w:rPr>
              <w:t>Name</w:t>
            </w:r>
          </w:p>
        </w:tc>
        <w:tc>
          <w:tcPr>
            <w:tcW w:w="1132" w:type="dxa"/>
          </w:tcPr>
          <w:p>
            <w:pPr>
              <w:pStyle w:val="TableParagraph"/>
              <w:ind w:left="169"/>
              <w:rPr>
                <w:b/>
                <w:sz w:val="18"/>
              </w:rPr>
            </w:pPr>
            <w:r>
              <w:rPr>
                <w:b/>
                <w:spacing w:val="-2"/>
                <w:sz w:val="18"/>
              </w:rPr>
              <w:t>Presence</w:t>
            </w:r>
          </w:p>
        </w:tc>
        <w:tc>
          <w:tcPr>
            <w:tcW w:w="993" w:type="dxa"/>
          </w:tcPr>
          <w:p>
            <w:pPr>
              <w:pStyle w:val="TableParagraph"/>
              <w:ind w:left="224"/>
              <w:rPr>
                <w:b/>
                <w:sz w:val="18"/>
              </w:rPr>
            </w:pPr>
            <w:r>
              <w:rPr>
                <w:b/>
                <w:spacing w:val="-2"/>
                <w:sz w:val="18"/>
              </w:rPr>
              <w:t>Range</w:t>
            </w:r>
          </w:p>
        </w:tc>
        <w:tc>
          <w:tcPr>
            <w:tcW w:w="1219" w:type="dxa"/>
          </w:tcPr>
          <w:p>
            <w:pPr>
              <w:pStyle w:val="TableParagraph"/>
              <w:ind w:left="134"/>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209"/>
              <w:rPr>
                <w:b/>
                <w:sz w:val="18"/>
              </w:rPr>
            </w:pPr>
            <w:r>
              <w:rPr>
                <w:b/>
                <w:spacing w:val="-2"/>
                <w:sz w:val="18"/>
              </w:rPr>
              <w:t>reference</w:t>
            </w:r>
          </w:p>
        </w:tc>
        <w:tc>
          <w:tcPr>
            <w:tcW w:w="3456" w:type="dxa"/>
          </w:tcPr>
          <w:p>
            <w:pPr>
              <w:pStyle w:val="TableParagraph"/>
              <w:ind w:left="771"/>
              <w:rPr>
                <w:b/>
                <w:sz w:val="18"/>
              </w:rPr>
            </w:pPr>
            <w:r>
              <w:rPr>
                <w:b/>
                <w:sz w:val="18"/>
              </w:rPr>
              <w:t>Semantics</w:t>
            </w:r>
            <w:r>
              <w:rPr>
                <w:b/>
                <w:spacing w:val="-8"/>
                <w:sz w:val="18"/>
              </w:rPr>
              <w:t> </w:t>
            </w:r>
            <w:r>
              <w:rPr>
                <w:b/>
                <w:spacing w:val="-2"/>
                <w:sz w:val="18"/>
              </w:rPr>
              <w:t>description</w:t>
            </w:r>
          </w:p>
        </w:tc>
      </w:tr>
      <w:tr>
        <w:trPr>
          <w:trHeight w:val="1046" w:hRule="atLeast"/>
        </w:trPr>
        <w:tc>
          <w:tcPr>
            <w:tcW w:w="3398" w:type="dxa"/>
          </w:tcPr>
          <w:p>
            <w:pPr>
              <w:pStyle w:val="TableParagraph"/>
              <w:rPr>
                <w:sz w:val="18"/>
              </w:rPr>
            </w:pPr>
            <w:r>
              <w:rPr>
                <w:spacing w:val="-2"/>
                <w:sz w:val="18"/>
              </w:rPr>
              <w:t>ST8-ready-message-supported</w:t>
            </w:r>
          </w:p>
        </w:tc>
        <w:tc>
          <w:tcPr>
            <w:tcW w:w="1132" w:type="dxa"/>
          </w:tcPr>
          <w:p>
            <w:pPr>
              <w:pStyle w:val="TableParagraph"/>
              <w:rPr>
                <w:sz w:val="18"/>
              </w:rPr>
            </w:pPr>
            <w:r>
              <w:rPr>
                <w:spacing w:val="-10"/>
                <w:sz w:val="18"/>
              </w:rPr>
              <w:t>M</w:t>
            </w:r>
          </w:p>
        </w:tc>
        <w:tc>
          <w:tcPr>
            <w:tcW w:w="993" w:type="dxa"/>
          </w:tcPr>
          <w:p>
            <w:pPr>
              <w:pStyle w:val="TableParagraph"/>
              <w:spacing w:line="240" w:lineRule="auto"/>
              <w:ind w:left="0"/>
              <w:rPr>
                <w:rFonts w:ascii="Times New Roman"/>
                <w:sz w:val="18"/>
              </w:rPr>
            </w:pPr>
          </w:p>
        </w:tc>
        <w:tc>
          <w:tcPr>
            <w:tcW w:w="1219" w:type="dxa"/>
          </w:tcPr>
          <w:p>
            <w:pPr>
              <w:pStyle w:val="TableParagraph"/>
              <w:ind w:left="111"/>
              <w:rPr>
                <w:sz w:val="18"/>
              </w:rPr>
            </w:pPr>
            <w:r>
              <w:rPr>
                <w:spacing w:val="-4"/>
                <w:sz w:val="18"/>
              </w:rPr>
              <w:t>BOOL</w:t>
            </w:r>
          </w:p>
        </w:tc>
        <w:tc>
          <w:tcPr>
            <w:tcW w:w="3456" w:type="dxa"/>
          </w:tcPr>
          <w:p>
            <w:pPr>
              <w:pStyle w:val="TableParagraph"/>
              <w:spacing w:line="240" w:lineRule="auto"/>
              <w:ind w:left="112"/>
              <w:rPr>
                <w:sz w:val="18"/>
              </w:rPr>
            </w:pPr>
            <w:r>
              <w:rPr>
                <w:sz w:val="18"/>
              </w:rPr>
              <w:t>The</w:t>
            </w:r>
            <w:r>
              <w:rPr>
                <w:spacing w:val="-6"/>
                <w:sz w:val="18"/>
              </w:rPr>
              <w:t> </w:t>
            </w:r>
            <w:r>
              <w:rPr>
                <w:sz w:val="18"/>
              </w:rPr>
              <w:t>capability</w:t>
            </w:r>
            <w:r>
              <w:rPr>
                <w:spacing w:val="-6"/>
                <w:sz w:val="18"/>
              </w:rPr>
              <w:t> </w:t>
            </w:r>
            <w:r>
              <w:rPr>
                <w:sz w:val="18"/>
              </w:rPr>
              <w:t>of</w:t>
            </w:r>
            <w:r>
              <w:rPr>
                <w:spacing w:val="-5"/>
                <w:sz w:val="18"/>
              </w:rPr>
              <w:t> </w:t>
            </w:r>
            <w:r>
              <w:rPr>
                <w:sz w:val="18"/>
              </w:rPr>
              <w:t>the</w:t>
            </w:r>
            <w:r>
              <w:rPr>
                <w:spacing w:val="-6"/>
                <w:sz w:val="18"/>
              </w:rPr>
              <w:t> </w:t>
            </w:r>
            <w:r>
              <w:rPr>
                <w:sz w:val="18"/>
              </w:rPr>
              <w:t>cell</w:t>
            </w:r>
            <w:r>
              <w:rPr>
                <w:spacing w:val="-5"/>
                <w:sz w:val="18"/>
              </w:rPr>
              <w:t> </w:t>
            </w:r>
            <w:r>
              <w:rPr>
                <w:sz w:val="18"/>
              </w:rPr>
              <w:t>to</w:t>
            </w:r>
            <w:r>
              <w:rPr>
                <w:spacing w:val="-6"/>
                <w:sz w:val="18"/>
              </w:rPr>
              <w:t> </w:t>
            </w:r>
            <w:r>
              <w:rPr>
                <w:sz w:val="18"/>
              </w:rPr>
              <w:t>support</w:t>
            </w:r>
            <w:r>
              <w:rPr>
                <w:spacing w:val="-5"/>
                <w:sz w:val="18"/>
              </w:rPr>
              <w:t> </w:t>
            </w:r>
            <w:r>
              <w:rPr>
                <w:sz w:val="18"/>
              </w:rPr>
              <w:t>the "ready" message via clause Type 8 </w:t>
            </w:r>
            <w:r>
              <w:rPr>
                <w:spacing w:val="-2"/>
                <w:sz w:val="18"/>
              </w:rPr>
              <w:t>command.</w:t>
            </w:r>
          </w:p>
          <w:p>
            <w:pPr>
              <w:pStyle w:val="TableParagraph"/>
              <w:spacing w:line="201" w:lineRule="exact" w:before="203"/>
              <w:ind w:left="112"/>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r>
        <w:trPr>
          <w:trHeight w:val="892" w:hRule="atLeast"/>
        </w:trPr>
        <w:tc>
          <w:tcPr>
            <w:tcW w:w="3398" w:type="dxa"/>
          </w:tcPr>
          <w:p>
            <w:pPr>
              <w:pStyle w:val="TableParagraph"/>
              <w:rPr>
                <w:sz w:val="18"/>
              </w:rPr>
            </w:pPr>
            <w:r>
              <w:rPr>
                <w:spacing w:val="-2"/>
                <w:sz w:val="18"/>
              </w:rPr>
              <w:t>sleep-duration-extension-supported</w:t>
            </w:r>
          </w:p>
        </w:tc>
        <w:tc>
          <w:tcPr>
            <w:tcW w:w="1132" w:type="dxa"/>
          </w:tcPr>
          <w:p>
            <w:pPr>
              <w:pStyle w:val="TableParagraph"/>
              <w:rPr>
                <w:sz w:val="18"/>
              </w:rPr>
            </w:pPr>
            <w:r>
              <w:rPr>
                <w:spacing w:val="-10"/>
                <w:sz w:val="18"/>
              </w:rPr>
              <w:t>M</w:t>
            </w:r>
          </w:p>
        </w:tc>
        <w:tc>
          <w:tcPr>
            <w:tcW w:w="993" w:type="dxa"/>
          </w:tcPr>
          <w:p>
            <w:pPr>
              <w:pStyle w:val="TableParagraph"/>
              <w:spacing w:line="240" w:lineRule="auto"/>
              <w:ind w:left="0"/>
              <w:rPr>
                <w:rFonts w:ascii="Times New Roman"/>
                <w:sz w:val="18"/>
              </w:rPr>
            </w:pPr>
          </w:p>
        </w:tc>
        <w:tc>
          <w:tcPr>
            <w:tcW w:w="1219" w:type="dxa"/>
          </w:tcPr>
          <w:p>
            <w:pPr>
              <w:pStyle w:val="TableParagraph"/>
              <w:ind w:left="111"/>
              <w:rPr>
                <w:sz w:val="18"/>
              </w:rPr>
            </w:pPr>
            <w:r>
              <w:rPr>
                <w:spacing w:val="-4"/>
                <w:sz w:val="18"/>
              </w:rPr>
              <w:t>BOOL</w:t>
            </w:r>
          </w:p>
        </w:tc>
        <w:tc>
          <w:tcPr>
            <w:tcW w:w="3456" w:type="dxa"/>
          </w:tcPr>
          <w:p>
            <w:pPr>
              <w:pStyle w:val="TableParagraph"/>
              <w:spacing w:line="261" w:lineRule="auto" w:before="3"/>
              <w:ind w:left="112"/>
              <w:rPr>
                <w:sz w:val="18"/>
              </w:rPr>
            </w:pPr>
            <w:r>
              <w:rPr>
                <w:sz w:val="18"/>
              </w:rPr>
              <w:t>The</w:t>
            </w:r>
            <w:r>
              <w:rPr>
                <w:spacing w:val="-6"/>
                <w:sz w:val="18"/>
              </w:rPr>
              <w:t> </w:t>
            </w:r>
            <w:r>
              <w:rPr>
                <w:sz w:val="18"/>
              </w:rPr>
              <w:t>capability</w:t>
            </w:r>
            <w:r>
              <w:rPr>
                <w:spacing w:val="-6"/>
                <w:sz w:val="18"/>
              </w:rPr>
              <w:t> </w:t>
            </w:r>
            <w:r>
              <w:rPr>
                <w:sz w:val="18"/>
              </w:rPr>
              <w:t>of</w:t>
            </w:r>
            <w:r>
              <w:rPr>
                <w:spacing w:val="-5"/>
                <w:sz w:val="18"/>
              </w:rPr>
              <w:t> </w:t>
            </w:r>
            <w:r>
              <w:rPr>
                <w:sz w:val="18"/>
              </w:rPr>
              <w:t>the</w:t>
            </w:r>
            <w:r>
              <w:rPr>
                <w:spacing w:val="-6"/>
                <w:sz w:val="18"/>
              </w:rPr>
              <w:t> </w:t>
            </w:r>
            <w:r>
              <w:rPr>
                <w:sz w:val="18"/>
              </w:rPr>
              <w:t>cell</w:t>
            </w:r>
            <w:r>
              <w:rPr>
                <w:spacing w:val="-5"/>
                <w:sz w:val="18"/>
              </w:rPr>
              <w:t> </w:t>
            </w:r>
            <w:r>
              <w:rPr>
                <w:sz w:val="18"/>
              </w:rPr>
              <w:t>to</w:t>
            </w:r>
            <w:r>
              <w:rPr>
                <w:spacing w:val="-6"/>
                <w:sz w:val="18"/>
              </w:rPr>
              <w:t> </w:t>
            </w:r>
            <w:r>
              <w:rPr>
                <w:sz w:val="18"/>
              </w:rPr>
              <w:t>support</w:t>
            </w:r>
            <w:r>
              <w:rPr>
                <w:spacing w:val="-5"/>
                <w:sz w:val="18"/>
              </w:rPr>
              <w:t> </w:t>
            </w:r>
            <w:r>
              <w:rPr>
                <w:sz w:val="18"/>
              </w:rPr>
              <w:t>the extension of a defined sleep interval.</w:t>
            </w:r>
          </w:p>
          <w:p>
            <w:pPr>
              <w:pStyle w:val="TableParagraph"/>
              <w:spacing w:line="240" w:lineRule="auto" w:before="9"/>
              <w:ind w:left="0"/>
              <w:rPr>
                <w:rFonts w:ascii="Times New Roman"/>
                <w:sz w:val="18"/>
              </w:rPr>
            </w:pPr>
          </w:p>
          <w:p>
            <w:pPr>
              <w:pStyle w:val="TableParagraph"/>
              <w:spacing w:line="201" w:lineRule="exact"/>
              <w:ind w:left="112"/>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r>
        <w:trPr>
          <w:trHeight w:val="882" w:hRule="atLeast"/>
        </w:trPr>
        <w:tc>
          <w:tcPr>
            <w:tcW w:w="3398" w:type="dxa"/>
          </w:tcPr>
          <w:p>
            <w:pPr>
              <w:pStyle w:val="TableParagraph"/>
              <w:spacing w:line="256" w:lineRule="auto"/>
              <w:ind w:right="734"/>
              <w:rPr>
                <w:sz w:val="18"/>
              </w:rPr>
            </w:pPr>
            <w:r>
              <w:rPr>
                <w:spacing w:val="-2"/>
                <w:sz w:val="18"/>
              </w:rPr>
              <w:t>emergency-wake-up-command- supported</w:t>
            </w:r>
          </w:p>
        </w:tc>
        <w:tc>
          <w:tcPr>
            <w:tcW w:w="1132" w:type="dxa"/>
          </w:tcPr>
          <w:p>
            <w:pPr>
              <w:pStyle w:val="TableParagraph"/>
              <w:rPr>
                <w:sz w:val="18"/>
              </w:rPr>
            </w:pPr>
            <w:r>
              <w:rPr>
                <w:spacing w:val="-10"/>
                <w:sz w:val="18"/>
              </w:rPr>
              <w:t>M</w:t>
            </w:r>
          </w:p>
        </w:tc>
        <w:tc>
          <w:tcPr>
            <w:tcW w:w="993" w:type="dxa"/>
          </w:tcPr>
          <w:p>
            <w:pPr>
              <w:pStyle w:val="TableParagraph"/>
              <w:spacing w:line="240" w:lineRule="auto"/>
              <w:ind w:left="0"/>
              <w:rPr>
                <w:rFonts w:ascii="Times New Roman"/>
                <w:sz w:val="18"/>
              </w:rPr>
            </w:pPr>
          </w:p>
        </w:tc>
        <w:tc>
          <w:tcPr>
            <w:tcW w:w="1219" w:type="dxa"/>
          </w:tcPr>
          <w:p>
            <w:pPr>
              <w:pStyle w:val="TableParagraph"/>
              <w:ind w:left="111"/>
              <w:rPr>
                <w:sz w:val="18"/>
              </w:rPr>
            </w:pPr>
            <w:r>
              <w:rPr>
                <w:spacing w:val="-4"/>
                <w:sz w:val="18"/>
              </w:rPr>
              <w:t>BOOL</w:t>
            </w:r>
          </w:p>
        </w:tc>
        <w:tc>
          <w:tcPr>
            <w:tcW w:w="3456" w:type="dxa"/>
          </w:tcPr>
          <w:p>
            <w:pPr>
              <w:pStyle w:val="TableParagraph"/>
              <w:spacing w:line="256" w:lineRule="auto"/>
              <w:ind w:left="112"/>
              <w:rPr>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7"/>
                <w:sz w:val="18"/>
              </w:rPr>
              <w:t> </w:t>
            </w:r>
            <w:r>
              <w:rPr>
                <w:sz w:val="18"/>
              </w:rPr>
              <w:t>cell</w:t>
            </w:r>
            <w:r>
              <w:rPr>
                <w:spacing w:val="-6"/>
                <w:sz w:val="18"/>
              </w:rPr>
              <w:t> </w:t>
            </w:r>
            <w:r>
              <w:rPr>
                <w:sz w:val="18"/>
              </w:rPr>
              <w:t>to</w:t>
            </w:r>
            <w:r>
              <w:rPr>
                <w:spacing w:val="-7"/>
                <w:sz w:val="18"/>
              </w:rPr>
              <w:t> </w:t>
            </w:r>
            <w:r>
              <w:rPr>
                <w:sz w:val="18"/>
              </w:rPr>
              <w:t>support emergency wake-up procedure.</w:t>
            </w:r>
          </w:p>
          <w:p>
            <w:pPr>
              <w:pStyle w:val="TableParagraph"/>
              <w:spacing w:line="240" w:lineRule="auto" w:before="11"/>
              <w:ind w:left="0"/>
              <w:rPr>
                <w:rFonts w:ascii="Times New Roman"/>
                <w:sz w:val="18"/>
              </w:rPr>
            </w:pPr>
          </w:p>
          <w:p>
            <w:pPr>
              <w:pStyle w:val="TableParagraph"/>
              <w:spacing w:line="201" w:lineRule="exact"/>
              <w:ind w:left="112"/>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bl>
    <w:p>
      <w:pPr>
        <w:pStyle w:val="BodyText"/>
      </w:pPr>
    </w:p>
    <w:p>
      <w:pPr>
        <w:pStyle w:val="BodyText"/>
        <w:spacing w:before="75"/>
      </w:pPr>
    </w:p>
    <w:p>
      <w:pPr>
        <w:pStyle w:val="Heading3"/>
        <w:numPr>
          <w:ilvl w:val="2"/>
          <w:numId w:val="4"/>
        </w:numPr>
        <w:tabs>
          <w:tab w:pos="1363" w:val="left" w:leader="none"/>
        </w:tabs>
        <w:spacing w:line="240" w:lineRule="auto" w:before="0" w:after="0"/>
        <w:ind w:left="1363" w:right="0" w:hanging="1134"/>
        <w:jc w:val="left"/>
      </w:pPr>
      <w:bookmarkStart w:name="_TOC_250007" w:id="124"/>
      <w:bookmarkEnd w:id="124"/>
      <w:r>
        <w:rPr>
          <w:spacing w:val="-2"/>
        </w:rPr>
        <w:t>asmCapabilityInfo</w:t>
      </w:r>
    </w:p>
    <w:p>
      <w:pPr>
        <w:pStyle w:val="BodyText"/>
        <w:spacing w:before="176"/>
        <w:ind w:left="229"/>
      </w:pPr>
      <w:r>
        <w:rPr/>
        <w:t>This</w:t>
      </w:r>
      <w:r>
        <w:rPr>
          <w:spacing w:val="-5"/>
        </w:rPr>
        <w:t> </w:t>
      </w:r>
      <w:r>
        <w:rPr/>
        <w:t>IE</w:t>
      </w:r>
      <w:r>
        <w:rPr>
          <w:spacing w:val="-5"/>
        </w:rPr>
        <w:t> </w:t>
      </w:r>
      <w:r>
        <w:rPr/>
        <w:t>is</w:t>
      </w:r>
      <w:r>
        <w:rPr>
          <w:spacing w:val="-5"/>
        </w:rPr>
        <w:t> </w:t>
      </w:r>
      <w:r>
        <w:rPr/>
        <w:t>used</w:t>
      </w:r>
      <w:r>
        <w:rPr>
          <w:spacing w:val="-4"/>
        </w:rPr>
        <w:t> </w:t>
      </w:r>
      <w:r>
        <w:rPr/>
        <w:t>to</w:t>
      </w:r>
      <w:r>
        <w:rPr>
          <w:spacing w:val="-5"/>
        </w:rPr>
        <w:t> </w:t>
      </w:r>
      <w:r>
        <w:rPr/>
        <w:t>represent</w:t>
      </w:r>
      <w:r>
        <w:rPr>
          <w:spacing w:val="-5"/>
        </w:rPr>
        <w:t> </w:t>
      </w:r>
      <w:r>
        <w:rPr/>
        <w:t>O-RU</w:t>
      </w:r>
      <w:r>
        <w:rPr>
          <w:spacing w:val="-5"/>
        </w:rPr>
        <w:t> </w:t>
      </w:r>
      <w:r>
        <w:rPr/>
        <w:t>ASM</w:t>
      </w:r>
      <w:r>
        <w:rPr>
          <w:spacing w:val="-6"/>
        </w:rPr>
        <w:t> </w:t>
      </w:r>
      <w:r>
        <w:rPr/>
        <w:t>capability</w:t>
      </w:r>
      <w:r>
        <w:rPr>
          <w:spacing w:val="-4"/>
        </w:rPr>
        <w:t> </w:t>
      </w:r>
      <w:r>
        <w:rPr>
          <w:spacing w:val="-2"/>
        </w:rPr>
        <w:t>information.</w:t>
      </w:r>
    </w:p>
    <w:p>
      <w:pPr>
        <w:spacing w:after="0"/>
        <w:sectPr>
          <w:pgSz w:w="11910" w:h="16840"/>
          <w:pgMar w:header="689" w:footer="699" w:top="1480" w:bottom="880" w:left="620" w:right="460"/>
        </w:sectPr>
      </w:pPr>
    </w:p>
    <w:p>
      <w:pPr>
        <w:pStyle w:val="BodyText"/>
      </w:pPr>
    </w:p>
    <w:p>
      <w:pPr>
        <w:pStyle w:val="BodyText"/>
      </w:pPr>
    </w:p>
    <w:p>
      <w:pPr>
        <w:pStyle w:val="BodyText"/>
        <w:spacing w:before="34"/>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1133"/>
        <w:gridCol w:w="850"/>
        <w:gridCol w:w="1647"/>
        <w:gridCol w:w="3457"/>
      </w:tblGrid>
      <w:tr>
        <w:trPr>
          <w:trHeight w:val="445" w:hRule="atLeast"/>
        </w:trPr>
        <w:tc>
          <w:tcPr>
            <w:tcW w:w="3115" w:type="dxa"/>
          </w:tcPr>
          <w:p>
            <w:pPr>
              <w:pStyle w:val="TableParagraph"/>
              <w:spacing w:line="240" w:lineRule="auto" w:before="3"/>
              <w:ind w:left="909"/>
              <w:rPr>
                <w:b/>
                <w:sz w:val="18"/>
              </w:rPr>
            </w:pPr>
            <w:r>
              <w:rPr>
                <w:b/>
                <w:sz w:val="18"/>
              </w:rPr>
              <w:t>IE/Group</w:t>
            </w:r>
            <w:r>
              <w:rPr>
                <w:b/>
                <w:spacing w:val="-6"/>
                <w:sz w:val="18"/>
              </w:rPr>
              <w:t> </w:t>
            </w:r>
            <w:r>
              <w:rPr>
                <w:b/>
                <w:spacing w:val="-4"/>
                <w:sz w:val="18"/>
              </w:rPr>
              <w:t>Name</w:t>
            </w:r>
          </w:p>
        </w:tc>
        <w:tc>
          <w:tcPr>
            <w:tcW w:w="1133" w:type="dxa"/>
          </w:tcPr>
          <w:p>
            <w:pPr>
              <w:pStyle w:val="TableParagraph"/>
              <w:spacing w:line="240" w:lineRule="auto" w:before="3"/>
              <w:ind w:left="169"/>
              <w:rPr>
                <w:b/>
                <w:sz w:val="18"/>
              </w:rPr>
            </w:pPr>
            <w:r>
              <w:rPr>
                <w:b/>
                <w:spacing w:val="-2"/>
                <w:sz w:val="18"/>
              </w:rPr>
              <w:t>Presence</w:t>
            </w:r>
          </w:p>
        </w:tc>
        <w:tc>
          <w:tcPr>
            <w:tcW w:w="850" w:type="dxa"/>
          </w:tcPr>
          <w:p>
            <w:pPr>
              <w:pStyle w:val="TableParagraph"/>
              <w:spacing w:line="240" w:lineRule="auto" w:before="3"/>
              <w:ind w:left="152"/>
              <w:rPr>
                <w:b/>
                <w:sz w:val="18"/>
              </w:rPr>
            </w:pPr>
            <w:r>
              <w:rPr>
                <w:b/>
                <w:spacing w:val="-2"/>
                <w:sz w:val="18"/>
              </w:rPr>
              <w:t>Range</w:t>
            </w:r>
          </w:p>
        </w:tc>
        <w:tc>
          <w:tcPr>
            <w:tcW w:w="1647" w:type="dxa"/>
          </w:tcPr>
          <w:p>
            <w:pPr>
              <w:pStyle w:val="TableParagraph"/>
              <w:spacing w:line="240" w:lineRule="auto" w:before="3"/>
              <w:ind w:left="345"/>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420"/>
              <w:rPr>
                <w:b/>
                <w:sz w:val="18"/>
              </w:rPr>
            </w:pPr>
            <w:r>
              <w:rPr>
                <w:b/>
                <w:spacing w:val="-2"/>
                <w:sz w:val="18"/>
              </w:rPr>
              <w:t>reference</w:t>
            </w:r>
          </w:p>
        </w:tc>
        <w:tc>
          <w:tcPr>
            <w:tcW w:w="3457" w:type="dxa"/>
          </w:tcPr>
          <w:p>
            <w:pPr>
              <w:pStyle w:val="TableParagraph"/>
              <w:spacing w:line="240" w:lineRule="auto" w:before="3"/>
              <w:ind w:left="768"/>
              <w:rPr>
                <w:b/>
                <w:sz w:val="18"/>
              </w:rPr>
            </w:pPr>
            <w:r>
              <w:rPr>
                <w:b/>
                <w:sz w:val="18"/>
              </w:rPr>
              <w:t>Semantics</w:t>
            </w:r>
            <w:r>
              <w:rPr>
                <w:b/>
                <w:spacing w:val="-8"/>
                <w:sz w:val="18"/>
              </w:rPr>
              <w:t> </w:t>
            </w:r>
            <w:r>
              <w:rPr>
                <w:b/>
                <w:spacing w:val="-2"/>
                <w:sz w:val="18"/>
              </w:rPr>
              <w:t>description</w:t>
            </w:r>
          </w:p>
        </w:tc>
      </w:tr>
      <w:tr>
        <w:trPr>
          <w:trHeight w:val="662" w:hRule="atLeast"/>
        </w:trPr>
        <w:tc>
          <w:tcPr>
            <w:tcW w:w="3115" w:type="dxa"/>
          </w:tcPr>
          <w:p>
            <w:pPr>
              <w:pStyle w:val="TableParagraph"/>
              <w:rPr>
                <w:sz w:val="18"/>
              </w:rPr>
            </w:pPr>
            <w:r>
              <w:rPr>
                <w:spacing w:val="-2"/>
                <w:sz w:val="18"/>
              </w:rPr>
              <w:t>sleepModes</w:t>
            </w:r>
          </w:p>
        </w:tc>
        <w:tc>
          <w:tcPr>
            <w:tcW w:w="1133" w:type="dxa"/>
          </w:tcPr>
          <w:p>
            <w:pPr>
              <w:pStyle w:val="TableParagraph"/>
              <w:spacing w:line="240" w:lineRule="auto"/>
              <w:ind w:left="0"/>
              <w:rPr>
                <w:rFonts w:ascii="Times New Roman"/>
                <w:sz w:val="18"/>
              </w:rPr>
            </w:pPr>
          </w:p>
        </w:tc>
        <w:tc>
          <w:tcPr>
            <w:tcW w:w="850" w:type="dxa"/>
          </w:tcPr>
          <w:p>
            <w:pPr>
              <w:pStyle w:val="TableParagraph"/>
              <w:spacing w:line="256" w:lineRule="auto"/>
              <w:ind w:right="131"/>
              <w:rPr>
                <w:i/>
                <w:sz w:val="18"/>
              </w:rPr>
            </w:pPr>
            <w:r>
              <w:rPr>
                <w:i/>
                <w:spacing w:val="-2"/>
                <w:sz w:val="18"/>
              </w:rPr>
              <w:t>1..&lt;ma</w:t>
            </w:r>
            <w:r>
              <w:rPr>
                <w:i/>
                <w:spacing w:val="-2"/>
                <w:sz w:val="18"/>
              </w:rPr>
              <w:t> xnoofM</w:t>
            </w:r>
          </w:p>
          <w:p>
            <w:pPr>
              <w:pStyle w:val="TableParagraph"/>
              <w:spacing w:line="200" w:lineRule="exact"/>
              <w:rPr>
                <w:i/>
                <w:sz w:val="18"/>
              </w:rPr>
            </w:pPr>
            <w:r>
              <w:rPr>
                <w:i/>
                <w:spacing w:val="-2"/>
                <w:sz w:val="18"/>
              </w:rPr>
              <w:t>odes&gt;</w:t>
            </w:r>
          </w:p>
        </w:tc>
        <w:tc>
          <w:tcPr>
            <w:tcW w:w="1647" w:type="dxa"/>
          </w:tcPr>
          <w:p>
            <w:pPr>
              <w:pStyle w:val="TableParagraph"/>
              <w:spacing w:line="240" w:lineRule="auto"/>
              <w:ind w:left="0"/>
              <w:rPr>
                <w:rFonts w:ascii="Times New Roman"/>
                <w:sz w:val="18"/>
              </w:rPr>
            </w:pPr>
          </w:p>
        </w:tc>
        <w:tc>
          <w:tcPr>
            <w:tcW w:w="3457" w:type="dxa"/>
          </w:tcPr>
          <w:p>
            <w:pPr>
              <w:pStyle w:val="TableParagraph"/>
              <w:spacing w:line="256" w:lineRule="auto"/>
              <w:ind w:left="109" w:right="281"/>
              <w:rPr>
                <w:sz w:val="18"/>
              </w:rPr>
            </w:pPr>
            <w:r>
              <w:rPr>
                <w:sz w:val="18"/>
              </w:rPr>
              <w:t>A</w:t>
            </w:r>
            <w:r>
              <w:rPr>
                <w:spacing w:val="-6"/>
                <w:sz w:val="18"/>
              </w:rPr>
              <w:t> </w:t>
            </w:r>
            <w:r>
              <w:rPr>
                <w:sz w:val="18"/>
              </w:rPr>
              <w:t>list</w:t>
            </w:r>
            <w:r>
              <w:rPr>
                <w:spacing w:val="-5"/>
                <w:sz w:val="18"/>
              </w:rPr>
              <w:t> </w:t>
            </w:r>
            <w:r>
              <w:rPr>
                <w:sz w:val="18"/>
              </w:rPr>
              <w:t>of</w:t>
            </w:r>
            <w:r>
              <w:rPr>
                <w:spacing w:val="-5"/>
                <w:sz w:val="18"/>
              </w:rPr>
              <w:t> </w:t>
            </w:r>
            <w:r>
              <w:rPr>
                <w:sz w:val="18"/>
              </w:rPr>
              <w:t>sleep</w:t>
            </w:r>
            <w:r>
              <w:rPr>
                <w:spacing w:val="-6"/>
                <w:sz w:val="18"/>
              </w:rPr>
              <w:t> </w:t>
            </w:r>
            <w:r>
              <w:rPr>
                <w:sz w:val="18"/>
              </w:rPr>
              <w:t>modes</w:t>
            </w:r>
            <w:r>
              <w:rPr>
                <w:spacing w:val="-6"/>
                <w:sz w:val="18"/>
              </w:rPr>
              <w:t> </w:t>
            </w:r>
            <w:r>
              <w:rPr>
                <w:sz w:val="18"/>
              </w:rPr>
              <w:t>supported</w:t>
            </w:r>
            <w:r>
              <w:rPr>
                <w:spacing w:val="-6"/>
                <w:sz w:val="18"/>
              </w:rPr>
              <w:t> </w:t>
            </w:r>
            <w:r>
              <w:rPr>
                <w:sz w:val="18"/>
              </w:rPr>
              <w:t>by</w:t>
            </w:r>
            <w:r>
              <w:rPr>
                <w:spacing w:val="-6"/>
                <w:sz w:val="18"/>
              </w:rPr>
              <w:t> </w:t>
            </w:r>
            <w:r>
              <w:rPr>
                <w:sz w:val="18"/>
              </w:rPr>
              <w:t>the O-RU which are reported with their</w:t>
            </w:r>
          </w:p>
          <w:p>
            <w:pPr>
              <w:pStyle w:val="TableParagraph"/>
              <w:spacing w:line="200" w:lineRule="exact"/>
              <w:ind w:left="109"/>
              <w:rPr>
                <w:sz w:val="18"/>
              </w:rPr>
            </w:pPr>
            <w:r>
              <w:rPr>
                <w:sz w:val="18"/>
              </w:rPr>
              <w:t>corresponding</w:t>
            </w:r>
            <w:r>
              <w:rPr>
                <w:spacing w:val="-12"/>
                <w:sz w:val="18"/>
              </w:rPr>
              <w:t> </w:t>
            </w:r>
            <w:r>
              <w:rPr>
                <w:sz w:val="18"/>
              </w:rPr>
              <w:t>wakeupDuration</w:t>
            </w:r>
            <w:r>
              <w:rPr>
                <w:spacing w:val="-12"/>
                <w:sz w:val="18"/>
              </w:rPr>
              <w:t> </w:t>
            </w:r>
            <w:r>
              <w:rPr>
                <w:spacing w:val="-2"/>
                <w:sz w:val="18"/>
              </w:rPr>
              <w:t>values.</w:t>
            </w:r>
          </w:p>
        </w:tc>
      </w:tr>
      <w:tr>
        <w:trPr>
          <w:trHeight w:val="297" w:hRule="atLeast"/>
        </w:trPr>
        <w:tc>
          <w:tcPr>
            <w:tcW w:w="3115" w:type="dxa"/>
          </w:tcPr>
          <w:p>
            <w:pPr>
              <w:pStyle w:val="TableParagraph"/>
              <w:rPr>
                <w:sz w:val="18"/>
              </w:rPr>
            </w:pPr>
            <w:r>
              <w:rPr>
                <w:spacing w:val="-2"/>
                <w:sz w:val="18"/>
              </w:rPr>
              <w:t>&gt;sleepMode</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40" w:lineRule="auto"/>
              <w:ind w:left="0"/>
              <w:rPr>
                <w:rFonts w:ascii="Times New Roman"/>
                <w:sz w:val="18"/>
              </w:rPr>
            </w:pPr>
          </w:p>
        </w:tc>
        <w:tc>
          <w:tcPr>
            <w:tcW w:w="3457" w:type="dxa"/>
          </w:tcPr>
          <w:p>
            <w:pPr>
              <w:pStyle w:val="TableParagraph"/>
              <w:spacing w:line="240" w:lineRule="auto"/>
              <w:ind w:left="0"/>
              <w:rPr>
                <w:rFonts w:ascii="Times New Roman"/>
                <w:sz w:val="18"/>
              </w:rPr>
            </w:pPr>
          </w:p>
        </w:tc>
      </w:tr>
      <w:tr>
        <w:trPr>
          <w:trHeight w:val="1113" w:hRule="atLeast"/>
        </w:trPr>
        <w:tc>
          <w:tcPr>
            <w:tcW w:w="3115" w:type="dxa"/>
          </w:tcPr>
          <w:p>
            <w:pPr>
              <w:pStyle w:val="TableParagraph"/>
              <w:rPr>
                <w:sz w:val="18"/>
              </w:rPr>
            </w:pPr>
            <w:r>
              <w:rPr>
                <w:spacing w:val="-2"/>
                <w:sz w:val="18"/>
              </w:rPr>
              <w:t>&gt;&gt;sleepModeType</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56" w:lineRule="auto"/>
              <w:ind w:left="109"/>
              <w:rPr>
                <w:sz w:val="18"/>
              </w:rPr>
            </w:pPr>
            <w:r>
              <w:rPr>
                <w:spacing w:val="-2"/>
                <w:sz w:val="18"/>
              </w:rPr>
              <w:t>ENUMERATED (SLEEP_MODE0, SLEEP_MODE1, SLEEP_MODE2,</w:t>
            </w:r>
          </w:p>
          <w:p>
            <w:pPr>
              <w:pStyle w:val="TableParagraph"/>
              <w:spacing w:line="204" w:lineRule="exact"/>
              <w:ind w:left="109"/>
              <w:rPr>
                <w:sz w:val="18"/>
              </w:rPr>
            </w:pPr>
            <w:r>
              <w:rPr>
                <w:spacing w:val="-2"/>
                <w:sz w:val="18"/>
              </w:rPr>
              <w:t>SLEEP_MODE3)</w:t>
            </w:r>
          </w:p>
        </w:tc>
        <w:tc>
          <w:tcPr>
            <w:tcW w:w="3457" w:type="dxa"/>
          </w:tcPr>
          <w:p>
            <w:pPr>
              <w:pStyle w:val="TableParagraph"/>
              <w:spacing w:line="259" w:lineRule="auto" w:before="3"/>
              <w:ind w:left="109" w:right="283"/>
              <w:rPr>
                <w:sz w:val="18"/>
              </w:rPr>
            </w:pPr>
            <w:r>
              <w:rPr>
                <w:sz w:val="18"/>
              </w:rPr>
              <w:t>This value indicates the sleep modes supported</w:t>
            </w:r>
            <w:r>
              <w:rPr>
                <w:spacing w:val="-7"/>
                <w:sz w:val="18"/>
              </w:rPr>
              <w:t> </w:t>
            </w:r>
            <w:r>
              <w:rPr>
                <w:sz w:val="18"/>
              </w:rPr>
              <w:t>by</w:t>
            </w:r>
            <w:r>
              <w:rPr>
                <w:spacing w:val="-7"/>
                <w:sz w:val="18"/>
              </w:rPr>
              <w:t> </w:t>
            </w:r>
            <w:r>
              <w:rPr>
                <w:sz w:val="18"/>
              </w:rPr>
              <w:t>the</w:t>
            </w:r>
            <w:r>
              <w:rPr>
                <w:spacing w:val="-7"/>
                <w:sz w:val="18"/>
              </w:rPr>
              <w:t> </w:t>
            </w:r>
            <w:r>
              <w:rPr>
                <w:sz w:val="18"/>
              </w:rPr>
              <w:t>O-RU</w:t>
            </w:r>
            <w:r>
              <w:rPr>
                <w:spacing w:val="-7"/>
                <w:sz w:val="18"/>
              </w:rPr>
              <w:t> </w:t>
            </w:r>
            <w:r>
              <w:rPr>
                <w:sz w:val="18"/>
              </w:rPr>
              <w:t>for</w:t>
            </w:r>
            <w:r>
              <w:rPr>
                <w:spacing w:val="-6"/>
                <w:sz w:val="18"/>
              </w:rPr>
              <w:t> </w:t>
            </w:r>
            <w:r>
              <w:rPr>
                <w:sz w:val="18"/>
              </w:rPr>
              <w:t>a</w:t>
            </w:r>
            <w:r>
              <w:rPr>
                <w:spacing w:val="-7"/>
                <w:sz w:val="18"/>
              </w:rPr>
              <w:t> </w:t>
            </w:r>
            <w:r>
              <w:rPr>
                <w:sz w:val="18"/>
              </w:rPr>
              <w:t>particular </w:t>
            </w:r>
            <w:r>
              <w:rPr>
                <w:spacing w:val="-2"/>
                <w:sz w:val="18"/>
              </w:rPr>
              <w:t>[tr]x-array.</w:t>
            </w:r>
          </w:p>
          <w:p>
            <w:pPr>
              <w:pStyle w:val="TableParagraph"/>
              <w:spacing w:line="240" w:lineRule="auto" w:before="11"/>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r>
        <w:trPr>
          <w:trHeight w:val="1343" w:hRule="atLeast"/>
        </w:trPr>
        <w:tc>
          <w:tcPr>
            <w:tcW w:w="3115" w:type="dxa"/>
          </w:tcPr>
          <w:p>
            <w:pPr>
              <w:pStyle w:val="TableParagraph"/>
              <w:rPr>
                <w:sz w:val="18"/>
              </w:rPr>
            </w:pPr>
            <w:r>
              <w:rPr>
                <w:spacing w:val="-2"/>
                <w:sz w:val="18"/>
              </w:rPr>
              <w:t>&gt;&gt;wakeupDuration</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56" w:lineRule="auto"/>
              <w:ind w:left="109" w:right="723"/>
              <w:rPr>
                <w:sz w:val="18"/>
              </w:rPr>
            </w:pPr>
            <w:r>
              <w:rPr>
                <w:spacing w:val="-2"/>
                <w:sz w:val="18"/>
              </w:rPr>
              <w:t>INTEGER (0…2</w:t>
            </w:r>
            <w:r>
              <w:rPr>
                <w:spacing w:val="-2"/>
                <w:sz w:val="18"/>
                <w:vertAlign w:val="superscript"/>
              </w:rPr>
              <w:t>32</w:t>
            </w:r>
            <w:r>
              <w:rPr>
                <w:spacing w:val="-2"/>
                <w:sz w:val="18"/>
                <w:vertAlign w:val="baseline"/>
              </w:rPr>
              <w:t>-</w:t>
            </w:r>
            <w:r>
              <w:rPr>
                <w:spacing w:val="-5"/>
                <w:sz w:val="18"/>
                <w:vertAlign w:val="baseline"/>
              </w:rPr>
              <w:t>1)</w:t>
            </w:r>
          </w:p>
        </w:tc>
        <w:tc>
          <w:tcPr>
            <w:tcW w:w="3457" w:type="dxa"/>
          </w:tcPr>
          <w:p>
            <w:pPr>
              <w:pStyle w:val="TableParagraph"/>
              <w:spacing w:line="259" w:lineRule="auto" w:before="3"/>
              <w:ind w:left="109" w:right="203"/>
              <w:rPr>
                <w:sz w:val="18"/>
              </w:rPr>
            </w:pPr>
            <w:r>
              <w:rPr>
                <w:sz w:val="18"/>
              </w:rPr>
              <w:t>This</w:t>
            </w:r>
            <w:r>
              <w:rPr>
                <w:spacing w:val="-8"/>
                <w:sz w:val="18"/>
              </w:rPr>
              <w:t> </w:t>
            </w:r>
            <w:r>
              <w:rPr>
                <w:sz w:val="18"/>
              </w:rPr>
              <w:t>value</w:t>
            </w:r>
            <w:r>
              <w:rPr>
                <w:spacing w:val="-8"/>
                <w:sz w:val="18"/>
              </w:rPr>
              <w:t> </w:t>
            </w:r>
            <w:r>
              <w:rPr>
                <w:sz w:val="18"/>
              </w:rPr>
              <w:t>indicates</w:t>
            </w:r>
            <w:r>
              <w:rPr>
                <w:spacing w:val="-8"/>
                <w:sz w:val="18"/>
              </w:rPr>
              <w:t> </w:t>
            </w:r>
            <w:r>
              <w:rPr>
                <w:sz w:val="18"/>
              </w:rPr>
              <w:t>the</w:t>
            </w:r>
            <w:r>
              <w:rPr>
                <w:spacing w:val="-8"/>
                <w:sz w:val="18"/>
              </w:rPr>
              <w:t> </w:t>
            </w:r>
            <w:r>
              <w:rPr>
                <w:sz w:val="18"/>
              </w:rPr>
              <w:t>reported</w:t>
            </w:r>
            <w:r>
              <w:rPr>
                <w:spacing w:val="-8"/>
                <w:sz w:val="18"/>
              </w:rPr>
              <w:t> </w:t>
            </w:r>
            <w:r>
              <w:rPr>
                <w:sz w:val="18"/>
              </w:rPr>
              <w:t>wake- up time (in microseconds) for a particular sleep mode for a particular </w:t>
            </w:r>
            <w:r>
              <w:rPr>
                <w:spacing w:val="-2"/>
                <w:sz w:val="18"/>
              </w:rPr>
              <w:t>[tr]x-array.</w:t>
            </w:r>
          </w:p>
          <w:p>
            <w:pPr>
              <w:pStyle w:val="TableParagraph"/>
              <w:spacing w:line="240" w:lineRule="auto" w:before="18"/>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r>
        <w:trPr>
          <w:trHeight w:val="1103" w:hRule="atLeast"/>
        </w:trPr>
        <w:tc>
          <w:tcPr>
            <w:tcW w:w="3115" w:type="dxa"/>
          </w:tcPr>
          <w:p>
            <w:pPr>
              <w:pStyle w:val="TableParagraph"/>
              <w:rPr>
                <w:sz w:val="18"/>
              </w:rPr>
            </w:pPr>
            <w:r>
              <w:rPr>
                <w:spacing w:val="-2"/>
                <w:sz w:val="18"/>
              </w:rPr>
              <w:t>&gt;&gt;wakeupDurationGuranteed</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4"/>
                <w:sz w:val="18"/>
              </w:rPr>
              <w:t>BOOL</w:t>
            </w:r>
          </w:p>
        </w:tc>
        <w:tc>
          <w:tcPr>
            <w:tcW w:w="3457" w:type="dxa"/>
          </w:tcPr>
          <w:p>
            <w:pPr>
              <w:pStyle w:val="TableParagraph"/>
              <w:spacing w:line="256" w:lineRule="auto"/>
              <w:ind w:left="109"/>
              <w:rPr>
                <w:b/>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7"/>
                <w:sz w:val="18"/>
              </w:rPr>
              <w:t> </w:t>
            </w:r>
            <w:r>
              <w:rPr>
                <w:sz w:val="18"/>
              </w:rPr>
              <w:t>O-RU</w:t>
            </w:r>
            <w:r>
              <w:rPr>
                <w:spacing w:val="-7"/>
                <w:sz w:val="18"/>
              </w:rPr>
              <w:t> </w:t>
            </w:r>
            <w:r>
              <w:rPr>
                <w:sz w:val="18"/>
              </w:rPr>
              <w:t>to</w:t>
            </w:r>
            <w:r>
              <w:rPr>
                <w:spacing w:val="-7"/>
                <w:sz w:val="18"/>
              </w:rPr>
              <w:t> </w:t>
            </w:r>
            <w:r>
              <w:rPr>
                <w:sz w:val="18"/>
              </w:rPr>
              <w:t>guarantee full wake-up operation within the time reported in wakeupDuration</w:t>
            </w:r>
            <w:r>
              <w:rPr>
                <w:b/>
                <w:sz w:val="18"/>
              </w:rPr>
              <w:t>.</w:t>
            </w:r>
          </w:p>
          <w:p>
            <w:pPr>
              <w:pStyle w:val="TableParagraph"/>
              <w:spacing w:line="240" w:lineRule="auto" w:before="10"/>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r>
        <w:trPr>
          <w:trHeight w:val="892" w:hRule="atLeast"/>
        </w:trPr>
        <w:tc>
          <w:tcPr>
            <w:tcW w:w="3115" w:type="dxa"/>
          </w:tcPr>
          <w:p>
            <w:pPr>
              <w:pStyle w:val="TableParagraph"/>
              <w:rPr>
                <w:sz w:val="18"/>
              </w:rPr>
            </w:pPr>
            <w:r>
              <w:rPr>
                <w:spacing w:val="-2"/>
                <w:sz w:val="18"/>
              </w:rPr>
              <w:t>definedDurationSleepSupported</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4"/>
                <w:sz w:val="18"/>
              </w:rPr>
              <w:t>BOOL</w:t>
            </w:r>
          </w:p>
        </w:tc>
        <w:tc>
          <w:tcPr>
            <w:tcW w:w="3457" w:type="dxa"/>
          </w:tcPr>
          <w:p>
            <w:pPr>
              <w:pStyle w:val="TableParagraph"/>
              <w:spacing w:line="256" w:lineRule="auto" w:before="3"/>
              <w:ind w:left="109" w:right="281"/>
              <w:rPr>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7"/>
                <w:sz w:val="18"/>
              </w:rPr>
              <w:t> </w:t>
            </w:r>
            <w:r>
              <w:rPr>
                <w:sz w:val="18"/>
              </w:rPr>
              <w:t>O-RU</w:t>
            </w:r>
            <w:r>
              <w:rPr>
                <w:spacing w:val="-7"/>
                <w:sz w:val="18"/>
              </w:rPr>
              <w:t> </w:t>
            </w:r>
            <w:r>
              <w:rPr>
                <w:sz w:val="18"/>
              </w:rPr>
              <w:t>to</w:t>
            </w:r>
            <w:r>
              <w:rPr>
                <w:spacing w:val="-7"/>
                <w:sz w:val="18"/>
              </w:rPr>
              <w:t> </w:t>
            </w:r>
            <w:r>
              <w:rPr>
                <w:sz w:val="18"/>
              </w:rPr>
              <w:t>support the defined sleep functionality.</w:t>
            </w:r>
          </w:p>
          <w:p>
            <w:pPr>
              <w:pStyle w:val="TableParagraph"/>
              <w:spacing w:line="240" w:lineRule="auto" w:before="18"/>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r>
        <w:trPr>
          <w:trHeight w:val="887" w:hRule="atLeast"/>
        </w:trPr>
        <w:tc>
          <w:tcPr>
            <w:tcW w:w="3115" w:type="dxa"/>
          </w:tcPr>
          <w:p>
            <w:pPr>
              <w:pStyle w:val="TableParagraph"/>
              <w:rPr>
                <w:sz w:val="18"/>
              </w:rPr>
            </w:pPr>
            <w:r>
              <w:rPr>
                <w:spacing w:val="-2"/>
                <w:sz w:val="18"/>
              </w:rPr>
              <w:t>undefinedDurationSleepSupported</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4"/>
                <w:sz w:val="18"/>
              </w:rPr>
              <w:t>BOOL</w:t>
            </w:r>
          </w:p>
        </w:tc>
        <w:tc>
          <w:tcPr>
            <w:tcW w:w="3457" w:type="dxa"/>
          </w:tcPr>
          <w:p>
            <w:pPr>
              <w:pStyle w:val="TableParagraph"/>
              <w:spacing w:line="256" w:lineRule="auto"/>
              <w:ind w:left="109" w:right="281"/>
              <w:rPr>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7"/>
                <w:sz w:val="18"/>
              </w:rPr>
              <w:t> </w:t>
            </w:r>
            <w:r>
              <w:rPr>
                <w:sz w:val="18"/>
              </w:rPr>
              <w:t>O-RU</w:t>
            </w:r>
            <w:r>
              <w:rPr>
                <w:spacing w:val="-7"/>
                <w:sz w:val="18"/>
              </w:rPr>
              <w:t> </w:t>
            </w:r>
            <w:r>
              <w:rPr>
                <w:sz w:val="18"/>
              </w:rPr>
              <w:t>to</w:t>
            </w:r>
            <w:r>
              <w:rPr>
                <w:spacing w:val="-7"/>
                <w:sz w:val="18"/>
              </w:rPr>
              <w:t> </w:t>
            </w:r>
            <w:r>
              <w:rPr>
                <w:sz w:val="18"/>
              </w:rPr>
              <w:t>support the un-defined sleep functionality.</w:t>
            </w:r>
          </w:p>
          <w:p>
            <w:pPr>
              <w:pStyle w:val="TableParagraph"/>
              <w:spacing w:line="240" w:lineRule="auto" w:before="16"/>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20.4.1</w:t>
            </w:r>
          </w:p>
        </w:tc>
      </w:tr>
    </w:tbl>
    <w:p>
      <w:pPr>
        <w:pStyle w:val="BodyText"/>
        <w:spacing w:before="138"/>
      </w:pPr>
    </w:p>
    <w:tbl>
      <w:tblPr>
        <w:tblW w:w="0" w:type="auto"/>
        <w:jc w:val="left"/>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4"/>
        <w:gridCol w:w="6960"/>
      </w:tblGrid>
      <w:tr>
        <w:trPr>
          <w:trHeight w:val="220" w:hRule="atLeast"/>
        </w:trPr>
        <w:tc>
          <w:tcPr>
            <w:tcW w:w="3254" w:type="dxa"/>
          </w:tcPr>
          <w:p>
            <w:pPr>
              <w:pStyle w:val="TableParagraph"/>
              <w:spacing w:line="200" w:lineRule="exact"/>
              <w:ind w:left="1050"/>
              <w:rPr>
                <w:b/>
                <w:sz w:val="18"/>
              </w:rPr>
            </w:pPr>
            <w:r>
              <w:rPr>
                <w:b/>
                <w:sz w:val="18"/>
              </w:rPr>
              <w:t>Range</w:t>
            </w:r>
            <w:r>
              <w:rPr>
                <w:b/>
                <w:spacing w:val="-5"/>
                <w:sz w:val="18"/>
              </w:rPr>
              <w:t> </w:t>
            </w:r>
            <w:r>
              <w:rPr>
                <w:b/>
                <w:spacing w:val="-2"/>
                <w:sz w:val="18"/>
              </w:rPr>
              <w:t>bound</w:t>
            </w:r>
          </w:p>
        </w:tc>
        <w:tc>
          <w:tcPr>
            <w:tcW w:w="6960" w:type="dxa"/>
          </w:tcPr>
          <w:p>
            <w:pPr>
              <w:pStyle w:val="TableParagraph"/>
              <w:spacing w:line="200" w:lineRule="exact"/>
              <w:ind w:left="12" w:right="9"/>
              <w:jc w:val="center"/>
              <w:rPr>
                <w:b/>
                <w:sz w:val="18"/>
              </w:rPr>
            </w:pPr>
            <w:r>
              <w:rPr>
                <w:b/>
                <w:spacing w:val="-2"/>
                <w:sz w:val="18"/>
              </w:rPr>
              <w:t>Explanation</w:t>
            </w:r>
          </w:p>
        </w:tc>
      </w:tr>
      <w:tr>
        <w:trPr>
          <w:trHeight w:val="220" w:hRule="atLeast"/>
        </w:trPr>
        <w:tc>
          <w:tcPr>
            <w:tcW w:w="3254" w:type="dxa"/>
          </w:tcPr>
          <w:p>
            <w:pPr>
              <w:pStyle w:val="TableParagraph"/>
              <w:spacing w:line="200" w:lineRule="exact"/>
              <w:ind w:left="105"/>
              <w:rPr>
                <w:sz w:val="18"/>
              </w:rPr>
            </w:pPr>
            <w:r>
              <w:rPr>
                <w:spacing w:val="-2"/>
                <w:sz w:val="18"/>
              </w:rPr>
              <w:t>maxnoofModes</w:t>
            </w:r>
          </w:p>
        </w:tc>
        <w:tc>
          <w:tcPr>
            <w:tcW w:w="6960" w:type="dxa"/>
          </w:tcPr>
          <w:p>
            <w:pPr>
              <w:pStyle w:val="TableParagraph"/>
              <w:spacing w:line="200" w:lineRule="exact"/>
              <w:ind w:left="105"/>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sleep</w:t>
            </w:r>
            <w:r>
              <w:rPr>
                <w:spacing w:val="-5"/>
                <w:sz w:val="18"/>
              </w:rPr>
              <w:t> </w:t>
            </w:r>
            <w:r>
              <w:rPr>
                <w:sz w:val="18"/>
              </w:rPr>
              <w:t>modes,</w:t>
            </w:r>
            <w:r>
              <w:rPr>
                <w:spacing w:val="-4"/>
                <w:sz w:val="18"/>
              </w:rPr>
              <w:t> </w:t>
            </w:r>
            <w:r>
              <w:rPr>
                <w:sz w:val="18"/>
              </w:rPr>
              <w:t>supported</w:t>
            </w:r>
            <w:r>
              <w:rPr>
                <w:spacing w:val="-5"/>
                <w:sz w:val="18"/>
              </w:rPr>
              <w:t> </w:t>
            </w:r>
            <w:r>
              <w:rPr>
                <w:sz w:val="18"/>
              </w:rPr>
              <w:t>value</w:t>
            </w:r>
            <w:r>
              <w:rPr>
                <w:spacing w:val="-5"/>
                <w:sz w:val="18"/>
              </w:rPr>
              <w:t> </w:t>
            </w:r>
            <w:r>
              <w:rPr>
                <w:sz w:val="18"/>
              </w:rPr>
              <w:t>is</w:t>
            </w:r>
            <w:r>
              <w:rPr>
                <w:spacing w:val="-5"/>
                <w:sz w:val="18"/>
              </w:rPr>
              <w:t> 4.</w:t>
            </w:r>
          </w:p>
        </w:tc>
      </w:tr>
    </w:tbl>
    <w:p>
      <w:pPr>
        <w:pStyle w:val="BodyText"/>
        <w:spacing w:before="203"/>
        <w:rPr>
          <w:sz w:val="28"/>
        </w:rPr>
      </w:pPr>
    </w:p>
    <w:p>
      <w:pPr>
        <w:pStyle w:val="Heading3"/>
        <w:numPr>
          <w:ilvl w:val="2"/>
          <w:numId w:val="4"/>
        </w:numPr>
        <w:tabs>
          <w:tab w:pos="1363" w:val="left" w:leader="none"/>
        </w:tabs>
        <w:spacing w:line="240" w:lineRule="auto" w:before="0" w:after="0"/>
        <w:ind w:left="1363" w:right="0" w:hanging="1134"/>
        <w:jc w:val="left"/>
      </w:pPr>
      <w:bookmarkStart w:name="_TOC_250006" w:id="125"/>
      <w:bookmarkEnd w:id="125"/>
      <w:r>
        <w:rPr>
          <w:spacing w:val="-2"/>
        </w:rPr>
        <w:t>trxControlCapabilityInfo</w:t>
      </w:r>
    </w:p>
    <w:p>
      <w:pPr>
        <w:pStyle w:val="BodyText"/>
        <w:spacing w:before="181"/>
        <w:ind w:left="229"/>
      </w:pPr>
      <w:r>
        <w:rPr/>
        <w:t>This</w:t>
      </w:r>
      <w:r>
        <w:rPr>
          <w:spacing w:val="-5"/>
        </w:rPr>
        <w:t> </w:t>
      </w:r>
      <w:r>
        <w:rPr/>
        <w:t>IE</w:t>
      </w:r>
      <w:r>
        <w:rPr>
          <w:spacing w:val="-6"/>
        </w:rPr>
        <w:t> </w:t>
      </w:r>
      <w:r>
        <w:rPr/>
        <w:t>is</w:t>
      </w:r>
      <w:r>
        <w:rPr>
          <w:spacing w:val="-5"/>
        </w:rPr>
        <w:t> </w:t>
      </w:r>
      <w:r>
        <w:rPr/>
        <w:t>used</w:t>
      </w:r>
      <w:r>
        <w:rPr>
          <w:spacing w:val="-5"/>
        </w:rPr>
        <w:t> </w:t>
      </w:r>
      <w:r>
        <w:rPr/>
        <w:t>to</w:t>
      </w:r>
      <w:r>
        <w:rPr>
          <w:spacing w:val="-5"/>
        </w:rPr>
        <w:t> </w:t>
      </w:r>
      <w:r>
        <w:rPr/>
        <w:t>represent</w:t>
      </w:r>
      <w:r>
        <w:rPr>
          <w:spacing w:val="-5"/>
        </w:rPr>
        <w:t> </w:t>
      </w:r>
      <w:r>
        <w:rPr/>
        <w:t>O-RU</w:t>
      </w:r>
      <w:r>
        <w:rPr>
          <w:spacing w:val="-5"/>
        </w:rPr>
        <w:t> </w:t>
      </w:r>
      <w:r>
        <w:rPr/>
        <w:t>TRX</w:t>
      </w:r>
      <w:r>
        <w:rPr>
          <w:spacing w:val="-5"/>
        </w:rPr>
        <w:t> </w:t>
      </w:r>
      <w:r>
        <w:rPr/>
        <w:t>control</w:t>
      </w:r>
      <w:r>
        <w:rPr>
          <w:spacing w:val="-5"/>
        </w:rPr>
        <w:t> </w:t>
      </w:r>
      <w:r>
        <w:rPr/>
        <w:t>capability</w:t>
      </w:r>
      <w:r>
        <w:rPr>
          <w:spacing w:val="-5"/>
        </w:rPr>
        <w:t> </w:t>
      </w:r>
      <w:r>
        <w:rPr>
          <w:spacing w:val="-2"/>
        </w:rPr>
        <w:t>information.</w:t>
      </w:r>
    </w:p>
    <w:p>
      <w:pPr>
        <w:pStyle w:val="BodyText"/>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1133"/>
        <w:gridCol w:w="850"/>
        <w:gridCol w:w="1647"/>
        <w:gridCol w:w="3457"/>
      </w:tblGrid>
      <w:tr>
        <w:trPr>
          <w:trHeight w:val="445" w:hRule="atLeast"/>
        </w:trPr>
        <w:tc>
          <w:tcPr>
            <w:tcW w:w="3115" w:type="dxa"/>
          </w:tcPr>
          <w:p>
            <w:pPr>
              <w:pStyle w:val="TableParagraph"/>
              <w:spacing w:line="240" w:lineRule="auto" w:before="3"/>
              <w:ind w:left="909"/>
              <w:rPr>
                <w:b/>
                <w:sz w:val="18"/>
              </w:rPr>
            </w:pPr>
            <w:r>
              <w:rPr>
                <w:b/>
                <w:sz w:val="18"/>
              </w:rPr>
              <w:t>IE/Group</w:t>
            </w:r>
            <w:r>
              <w:rPr>
                <w:b/>
                <w:spacing w:val="-6"/>
                <w:sz w:val="18"/>
              </w:rPr>
              <w:t> </w:t>
            </w:r>
            <w:r>
              <w:rPr>
                <w:b/>
                <w:spacing w:val="-4"/>
                <w:sz w:val="18"/>
              </w:rPr>
              <w:t>Name</w:t>
            </w:r>
          </w:p>
        </w:tc>
        <w:tc>
          <w:tcPr>
            <w:tcW w:w="1133" w:type="dxa"/>
          </w:tcPr>
          <w:p>
            <w:pPr>
              <w:pStyle w:val="TableParagraph"/>
              <w:spacing w:line="240" w:lineRule="auto" w:before="3"/>
              <w:ind w:left="169"/>
              <w:rPr>
                <w:b/>
                <w:sz w:val="18"/>
              </w:rPr>
            </w:pPr>
            <w:r>
              <w:rPr>
                <w:b/>
                <w:spacing w:val="-2"/>
                <w:sz w:val="18"/>
              </w:rPr>
              <w:t>Presence</w:t>
            </w:r>
          </w:p>
        </w:tc>
        <w:tc>
          <w:tcPr>
            <w:tcW w:w="850" w:type="dxa"/>
          </w:tcPr>
          <w:p>
            <w:pPr>
              <w:pStyle w:val="TableParagraph"/>
              <w:spacing w:line="240" w:lineRule="auto" w:before="3"/>
              <w:ind w:left="152"/>
              <w:rPr>
                <w:b/>
                <w:sz w:val="18"/>
              </w:rPr>
            </w:pPr>
            <w:r>
              <w:rPr>
                <w:b/>
                <w:spacing w:val="-2"/>
                <w:sz w:val="18"/>
              </w:rPr>
              <w:t>Range</w:t>
            </w:r>
          </w:p>
        </w:tc>
        <w:tc>
          <w:tcPr>
            <w:tcW w:w="1647" w:type="dxa"/>
          </w:tcPr>
          <w:p>
            <w:pPr>
              <w:pStyle w:val="TableParagraph"/>
              <w:spacing w:line="240" w:lineRule="auto" w:before="3"/>
              <w:ind w:left="345"/>
              <w:rPr>
                <w:b/>
                <w:sz w:val="18"/>
              </w:rPr>
            </w:pPr>
            <w:r>
              <w:rPr>
                <w:b/>
                <w:sz w:val="18"/>
              </w:rPr>
              <w:t>IE</w:t>
            </w:r>
            <w:r>
              <w:rPr>
                <w:b/>
                <w:spacing w:val="-3"/>
                <w:sz w:val="18"/>
              </w:rPr>
              <w:t> </w:t>
            </w:r>
            <w:r>
              <w:rPr>
                <w:b/>
                <w:sz w:val="18"/>
              </w:rPr>
              <w:t>type</w:t>
            </w:r>
            <w:r>
              <w:rPr>
                <w:b/>
                <w:spacing w:val="-2"/>
                <w:sz w:val="18"/>
              </w:rPr>
              <w:t> </w:t>
            </w:r>
            <w:r>
              <w:rPr>
                <w:b/>
                <w:spacing w:val="-5"/>
                <w:sz w:val="18"/>
              </w:rPr>
              <w:t>and</w:t>
            </w:r>
          </w:p>
          <w:p>
            <w:pPr>
              <w:pStyle w:val="TableParagraph"/>
              <w:spacing w:line="201" w:lineRule="exact" w:before="14"/>
              <w:ind w:left="420"/>
              <w:rPr>
                <w:b/>
                <w:sz w:val="18"/>
              </w:rPr>
            </w:pPr>
            <w:r>
              <w:rPr>
                <w:b/>
                <w:spacing w:val="-2"/>
                <w:sz w:val="18"/>
              </w:rPr>
              <w:t>reference</w:t>
            </w:r>
          </w:p>
        </w:tc>
        <w:tc>
          <w:tcPr>
            <w:tcW w:w="3457" w:type="dxa"/>
          </w:tcPr>
          <w:p>
            <w:pPr>
              <w:pStyle w:val="TableParagraph"/>
              <w:spacing w:line="240" w:lineRule="auto" w:before="3"/>
              <w:ind w:left="768"/>
              <w:rPr>
                <w:b/>
                <w:sz w:val="18"/>
              </w:rPr>
            </w:pPr>
            <w:r>
              <w:rPr>
                <w:b/>
                <w:sz w:val="18"/>
              </w:rPr>
              <w:t>Semantics</w:t>
            </w:r>
            <w:r>
              <w:rPr>
                <w:b/>
                <w:spacing w:val="-8"/>
                <w:sz w:val="18"/>
              </w:rPr>
              <w:t> </w:t>
            </w:r>
            <w:r>
              <w:rPr>
                <w:b/>
                <w:spacing w:val="-2"/>
                <w:sz w:val="18"/>
              </w:rPr>
              <w:t>description</w:t>
            </w:r>
          </w:p>
        </w:tc>
      </w:tr>
      <w:tr>
        <w:trPr>
          <w:trHeight w:val="2649" w:hRule="atLeast"/>
        </w:trPr>
        <w:tc>
          <w:tcPr>
            <w:tcW w:w="3115" w:type="dxa"/>
          </w:tcPr>
          <w:p>
            <w:pPr>
              <w:pStyle w:val="TableParagraph"/>
              <w:rPr>
                <w:sz w:val="18"/>
              </w:rPr>
            </w:pPr>
            <w:r>
              <w:rPr>
                <w:spacing w:val="-2"/>
                <w:sz w:val="18"/>
              </w:rPr>
              <w:t>supportedTrxControlMasks</w:t>
            </w:r>
          </w:p>
        </w:tc>
        <w:tc>
          <w:tcPr>
            <w:tcW w:w="1133" w:type="dxa"/>
          </w:tcPr>
          <w:p>
            <w:pPr>
              <w:pStyle w:val="TableParagraph"/>
              <w:spacing w:line="240" w:lineRule="auto"/>
              <w:ind w:left="0"/>
              <w:rPr>
                <w:rFonts w:ascii="Times New Roman"/>
                <w:sz w:val="18"/>
              </w:rPr>
            </w:pPr>
          </w:p>
        </w:tc>
        <w:tc>
          <w:tcPr>
            <w:tcW w:w="850" w:type="dxa"/>
          </w:tcPr>
          <w:p>
            <w:pPr>
              <w:pStyle w:val="TableParagraph"/>
              <w:spacing w:line="256" w:lineRule="auto"/>
              <w:ind w:right="135"/>
              <w:jc w:val="both"/>
              <w:rPr>
                <w:i/>
                <w:sz w:val="18"/>
              </w:rPr>
            </w:pPr>
            <w:r>
              <w:rPr>
                <w:i/>
                <w:spacing w:val="-2"/>
                <w:sz w:val="18"/>
              </w:rPr>
              <w:t>1..&lt;ma</w:t>
            </w:r>
            <w:r>
              <w:rPr>
                <w:i/>
                <w:spacing w:val="-2"/>
                <w:sz w:val="18"/>
              </w:rPr>
              <w:t> xnoofM asks&gt;</w:t>
            </w:r>
          </w:p>
        </w:tc>
        <w:tc>
          <w:tcPr>
            <w:tcW w:w="1647" w:type="dxa"/>
          </w:tcPr>
          <w:p>
            <w:pPr>
              <w:pStyle w:val="TableParagraph"/>
              <w:spacing w:line="240" w:lineRule="auto"/>
              <w:ind w:left="0"/>
              <w:rPr>
                <w:rFonts w:ascii="Times New Roman"/>
                <w:sz w:val="18"/>
              </w:rPr>
            </w:pPr>
          </w:p>
        </w:tc>
        <w:tc>
          <w:tcPr>
            <w:tcW w:w="3457" w:type="dxa"/>
          </w:tcPr>
          <w:p>
            <w:pPr>
              <w:pStyle w:val="TableParagraph"/>
              <w:spacing w:line="256" w:lineRule="auto"/>
              <w:ind w:left="109" w:right="203"/>
              <w:rPr>
                <w:sz w:val="18"/>
              </w:rPr>
            </w:pPr>
            <w:r>
              <w:rPr>
                <w:sz w:val="18"/>
              </w:rPr>
              <w:t>A</w:t>
            </w:r>
            <w:r>
              <w:rPr>
                <w:spacing w:val="-7"/>
                <w:sz w:val="18"/>
              </w:rPr>
              <w:t> </w:t>
            </w:r>
            <w:r>
              <w:rPr>
                <w:sz w:val="18"/>
              </w:rPr>
              <w:t>list</w:t>
            </w:r>
            <w:r>
              <w:rPr>
                <w:spacing w:val="-6"/>
                <w:sz w:val="18"/>
              </w:rPr>
              <w:t> </w:t>
            </w:r>
            <w:r>
              <w:rPr>
                <w:sz w:val="18"/>
              </w:rPr>
              <w:t>of</w:t>
            </w:r>
            <w:r>
              <w:rPr>
                <w:spacing w:val="-6"/>
                <w:sz w:val="18"/>
              </w:rPr>
              <w:t> </w:t>
            </w:r>
            <w:r>
              <w:rPr>
                <w:sz w:val="18"/>
              </w:rPr>
              <w:t>TRX</w:t>
            </w:r>
            <w:r>
              <w:rPr>
                <w:spacing w:val="-7"/>
                <w:sz w:val="18"/>
              </w:rPr>
              <w:t> </w:t>
            </w:r>
            <w:r>
              <w:rPr>
                <w:sz w:val="18"/>
              </w:rPr>
              <w:t>control</w:t>
            </w:r>
            <w:r>
              <w:rPr>
                <w:spacing w:val="-6"/>
                <w:sz w:val="18"/>
              </w:rPr>
              <w:t> </w:t>
            </w:r>
            <w:r>
              <w:rPr>
                <w:sz w:val="18"/>
              </w:rPr>
              <w:t>configurations</w:t>
            </w:r>
            <w:r>
              <w:rPr>
                <w:spacing w:val="-7"/>
                <w:sz w:val="18"/>
              </w:rPr>
              <w:t> </w:t>
            </w:r>
            <w:r>
              <w:rPr>
                <w:sz w:val="18"/>
              </w:rPr>
              <w:t>that are supported by the O-RU which are reported with their corresponding maskName and antennaMask values.</w:t>
            </w:r>
          </w:p>
          <w:p>
            <w:pPr>
              <w:pStyle w:val="TableParagraph"/>
              <w:spacing w:line="240" w:lineRule="auto" w:before="10"/>
              <w:ind w:left="0"/>
              <w:rPr>
                <w:rFonts w:ascii="Times New Roman"/>
                <w:sz w:val="18"/>
              </w:rPr>
            </w:pPr>
          </w:p>
          <w:p>
            <w:pPr>
              <w:pStyle w:val="TableParagraph"/>
              <w:spacing w:line="256" w:lineRule="auto"/>
              <w:ind w:left="109" w:right="283"/>
              <w:rPr>
                <w:sz w:val="18"/>
              </w:rPr>
            </w:pPr>
            <w:r>
              <w:rPr>
                <w:sz w:val="18"/>
              </w:rPr>
              <w:t>The absence of the list supported-trx- control-masks indicates that any combination of antenna mask is supported</w:t>
            </w:r>
            <w:r>
              <w:rPr>
                <w:spacing w:val="-7"/>
                <w:sz w:val="18"/>
              </w:rPr>
              <w:t> </w:t>
            </w:r>
            <w:r>
              <w:rPr>
                <w:sz w:val="18"/>
              </w:rPr>
              <w:t>by</w:t>
            </w:r>
            <w:r>
              <w:rPr>
                <w:spacing w:val="-7"/>
                <w:sz w:val="18"/>
              </w:rPr>
              <w:t> </w:t>
            </w:r>
            <w:r>
              <w:rPr>
                <w:sz w:val="18"/>
              </w:rPr>
              <w:t>the</w:t>
            </w:r>
            <w:r>
              <w:rPr>
                <w:spacing w:val="-7"/>
                <w:sz w:val="18"/>
              </w:rPr>
              <w:t> </w:t>
            </w:r>
            <w:r>
              <w:rPr>
                <w:sz w:val="18"/>
              </w:rPr>
              <w:t>O-RU</w:t>
            </w:r>
            <w:r>
              <w:rPr>
                <w:spacing w:val="-7"/>
                <w:sz w:val="18"/>
              </w:rPr>
              <w:t> </w:t>
            </w:r>
            <w:r>
              <w:rPr>
                <w:sz w:val="18"/>
              </w:rPr>
              <w:t>for</w:t>
            </w:r>
            <w:r>
              <w:rPr>
                <w:spacing w:val="-6"/>
                <w:sz w:val="18"/>
              </w:rPr>
              <w:t> </w:t>
            </w:r>
            <w:r>
              <w:rPr>
                <w:sz w:val="18"/>
              </w:rPr>
              <w:t>a</w:t>
            </w:r>
            <w:r>
              <w:rPr>
                <w:spacing w:val="-7"/>
                <w:sz w:val="18"/>
              </w:rPr>
              <w:t> </w:t>
            </w:r>
            <w:r>
              <w:rPr>
                <w:sz w:val="18"/>
              </w:rPr>
              <w:t>particular </w:t>
            </w:r>
            <w:r>
              <w:rPr>
                <w:spacing w:val="-2"/>
                <w:sz w:val="18"/>
              </w:rPr>
              <w:t>[tr]x-array.</w:t>
            </w:r>
          </w:p>
          <w:p>
            <w:pPr>
              <w:pStyle w:val="TableParagraph"/>
              <w:spacing w:line="240" w:lineRule="auto" w:before="10"/>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r>
        <w:trPr>
          <w:trHeight w:val="297" w:hRule="atLeast"/>
        </w:trPr>
        <w:tc>
          <w:tcPr>
            <w:tcW w:w="3115" w:type="dxa"/>
          </w:tcPr>
          <w:p>
            <w:pPr>
              <w:pStyle w:val="TableParagraph"/>
              <w:rPr>
                <w:sz w:val="18"/>
              </w:rPr>
            </w:pPr>
            <w:r>
              <w:rPr>
                <w:spacing w:val="-2"/>
                <w:sz w:val="18"/>
              </w:rPr>
              <w:t>&gt;supportedTrxControlMask</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40" w:lineRule="auto"/>
              <w:ind w:left="0"/>
              <w:rPr>
                <w:rFonts w:ascii="Times New Roman"/>
                <w:sz w:val="18"/>
              </w:rPr>
            </w:pPr>
          </w:p>
        </w:tc>
        <w:tc>
          <w:tcPr>
            <w:tcW w:w="3457" w:type="dxa"/>
          </w:tcPr>
          <w:p>
            <w:pPr>
              <w:pStyle w:val="TableParagraph"/>
              <w:spacing w:line="240" w:lineRule="auto"/>
              <w:ind w:left="0"/>
              <w:rPr>
                <w:rFonts w:ascii="Times New Roman"/>
                <w:sz w:val="18"/>
              </w:rPr>
            </w:pPr>
          </w:p>
        </w:tc>
      </w:tr>
      <w:tr>
        <w:trPr>
          <w:trHeight w:val="661" w:hRule="atLeast"/>
        </w:trPr>
        <w:tc>
          <w:tcPr>
            <w:tcW w:w="3115" w:type="dxa"/>
          </w:tcPr>
          <w:p>
            <w:pPr>
              <w:pStyle w:val="TableParagraph"/>
              <w:rPr>
                <w:sz w:val="18"/>
              </w:rPr>
            </w:pPr>
            <w:r>
              <w:rPr>
                <w:sz w:val="18"/>
              </w:rPr>
              <w:t>&gt;&gt;</w:t>
            </w:r>
            <w:r>
              <w:rPr>
                <w:spacing w:val="-2"/>
                <w:sz w:val="18"/>
              </w:rPr>
              <w:t> maskName</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2"/>
                <w:sz w:val="18"/>
              </w:rPr>
              <w:t>STRING</w:t>
            </w:r>
          </w:p>
        </w:tc>
        <w:tc>
          <w:tcPr>
            <w:tcW w:w="3457" w:type="dxa"/>
          </w:tcPr>
          <w:p>
            <w:pPr>
              <w:pStyle w:val="TableParagraph"/>
              <w:ind w:left="109"/>
              <w:rPr>
                <w:sz w:val="18"/>
              </w:rPr>
            </w:pPr>
            <w:r>
              <w:rPr>
                <w:sz w:val="18"/>
              </w:rPr>
              <w:t>Name</w:t>
            </w:r>
            <w:r>
              <w:rPr>
                <w:spacing w:val="-5"/>
                <w:sz w:val="18"/>
              </w:rPr>
              <w:t> </w:t>
            </w:r>
            <w:r>
              <w:rPr>
                <w:sz w:val="18"/>
              </w:rPr>
              <w:t>of</w:t>
            </w:r>
            <w:r>
              <w:rPr>
                <w:spacing w:val="-4"/>
                <w:sz w:val="18"/>
              </w:rPr>
              <w:t> </w:t>
            </w:r>
            <w:r>
              <w:rPr>
                <w:sz w:val="18"/>
              </w:rPr>
              <w:t>the</w:t>
            </w:r>
            <w:r>
              <w:rPr>
                <w:spacing w:val="-5"/>
                <w:sz w:val="18"/>
              </w:rPr>
              <w:t> </w:t>
            </w:r>
            <w:r>
              <w:rPr>
                <w:sz w:val="18"/>
              </w:rPr>
              <w:t>supported</w:t>
            </w:r>
            <w:r>
              <w:rPr>
                <w:spacing w:val="-4"/>
                <w:sz w:val="18"/>
              </w:rPr>
              <w:t> </w:t>
            </w:r>
            <w:r>
              <w:rPr>
                <w:sz w:val="18"/>
              </w:rPr>
              <w:t>antenna</w:t>
            </w:r>
            <w:r>
              <w:rPr>
                <w:spacing w:val="-5"/>
                <w:sz w:val="18"/>
              </w:rPr>
              <w:t> </w:t>
            </w:r>
            <w:r>
              <w:rPr>
                <w:spacing w:val="-4"/>
                <w:sz w:val="18"/>
              </w:rPr>
              <w:t>mask</w:t>
            </w:r>
          </w:p>
          <w:p>
            <w:pPr>
              <w:pStyle w:val="TableParagraph"/>
              <w:spacing w:line="240" w:lineRule="auto" w:before="27"/>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bl>
    <w:p>
      <w:pPr>
        <w:spacing w:after="0" w:line="201" w:lineRule="exact"/>
        <w:rPr>
          <w:sz w:val="18"/>
        </w:rPr>
        <w:sectPr>
          <w:pgSz w:w="11910" w:h="16840"/>
          <w:pgMar w:header="689" w:footer="699" w:top="1480" w:bottom="880" w:left="620" w:right="460"/>
        </w:sectPr>
      </w:pPr>
    </w:p>
    <w:p>
      <w:pPr>
        <w:pStyle w:val="BodyText"/>
        <w:spacing w:before="90" w:after="1"/>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1133"/>
        <w:gridCol w:w="850"/>
        <w:gridCol w:w="1647"/>
        <w:gridCol w:w="3457"/>
      </w:tblGrid>
      <w:tr>
        <w:trPr>
          <w:trHeight w:val="662" w:hRule="atLeast"/>
        </w:trPr>
        <w:tc>
          <w:tcPr>
            <w:tcW w:w="3115" w:type="dxa"/>
          </w:tcPr>
          <w:p>
            <w:pPr>
              <w:pStyle w:val="TableParagraph"/>
              <w:rPr>
                <w:sz w:val="18"/>
              </w:rPr>
            </w:pPr>
            <w:r>
              <w:rPr>
                <w:sz w:val="18"/>
              </w:rPr>
              <w:t>&gt;&gt;</w:t>
            </w:r>
            <w:r>
              <w:rPr>
                <w:spacing w:val="-2"/>
                <w:sz w:val="18"/>
              </w:rPr>
              <w:t> antennaMask</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56" w:lineRule="auto"/>
              <w:ind w:left="109" w:right="723"/>
              <w:rPr>
                <w:sz w:val="18"/>
              </w:rPr>
            </w:pPr>
            <w:r>
              <w:rPr>
                <w:spacing w:val="-2"/>
                <w:sz w:val="18"/>
              </w:rPr>
              <w:t>INTEGER (0..2</w:t>
            </w:r>
            <w:r>
              <w:rPr>
                <w:spacing w:val="-2"/>
                <w:sz w:val="18"/>
                <w:vertAlign w:val="superscript"/>
              </w:rPr>
              <w:t>64</w:t>
            </w:r>
            <w:r>
              <w:rPr>
                <w:spacing w:val="-2"/>
                <w:sz w:val="18"/>
                <w:vertAlign w:val="baseline"/>
              </w:rPr>
              <w:t>-1)</w:t>
            </w:r>
          </w:p>
        </w:tc>
        <w:tc>
          <w:tcPr>
            <w:tcW w:w="3457" w:type="dxa"/>
          </w:tcPr>
          <w:p>
            <w:pPr>
              <w:pStyle w:val="TableParagraph"/>
              <w:ind w:left="109"/>
              <w:rPr>
                <w:sz w:val="18"/>
              </w:rPr>
            </w:pPr>
            <w:r>
              <w:rPr>
                <w:sz w:val="18"/>
              </w:rPr>
              <w:t>Supported</w:t>
            </w:r>
            <w:r>
              <w:rPr>
                <w:spacing w:val="-6"/>
                <w:sz w:val="18"/>
              </w:rPr>
              <w:t> </w:t>
            </w:r>
            <w:r>
              <w:rPr>
                <w:sz w:val="18"/>
              </w:rPr>
              <w:t>antenna</w:t>
            </w:r>
            <w:r>
              <w:rPr>
                <w:spacing w:val="-6"/>
                <w:sz w:val="18"/>
              </w:rPr>
              <w:t> </w:t>
            </w:r>
            <w:r>
              <w:rPr>
                <w:sz w:val="18"/>
              </w:rPr>
              <w:t>mask</w:t>
            </w:r>
            <w:r>
              <w:rPr>
                <w:spacing w:val="-6"/>
                <w:sz w:val="18"/>
              </w:rPr>
              <w:t> </w:t>
            </w:r>
            <w:r>
              <w:rPr>
                <w:spacing w:val="-2"/>
                <w:sz w:val="18"/>
              </w:rPr>
              <w:t>value.</w:t>
            </w:r>
          </w:p>
          <w:p>
            <w:pPr>
              <w:pStyle w:val="TableParagraph"/>
              <w:spacing w:line="240" w:lineRule="auto" w:before="27"/>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r>
        <w:trPr>
          <w:trHeight w:val="882" w:hRule="atLeast"/>
        </w:trPr>
        <w:tc>
          <w:tcPr>
            <w:tcW w:w="3115" w:type="dxa"/>
          </w:tcPr>
          <w:p>
            <w:pPr>
              <w:pStyle w:val="TableParagraph"/>
              <w:rPr>
                <w:sz w:val="18"/>
              </w:rPr>
            </w:pPr>
            <w:r>
              <w:rPr>
                <w:spacing w:val="-2"/>
                <w:sz w:val="18"/>
              </w:rPr>
              <w:t>sleepModes</w:t>
            </w:r>
          </w:p>
        </w:tc>
        <w:tc>
          <w:tcPr>
            <w:tcW w:w="1133" w:type="dxa"/>
          </w:tcPr>
          <w:p>
            <w:pPr>
              <w:pStyle w:val="TableParagraph"/>
              <w:spacing w:line="240" w:lineRule="auto"/>
              <w:ind w:left="0"/>
              <w:rPr>
                <w:rFonts w:ascii="Times New Roman"/>
                <w:sz w:val="18"/>
              </w:rPr>
            </w:pPr>
          </w:p>
        </w:tc>
        <w:tc>
          <w:tcPr>
            <w:tcW w:w="850" w:type="dxa"/>
          </w:tcPr>
          <w:p>
            <w:pPr>
              <w:pStyle w:val="TableParagraph"/>
              <w:spacing w:line="256" w:lineRule="auto"/>
              <w:ind w:right="135"/>
              <w:jc w:val="both"/>
              <w:rPr>
                <w:i/>
                <w:sz w:val="18"/>
              </w:rPr>
            </w:pPr>
            <w:r>
              <w:rPr>
                <w:i/>
                <w:spacing w:val="-2"/>
                <w:sz w:val="18"/>
              </w:rPr>
              <w:t>1..&lt;ma</w:t>
            </w:r>
            <w:r>
              <w:rPr>
                <w:i/>
                <w:spacing w:val="-2"/>
                <w:sz w:val="18"/>
              </w:rPr>
              <w:t> xnoofM odes&gt;</w:t>
            </w:r>
          </w:p>
        </w:tc>
        <w:tc>
          <w:tcPr>
            <w:tcW w:w="1647" w:type="dxa"/>
          </w:tcPr>
          <w:p>
            <w:pPr>
              <w:pStyle w:val="TableParagraph"/>
              <w:spacing w:line="240" w:lineRule="auto"/>
              <w:ind w:left="0"/>
              <w:rPr>
                <w:rFonts w:ascii="Times New Roman"/>
                <w:sz w:val="18"/>
              </w:rPr>
            </w:pPr>
          </w:p>
        </w:tc>
        <w:tc>
          <w:tcPr>
            <w:tcW w:w="3457" w:type="dxa"/>
          </w:tcPr>
          <w:p>
            <w:pPr>
              <w:pStyle w:val="TableParagraph"/>
              <w:spacing w:line="256" w:lineRule="auto"/>
              <w:ind w:left="109" w:right="203"/>
              <w:rPr>
                <w:sz w:val="18"/>
              </w:rPr>
            </w:pPr>
            <w:r>
              <w:rPr>
                <w:sz w:val="18"/>
              </w:rPr>
              <w:t>A list of sleep modes supported by the O-RU which are reported with their corresponding</w:t>
            </w:r>
            <w:r>
              <w:rPr>
                <w:spacing w:val="-13"/>
                <w:sz w:val="18"/>
              </w:rPr>
              <w:t> </w:t>
            </w:r>
            <w:r>
              <w:rPr>
                <w:sz w:val="18"/>
              </w:rPr>
              <w:t>wakeup</w:t>
            </w:r>
            <w:r>
              <w:rPr>
                <w:spacing w:val="-12"/>
                <w:sz w:val="18"/>
              </w:rPr>
              <w:t> </w:t>
            </w:r>
            <w:r>
              <w:rPr>
                <w:sz w:val="18"/>
              </w:rPr>
              <w:t>duration</w:t>
            </w:r>
            <w:r>
              <w:rPr>
                <w:spacing w:val="-13"/>
                <w:sz w:val="18"/>
              </w:rPr>
              <w:t> </w:t>
            </w:r>
            <w:r>
              <w:rPr>
                <w:sz w:val="18"/>
              </w:rPr>
              <w:t>values.</w:t>
            </w:r>
          </w:p>
        </w:tc>
      </w:tr>
      <w:tr>
        <w:trPr>
          <w:trHeight w:val="302" w:hRule="atLeast"/>
        </w:trPr>
        <w:tc>
          <w:tcPr>
            <w:tcW w:w="3115" w:type="dxa"/>
          </w:tcPr>
          <w:p>
            <w:pPr>
              <w:pStyle w:val="TableParagraph"/>
              <w:rPr>
                <w:sz w:val="18"/>
              </w:rPr>
            </w:pPr>
            <w:r>
              <w:rPr>
                <w:spacing w:val="-2"/>
                <w:sz w:val="18"/>
              </w:rPr>
              <w:t>&gt;sleepMode</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40" w:lineRule="auto"/>
              <w:ind w:left="0"/>
              <w:rPr>
                <w:rFonts w:ascii="Times New Roman"/>
                <w:sz w:val="18"/>
              </w:rPr>
            </w:pPr>
          </w:p>
        </w:tc>
        <w:tc>
          <w:tcPr>
            <w:tcW w:w="3457" w:type="dxa"/>
          </w:tcPr>
          <w:p>
            <w:pPr>
              <w:pStyle w:val="TableParagraph"/>
              <w:spacing w:line="240" w:lineRule="auto"/>
              <w:ind w:left="0"/>
              <w:rPr>
                <w:rFonts w:ascii="Times New Roman"/>
                <w:sz w:val="18"/>
              </w:rPr>
            </w:pPr>
          </w:p>
        </w:tc>
      </w:tr>
      <w:tr>
        <w:trPr>
          <w:trHeight w:val="1103" w:hRule="atLeast"/>
        </w:trPr>
        <w:tc>
          <w:tcPr>
            <w:tcW w:w="3115" w:type="dxa"/>
          </w:tcPr>
          <w:p>
            <w:pPr>
              <w:pStyle w:val="TableParagraph"/>
              <w:spacing w:line="207" w:lineRule="exact"/>
              <w:rPr>
                <w:sz w:val="18"/>
              </w:rPr>
            </w:pPr>
            <w:r>
              <w:rPr>
                <w:rFonts w:ascii="Times New Roman"/>
                <w:spacing w:val="-2"/>
                <w:sz w:val="18"/>
              </w:rPr>
              <w:t>&gt;&gt;</w:t>
            </w:r>
            <w:r>
              <w:rPr>
                <w:spacing w:val="-2"/>
                <w:sz w:val="18"/>
              </w:rPr>
              <w:t>sleepModeType</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56" w:lineRule="auto"/>
              <w:ind w:left="109"/>
              <w:rPr>
                <w:sz w:val="18"/>
              </w:rPr>
            </w:pPr>
            <w:r>
              <w:rPr>
                <w:spacing w:val="-2"/>
                <w:sz w:val="18"/>
              </w:rPr>
              <w:t>ENUMERATED (SLEEP_MODE0, SLEEP_MODE1, SLEEP_MODE2,</w:t>
            </w:r>
          </w:p>
          <w:p>
            <w:pPr>
              <w:pStyle w:val="TableParagraph"/>
              <w:spacing w:line="199" w:lineRule="exact"/>
              <w:ind w:left="109"/>
              <w:rPr>
                <w:sz w:val="18"/>
              </w:rPr>
            </w:pPr>
            <w:r>
              <w:rPr>
                <w:spacing w:val="-2"/>
                <w:sz w:val="18"/>
              </w:rPr>
              <w:t>SLEEP_MODE3)</w:t>
            </w:r>
          </w:p>
        </w:tc>
        <w:tc>
          <w:tcPr>
            <w:tcW w:w="3457" w:type="dxa"/>
          </w:tcPr>
          <w:p>
            <w:pPr>
              <w:pStyle w:val="TableParagraph"/>
              <w:spacing w:line="256" w:lineRule="auto"/>
              <w:ind w:left="109" w:right="283"/>
              <w:rPr>
                <w:sz w:val="18"/>
              </w:rPr>
            </w:pPr>
            <w:r>
              <w:rPr>
                <w:sz w:val="18"/>
              </w:rPr>
              <w:t>This value indicates the sleep modes supported</w:t>
            </w:r>
            <w:r>
              <w:rPr>
                <w:spacing w:val="-7"/>
                <w:sz w:val="18"/>
              </w:rPr>
              <w:t> </w:t>
            </w:r>
            <w:r>
              <w:rPr>
                <w:sz w:val="18"/>
              </w:rPr>
              <w:t>by</w:t>
            </w:r>
            <w:r>
              <w:rPr>
                <w:spacing w:val="-7"/>
                <w:sz w:val="18"/>
              </w:rPr>
              <w:t> </w:t>
            </w:r>
            <w:r>
              <w:rPr>
                <w:sz w:val="18"/>
              </w:rPr>
              <w:t>the</w:t>
            </w:r>
            <w:r>
              <w:rPr>
                <w:spacing w:val="-7"/>
                <w:sz w:val="18"/>
              </w:rPr>
              <w:t> </w:t>
            </w:r>
            <w:r>
              <w:rPr>
                <w:sz w:val="18"/>
              </w:rPr>
              <w:t>O-RU</w:t>
            </w:r>
            <w:r>
              <w:rPr>
                <w:spacing w:val="-7"/>
                <w:sz w:val="18"/>
              </w:rPr>
              <w:t> </w:t>
            </w:r>
            <w:r>
              <w:rPr>
                <w:sz w:val="18"/>
              </w:rPr>
              <w:t>for</w:t>
            </w:r>
            <w:r>
              <w:rPr>
                <w:spacing w:val="-6"/>
                <w:sz w:val="18"/>
              </w:rPr>
              <w:t> </w:t>
            </w:r>
            <w:r>
              <w:rPr>
                <w:sz w:val="18"/>
              </w:rPr>
              <w:t>a</w:t>
            </w:r>
            <w:r>
              <w:rPr>
                <w:spacing w:val="-7"/>
                <w:sz w:val="18"/>
              </w:rPr>
              <w:t> </w:t>
            </w:r>
            <w:r>
              <w:rPr>
                <w:sz w:val="18"/>
              </w:rPr>
              <w:t>particular </w:t>
            </w:r>
            <w:r>
              <w:rPr>
                <w:spacing w:val="-2"/>
                <w:sz w:val="18"/>
              </w:rPr>
              <w:t>[tr]x-array.</w:t>
            </w:r>
          </w:p>
          <w:p>
            <w:pPr>
              <w:pStyle w:val="TableParagraph"/>
              <w:spacing w:line="240" w:lineRule="auto" w:before="10"/>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r>
        <w:trPr>
          <w:trHeight w:val="1338" w:hRule="atLeast"/>
        </w:trPr>
        <w:tc>
          <w:tcPr>
            <w:tcW w:w="3115" w:type="dxa"/>
          </w:tcPr>
          <w:p>
            <w:pPr>
              <w:pStyle w:val="TableParagraph"/>
              <w:rPr>
                <w:sz w:val="18"/>
              </w:rPr>
            </w:pPr>
            <w:r>
              <w:rPr>
                <w:spacing w:val="-2"/>
                <w:sz w:val="18"/>
              </w:rPr>
              <w:t>&gt;&gt;wakeupDuration</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spacing w:line="256" w:lineRule="auto"/>
              <w:ind w:left="109" w:right="723"/>
              <w:rPr>
                <w:sz w:val="18"/>
              </w:rPr>
            </w:pPr>
            <w:r>
              <w:rPr>
                <w:spacing w:val="-2"/>
                <w:sz w:val="18"/>
              </w:rPr>
              <w:t>INTEGER (0…2</w:t>
            </w:r>
            <w:r>
              <w:rPr>
                <w:spacing w:val="-2"/>
                <w:sz w:val="18"/>
                <w:vertAlign w:val="superscript"/>
              </w:rPr>
              <w:t>32</w:t>
            </w:r>
            <w:r>
              <w:rPr>
                <w:spacing w:val="-2"/>
                <w:sz w:val="18"/>
                <w:vertAlign w:val="baseline"/>
              </w:rPr>
              <w:t>-</w:t>
            </w:r>
            <w:r>
              <w:rPr>
                <w:spacing w:val="-5"/>
                <w:sz w:val="18"/>
                <w:vertAlign w:val="baseline"/>
              </w:rPr>
              <w:t>1)</w:t>
            </w:r>
          </w:p>
        </w:tc>
        <w:tc>
          <w:tcPr>
            <w:tcW w:w="3457" w:type="dxa"/>
          </w:tcPr>
          <w:p>
            <w:pPr>
              <w:pStyle w:val="TableParagraph"/>
              <w:spacing w:line="256" w:lineRule="auto" w:before="3"/>
              <w:ind w:left="109" w:right="61"/>
              <w:rPr>
                <w:sz w:val="18"/>
              </w:rPr>
            </w:pPr>
            <w:r>
              <w:rPr>
                <w:sz w:val="18"/>
              </w:rPr>
              <w:t>This</w:t>
            </w:r>
            <w:r>
              <w:rPr>
                <w:spacing w:val="-7"/>
                <w:sz w:val="18"/>
              </w:rPr>
              <w:t> </w:t>
            </w:r>
            <w:r>
              <w:rPr>
                <w:sz w:val="18"/>
              </w:rPr>
              <w:t>value</w:t>
            </w:r>
            <w:r>
              <w:rPr>
                <w:spacing w:val="-7"/>
                <w:sz w:val="18"/>
              </w:rPr>
              <w:t> </w:t>
            </w:r>
            <w:r>
              <w:rPr>
                <w:sz w:val="18"/>
              </w:rPr>
              <w:t>indicates</w:t>
            </w:r>
            <w:r>
              <w:rPr>
                <w:spacing w:val="-7"/>
                <w:sz w:val="18"/>
              </w:rPr>
              <w:t> </w:t>
            </w:r>
            <w:r>
              <w:rPr>
                <w:sz w:val="18"/>
              </w:rPr>
              <w:t>the</w:t>
            </w:r>
            <w:r>
              <w:rPr>
                <w:spacing w:val="-7"/>
                <w:sz w:val="18"/>
              </w:rPr>
              <w:t> </w:t>
            </w:r>
            <w:r>
              <w:rPr>
                <w:sz w:val="18"/>
              </w:rPr>
              <w:t>reported</w:t>
            </w:r>
            <w:r>
              <w:rPr>
                <w:spacing w:val="-7"/>
                <w:sz w:val="18"/>
              </w:rPr>
              <w:t> </w:t>
            </w:r>
            <w:r>
              <w:rPr>
                <w:sz w:val="18"/>
              </w:rPr>
              <w:t>wake- up time (in microseconds) for each individual sleep mode for the TRX(s) corresponding</w:t>
            </w:r>
            <w:r>
              <w:rPr>
                <w:spacing w:val="-15"/>
                <w:sz w:val="18"/>
              </w:rPr>
              <w:t> </w:t>
            </w:r>
            <w:r>
              <w:rPr>
                <w:sz w:val="18"/>
              </w:rPr>
              <w:t>to</w:t>
            </w:r>
            <w:r>
              <w:rPr>
                <w:spacing w:val="-12"/>
                <w:sz w:val="18"/>
              </w:rPr>
              <w:t> </w:t>
            </w:r>
            <w:r>
              <w:rPr>
                <w:sz w:val="18"/>
              </w:rPr>
              <w:t>a</w:t>
            </w:r>
            <w:r>
              <w:rPr>
                <w:spacing w:val="-13"/>
                <w:sz w:val="18"/>
              </w:rPr>
              <w:t> </w:t>
            </w:r>
            <w:r>
              <w:rPr>
                <w:sz w:val="18"/>
              </w:rPr>
              <w:t>particular</w:t>
            </w:r>
            <w:r>
              <w:rPr>
                <w:spacing w:val="-12"/>
                <w:sz w:val="18"/>
              </w:rPr>
              <w:t> </w:t>
            </w:r>
            <w:r>
              <w:rPr>
                <w:sz w:val="18"/>
              </w:rPr>
              <w:t>[tr]x-array.</w:t>
            </w:r>
          </w:p>
          <w:p>
            <w:pPr>
              <w:pStyle w:val="TableParagraph"/>
              <w:spacing w:line="240" w:lineRule="auto" w:before="21"/>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r>
        <w:trPr>
          <w:trHeight w:val="1324" w:hRule="atLeast"/>
        </w:trPr>
        <w:tc>
          <w:tcPr>
            <w:tcW w:w="3115" w:type="dxa"/>
          </w:tcPr>
          <w:p>
            <w:pPr>
              <w:pStyle w:val="TableParagraph"/>
              <w:rPr>
                <w:sz w:val="18"/>
              </w:rPr>
            </w:pPr>
            <w:r>
              <w:rPr>
                <w:spacing w:val="-2"/>
                <w:sz w:val="18"/>
              </w:rPr>
              <w:t>&gt;&gt;wakeupDurationGuranteed</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4"/>
                <w:sz w:val="18"/>
              </w:rPr>
              <w:t>BOOL</w:t>
            </w:r>
          </w:p>
        </w:tc>
        <w:tc>
          <w:tcPr>
            <w:tcW w:w="3457" w:type="dxa"/>
          </w:tcPr>
          <w:p>
            <w:pPr>
              <w:pStyle w:val="TableParagraph"/>
              <w:spacing w:line="256" w:lineRule="auto"/>
              <w:ind w:left="109" w:right="61"/>
              <w:rPr>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7"/>
                <w:sz w:val="18"/>
              </w:rPr>
              <w:t> </w:t>
            </w:r>
            <w:r>
              <w:rPr>
                <w:sz w:val="18"/>
              </w:rPr>
              <w:t>O-RU</w:t>
            </w:r>
            <w:r>
              <w:rPr>
                <w:spacing w:val="-7"/>
                <w:sz w:val="18"/>
              </w:rPr>
              <w:t> </w:t>
            </w:r>
            <w:r>
              <w:rPr>
                <w:sz w:val="18"/>
              </w:rPr>
              <w:t>to</w:t>
            </w:r>
            <w:r>
              <w:rPr>
                <w:spacing w:val="-7"/>
                <w:sz w:val="18"/>
              </w:rPr>
              <w:t> </w:t>
            </w:r>
            <w:r>
              <w:rPr>
                <w:sz w:val="18"/>
              </w:rPr>
              <w:t>guarantee the complete wake-up operation or to become active within the duration reported in wakeupDuration.</w:t>
            </w:r>
          </w:p>
          <w:p>
            <w:pPr>
              <w:pStyle w:val="TableParagraph"/>
              <w:spacing w:line="240" w:lineRule="auto" w:before="10"/>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r>
        <w:trPr>
          <w:trHeight w:val="887" w:hRule="atLeast"/>
        </w:trPr>
        <w:tc>
          <w:tcPr>
            <w:tcW w:w="3115" w:type="dxa"/>
          </w:tcPr>
          <w:p>
            <w:pPr>
              <w:pStyle w:val="TableParagraph"/>
              <w:rPr>
                <w:sz w:val="18"/>
              </w:rPr>
            </w:pPr>
            <w:r>
              <w:rPr>
                <w:spacing w:val="-2"/>
                <w:sz w:val="18"/>
              </w:rPr>
              <w:t>definedDurationSleepSupported</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4"/>
                <w:sz w:val="18"/>
              </w:rPr>
              <w:t>BOOL</w:t>
            </w:r>
          </w:p>
        </w:tc>
        <w:tc>
          <w:tcPr>
            <w:tcW w:w="3457" w:type="dxa"/>
          </w:tcPr>
          <w:p>
            <w:pPr>
              <w:pStyle w:val="TableParagraph"/>
              <w:spacing w:line="256" w:lineRule="auto" w:before="3"/>
              <w:ind w:left="109" w:right="281"/>
              <w:rPr>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7"/>
                <w:sz w:val="18"/>
              </w:rPr>
              <w:t> </w:t>
            </w:r>
            <w:r>
              <w:rPr>
                <w:sz w:val="18"/>
              </w:rPr>
              <w:t>O-RU</w:t>
            </w:r>
            <w:r>
              <w:rPr>
                <w:spacing w:val="-7"/>
                <w:sz w:val="18"/>
              </w:rPr>
              <w:t> </w:t>
            </w:r>
            <w:r>
              <w:rPr>
                <w:sz w:val="18"/>
              </w:rPr>
              <w:t>to</w:t>
            </w:r>
            <w:r>
              <w:rPr>
                <w:spacing w:val="-7"/>
                <w:sz w:val="18"/>
              </w:rPr>
              <w:t> </w:t>
            </w:r>
            <w:r>
              <w:rPr>
                <w:sz w:val="18"/>
              </w:rPr>
              <w:t>support the defined sleep functionality.</w:t>
            </w:r>
          </w:p>
          <w:p>
            <w:pPr>
              <w:pStyle w:val="TableParagraph"/>
              <w:spacing w:line="240" w:lineRule="auto" w:before="13"/>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r>
        <w:trPr>
          <w:trHeight w:val="882" w:hRule="atLeast"/>
        </w:trPr>
        <w:tc>
          <w:tcPr>
            <w:tcW w:w="3115" w:type="dxa"/>
          </w:tcPr>
          <w:p>
            <w:pPr>
              <w:pStyle w:val="TableParagraph"/>
              <w:rPr>
                <w:sz w:val="18"/>
              </w:rPr>
            </w:pPr>
            <w:r>
              <w:rPr>
                <w:spacing w:val="-2"/>
                <w:sz w:val="18"/>
              </w:rPr>
              <w:t>undefinedDurationSleepSupported</w:t>
            </w:r>
          </w:p>
        </w:tc>
        <w:tc>
          <w:tcPr>
            <w:tcW w:w="1133" w:type="dxa"/>
          </w:tcPr>
          <w:p>
            <w:pPr>
              <w:pStyle w:val="TableParagraph"/>
              <w:rPr>
                <w:sz w:val="18"/>
              </w:rPr>
            </w:pPr>
            <w:r>
              <w:rPr>
                <w:spacing w:val="-10"/>
                <w:sz w:val="18"/>
              </w:rPr>
              <w:t>M</w:t>
            </w:r>
          </w:p>
        </w:tc>
        <w:tc>
          <w:tcPr>
            <w:tcW w:w="850" w:type="dxa"/>
          </w:tcPr>
          <w:p>
            <w:pPr>
              <w:pStyle w:val="TableParagraph"/>
              <w:spacing w:line="240" w:lineRule="auto"/>
              <w:ind w:left="0"/>
              <w:rPr>
                <w:rFonts w:ascii="Times New Roman"/>
                <w:sz w:val="18"/>
              </w:rPr>
            </w:pPr>
          </w:p>
        </w:tc>
        <w:tc>
          <w:tcPr>
            <w:tcW w:w="1647" w:type="dxa"/>
          </w:tcPr>
          <w:p>
            <w:pPr>
              <w:pStyle w:val="TableParagraph"/>
              <w:ind w:left="109"/>
              <w:rPr>
                <w:sz w:val="18"/>
              </w:rPr>
            </w:pPr>
            <w:r>
              <w:rPr>
                <w:spacing w:val="-4"/>
                <w:sz w:val="18"/>
              </w:rPr>
              <w:t>BOOL</w:t>
            </w:r>
          </w:p>
        </w:tc>
        <w:tc>
          <w:tcPr>
            <w:tcW w:w="3457" w:type="dxa"/>
          </w:tcPr>
          <w:p>
            <w:pPr>
              <w:pStyle w:val="TableParagraph"/>
              <w:spacing w:line="256" w:lineRule="auto"/>
              <w:ind w:left="109" w:right="281"/>
              <w:rPr>
                <w:sz w:val="18"/>
              </w:rPr>
            </w:pPr>
            <w:r>
              <w:rPr>
                <w:sz w:val="18"/>
              </w:rPr>
              <w:t>The</w:t>
            </w:r>
            <w:r>
              <w:rPr>
                <w:spacing w:val="-7"/>
                <w:sz w:val="18"/>
              </w:rPr>
              <w:t> </w:t>
            </w:r>
            <w:r>
              <w:rPr>
                <w:sz w:val="18"/>
              </w:rPr>
              <w:t>capability</w:t>
            </w:r>
            <w:r>
              <w:rPr>
                <w:spacing w:val="-7"/>
                <w:sz w:val="18"/>
              </w:rPr>
              <w:t> </w:t>
            </w:r>
            <w:r>
              <w:rPr>
                <w:sz w:val="18"/>
              </w:rPr>
              <w:t>of</w:t>
            </w:r>
            <w:r>
              <w:rPr>
                <w:spacing w:val="-6"/>
                <w:sz w:val="18"/>
              </w:rPr>
              <w:t> </w:t>
            </w:r>
            <w:r>
              <w:rPr>
                <w:sz w:val="18"/>
              </w:rPr>
              <w:t>the</w:t>
            </w:r>
            <w:r>
              <w:rPr>
                <w:spacing w:val="-6"/>
                <w:sz w:val="18"/>
              </w:rPr>
              <w:t> </w:t>
            </w:r>
            <w:r>
              <w:rPr>
                <w:sz w:val="18"/>
              </w:rPr>
              <w:t>O-RU</w:t>
            </w:r>
            <w:r>
              <w:rPr>
                <w:spacing w:val="-7"/>
                <w:sz w:val="18"/>
              </w:rPr>
              <w:t> </w:t>
            </w:r>
            <w:r>
              <w:rPr>
                <w:sz w:val="18"/>
              </w:rPr>
              <w:t>to</w:t>
            </w:r>
            <w:r>
              <w:rPr>
                <w:spacing w:val="-7"/>
                <w:sz w:val="18"/>
              </w:rPr>
              <w:t> </w:t>
            </w:r>
            <w:r>
              <w:rPr>
                <w:sz w:val="18"/>
              </w:rPr>
              <w:t>support the un-defined sleep functionality.</w:t>
            </w:r>
          </w:p>
          <w:p>
            <w:pPr>
              <w:pStyle w:val="TableParagraph"/>
              <w:spacing w:line="240" w:lineRule="auto" w:before="11"/>
              <w:ind w:left="0"/>
              <w:rPr>
                <w:rFonts w:ascii="Times New Roman"/>
                <w:sz w:val="18"/>
              </w:rPr>
            </w:pPr>
          </w:p>
          <w:p>
            <w:pPr>
              <w:pStyle w:val="TableParagraph"/>
              <w:spacing w:line="201" w:lineRule="exact"/>
              <w:ind w:left="109"/>
              <w:rPr>
                <w:sz w:val="18"/>
              </w:rPr>
            </w:pPr>
            <w:r>
              <w:rPr>
                <w:sz w:val="18"/>
              </w:rPr>
              <w:t>Refer</w:t>
            </w:r>
            <w:r>
              <w:rPr>
                <w:spacing w:val="-4"/>
                <w:sz w:val="18"/>
              </w:rPr>
              <w:t> </w:t>
            </w:r>
            <w:r>
              <w:rPr>
                <w:sz w:val="18"/>
              </w:rPr>
              <w:t>to</w:t>
            </w:r>
            <w:r>
              <w:rPr>
                <w:spacing w:val="-4"/>
                <w:sz w:val="18"/>
              </w:rPr>
              <w:t> </w:t>
            </w:r>
            <w:r>
              <w:rPr>
                <w:sz w:val="18"/>
              </w:rPr>
              <w:t>[10],</w:t>
            </w:r>
            <w:r>
              <w:rPr>
                <w:spacing w:val="-3"/>
                <w:sz w:val="18"/>
              </w:rPr>
              <w:t> </w:t>
            </w:r>
            <w:r>
              <w:rPr>
                <w:sz w:val="18"/>
              </w:rPr>
              <w:t>clause</w:t>
            </w:r>
            <w:r>
              <w:rPr>
                <w:spacing w:val="-4"/>
                <w:sz w:val="18"/>
              </w:rPr>
              <w:t> </w:t>
            </w:r>
            <w:r>
              <w:rPr>
                <w:spacing w:val="-2"/>
                <w:sz w:val="18"/>
              </w:rPr>
              <w:t>20.3.1.</w:t>
            </w:r>
          </w:p>
        </w:tc>
      </w:tr>
    </w:tbl>
    <w:p>
      <w:pPr>
        <w:pStyle w:val="BodyText"/>
        <w:spacing w:before="138"/>
      </w:pPr>
    </w:p>
    <w:tbl>
      <w:tblPr>
        <w:tblW w:w="0" w:type="auto"/>
        <w:jc w:val="left"/>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4"/>
        <w:gridCol w:w="6960"/>
      </w:tblGrid>
      <w:tr>
        <w:trPr>
          <w:trHeight w:val="220" w:hRule="atLeast"/>
        </w:trPr>
        <w:tc>
          <w:tcPr>
            <w:tcW w:w="3254" w:type="dxa"/>
          </w:tcPr>
          <w:p>
            <w:pPr>
              <w:pStyle w:val="TableParagraph"/>
              <w:spacing w:line="200" w:lineRule="exact"/>
              <w:ind w:left="1050"/>
              <w:rPr>
                <w:b/>
                <w:sz w:val="18"/>
              </w:rPr>
            </w:pPr>
            <w:r>
              <w:rPr>
                <w:b/>
                <w:sz w:val="18"/>
              </w:rPr>
              <w:t>Range</w:t>
            </w:r>
            <w:r>
              <w:rPr>
                <w:b/>
                <w:spacing w:val="-5"/>
                <w:sz w:val="18"/>
              </w:rPr>
              <w:t> </w:t>
            </w:r>
            <w:r>
              <w:rPr>
                <w:b/>
                <w:spacing w:val="-2"/>
                <w:sz w:val="18"/>
              </w:rPr>
              <w:t>bound</w:t>
            </w:r>
          </w:p>
        </w:tc>
        <w:tc>
          <w:tcPr>
            <w:tcW w:w="6960" w:type="dxa"/>
          </w:tcPr>
          <w:p>
            <w:pPr>
              <w:pStyle w:val="TableParagraph"/>
              <w:spacing w:line="200" w:lineRule="exact"/>
              <w:ind w:left="12" w:right="9"/>
              <w:jc w:val="center"/>
              <w:rPr>
                <w:b/>
                <w:sz w:val="18"/>
              </w:rPr>
            </w:pPr>
            <w:r>
              <w:rPr>
                <w:b/>
                <w:spacing w:val="-2"/>
                <w:sz w:val="18"/>
              </w:rPr>
              <w:t>Explanation</w:t>
            </w:r>
          </w:p>
        </w:tc>
      </w:tr>
      <w:tr>
        <w:trPr>
          <w:trHeight w:val="220" w:hRule="atLeast"/>
        </w:trPr>
        <w:tc>
          <w:tcPr>
            <w:tcW w:w="3254" w:type="dxa"/>
          </w:tcPr>
          <w:p>
            <w:pPr>
              <w:pStyle w:val="TableParagraph"/>
              <w:spacing w:line="200" w:lineRule="exact"/>
              <w:ind w:left="105"/>
              <w:rPr>
                <w:sz w:val="18"/>
              </w:rPr>
            </w:pPr>
            <w:r>
              <w:rPr>
                <w:spacing w:val="-2"/>
                <w:sz w:val="18"/>
              </w:rPr>
              <w:t>maxnoofModes</w:t>
            </w:r>
          </w:p>
        </w:tc>
        <w:tc>
          <w:tcPr>
            <w:tcW w:w="6960" w:type="dxa"/>
          </w:tcPr>
          <w:p>
            <w:pPr>
              <w:pStyle w:val="TableParagraph"/>
              <w:spacing w:line="200" w:lineRule="exact"/>
              <w:ind w:left="105"/>
              <w:rPr>
                <w:sz w:val="18"/>
              </w:rPr>
            </w:pPr>
            <w:r>
              <w:rPr>
                <w:sz w:val="18"/>
              </w:rPr>
              <w:t>Maximum</w:t>
            </w:r>
            <w:r>
              <w:rPr>
                <w:spacing w:val="-6"/>
                <w:sz w:val="18"/>
              </w:rPr>
              <w:t> </w:t>
            </w:r>
            <w:r>
              <w:rPr>
                <w:sz w:val="18"/>
              </w:rPr>
              <w:t>no.</w:t>
            </w:r>
            <w:r>
              <w:rPr>
                <w:spacing w:val="-4"/>
                <w:sz w:val="18"/>
              </w:rPr>
              <w:t> </w:t>
            </w:r>
            <w:r>
              <w:rPr>
                <w:sz w:val="18"/>
              </w:rPr>
              <w:t>of</w:t>
            </w:r>
            <w:r>
              <w:rPr>
                <w:spacing w:val="-4"/>
                <w:sz w:val="18"/>
              </w:rPr>
              <w:t> </w:t>
            </w:r>
            <w:r>
              <w:rPr>
                <w:sz w:val="18"/>
              </w:rPr>
              <w:t>sleep</w:t>
            </w:r>
            <w:r>
              <w:rPr>
                <w:spacing w:val="-5"/>
                <w:sz w:val="18"/>
              </w:rPr>
              <w:t> </w:t>
            </w:r>
            <w:r>
              <w:rPr>
                <w:sz w:val="18"/>
              </w:rPr>
              <w:t>modes,</w:t>
            </w:r>
            <w:r>
              <w:rPr>
                <w:spacing w:val="-4"/>
                <w:sz w:val="18"/>
              </w:rPr>
              <w:t> </w:t>
            </w:r>
            <w:r>
              <w:rPr>
                <w:sz w:val="18"/>
              </w:rPr>
              <w:t>supported</w:t>
            </w:r>
            <w:r>
              <w:rPr>
                <w:spacing w:val="-5"/>
                <w:sz w:val="18"/>
              </w:rPr>
              <w:t> </w:t>
            </w:r>
            <w:r>
              <w:rPr>
                <w:sz w:val="18"/>
              </w:rPr>
              <w:t>value</w:t>
            </w:r>
            <w:r>
              <w:rPr>
                <w:spacing w:val="-5"/>
                <w:sz w:val="18"/>
              </w:rPr>
              <w:t> </w:t>
            </w:r>
            <w:r>
              <w:rPr>
                <w:sz w:val="18"/>
              </w:rPr>
              <w:t>is</w:t>
            </w:r>
            <w:r>
              <w:rPr>
                <w:spacing w:val="-5"/>
                <w:sz w:val="18"/>
              </w:rPr>
              <w:t> 4.</w:t>
            </w:r>
          </w:p>
        </w:tc>
      </w:tr>
      <w:tr>
        <w:trPr>
          <w:trHeight w:val="220" w:hRule="atLeast"/>
        </w:trPr>
        <w:tc>
          <w:tcPr>
            <w:tcW w:w="3254" w:type="dxa"/>
          </w:tcPr>
          <w:p>
            <w:pPr>
              <w:pStyle w:val="TableParagraph"/>
              <w:spacing w:line="200" w:lineRule="exact"/>
              <w:ind w:left="105"/>
              <w:rPr>
                <w:sz w:val="18"/>
              </w:rPr>
            </w:pPr>
            <w:r>
              <w:rPr>
                <w:spacing w:val="-2"/>
                <w:sz w:val="18"/>
              </w:rPr>
              <w:t>maxnoofMasks</w:t>
            </w:r>
          </w:p>
        </w:tc>
        <w:tc>
          <w:tcPr>
            <w:tcW w:w="6960" w:type="dxa"/>
          </w:tcPr>
          <w:p>
            <w:pPr>
              <w:pStyle w:val="TableParagraph"/>
              <w:spacing w:line="200" w:lineRule="exact"/>
              <w:ind w:left="105"/>
              <w:rPr>
                <w:sz w:val="18"/>
              </w:rPr>
            </w:pPr>
            <w:r>
              <w:rPr>
                <w:sz w:val="18"/>
              </w:rPr>
              <w:t>Maximum</w:t>
            </w:r>
            <w:r>
              <w:rPr>
                <w:spacing w:val="-7"/>
                <w:sz w:val="18"/>
              </w:rPr>
              <w:t> </w:t>
            </w:r>
            <w:r>
              <w:rPr>
                <w:sz w:val="18"/>
              </w:rPr>
              <w:t>no.</w:t>
            </w:r>
            <w:r>
              <w:rPr>
                <w:spacing w:val="-4"/>
                <w:sz w:val="18"/>
              </w:rPr>
              <w:t> </w:t>
            </w:r>
            <w:r>
              <w:rPr>
                <w:sz w:val="18"/>
              </w:rPr>
              <w:t>of</w:t>
            </w:r>
            <w:r>
              <w:rPr>
                <w:spacing w:val="-4"/>
                <w:sz w:val="18"/>
              </w:rPr>
              <w:t> </w:t>
            </w:r>
            <w:r>
              <w:rPr>
                <w:sz w:val="18"/>
              </w:rPr>
              <w:t>antenna</w:t>
            </w:r>
            <w:r>
              <w:rPr>
                <w:spacing w:val="-5"/>
                <w:sz w:val="18"/>
              </w:rPr>
              <w:t> </w:t>
            </w:r>
            <w:r>
              <w:rPr>
                <w:sz w:val="18"/>
              </w:rPr>
              <w:t>masks,</w:t>
            </w:r>
            <w:r>
              <w:rPr>
                <w:spacing w:val="-4"/>
                <w:sz w:val="18"/>
              </w:rPr>
              <w:t> </w:t>
            </w:r>
            <w:r>
              <w:rPr>
                <w:sz w:val="18"/>
              </w:rPr>
              <w:t>supported</w:t>
            </w:r>
            <w:r>
              <w:rPr>
                <w:spacing w:val="-6"/>
                <w:sz w:val="18"/>
              </w:rPr>
              <w:t> </w:t>
            </w:r>
            <w:r>
              <w:rPr>
                <w:sz w:val="18"/>
              </w:rPr>
              <w:t>value</w:t>
            </w:r>
            <w:r>
              <w:rPr>
                <w:spacing w:val="-5"/>
                <w:sz w:val="18"/>
              </w:rPr>
              <w:t> </w:t>
            </w:r>
            <w:r>
              <w:rPr>
                <w:sz w:val="18"/>
              </w:rPr>
              <w:t>is</w:t>
            </w:r>
            <w:r>
              <w:rPr>
                <w:spacing w:val="-5"/>
                <w:sz w:val="18"/>
              </w:rPr>
              <w:t> </w:t>
            </w:r>
            <w:r>
              <w:rPr>
                <w:spacing w:val="-4"/>
                <w:sz w:val="18"/>
              </w:rPr>
              <w:t>128.</w:t>
            </w:r>
          </w:p>
        </w:tc>
      </w:tr>
    </w:tbl>
    <w:p>
      <w:pPr>
        <w:pStyle w:val="BodyText"/>
        <w:spacing w:before="220"/>
        <w:rPr>
          <w:sz w:val="32"/>
        </w:rPr>
      </w:pPr>
    </w:p>
    <w:p>
      <w:pPr>
        <w:pStyle w:val="Heading2"/>
        <w:numPr>
          <w:ilvl w:val="1"/>
          <w:numId w:val="4"/>
        </w:numPr>
        <w:tabs>
          <w:tab w:pos="1363" w:val="left" w:leader="none"/>
        </w:tabs>
        <w:spacing w:line="240" w:lineRule="auto" w:before="0" w:after="0"/>
        <w:ind w:left="1363" w:right="0" w:hanging="1134"/>
        <w:jc w:val="left"/>
      </w:pPr>
      <w:bookmarkStart w:name="_TOC_250005" w:id="126"/>
      <w:r>
        <w:rPr/>
        <w:t>JSON</w:t>
      </w:r>
      <w:r>
        <w:rPr>
          <w:spacing w:val="-6"/>
        </w:rPr>
        <w:t> </w:t>
      </w:r>
      <w:bookmarkEnd w:id="126"/>
      <w:r>
        <w:rPr>
          <w:spacing w:val="-2"/>
        </w:rPr>
        <w:t>Schema</w:t>
      </w:r>
    </w:p>
    <w:p>
      <w:pPr>
        <w:pStyle w:val="Heading3"/>
        <w:numPr>
          <w:ilvl w:val="2"/>
          <w:numId w:val="4"/>
        </w:numPr>
        <w:tabs>
          <w:tab w:pos="1363" w:val="left" w:leader="none"/>
        </w:tabs>
        <w:spacing w:line="240" w:lineRule="auto" w:before="299" w:after="0"/>
        <w:ind w:left="1363" w:right="0" w:hanging="1134"/>
        <w:jc w:val="left"/>
      </w:pPr>
      <w:bookmarkStart w:name="_TOC_250004" w:id="127"/>
      <w:bookmarkEnd w:id="127"/>
      <w:r>
        <w:rPr>
          <w:spacing w:val="-2"/>
        </w:rPr>
        <w:t>General</w:t>
      </w:r>
    </w:p>
    <w:p>
      <w:pPr>
        <w:pStyle w:val="BodyText"/>
        <w:spacing w:before="176"/>
        <w:ind w:left="229" w:right="399"/>
      </w:pPr>
      <w:r>
        <w:rPr/>
        <w:t>E2SM-CCC</w:t>
      </w:r>
      <w:r>
        <w:rPr>
          <w:spacing w:val="-3"/>
        </w:rPr>
        <w:t> </w:t>
      </w:r>
      <w:r>
        <w:rPr/>
        <w:t>JSON</w:t>
      </w:r>
      <w:r>
        <w:rPr>
          <w:spacing w:val="-3"/>
        </w:rPr>
        <w:t> </w:t>
      </w:r>
      <w:r>
        <w:rPr/>
        <w:t>Schema</w:t>
      </w:r>
      <w:r>
        <w:rPr>
          <w:spacing w:val="-2"/>
        </w:rPr>
        <w:t> </w:t>
      </w:r>
      <w:r>
        <w:rPr/>
        <w:t>definitions</w:t>
      </w:r>
      <w:r>
        <w:rPr>
          <w:spacing w:val="-2"/>
        </w:rPr>
        <w:t> </w:t>
      </w:r>
      <w:r>
        <w:rPr/>
        <w:t>conforms</w:t>
      </w:r>
      <w:r>
        <w:rPr>
          <w:spacing w:val="-2"/>
        </w:rPr>
        <w:t> </w:t>
      </w:r>
      <w:r>
        <w:rPr/>
        <w:t>to</w:t>
      </w:r>
      <w:r>
        <w:rPr>
          <w:spacing w:val="-2"/>
        </w:rPr>
        <w:t> </w:t>
      </w:r>
      <w:r>
        <w:rPr/>
        <w:t>JSON</w:t>
      </w:r>
      <w:r>
        <w:rPr>
          <w:spacing w:val="-3"/>
        </w:rPr>
        <w:t> </w:t>
      </w:r>
      <w:r>
        <w:rPr/>
        <w:t>Draft</w:t>
      </w:r>
      <w:r>
        <w:rPr>
          <w:spacing w:val="-2"/>
        </w:rPr>
        <w:t> </w:t>
      </w:r>
      <w:r>
        <w:rPr/>
        <w:t>07</w:t>
      </w:r>
      <w:r>
        <w:rPr>
          <w:spacing w:val="-2"/>
        </w:rPr>
        <w:t> </w:t>
      </w:r>
      <w:r>
        <w:rPr/>
        <w:t>and</w:t>
      </w:r>
      <w:r>
        <w:rPr>
          <w:spacing w:val="-2"/>
        </w:rPr>
        <w:t> </w:t>
      </w:r>
      <w:r>
        <w:rPr/>
        <w:t>Draft</w:t>
      </w:r>
      <w:r>
        <w:rPr>
          <w:spacing w:val="-2"/>
        </w:rPr>
        <w:t> </w:t>
      </w:r>
      <w:r>
        <w:rPr/>
        <w:t>2019-09.</w:t>
      </w:r>
      <w:r>
        <w:rPr>
          <w:spacing w:val="-2"/>
        </w:rPr>
        <w:t> </w:t>
      </w:r>
      <w:r>
        <w:rPr/>
        <w:t>Clause</w:t>
      </w:r>
      <w:r>
        <w:rPr>
          <w:spacing w:val="-2"/>
        </w:rPr>
        <w:t> </w:t>
      </w:r>
      <w:r>
        <w:rPr/>
        <w:t>9.4.2</w:t>
      </w:r>
      <w:r>
        <w:rPr>
          <w:spacing w:val="-2"/>
        </w:rPr>
        <w:t> </w:t>
      </w:r>
      <w:r>
        <w:rPr/>
        <w:t>contains</w:t>
      </w:r>
      <w:r>
        <w:rPr>
          <w:spacing w:val="-2"/>
        </w:rPr>
        <w:t> </w:t>
      </w:r>
      <w:r>
        <w:rPr/>
        <w:t>the</w:t>
      </w:r>
      <w:r>
        <w:rPr>
          <w:spacing w:val="-2"/>
        </w:rPr>
        <w:t> </w:t>
      </w:r>
      <w:r>
        <w:rPr/>
        <w:t>JSON</w:t>
      </w:r>
      <w:r>
        <w:rPr>
          <w:spacing w:val="-3"/>
        </w:rPr>
        <w:t> </w:t>
      </w:r>
      <w:r>
        <w:rPr/>
        <w:t>Schema definitions of the E2SM information elements and the RAN Configuration Structures to be carried within the E2AP [3] protocol messages as an OCTET STRING with JSON encoding.</w:t>
      </w:r>
    </w:p>
    <w:p>
      <w:pPr>
        <w:pStyle w:val="BodyText"/>
        <w:spacing w:before="184"/>
        <w:ind w:left="229" w:right="391"/>
        <w:jc w:val="both"/>
      </w:pPr>
      <w:r>
        <w:rPr/>
        <w:t>If an E2SM information element carried as an OCTET STRING in an E2AP [3] message that is not constructed as defined in this specification is received, this shall be considered as an encoding error and if applicable, the respective </w:t>
      </w:r>
      <w:r>
        <w:rPr>
          <w:i/>
        </w:rPr>
        <w:t>Cause </w:t>
      </w:r>
      <w:r>
        <w:rPr/>
        <w:t>IE shall be included in the response message.</w:t>
      </w:r>
    </w:p>
    <w:p>
      <w:pPr>
        <w:pStyle w:val="BodyText"/>
        <w:spacing w:before="69"/>
      </w:pPr>
    </w:p>
    <w:p>
      <w:pPr>
        <w:pStyle w:val="Heading3"/>
        <w:numPr>
          <w:ilvl w:val="2"/>
          <w:numId w:val="4"/>
        </w:numPr>
        <w:tabs>
          <w:tab w:pos="1363" w:val="left" w:leader="none"/>
        </w:tabs>
        <w:spacing w:line="240" w:lineRule="auto" w:before="0" w:after="0"/>
        <w:ind w:left="1363" w:right="0" w:hanging="1134"/>
        <w:jc w:val="left"/>
      </w:pPr>
      <w:bookmarkStart w:name="_TOC_250003" w:id="128"/>
      <w:r>
        <w:rPr/>
        <w:t>JSON</w:t>
      </w:r>
      <w:r>
        <w:rPr>
          <w:spacing w:val="-7"/>
        </w:rPr>
        <w:t> </w:t>
      </w:r>
      <w:r>
        <w:rPr/>
        <w:t>Schema</w:t>
      </w:r>
      <w:r>
        <w:rPr>
          <w:spacing w:val="-7"/>
        </w:rPr>
        <w:t> </w:t>
      </w:r>
      <w:bookmarkEnd w:id="128"/>
      <w:r>
        <w:rPr>
          <w:spacing w:val="-2"/>
        </w:rPr>
        <w:t>Definitions</w:t>
      </w:r>
    </w:p>
    <w:p>
      <w:pPr>
        <w:spacing w:before="178"/>
        <w:ind w:left="229" w:right="0" w:firstLine="0"/>
        <w:jc w:val="left"/>
        <w:rPr>
          <w:rFonts w:ascii="Courier New"/>
          <w:sz w:val="16"/>
        </w:rPr>
      </w:pPr>
      <w:r>
        <w:rPr>
          <w:rFonts w:ascii="Courier New"/>
          <w:spacing w:val="-10"/>
          <w:sz w:val="16"/>
        </w:rPr>
        <w:t>{</w:t>
      </w:r>
    </w:p>
    <w:p>
      <w:pPr>
        <w:spacing w:before="1"/>
        <w:ind w:left="421" w:right="8036" w:firstLine="0"/>
        <w:jc w:val="left"/>
        <w:rPr>
          <w:rFonts w:ascii="Courier New"/>
          <w:sz w:val="16"/>
        </w:rPr>
      </w:pPr>
      <w:r>
        <w:rPr>
          <w:rFonts w:ascii="Courier New"/>
          <w:sz w:val="16"/>
        </w:rPr>
        <w:t>"openapi":</w:t>
      </w:r>
      <w:r>
        <w:rPr>
          <w:rFonts w:ascii="Courier New"/>
          <w:spacing w:val="-26"/>
          <w:sz w:val="16"/>
        </w:rPr>
        <w:t> </w:t>
      </w:r>
      <w:r>
        <w:rPr>
          <w:rFonts w:ascii="Courier New"/>
          <w:sz w:val="16"/>
        </w:rPr>
        <w:t>"3.0.1", "info": {</w:t>
      </w:r>
    </w:p>
    <w:p>
      <w:pPr>
        <w:spacing w:line="179" w:lineRule="exact" w:before="2"/>
        <w:ind w:left="613" w:right="0" w:firstLine="0"/>
        <w:jc w:val="left"/>
        <w:rPr>
          <w:rFonts w:ascii="Courier New"/>
          <w:sz w:val="16"/>
        </w:rPr>
      </w:pPr>
      <w:r>
        <w:rPr>
          <w:rFonts w:ascii="Courier New"/>
          <w:sz w:val="16"/>
        </w:rPr>
        <w:t>"title":</w:t>
      </w:r>
      <w:r>
        <w:rPr>
          <w:rFonts w:ascii="Courier New"/>
          <w:spacing w:val="-14"/>
          <w:sz w:val="16"/>
        </w:rPr>
        <w:t> </w:t>
      </w:r>
      <w:r>
        <w:rPr>
          <w:rFonts w:ascii="Courier New"/>
          <w:sz w:val="16"/>
        </w:rPr>
        <w:t>"E2SM-</w:t>
      </w:r>
      <w:r>
        <w:rPr>
          <w:rFonts w:ascii="Courier New"/>
          <w:spacing w:val="-2"/>
          <w:sz w:val="16"/>
        </w:rPr>
        <w:t>CCC",</w:t>
      </w:r>
    </w:p>
    <w:p>
      <w:pPr>
        <w:spacing w:line="179" w:lineRule="exact" w:before="0"/>
        <w:ind w:left="613" w:right="0" w:firstLine="0"/>
        <w:jc w:val="left"/>
        <w:rPr>
          <w:rFonts w:ascii="Courier New"/>
          <w:sz w:val="16"/>
        </w:rPr>
      </w:pPr>
      <w:r>
        <w:rPr>
          <w:rFonts w:ascii="Courier New"/>
          <w:sz w:val="16"/>
        </w:rPr>
        <w:t>"version":</w:t>
      </w:r>
      <w:r>
        <w:rPr>
          <w:rFonts w:ascii="Courier New"/>
          <w:spacing w:val="-10"/>
          <w:sz w:val="16"/>
        </w:rPr>
        <w:t> </w:t>
      </w:r>
      <w:r>
        <w:rPr>
          <w:rFonts w:ascii="Courier New"/>
          <w:spacing w:val="-2"/>
          <w:sz w:val="16"/>
        </w:rPr>
        <w:t>"5.0.0",</w:t>
      </w:r>
    </w:p>
    <w:p>
      <w:pPr>
        <w:spacing w:before="1"/>
        <w:ind w:left="613" w:right="0" w:firstLine="0"/>
        <w:jc w:val="left"/>
        <w:rPr>
          <w:rFonts w:ascii="Courier New"/>
          <w:sz w:val="16"/>
        </w:rPr>
      </w:pPr>
      <w:r>
        <w:rPr>
          <w:rFonts w:ascii="Courier New"/>
          <w:sz w:val="16"/>
        </w:rPr>
        <w:t>"description":</w:t>
      </w:r>
      <w:r>
        <w:rPr>
          <w:rFonts w:ascii="Courier New"/>
          <w:spacing w:val="-8"/>
          <w:sz w:val="16"/>
        </w:rPr>
        <w:t> </w:t>
      </w:r>
      <w:r>
        <w:rPr>
          <w:rFonts w:ascii="Courier New"/>
          <w:sz w:val="16"/>
        </w:rPr>
        <w:t>"OAS</w:t>
      </w:r>
      <w:r>
        <w:rPr>
          <w:rFonts w:ascii="Courier New"/>
          <w:spacing w:val="-7"/>
          <w:sz w:val="16"/>
        </w:rPr>
        <w:t> </w:t>
      </w:r>
      <w:r>
        <w:rPr>
          <w:rFonts w:ascii="Courier New"/>
          <w:sz w:val="16"/>
        </w:rPr>
        <w:t>3.0.1</w:t>
      </w:r>
      <w:r>
        <w:rPr>
          <w:rFonts w:ascii="Courier New"/>
          <w:spacing w:val="-7"/>
          <w:sz w:val="16"/>
        </w:rPr>
        <w:t> </w:t>
      </w:r>
      <w:r>
        <w:rPr>
          <w:rFonts w:ascii="Courier New"/>
          <w:sz w:val="16"/>
        </w:rPr>
        <w:t>specification</w:t>
      </w:r>
      <w:r>
        <w:rPr>
          <w:rFonts w:ascii="Courier New"/>
          <w:spacing w:val="-8"/>
          <w:sz w:val="16"/>
        </w:rPr>
        <w:t> </w:t>
      </w:r>
      <w:r>
        <w:rPr>
          <w:rFonts w:ascii="Courier New"/>
          <w:sz w:val="16"/>
        </w:rPr>
        <w:t>compatible</w:t>
      </w:r>
      <w:r>
        <w:rPr>
          <w:rFonts w:ascii="Courier New"/>
          <w:spacing w:val="-7"/>
          <w:sz w:val="16"/>
        </w:rPr>
        <w:t> </w:t>
      </w:r>
      <w:r>
        <w:rPr>
          <w:rFonts w:ascii="Courier New"/>
          <w:sz w:val="16"/>
        </w:rPr>
        <w:t>schema</w:t>
      </w:r>
      <w:r>
        <w:rPr>
          <w:rFonts w:ascii="Courier New"/>
          <w:spacing w:val="-7"/>
          <w:sz w:val="16"/>
        </w:rPr>
        <w:t> </w:t>
      </w:r>
      <w:r>
        <w:rPr>
          <w:rFonts w:ascii="Courier New"/>
          <w:sz w:val="16"/>
        </w:rPr>
        <w:t>for</w:t>
      </w:r>
      <w:r>
        <w:rPr>
          <w:rFonts w:ascii="Courier New"/>
          <w:spacing w:val="-7"/>
          <w:sz w:val="16"/>
        </w:rPr>
        <w:t> </w:t>
      </w:r>
      <w:r>
        <w:rPr>
          <w:rFonts w:ascii="Courier New"/>
          <w:sz w:val="16"/>
        </w:rPr>
        <w:t>O-RAN</w:t>
      </w:r>
      <w:r>
        <w:rPr>
          <w:rFonts w:ascii="Courier New"/>
          <w:spacing w:val="-8"/>
          <w:sz w:val="16"/>
        </w:rPr>
        <w:t> </w:t>
      </w:r>
      <w:r>
        <w:rPr>
          <w:rFonts w:ascii="Courier New"/>
          <w:sz w:val="16"/>
        </w:rPr>
        <w:t>WG3</w:t>
      </w:r>
      <w:r>
        <w:rPr>
          <w:rFonts w:ascii="Courier New"/>
          <w:spacing w:val="-7"/>
          <w:sz w:val="16"/>
        </w:rPr>
        <w:t> </w:t>
      </w:r>
      <w:r>
        <w:rPr>
          <w:rFonts w:ascii="Courier New"/>
          <w:sz w:val="16"/>
        </w:rPr>
        <w:t>E2SM-</w:t>
      </w:r>
      <w:r>
        <w:rPr>
          <w:rFonts w:ascii="Courier New"/>
          <w:spacing w:val="-4"/>
          <w:sz w:val="16"/>
        </w:rPr>
        <w:t>CCC"</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421" w:right="0" w:firstLine="0"/>
        <w:jc w:val="left"/>
        <w:rPr>
          <w:rFonts w:ascii="Courier New"/>
          <w:sz w:val="16"/>
        </w:rPr>
      </w:pPr>
      <w:r>
        <w:rPr>
          <w:rFonts w:ascii="Courier New"/>
          <w:spacing w:val="-5"/>
          <w:sz w:val="16"/>
        </w:rPr>
        <w:t>},</w:t>
      </w:r>
    </w:p>
    <w:p>
      <w:pPr>
        <w:spacing w:line="235" w:lineRule="auto" w:before="4"/>
        <w:ind w:left="421" w:right="8036" w:firstLine="0"/>
        <w:jc w:val="left"/>
        <w:rPr>
          <w:rFonts w:ascii="Courier New"/>
          <w:sz w:val="16"/>
        </w:rPr>
      </w:pPr>
      <w:r>
        <w:rPr>
          <w:rFonts w:ascii="Courier New"/>
          <w:sz w:val="16"/>
        </w:rPr>
        <w:t>"paths": {}, "components":</w:t>
      </w:r>
      <w:r>
        <w:rPr>
          <w:rFonts w:ascii="Courier New"/>
          <w:spacing w:val="-26"/>
          <w:sz w:val="16"/>
        </w:rPr>
        <w:t> </w:t>
      </w:r>
      <w:r>
        <w:rPr>
          <w:rFonts w:ascii="Courier New"/>
          <w:sz w:val="16"/>
        </w:rPr>
        <w:t>{</w:t>
      </w:r>
    </w:p>
    <w:p>
      <w:pPr>
        <w:spacing w:before="2"/>
        <w:ind w:left="0" w:right="9157" w:firstLine="0"/>
        <w:jc w:val="right"/>
        <w:rPr>
          <w:rFonts w:ascii="Courier New"/>
          <w:sz w:val="16"/>
        </w:rPr>
      </w:pPr>
      <w:r>
        <w:rPr>
          <w:rFonts w:ascii="Courier New"/>
          <w:sz w:val="16"/>
        </w:rPr>
        <w:t>"schemas":</w:t>
      </w:r>
      <w:r>
        <w:rPr>
          <w:rFonts w:ascii="Courier New"/>
          <w:spacing w:val="-10"/>
          <w:sz w:val="16"/>
        </w:rPr>
        <w:t> {</w:t>
      </w:r>
    </w:p>
    <w:p>
      <w:pPr>
        <w:spacing w:before="1"/>
        <w:ind w:left="0" w:right="9061" w:firstLine="0"/>
        <w:jc w:val="right"/>
        <w:rPr>
          <w:rFonts w:ascii="Courier New"/>
          <w:sz w:val="16"/>
        </w:rPr>
      </w:pPr>
      <w:r>
        <w:rPr>
          <w:rFonts w:ascii="Courier New"/>
          <w:sz w:val="16"/>
        </w:rPr>
        <w:t>"GnbId":</w:t>
      </w:r>
      <w:r>
        <w:rPr>
          <w:rFonts w:ascii="Courier New"/>
          <w:spacing w:val="-8"/>
          <w:sz w:val="16"/>
        </w:rPr>
        <w:t> </w:t>
      </w:r>
      <w:r>
        <w:rPr>
          <w:rFonts w:ascii="Courier New"/>
          <w:spacing w:val="-10"/>
          <w:sz w:val="16"/>
        </w:rPr>
        <w:t>{</w:t>
      </w:r>
    </w:p>
    <w:p>
      <w:pPr>
        <w:spacing w:line="235" w:lineRule="auto" w:before="4"/>
        <w:ind w:left="1093" w:right="7837"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0,</w:t>
      </w:r>
    </w:p>
    <w:p>
      <w:pPr>
        <w:spacing w:before="2"/>
        <w:ind w:left="1093"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4294967295</w:t>
      </w:r>
    </w:p>
    <w:p>
      <w:pPr>
        <w:spacing w:before="2"/>
        <w:ind w:left="805" w:right="0" w:firstLine="0"/>
        <w:jc w:val="left"/>
        <w:rPr>
          <w:rFonts w:ascii="Courier New"/>
          <w:sz w:val="16"/>
        </w:rPr>
      </w:pPr>
      <w:r>
        <w:rPr>
          <w:rFonts w:ascii="Courier New"/>
          <w:spacing w:val="-5"/>
          <w:sz w:val="16"/>
        </w:rPr>
        <w:t>},</w:t>
      </w:r>
    </w:p>
    <w:p>
      <w:pPr>
        <w:spacing w:line="237" w:lineRule="auto" w:before="2"/>
        <w:ind w:left="1093" w:right="7837" w:hanging="289"/>
        <w:jc w:val="left"/>
        <w:rPr>
          <w:rFonts w:ascii="Courier New"/>
          <w:sz w:val="16"/>
        </w:rPr>
      </w:pPr>
      <w:r>
        <w:rPr>
          <w:rFonts w:ascii="Courier New"/>
          <w:sz w:val="16"/>
        </w:rPr>
        <w:t>"GnbIdLength": { "type":</w:t>
      </w:r>
      <w:r>
        <w:rPr>
          <w:rFonts w:ascii="Courier New"/>
          <w:spacing w:val="-26"/>
          <w:sz w:val="16"/>
        </w:rPr>
        <w:t> </w:t>
      </w:r>
      <w:r>
        <w:rPr>
          <w:rFonts w:ascii="Courier New"/>
          <w:sz w:val="16"/>
        </w:rPr>
        <w:t>"integer", "minimum": 22,</w:t>
      </w:r>
    </w:p>
    <w:p>
      <w:pPr>
        <w:spacing w:before="3"/>
        <w:ind w:left="1093"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32</w:t>
      </w:r>
    </w:p>
    <w:p>
      <w:pPr>
        <w:spacing w:line="179" w:lineRule="exact" w:before="1"/>
        <w:ind w:left="805" w:right="0" w:firstLine="0"/>
        <w:jc w:val="left"/>
        <w:rPr>
          <w:rFonts w:ascii="Courier New"/>
          <w:sz w:val="16"/>
        </w:rPr>
      </w:pPr>
      <w:r>
        <w:rPr>
          <w:rFonts w:ascii="Courier New"/>
          <w:spacing w:val="-5"/>
          <w:sz w:val="16"/>
        </w:rPr>
        <w:t>},</w:t>
      </w:r>
    </w:p>
    <w:p>
      <w:pPr>
        <w:spacing w:line="179" w:lineRule="exact" w:before="0"/>
        <w:ind w:left="805" w:right="0" w:firstLine="0"/>
        <w:jc w:val="left"/>
        <w:rPr>
          <w:rFonts w:ascii="Courier New"/>
          <w:sz w:val="16"/>
        </w:rPr>
      </w:pPr>
      <w:r>
        <w:rPr>
          <w:rFonts w:ascii="Courier New"/>
          <w:sz w:val="16"/>
        </w:rPr>
        <w:t>"GnbName":</w:t>
      </w:r>
      <w:r>
        <w:rPr>
          <w:rFonts w:ascii="Courier New"/>
          <w:spacing w:val="-10"/>
          <w:sz w:val="16"/>
        </w:rPr>
        <w:t> {</w:t>
      </w:r>
    </w:p>
    <w:p>
      <w:pPr>
        <w:spacing w:before="1"/>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"string", "maxLength": 150</w:t>
      </w:r>
    </w:p>
    <w:p>
      <w:pPr>
        <w:spacing w:line="179" w:lineRule="exact" w:before="2"/>
        <w:ind w:left="805" w:right="0" w:firstLine="0"/>
        <w:jc w:val="left"/>
        <w:rPr>
          <w:rFonts w:ascii="Courier New"/>
          <w:sz w:val="16"/>
        </w:rPr>
      </w:pPr>
      <w:r>
        <w:rPr>
          <w:rFonts w:ascii="Courier New"/>
          <w:spacing w:val="-5"/>
          <w:sz w:val="16"/>
        </w:rPr>
        <w:t>},</w:t>
      </w:r>
    </w:p>
    <w:p>
      <w:pPr>
        <w:spacing w:line="179" w:lineRule="exact" w:before="0"/>
        <w:ind w:left="805" w:right="0" w:firstLine="0"/>
        <w:jc w:val="left"/>
        <w:rPr>
          <w:rFonts w:ascii="Courier New"/>
          <w:sz w:val="16"/>
        </w:rPr>
      </w:pPr>
      <w:r>
        <w:rPr>
          <w:rFonts w:ascii="Courier New"/>
          <w:sz w:val="16"/>
        </w:rPr>
        <w:t>"GnbDuId":</w:t>
      </w:r>
      <w:r>
        <w:rPr>
          <w:rFonts w:ascii="Courier New"/>
          <w:spacing w:val="-10"/>
          <w:sz w:val="16"/>
        </w:rPr>
        <w:t> {</w:t>
      </w:r>
    </w:p>
    <w:p>
      <w:pPr>
        <w:spacing w:before="2"/>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"number", "minimum": 0,</w:t>
      </w:r>
    </w:p>
    <w:p>
      <w:pPr>
        <w:spacing w:before="2"/>
        <w:ind w:left="1093"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68719476735</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"GnbCuUpId": { "type":</w:t>
      </w:r>
      <w:r>
        <w:rPr>
          <w:rFonts w:ascii="Courier New"/>
          <w:spacing w:val="-26"/>
          <w:sz w:val="16"/>
        </w:rPr>
        <w:t> </w:t>
      </w:r>
      <w:r>
        <w:rPr>
          <w:rFonts w:ascii="Courier New"/>
          <w:sz w:val="16"/>
        </w:rPr>
        <w:t>"number", "minimum": 0,</w:t>
      </w:r>
    </w:p>
    <w:p>
      <w:pPr>
        <w:spacing w:line="179" w:lineRule="exact" w:before="2"/>
        <w:ind w:left="1093"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68719476735</w:t>
      </w:r>
    </w:p>
    <w:p>
      <w:pPr>
        <w:spacing w:before="0"/>
        <w:ind w:left="805" w:right="9253" w:firstLine="0"/>
        <w:jc w:val="left"/>
        <w:rPr>
          <w:rFonts w:ascii="Courier New"/>
          <w:sz w:val="16"/>
        </w:rPr>
      </w:pPr>
      <w:r>
        <w:rPr>
          <w:rFonts w:ascii="Courier New"/>
          <w:spacing w:val="-6"/>
          <w:sz w:val="16"/>
        </w:rPr>
        <w:t>}, </w:t>
      </w:r>
      <w:r>
        <w:rPr>
          <w:rFonts w:ascii="Courier New"/>
          <w:sz w:val="16"/>
        </w:rPr>
        <w:t>"Sst":</w:t>
      </w:r>
      <w:r>
        <w:rPr>
          <w:rFonts w:ascii="Courier New"/>
          <w:spacing w:val="-26"/>
          <w:sz w:val="16"/>
        </w:rPr>
        <w:t> </w:t>
      </w:r>
      <w:r>
        <w:rPr>
          <w:rFonts w:ascii="Courier New"/>
          <w:sz w:val="16"/>
        </w:rPr>
        <w:t>{</w:t>
      </w:r>
    </w:p>
    <w:p>
      <w:pPr>
        <w:spacing w:before="0"/>
        <w:ind w:left="1093" w:right="7837" w:firstLine="0"/>
        <w:jc w:val="left"/>
        <w:rPr>
          <w:rFonts w:ascii="Courier New"/>
          <w:sz w:val="16"/>
        </w:rPr>
      </w:pPr>
      <w:r>
        <w:rPr>
          <w:rFonts w:ascii="Courier New"/>
          <w:sz w:val="16"/>
        </w:rPr>
        <w:t>"type":</w:t>
      </w:r>
      <w:r>
        <w:rPr>
          <w:rFonts w:ascii="Courier New"/>
          <w:spacing w:val="-26"/>
          <w:sz w:val="16"/>
        </w:rPr>
        <w:t> </w:t>
      </w:r>
      <w:r>
        <w:rPr>
          <w:rFonts w:ascii="Courier New"/>
          <w:sz w:val="16"/>
        </w:rPr>
        <w:t>"integer", "maximum": 255</w:t>
      </w:r>
    </w:p>
    <w:p>
      <w:pPr>
        <w:spacing w:line="180" w:lineRule="exact" w:before="0"/>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"Snssai":</w:t>
      </w:r>
      <w:r>
        <w:rPr>
          <w:rFonts w:ascii="Courier New"/>
          <w:spacing w:val="-9"/>
          <w:sz w:val="16"/>
        </w:rPr>
        <w:t> </w:t>
      </w:r>
      <w:r>
        <w:rPr>
          <w:rFonts w:ascii="Courier New"/>
          <w:spacing w:val="-10"/>
          <w:sz w:val="16"/>
        </w:rPr>
        <w:t>{</w:t>
      </w:r>
    </w:p>
    <w:p>
      <w:pPr>
        <w:spacing w:before="1"/>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line="179" w:lineRule="exact" w:before="0"/>
        <w:ind w:left="1381" w:right="0" w:firstLine="0"/>
        <w:jc w:val="left"/>
        <w:rPr>
          <w:rFonts w:ascii="Courier New"/>
          <w:sz w:val="16"/>
        </w:rPr>
      </w:pPr>
      <w:r>
        <w:rPr>
          <w:rFonts w:ascii="Courier New"/>
          <w:sz w:val="16"/>
        </w:rPr>
        <w:t>"sst":</w:t>
      </w:r>
      <w:r>
        <w:rPr>
          <w:rFonts w:ascii="Courier New"/>
          <w:spacing w:val="-6"/>
          <w:sz w:val="16"/>
        </w:rPr>
        <w:t> </w:t>
      </w:r>
      <w:r>
        <w:rPr>
          <w:rFonts w:ascii="Courier New"/>
          <w:spacing w:val="-10"/>
          <w:sz w:val="16"/>
        </w:rPr>
        <w:t>{</w:t>
      </w:r>
    </w:p>
    <w:p>
      <w:pPr>
        <w:spacing w:before="1"/>
        <w:ind w:left="166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"#/components/schemas/Sst"</w:t>
      </w:r>
    </w:p>
    <w:p>
      <w:pPr>
        <w:spacing w:before="1"/>
        <w:ind w:left="1381" w:right="0" w:firstLine="0"/>
        <w:jc w:val="left"/>
        <w:rPr>
          <w:rFonts w:ascii="Courier New"/>
          <w:sz w:val="16"/>
        </w:rPr>
      </w:pPr>
      <w:r>
        <w:rPr>
          <w:rFonts w:ascii="Courier New"/>
          <w:spacing w:val="-5"/>
          <w:sz w:val="16"/>
        </w:rPr>
        <w:t>},</w:t>
      </w:r>
    </w:p>
    <w:p>
      <w:pPr>
        <w:spacing w:line="179" w:lineRule="exact" w:before="1"/>
        <w:ind w:left="1381" w:right="0" w:firstLine="0"/>
        <w:jc w:val="left"/>
        <w:rPr>
          <w:rFonts w:ascii="Courier New"/>
          <w:sz w:val="16"/>
        </w:rPr>
      </w:pPr>
      <w:r>
        <w:rPr>
          <w:rFonts w:ascii="Courier New"/>
          <w:sz w:val="16"/>
        </w:rPr>
        <w:t>"sd":</w:t>
      </w:r>
      <w:r>
        <w:rPr>
          <w:rFonts w:ascii="Courier New"/>
          <w:spacing w:val="-5"/>
          <w:sz w:val="16"/>
        </w:rPr>
        <w:t> </w:t>
      </w:r>
      <w:r>
        <w:rPr>
          <w:rFonts w:ascii="Courier New"/>
          <w:spacing w:val="-10"/>
          <w:sz w:val="16"/>
        </w:rPr>
        <w:t>{</w:t>
      </w:r>
    </w:p>
    <w:p>
      <w:pPr>
        <w:spacing w:line="179" w:lineRule="exact" w:before="0"/>
        <w:ind w:left="166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2"/>
        <w:ind w:left="1381" w:right="0" w:firstLine="0"/>
        <w:jc w:val="left"/>
        <w:rPr>
          <w:rFonts w:ascii="Courier New"/>
          <w:sz w:val="16"/>
        </w:rPr>
      </w:pPr>
      <w:r>
        <w:rPr>
          <w:rFonts w:ascii="Courier New"/>
          <w:spacing w:val="-10"/>
          <w:sz w:val="16"/>
        </w:rPr>
        <w:t>}</w:t>
      </w:r>
    </w:p>
    <w:p>
      <w:pPr>
        <w:spacing w:before="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"SnssaiList": { "type":</w:t>
      </w:r>
      <w:r>
        <w:rPr>
          <w:rFonts w:ascii="Courier New"/>
          <w:spacing w:val="-26"/>
          <w:sz w:val="16"/>
        </w:rPr>
        <w:t> </w:t>
      </w:r>
      <w:r>
        <w:rPr>
          <w:rFonts w:ascii="Courier New"/>
          <w:sz w:val="16"/>
        </w:rPr>
        <w:t>"array", "items": {</w:t>
      </w:r>
    </w:p>
    <w:p>
      <w:pPr>
        <w:spacing w:before="2"/>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"#/components/schemas/Snssai"</w:t>
      </w:r>
    </w:p>
    <w:p>
      <w:pPr>
        <w:spacing w:line="179" w:lineRule="exact" w:before="1"/>
        <w:ind w:left="1093"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"Mcc":</w:t>
      </w:r>
      <w:r>
        <w:rPr>
          <w:rFonts w:ascii="Courier New"/>
          <w:spacing w:val="-6"/>
          <w:sz w:val="16"/>
        </w:rPr>
        <w:t> </w:t>
      </w:r>
      <w:r>
        <w:rPr>
          <w:rFonts w:ascii="Courier New"/>
          <w:spacing w:val="-10"/>
          <w:sz w:val="16"/>
        </w:rPr>
        <w:t>{</w:t>
      </w:r>
    </w:p>
    <w:p>
      <w:pPr>
        <w:spacing w:before="0"/>
        <w:ind w:left="1093" w:right="7468" w:firstLine="0"/>
        <w:jc w:val="left"/>
        <w:rPr>
          <w:rFonts w:ascii="Courier New"/>
          <w:sz w:val="16"/>
        </w:rPr>
      </w:pPr>
      <w:r>
        <w:rPr>
          <w:rFonts w:ascii="Courier New"/>
          <w:sz w:val="16"/>
        </w:rPr>
        <w:t>"type": "string", "pattern":</w:t>
      </w:r>
      <w:r>
        <w:rPr>
          <w:rFonts w:ascii="Courier New"/>
          <w:spacing w:val="-26"/>
          <w:sz w:val="16"/>
        </w:rPr>
        <w:t> </w:t>
      </w:r>
      <w:r>
        <w:rPr>
          <w:rFonts w:ascii="Courier New"/>
          <w:sz w:val="16"/>
        </w:rPr>
        <w:t>"[0-9]{3}"</w:t>
      </w:r>
    </w:p>
    <w:p>
      <w:pPr>
        <w:spacing w:before="0"/>
        <w:ind w:left="805" w:right="9253" w:firstLine="0"/>
        <w:jc w:val="left"/>
        <w:rPr>
          <w:rFonts w:ascii="Courier New"/>
          <w:sz w:val="16"/>
        </w:rPr>
      </w:pPr>
      <w:r>
        <w:rPr>
          <w:rFonts w:ascii="Courier New"/>
          <w:spacing w:val="-6"/>
          <w:sz w:val="16"/>
        </w:rPr>
        <w:t>}, </w:t>
      </w:r>
      <w:r>
        <w:rPr>
          <w:rFonts w:ascii="Courier New"/>
          <w:sz w:val="16"/>
        </w:rPr>
        <w:t>"Mnc":</w:t>
      </w:r>
      <w:r>
        <w:rPr>
          <w:rFonts w:ascii="Courier New"/>
          <w:spacing w:val="-26"/>
          <w:sz w:val="16"/>
        </w:rPr>
        <w:t> </w:t>
      </w:r>
      <w:r>
        <w:rPr>
          <w:rFonts w:ascii="Courier New"/>
          <w:sz w:val="16"/>
        </w:rPr>
        <w:t>{</w:t>
      </w:r>
    </w:p>
    <w:p>
      <w:pPr>
        <w:spacing w:before="1"/>
        <w:ind w:left="1093"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line="179" w:lineRule="exact" w:before="1"/>
        <w:ind w:left="1093" w:right="0" w:firstLine="0"/>
        <w:jc w:val="left"/>
        <w:rPr>
          <w:rFonts w:ascii="Courier New"/>
          <w:sz w:val="16"/>
        </w:rPr>
      </w:pPr>
      <w:r>
        <w:rPr>
          <w:rFonts w:ascii="Courier New"/>
          <w:sz w:val="16"/>
        </w:rPr>
        <w:t>"pattern":</w:t>
      </w:r>
      <w:r>
        <w:rPr>
          <w:rFonts w:ascii="Courier New"/>
          <w:spacing w:val="-23"/>
          <w:sz w:val="16"/>
        </w:rPr>
        <w:t> </w:t>
      </w:r>
      <w:r>
        <w:rPr>
          <w:rFonts w:ascii="Courier New"/>
          <w:sz w:val="16"/>
        </w:rPr>
        <w:t>"[0-9]{3}|[0-</w:t>
      </w:r>
      <w:r>
        <w:rPr>
          <w:rFonts w:ascii="Courier New"/>
          <w:spacing w:val="-2"/>
          <w:sz w:val="16"/>
        </w:rPr>
        <w:t>9]{2}"</w:t>
      </w:r>
    </w:p>
    <w:p>
      <w:pPr>
        <w:spacing w:line="181" w:lineRule="exact" w:before="0"/>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"PlmnId":</w:t>
      </w:r>
      <w:r>
        <w:rPr>
          <w:rFonts w:ascii="Courier New"/>
          <w:spacing w:val="-9"/>
          <w:sz w:val="16"/>
        </w:rPr>
        <w:t> </w:t>
      </w:r>
      <w:r>
        <w:rPr>
          <w:rFonts w:ascii="Courier New"/>
          <w:spacing w:val="-10"/>
          <w:sz w:val="16"/>
        </w:rPr>
        <w:t>{</w:t>
      </w:r>
    </w:p>
    <w:p>
      <w:pPr>
        <w:spacing w:before="1"/>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line="179" w:lineRule="exact" w:before="0"/>
        <w:ind w:left="1381" w:right="0" w:firstLine="0"/>
        <w:jc w:val="left"/>
        <w:rPr>
          <w:rFonts w:ascii="Courier New"/>
          <w:sz w:val="16"/>
        </w:rPr>
      </w:pPr>
      <w:r>
        <w:rPr>
          <w:rFonts w:ascii="Courier New"/>
          <w:sz w:val="16"/>
        </w:rPr>
        <w:t>"mcc":</w:t>
      </w:r>
      <w:r>
        <w:rPr>
          <w:rFonts w:ascii="Courier New"/>
          <w:spacing w:val="-6"/>
          <w:sz w:val="16"/>
        </w:rPr>
        <w:t> </w:t>
      </w:r>
      <w:r>
        <w:rPr>
          <w:rFonts w:ascii="Courier New"/>
          <w:spacing w:val="-10"/>
          <w:sz w:val="16"/>
        </w:rPr>
        <w:t>{</w:t>
      </w:r>
    </w:p>
    <w:p>
      <w:pPr>
        <w:spacing w:before="1"/>
        <w:ind w:left="166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"#/components/schemas/Mcc"</w:t>
      </w:r>
    </w:p>
    <w:p>
      <w:pPr>
        <w:spacing w:before="1"/>
        <w:ind w:left="1381" w:right="0" w:firstLine="0"/>
        <w:jc w:val="left"/>
        <w:rPr>
          <w:rFonts w:ascii="Courier New"/>
          <w:sz w:val="16"/>
        </w:rPr>
      </w:pPr>
      <w:r>
        <w:rPr>
          <w:rFonts w:ascii="Courier New"/>
          <w:spacing w:val="-5"/>
          <w:sz w:val="16"/>
        </w:rPr>
        <w:t>},</w:t>
      </w:r>
    </w:p>
    <w:p>
      <w:pPr>
        <w:spacing w:line="179" w:lineRule="exact" w:before="1"/>
        <w:ind w:left="1381" w:right="0" w:firstLine="0"/>
        <w:jc w:val="left"/>
        <w:rPr>
          <w:rFonts w:ascii="Courier New"/>
          <w:sz w:val="16"/>
        </w:rPr>
      </w:pPr>
      <w:r>
        <w:rPr>
          <w:rFonts w:ascii="Courier New"/>
          <w:sz w:val="16"/>
        </w:rPr>
        <w:t>"mnc":</w:t>
      </w:r>
      <w:r>
        <w:rPr>
          <w:rFonts w:ascii="Courier New"/>
          <w:spacing w:val="-6"/>
          <w:sz w:val="16"/>
        </w:rPr>
        <w:t> </w:t>
      </w:r>
      <w:r>
        <w:rPr>
          <w:rFonts w:ascii="Courier New"/>
          <w:spacing w:val="-10"/>
          <w:sz w:val="16"/>
        </w:rPr>
        <w:t>{</w:t>
      </w:r>
    </w:p>
    <w:p>
      <w:pPr>
        <w:spacing w:line="179" w:lineRule="exact" w:before="0"/>
        <w:ind w:left="166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"#/components/schemas/Mnc"</w:t>
      </w:r>
    </w:p>
    <w:p>
      <w:pPr>
        <w:spacing w:before="2"/>
        <w:ind w:left="1381" w:right="0" w:firstLine="0"/>
        <w:jc w:val="left"/>
        <w:rPr>
          <w:rFonts w:ascii="Courier New"/>
          <w:sz w:val="16"/>
        </w:rPr>
      </w:pPr>
      <w:r>
        <w:rPr>
          <w:rFonts w:ascii="Courier New"/>
          <w:spacing w:val="-10"/>
          <w:sz w:val="16"/>
        </w:rPr>
        <w:t>}</w:t>
      </w:r>
    </w:p>
    <w:p>
      <w:pPr>
        <w:spacing w:before="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"PlmnIdList": { "type":</w:t>
      </w:r>
      <w:r>
        <w:rPr>
          <w:rFonts w:ascii="Courier New"/>
          <w:spacing w:val="-26"/>
          <w:sz w:val="16"/>
        </w:rPr>
        <w:t> </w:t>
      </w:r>
      <w:r>
        <w:rPr>
          <w:rFonts w:ascii="Courier New"/>
          <w:sz w:val="16"/>
        </w:rPr>
        <w:t>"array", "items": {</w:t>
      </w:r>
    </w:p>
    <w:p>
      <w:pPr>
        <w:spacing w:before="2"/>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"#/components/schemas/PlmnId"</w:t>
      </w:r>
    </w:p>
    <w:p>
      <w:pPr>
        <w:spacing w:line="179" w:lineRule="exact" w:before="1"/>
        <w:ind w:left="1093"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before="1"/>
        <w:ind w:left="1093" w:right="8100" w:hanging="289"/>
        <w:jc w:val="left"/>
        <w:rPr>
          <w:rFonts w:ascii="Courier New"/>
          <w:sz w:val="16"/>
        </w:rPr>
      </w:pPr>
      <w:r>
        <w:rPr>
          <w:rFonts w:ascii="Courier New"/>
          <w:sz w:val="16"/>
        </w:rPr>
        <w:t>"PlmnInfo": { "type":</w:t>
      </w:r>
      <w:r>
        <w:rPr>
          <w:rFonts w:ascii="Courier New"/>
          <w:spacing w:val="-26"/>
          <w:sz w:val="16"/>
        </w:rPr>
        <w:t> </w:t>
      </w:r>
      <w:r>
        <w:rPr>
          <w:rFonts w:ascii="Courier New"/>
          <w:sz w:val="16"/>
        </w:rPr>
        <w:t>"object",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381" w:right="8036" w:hanging="289"/>
        <w:jc w:val="left"/>
        <w:rPr>
          <w:rFonts w:ascii="Courier New"/>
          <w:sz w:val="16"/>
        </w:rPr>
      </w:pPr>
      <w:r>
        <w:rPr>
          <w:rFonts w:ascii="Courier New"/>
          <w:sz w:val="16"/>
        </w:rPr>
        <w:t>"properties":</w:t>
      </w:r>
      <w:r>
        <w:rPr>
          <w:rFonts w:ascii="Courier New"/>
          <w:spacing w:val="-26"/>
          <w:sz w:val="16"/>
        </w:rPr>
        <w:t> </w:t>
      </w:r>
      <w:r>
        <w:rPr>
          <w:rFonts w:ascii="Courier New"/>
          <w:sz w:val="16"/>
        </w:rPr>
        <w:t>{ "plmnId": {</w:t>
      </w:r>
    </w:p>
    <w:p>
      <w:pPr>
        <w:spacing w:line="179" w:lineRule="exact" w:before="0"/>
        <w:ind w:left="166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"#/components/schemas/PlmnId"</w:t>
      </w:r>
    </w:p>
    <w:p>
      <w:pPr>
        <w:spacing w:before="2"/>
        <w:ind w:left="1381" w:right="0" w:firstLine="0"/>
        <w:jc w:val="left"/>
        <w:rPr>
          <w:rFonts w:ascii="Courier New"/>
          <w:sz w:val="16"/>
        </w:rPr>
      </w:pPr>
      <w:r>
        <w:rPr>
          <w:rFonts w:ascii="Courier New"/>
          <w:spacing w:val="-5"/>
          <w:sz w:val="16"/>
        </w:rPr>
        <w:t>},</w:t>
      </w:r>
    </w:p>
    <w:p>
      <w:pPr>
        <w:spacing w:before="1"/>
        <w:ind w:left="1381" w:right="0" w:firstLine="0"/>
        <w:jc w:val="left"/>
        <w:rPr>
          <w:rFonts w:ascii="Courier New"/>
          <w:sz w:val="16"/>
        </w:rPr>
      </w:pPr>
      <w:r>
        <w:rPr>
          <w:rFonts w:ascii="Courier New"/>
          <w:sz w:val="16"/>
        </w:rPr>
        <w:t>"snssai":</w:t>
      </w:r>
      <w:r>
        <w:rPr>
          <w:rFonts w:ascii="Courier New"/>
          <w:spacing w:val="-9"/>
          <w:sz w:val="16"/>
        </w:rPr>
        <w:t> </w:t>
      </w:r>
      <w:r>
        <w:rPr>
          <w:rFonts w:ascii="Courier New"/>
          <w:spacing w:val="-10"/>
          <w:sz w:val="16"/>
        </w:rPr>
        <w:t>{</w:t>
      </w:r>
    </w:p>
    <w:p>
      <w:pPr>
        <w:spacing w:line="179" w:lineRule="exact" w:before="1"/>
        <w:ind w:left="166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"#/components/schemas/Snssai"</w:t>
      </w:r>
    </w:p>
    <w:p>
      <w:pPr>
        <w:spacing w:line="180" w:lineRule="exact" w:before="0"/>
        <w:ind w:left="1381" w:right="0" w:firstLine="0"/>
        <w:jc w:val="left"/>
        <w:rPr>
          <w:rFonts w:ascii="Courier New"/>
          <w:sz w:val="16"/>
        </w:rPr>
      </w:pPr>
      <w:r>
        <w:rPr>
          <w:rFonts w:ascii="Courier New"/>
          <w:spacing w:val="-10"/>
          <w:sz w:val="16"/>
        </w:rPr>
        <w:t>}</w:t>
      </w:r>
    </w:p>
    <w:p>
      <w:pPr>
        <w:spacing w:before="1"/>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93" w:right="8036" w:hanging="289"/>
        <w:jc w:val="left"/>
        <w:rPr>
          <w:rFonts w:ascii="Courier New"/>
          <w:sz w:val="16"/>
        </w:rPr>
      </w:pPr>
      <w:r>
        <w:rPr>
          <w:rFonts w:ascii="Courier New"/>
          <w:sz w:val="16"/>
        </w:rPr>
        <w:t>"PlmnInfoList": { "type":</w:t>
      </w:r>
      <w:r>
        <w:rPr>
          <w:rFonts w:ascii="Courier New"/>
          <w:spacing w:val="-26"/>
          <w:sz w:val="16"/>
        </w:rPr>
        <w:t> </w:t>
      </w:r>
      <w:r>
        <w:rPr>
          <w:rFonts w:ascii="Courier New"/>
          <w:sz w:val="16"/>
        </w:rPr>
        <w:t>"array", "items": {</w:t>
      </w:r>
    </w:p>
    <w:p>
      <w:pPr>
        <w:spacing w:before="3"/>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"#/components/schemas/PlmnInfo"</w:t>
      </w:r>
    </w:p>
    <w:p>
      <w:pPr>
        <w:spacing w:line="179" w:lineRule="exact" w:before="1"/>
        <w:ind w:left="1093"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before="2"/>
        <w:ind w:left="805" w:right="0" w:firstLine="0"/>
        <w:jc w:val="left"/>
        <w:rPr>
          <w:rFonts w:ascii="Courier New"/>
          <w:sz w:val="16"/>
        </w:rPr>
      </w:pPr>
      <w:r>
        <w:rPr>
          <w:rFonts w:ascii="Courier New"/>
          <w:sz w:val="16"/>
        </w:rPr>
        <w:t>"GGnbId":</w:t>
      </w:r>
      <w:r>
        <w:rPr>
          <w:rFonts w:ascii="Courier New"/>
          <w:spacing w:val="-9"/>
          <w:sz w:val="16"/>
        </w:rPr>
        <w:t> </w:t>
      </w:r>
      <w:r>
        <w:rPr>
          <w:rFonts w:ascii="Courier New"/>
          <w:spacing w:val="-10"/>
          <w:sz w:val="16"/>
        </w:rPr>
        <w:t>{</w:t>
      </w:r>
    </w:p>
    <w:p>
      <w:pPr>
        <w:spacing w:before="1"/>
        <w:ind w:left="1093"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line="179" w:lineRule="exact" w:before="1"/>
        <w:ind w:left="1093" w:right="0" w:firstLine="0"/>
        <w:jc w:val="left"/>
        <w:rPr>
          <w:rFonts w:ascii="Courier New"/>
          <w:sz w:val="16"/>
        </w:rPr>
      </w:pPr>
      <w:r>
        <w:rPr>
          <w:rFonts w:ascii="Courier New"/>
          <w:spacing w:val="-2"/>
          <w:sz w:val="16"/>
        </w:rPr>
        <w:t>"pattern":</w:t>
      </w:r>
      <w:r>
        <w:rPr>
          <w:rFonts w:ascii="Courier New"/>
          <w:spacing w:val="71"/>
          <w:sz w:val="16"/>
        </w:rPr>
        <w:t> </w:t>
      </w:r>
      <w:r>
        <w:rPr>
          <w:rFonts w:ascii="Courier New"/>
          <w:spacing w:val="-2"/>
          <w:sz w:val="16"/>
        </w:rPr>
        <w:t>"^[0-9]{3}[0-9]{2,3}-(22|23|24|25|26|27|28|29|30|31|32)-[0-9]{1,10}"</w:t>
      </w:r>
    </w:p>
    <w:p>
      <w:pPr>
        <w:spacing w:before="0"/>
        <w:ind w:left="805" w:right="8965" w:firstLine="0"/>
        <w:jc w:val="left"/>
        <w:rPr>
          <w:rFonts w:ascii="Courier New"/>
          <w:sz w:val="16"/>
        </w:rPr>
      </w:pPr>
      <w:r>
        <w:rPr>
          <w:rFonts w:ascii="Courier New"/>
          <w:spacing w:val="-6"/>
          <w:sz w:val="16"/>
        </w:rPr>
        <w:t>}, </w:t>
      </w:r>
      <w:r>
        <w:rPr>
          <w:rFonts w:ascii="Courier New"/>
          <w:sz w:val="16"/>
        </w:rPr>
        <w:t>"GEnbId":</w:t>
      </w:r>
      <w:r>
        <w:rPr>
          <w:rFonts w:ascii="Courier New"/>
          <w:spacing w:val="-26"/>
          <w:sz w:val="16"/>
        </w:rPr>
        <w:t> </w:t>
      </w:r>
      <w:r>
        <w:rPr>
          <w:rFonts w:ascii="Courier New"/>
          <w:sz w:val="16"/>
        </w:rPr>
        <w:t>{</w:t>
      </w:r>
    </w:p>
    <w:p>
      <w:pPr>
        <w:spacing w:before="1"/>
        <w:ind w:left="1093"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1"/>
        <w:ind w:left="1093" w:right="0" w:firstLine="0"/>
        <w:jc w:val="left"/>
        <w:rPr>
          <w:rFonts w:ascii="Courier New"/>
          <w:sz w:val="16"/>
        </w:rPr>
      </w:pPr>
      <w:r>
        <w:rPr>
          <w:rFonts w:ascii="Courier New"/>
          <w:spacing w:val="-2"/>
          <w:sz w:val="16"/>
        </w:rPr>
        <w:t>"pattern":</w:t>
      </w:r>
      <w:r>
        <w:rPr>
          <w:rFonts w:ascii="Courier New"/>
          <w:spacing w:val="49"/>
          <w:sz w:val="16"/>
        </w:rPr>
        <w:t> </w:t>
      </w:r>
      <w:r>
        <w:rPr>
          <w:rFonts w:ascii="Courier New"/>
          <w:spacing w:val="-2"/>
          <w:sz w:val="16"/>
        </w:rPr>
        <w:t>"^[0-9]{3}[0-9]{2,3}-(18|20|21|22)-[0-9]{1,7}"</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"GGnbIdList": { "type":</w:t>
      </w:r>
      <w:r>
        <w:rPr>
          <w:rFonts w:ascii="Courier New"/>
          <w:spacing w:val="-26"/>
          <w:sz w:val="16"/>
        </w:rPr>
        <w:t> </w:t>
      </w:r>
      <w:r>
        <w:rPr>
          <w:rFonts w:ascii="Courier New"/>
          <w:sz w:val="16"/>
        </w:rPr>
        <w:t>"array", "items": {</w:t>
      </w:r>
    </w:p>
    <w:p>
      <w:pPr>
        <w:spacing w:line="179" w:lineRule="exact" w:before="2"/>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"#/components/schemas/GGnbId"</w:t>
      </w:r>
    </w:p>
    <w:p>
      <w:pPr>
        <w:spacing w:line="180" w:lineRule="exact" w:before="0"/>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93" w:right="8036" w:hanging="289"/>
        <w:jc w:val="left"/>
        <w:rPr>
          <w:rFonts w:ascii="Courier New"/>
          <w:sz w:val="16"/>
        </w:rPr>
      </w:pPr>
      <w:r>
        <w:rPr>
          <w:rFonts w:ascii="Courier New"/>
          <w:sz w:val="16"/>
        </w:rPr>
        <w:t>"GEnbIdList": { "type":</w:t>
      </w:r>
      <w:r>
        <w:rPr>
          <w:rFonts w:ascii="Courier New"/>
          <w:spacing w:val="-26"/>
          <w:sz w:val="16"/>
        </w:rPr>
        <w:t> </w:t>
      </w:r>
      <w:r>
        <w:rPr>
          <w:rFonts w:ascii="Courier New"/>
          <w:sz w:val="16"/>
        </w:rPr>
        <w:t>"array", "items": {</w:t>
      </w:r>
    </w:p>
    <w:p>
      <w:pPr>
        <w:spacing w:before="3"/>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"#/components/schemas/GEnbId"</w:t>
      </w:r>
    </w:p>
    <w:p>
      <w:pPr>
        <w:spacing w:before="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line="181" w:lineRule="exact" w:before="0"/>
        <w:ind w:left="805" w:right="0" w:firstLine="0"/>
        <w:jc w:val="left"/>
        <w:rPr>
          <w:rFonts w:ascii="Courier New"/>
          <w:sz w:val="16"/>
        </w:rPr>
      </w:pPr>
      <w:r>
        <w:rPr>
          <w:rFonts w:ascii="Courier New"/>
          <w:sz w:val="16"/>
        </w:rPr>
        <w:t>"NrPci":</w:t>
      </w:r>
      <w:r>
        <w:rPr>
          <w:rFonts w:ascii="Courier New"/>
          <w:spacing w:val="-8"/>
          <w:sz w:val="16"/>
        </w:rPr>
        <w:t> </w:t>
      </w:r>
      <w:r>
        <w:rPr>
          <w:rFonts w:ascii="Courier New"/>
          <w:spacing w:val="-10"/>
          <w:sz w:val="16"/>
        </w:rPr>
        <w:t>{</w:t>
      </w:r>
    </w:p>
    <w:p>
      <w:pPr>
        <w:spacing w:before="1"/>
        <w:ind w:left="1093" w:right="7837"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0,</w:t>
      </w:r>
    </w:p>
    <w:p>
      <w:pPr>
        <w:spacing w:line="179" w:lineRule="exact" w:before="2"/>
        <w:ind w:left="1093"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503</w:t>
      </w:r>
    </w:p>
    <w:p>
      <w:pPr>
        <w:spacing w:line="180" w:lineRule="exact" w:before="0"/>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"NrTac":</w:t>
      </w:r>
      <w:r>
        <w:rPr>
          <w:rFonts w:ascii="Courier New"/>
          <w:spacing w:val="-8"/>
          <w:sz w:val="16"/>
        </w:rPr>
        <w:t> </w:t>
      </w:r>
      <w:r>
        <w:rPr>
          <w:rFonts w:ascii="Courier New"/>
          <w:spacing w:val="-10"/>
          <w:sz w:val="16"/>
        </w:rPr>
        <w:t>{</w:t>
      </w:r>
    </w:p>
    <w:p>
      <w:pPr>
        <w:spacing w:before="1"/>
        <w:ind w:left="1093" w:right="7837"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0,</w:t>
      </w:r>
    </w:p>
    <w:p>
      <w:pPr>
        <w:spacing w:line="179" w:lineRule="exact" w:before="0"/>
        <w:ind w:left="1093"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16777215</w:t>
      </w:r>
    </w:p>
    <w:p>
      <w:pPr>
        <w:spacing w:before="1"/>
        <w:ind w:left="805" w:right="0" w:firstLine="0"/>
        <w:jc w:val="left"/>
        <w:rPr>
          <w:rFonts w:ascii="Courier New"/>
          <w:sz w:val="16"/>
        </w:rPr>
      </w:pPr>
      <w:r>
        <w:rPr>
          <w:rFonts w:ascii="Courier New"/>
          <w:spacing w:val="-5"/>
          <w:sz w:val="16"/>
        </w:rPr>
        <w:t>},</w:t>
      </w:r>
    </w:p>
    <w:p>
      <w:pPr>
        <w:spacing w:before="1"/>
        <w:ind w:left="1093" w:right="7837" w:hanging="289"/>
        <w:jc w:val="left"/>
        <w:rPr>
          <w:rFonts w:ascii="Courier New"/>
          <w:sz w:val="16"/>
        </w:rPr>
      </w:pPr>
      <w:r>
        <w:rPr>
          <w:rFonts w:ascii="Courier New"/>
          <w:sz w:val="16"/>
        </w:rPr>
        <w:t>"OperationalState":</w:t>
      </w:r>
      <w:r>
        <w:rPr>
          <w:rFonts w:ascii="Courier New"/>
          <w:spacing w:val="-26"/>
          <w:sz w:val="16"/>
        </w:rPr>
        <w:t> </w:t>
      </w:r>
      <w:r>
        <w:rPr>
          <w:rFonts w:ascii="Courier New"/>
          <w:sz w:val="16"/>
        </w:rPr>
        <w:t>{ "type": "string", "enum": [</w:t>
      </w:r>
    </w:p>
    <w:p>
      <w:pPr>
        <w:spacing w:before="0"/>
        <w:ind w:left="1381" w:right="8036" w:firstLine="0"/>
        <w:jc w:val="left"/>
        <w:rPr>
          <w:rFonts w:ascii="Courier New"/>
          <w:sz w:val="16"/>
        </w:rPr>
      </w:pPr>
      <w:r>
        <w:rPr>
          <w:rFonts w:ascii="Courier New"/>
          <w:spacing w:val="-2"/>
          <w:sz w:val="16"/>
        </w:rPr>
        <w:t>"ENABLED", "DISABLED"</w:t>
      </w:r>
    </w:p>
    <w:p>
      <w:pPr>
        <w:spacing w:before="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7468" w:hanging="289"/>
        <w:jc w:val="left"/>
        <w:rPr>
          <w:rFonts w:ascii="Courier New"/>
          <w:sz w:val="16"/>
        </w:rPr>
      </w:pPr>
      <w:r>
        <w:rPr>
          <w:rFonts w:ascii="Courier New"/>
          <w:sz w:val="16"/>
        </w:rPr>
        <w:t>"AdministrativeState":</w:t>
      </w:r>
      <w:r>
        <w:rPr>
          <w:rFonts w:ascii="Courier New"/>
          <w:spacing w:val="-26"/>
          <w:sz w:val="16"/>
        </w:rPr>
        <w:t> </w:t>
      </w:r>
      <w:r>
        <w:rPr>
          <w:rFonts w:ascii="Courier New"/>
          <w:sz w:val="16"/>
        </w:rPr>
        <w:t>{ "type": "string", "enum": [</w:t>
      </w:r>
    </w:p>
    <w:p>
      <w:pPr>
        <w:spacing w:line="237" w:lineRule="auto" w:before="4"/>
        <w:ind w:left="1381" w:right="7837" w:firstLine="0"/>
        <w:jc w:val="left"/>
        <w:rPr>
          <w:rFonts w:ascii="Courier New"/>
          <w:sz w:val="16"/>
        </w:rPr>
      </w:pPr>
      <w:r>
        <w:rPr>
          <w:rFonts w:ascii="Courier New"/>
          <w:spacing w:val="-2"/>
          <w:sz w:val="16"/>
        </w:rPr>
        <w:t>"LOCKED", "SHUTTINGDOWN", "UNLOCKED"</w:t>
      </w:r>
    </w:p>
    <w:p>
      <w:pPr>
        <w:spacing w:before="3"/>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"CellState": { "type":</w:t>
      </w:r>
      <w:r>
        <w:rPr>
          <w:rFonts w:ascii="Courier New"/>
          <w:spacing w:val="-26"/>
          <w:sz w:val="16"/>
        </w:rPr>
        <w:t> </w:t>
      </w:r>
      <w:r>
        <w:rPr>
          <w:rFonts w:ascii="Courier New"/>
          <w:sz w:val="16"/>
        </w:rPr>
        <w:t>"string", "enum": [</w:t>
      </w:r>
    </w:p>
    <w:p>
      <w:pPr>
        <w:spacing w:line="237" w:lineRule="auto" w:before="3"/>
        <w:ind w:left="1381" w:right="8036" w:firstLine="0"/>
        <w:jc w:val="left"/>
        <w:rPr>
          <w:rFonts w:ascii="Courier New"/>
          <w:sz w:val="16"/>
        </w:rPr>
      </w:pPr>
      <w:r>
        <w:rPr>
          <w:rFonts w:ascii="Courier New"/>
          <w:spacing w:val="-2"/>
          <w:sz w:val="16"/>
        </w:rPr>
        <w:t>"IDLE", "INACTIVE", "ACTIVE"</w:t>
      </w:r>
    </w:p>
    <w:p>
      <w:pPr>
        <w:spacing w:before="3"/>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"CyclicPrefix": { "type":</w:t>
      </w:r>
      <w:r>
        <w:rPr>
          <w:rFonts w:ascii="Courier New"/>
          <w:spacing w:val="-26"/>
          <w:sz w:val="16"/>
        </w:rPr>
        <w:t> </w:t>
      </w:r>
      <w:r>
        <w:rPr>
          <w:rFonts w:ascii="Courier New"/>
          <w:sz w:val="16"/>
        </w:rPr>
        <w:t>"string", "enum": [</w:t>
      </w:r>
    </w:p>
    <w:p>
      <w:pPr>
        <w:spacing w:before="2"/>
        <w:ind w:left="1381" w:right="0" w:firstLine="0"/>
        <w:jc w:val="left"/>
        <w:rPr>
          <w:rFonts w:ascii="Courier New"/>
          <w:sz w:val="16"/>
        </w:rPr>
      </w:pPr>
      <w:r>
        <w:rPr>
          <w:rFonts w:ascii="Courier New"/>
          <w:spacing w:val="-2"/>
          <w:sz w:val="16"/>
        </w:rPr>
        <w:t>"15",</w:t>
      </w:r>
    </w:p>
    <w:p>
      <w:pPr>
        <w:spacing w:line="179" w:lineRule="exact" w:before="1"/>
        <w:ind w:left="1381" w:right="0" w:firstLine="0"/>
        <w:jc w:val="left"/>
        <w:rPr>
          <w:rFonts w:ascii="Courier New"/>
          <w:sz w:val="16"/>
        </w:rPr>
      </w:pPr>
      <w:r>
        <w:rPr>
          <w:rFonts w:ascii="Courier New"/>
          <w:spacing w:val="-2"/>
          <w:sz w:val="16"/>
        </w:rPr>
        <w:t>"30",</w:t>
      </w:r>
    </w:p>
    <w:p>
      <w:pPr>
        <w:spacing w:line="179" w:lineRule="exact" w:before="0"/>
        <w:ind w:left="1381" w:right="0" w:firstLine="0"/>
        <w:jc w:val="left"/>
        <w:rPr>
          <w:rFonts w:ascii="Courier New"/>
          <w:sz w:val="16"/>
        </w:rPr>
      </w:pPr>
      <w:r>
        <w:rPr>
          <w:rFonts w:ascii="Courier New"/>
          <w:spacing w:val="-2"/>
          <w:sz w:val="16"/>
        </w:rPr>
        <w:t>"60",</w:t>
      </w:r>
    </w:p>
    <w:p>
      <w:pPr>
        <w:spacing w:before="2"/>
        <w:ind w:left="1381" w:right="0" w:firstLine="0"/>
        <w:jc w:val="left"/>
        <w:rPr>
          <w:rFonts w:ascii="Courier New"/>
          <w:sz w:val="16"/>
        </w:rPr>
      </w:pPr>
      <w:r>
        <w:rPr>
          <w:rFonts w:ascii="Courier New"/>
          <w:spacing w:val="-2"/>
          <w:sz w:val="16"/>
        </w:rPr>
        <w:t>"120"</w:t>
      </w:r>
    </w:p>
    <w:p>
      <w:pPr>
        <w:spacing w:before="1"/>
        <w:ind w:left="1093" w:right="0" w:firstLine="0"/>
        <w:jc w:val="left"/>
        <w:rPr>
          <w:rFonts w:ascii="Courier New"/>
          <w:sz w:val="16"/>
        </w:rPr>
      </w:pP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805" w:right="0" w:firstLine="0"/>
        <w:jc w:val="left"/>
        <w:rPr>
          <w:rFonts w:ascii="Courier New"/>
          <w:sz w:val="16"/>
        </w:rPr>
      </w:pPr>
      <w:r>
        <w:rPr>
          <w:rFonts w:ascii="Courier New"/>
          <w:spacing w:val="-5"/>
          <w:sz w:val="16"/>
        </w:rPr>
        <w:t>},</w:t>
      </w:r>
    </w:p>
    <w:p>
      <w:pPr>
        <w:spacing w:line="237" w:lineRule="auto" w:before="3"/>
        <w:ind w:left="1093" w:right="8036" w:hanging="289"/>
        <w:jc w:val="left"/>
        <w:rPr>
          <w:rFonts w:ascii="Courier New"/>
          <w:sz w:val="16"/>
        </w:rPr>
      </w:pPr>
      <w:r>
        <w:rPr>
          <w:rFonts w:ascii="Courier New"/>
          <w:sz w:val="16"/>
        </w:rPr>
        <w:t>"BwpContext": { "type":</w:t>
      </w:r>
      <w:r>
        <w:rPr>
          <w:rFonts w:ascii="Courier New"/>
          <w:spacing w:val="-26"/>
          <w:sz w:val="16"/>
        </w:rPr>
        <w:t> </w:t>
      </w:r>
      <w:r>
        <w:rPr>
          <w:rFonts w:ascii="Courier New"/>
          <w:sz w:val="16"/>
        </w:rPr>
        <w:t>"string", "enum": [</w:t>
      </w:r>
    </w:p>
    <w:p>
      <w:pPr>
        <w:spacing w:before="3"/>
        <w:ind w:left="1381" w:right="0" w:firstLine="0"/>
        <w:jc w:val="left"/>
        <w:rPr>
          <w:rFonts w:ascii="Courier New"/>
          <w:sz w:val="16"/>
        </w:rPr>
      </w:pPr>
      <w:r>
        <w:rPr>
          <w:rFonts w:ascii="Courier New"/>
          <w:spacing w:val="-2"/>
          <w:sz w:val="16"/>
        </w:rPr>
        <w:t>"DL",</w:t>
      </w:r>
    </w:p>
    <w:p>
      <w:pPr>
        <w:spacing w:line="235" w:lineRule="auto" w:before="3"/>
        <w:ind w:left="1381" w:right="8958" w:firstLine="0"/>
        <w:jc w:val="left"/>
        <w:rPr>
          <w:rFonts w:ascii="Courier New"/>
          <w:sz w:val="16"/>
        </w:rPr>
      </w:pPr>
      <w:r>
        <w:rPr>
          <w:rFonts w:ascii="Courier New"/>
          <w:spacing w:val="-2"/>
          <w:sz w:val="16"/>
        </w:rPr>
        <w:t>"UL", "SUL"</w:t>
      </w:r>
    </w:p>
    <w:p>
      <w:pPr>
        <w:spacing w:before="3"/>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93" w:right="8036" w:hanging="289"/>
        <w:jc w:val="left"/>
        <w:rPr>
          <w:rFonts w:ascii="Courier New"/>
          <w:sz w:val="16"/>
        </w:rPr>
      </w:pPr>
      <w:r>
        <w:rPr>
          <w:rFonts w:ascii="Courier New"/>
          <w:sz w:val="16"/>
        </w:rPr>
        <w:t>"IsInitialBwp": { "type":</w:t>
      </w:r>
      <w:r>
        <w:rPr>
          <w:rFonts w:ascii="Courier New"/>
          <w:spacing w:val="-26"/>
          <w:sz w:val="16"/>
        </w:rPr>
        <w:t> </w:t>
      </w:r>
      <w:r>
        <w:rPr>
          <w:rFonts w:ascii="Courier New"/>
          <w:sz w:val="16"/>
        </w:rPr>
        <w:t>"string", "enum": [</w:t>
      </w:r>
    </w:p>
    <w:p>
      <w:pPr>
        <w:spacing w:line="237" w:lineRule="auto" w:before="4"/>
        <w:ind w:left="1381" w:right="8246" w:firstLine="0"/>
        <w:jc w:val="left"/>
        <w:rPr>
          <w:rFonts w:ascii="Courier New"/>
          <w:sz w:val="16"/>
        </w:rPr>
      </w:pPr>
      <w:r>
        <w:rPr>
          <w:rFonts w:ascii="Courier New"/>
          <w:spacing w:val="-2"/>
          <w:sz w:val="16"/>
        </w:rPr>
        <w:t>"INITIAL", "OTHER", "SUL"</w:t>
      </w:r>
    </w:p>
    <w:p>
      <w:pPr>
        <w:spacing w:before="3"/>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3"/>
        <w:ind w:left="1093" w:right="7837" w:hanging="289"/>
        <w:jc w:val="left"/>
        <w:rPr>
          <w:rFonts w:ascii="Courier New"/>
          <w:sz w:val="16"/>
        </w:rPr>
      </w:pPr>
      <w:r>
        <w:rPr>
          <w:rFonts w:ascii="Courier New"/>
          <w:sz w:val="16"/>
        </w:rPr>
        <w:t>"SubCarrierSpacing":</w:t>
      </w:r>
      <w:r>
        <w:rPr>
          <w:rFonts w:ascii="Courier New"/>
          <w:spacing w:val="-26"/>
          <w:sz w:val="16"/>
        </w:rPr>
        <w:t> </w:t>
      </w:r>
      <w:r>
        <w:rPr>
          <w:rFonts w:ascii="Courier New"/>
          <w:sz w:val="16"/>
        </w:rPr>
        <w:t>{ "type": "integer", "enum": [</w:t>
      </w:r>
    </w:p>
    <w:p>
      <w:pPr>
        <w:spacing w:before="2"/>
        <w:ind w:left="1381" w:right="0" w:firstLine="0"/>
        <w:jc w:val="left"/>
        <w:rPr>
          <w:rFonts w:ascii="Courier New"/>
          <w:sz w:val="16"/>
        </w:rPr>
      </w:pPr>
      <w:r>
        <w:rPr>
          <w:rFonts w:ascii="Courier New"/>
          <w:spacing w:val="-5"/>
          <w:sz w:val="16"/>
        </w:rPr>
        <w:t>15,</w:t>
      </w:r>
    </w:p>
    <w:p>
      <w:pPr>
        <w:spacing w:before="2"/>
        <w:ind w:left="1381" w:right="0" w:firstLine="0"/>
        <w:jc w:val="left"/>
        <w:rPr>
          <w:rFonts w:ascii="Courier New"/>
          <w:sz w:val="16"/>
        </w:rPr>
      </w:pPr>
      <w:r>
        <w:rPr>
          <w:rFonts w:ascii="Courier New"/>
          <w:spacing w:val="-5"/>
          <w:sz w:val="16"/>
        </w:rPr>
        <w:t>30,</w:t>
      </w:r>
    </w:p>
    <w:p>
      <w:pPr>
        <w:spacing w:line="179" w:lineRule="exact" w:before="1"/>
        <w:ind w:left="1381" w:right="0" w:firstLine="0"/>
        <w:jc w:val="left"/>
        <w:rPr>
          <w:rFonts w:ascii="Courier New"/>
          <w:sz w:val="16"/>
        </w:rPr>
      </w:pPr>
      <w:r>
        <w:rPr>
          <w:rFonts w:ascii="Courier New"/>
          <w:spacing w:val="-5"/>
          <w:sz w:val="16"/>
        </w:rPr>
        <w:t>60,</w:t>
      </w:r>
    </w:p>
    <w:p>
      <w:pPr>
        <w:spacing w:line="179" w:lineRule="exact" w:before="0"/>
        <w:ind w:left="1381" w:right="0" w:firstLine="0"/>
        <w:jc w:val="left"/>
        <w:rPr>
          <w:rFonts w:ascii="Courier New"/>
          <w:sz w:val="16"/>
        </w:rPr>
      </w:pPr>
      <w:r>
        <w:rPr>
          <w:rFonts w:ascii="Courier New"/>
          <w:spacing w:val="-5"/>
          <w:sz w:val="16"/>
        </w:rPr>
        <w:t>120</w:t>
      </w:r>
    </w:p>
    <w:p>
      <w:pPr>
        <w:spacing w:before="1"/>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3"/>
        <w:ind w:left="1093" w:right="7837" w:hanging="289"/>
        <w:jc w:val="left"/>
        <w:rPr>
          <w:rFonts w:ascii="Courier New"/>
          <w:sz w:val="16"/>
        </w:rPr>
      </w:pPr>
      <w:r>
        <w:rPr>
          <w:rFonts w:ascii="Courier New"/>
          <w:sz w:val="16"/>
        </w:rPr>
        <w:t>"SsbPeriodicity": { "type":</w:t>
      </w:r>
      <w:r>
        <w:rPr>
          <w:rFonts w:ascii="Courier New"/>
          <w:spacing w:val="-26"/>
          <w:sz w:val="16"/>
        </w:rPr>
        <w:t> </w:t>
      </w:r>
      <w:r>
        <w:rPr>
          <w:rFonts w:ascii="Courier New"/>
          <w:sz w:val="16"/>
        </w:rPr>
        <w:t>"integer", "enum": [</w:t>
      </w:r>
    </w:p>
    <w:p>
      <w:pPr>
        <w:spacing w:before="2"/>
        <w:ind w:left="1381" w:right="0" w:firstLine="0"/>
        <w:jc w:val="left"/>
        <w:rPr>
          <w:rFonts w:ascii="Courier New"/>
          <w:sz w:val="16"/>
        </w:rPr>
      </w:pPr>
      <w:r>
        <w:rPr>
          <w:rFonts w:ascii="Courier New"/>
          <w:spacing w:val="-5"/>
          <w:sz w:val="16"/>
        </w:rPr>
        <w:t>5,</w:t>
      </w:r>
    </w:p>
    <w:p>
      <w:pPr>
        <w:spacing w:line="179" w:lineRule="exact" w:before="1"/>
        <w:ind w:left="1381" w:right="0" w:firstLine="0"/>
        <w:jc w:val="left"/>
        <w:rPr>
          <w:rFonts w:ascii="Courier New"/>
          <w:sz w:val="16"/>
        </w:rPr>
      </w:pPr>
      <w:r>
        <w:rPr>
          <w:rFonts w:ascii="Courier New"/>
          <w:spacing w:val="-5"/>
          <w:sz w:val="16"/>
        </w:rPr>
        <w:t>10,</w:t>
      </w:r>
    </w:p>
    <w:p>
      <w:pPr>
        <w:spacing w:line="179" w:lineRule="exact" w:before="0"/>
        <w:ind w:left="1381" w:right="0" w:firstLine="0"/>
        <w:jc w:val="left"/>
        <w:rPr>
          <w:rFonts w:ascii="Courier New"/>
          <w:sz w:val="16"/>
        </w:rPr>
      </w:pPr>
      <w:r>
        <w:rPr>
          <w:rFonts w:ascii="Courier New"/>
          <w:spacing w:val="-5"/>
          <w:sz w:val="16"/>
        </w:rPr>
        <w:t>20,</w:t>
      </w:r>
    </w:p>
    <w:p>
      <w:pPr>
        <w:spacing w:before="2"/>
        <w:ind w:left="1381" w:right="0" w:firstLine="0"/>
        <w:jc w:val="left"/>
        <w:rPr>
          <w:rFonts w:ascii="Courier New"/>
          <w:sz w:val="16"/>
        </w:rPr>
      </w:pPr>
      <w:r>
        <w:rPr>
          <w:rFonts w:ascii="Courier New"/>
          <w:spacing w:val="-5"/>
          <w:sz w:val="16"/>
        </w:rPr>
        <w:t>40,</w:t>
      </w:r>
    </w:p>
    <w:p>
      <w:pPr>
        <w:spacing w:before="1"/>
        <w:ind w:left="1381" w:right="0" w:firstLine="0"/>
        <w:jc w:val="left"/>
        <w:rPr>
          <w:rFonts w:ascii="Courier New"/>
          <w:sz w:val="16"/>
        </w:rPr>
      </w:pPr>
      <w:r>
        <w:rPr>
          <w:rFonts w:ascii="Courier New"/>
          <w:spacing w:val="-5"/>
          <w:sz w:val="16"/>
        </w:rPr>
        <w:t>80,</w:t>
      </w:r>
    </w:p>
    <w:p>
      <w:pPr>
        <w:spacing w:line="179" w:lineRule="exact" w:before="1"/>
        <w:ind w:left="1381" w:right="0" w:firstLine="0"/>
        <w:jc w:val="left"/>
        <w:rPr>
          <w:rFonts w:ascii="Courier New"/>
          <w:sz w:val="16"/>
        </w:rPr>
      </w:pPr>
      <w:r>
        <w:rPr>
          <w:rFonts w:ascii="Courier New"/>
          <w:spacing w:val="-5"/>
          <w:sz w:val="16"/>
        </w:rPr>
        <w:t>160</w:t>
      </w:r>
    </w:p>
    <w:p>
      <w:pPr>
        <w:spacing w:line="180" w:lineRule="exact" w:before="0"/>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93" w:right="7837" w:hanging="289"/>
        <w:jc w:val="left"/>
        <w:rPr>
          <w:rFonts w:ascii="Courier New"/>
          <w:sz w:val="16"/>
        </w:rPr>
      </w:pPr>
      <w:r>
        <w:rPr>
          <w:rFonts w:ascii="Courier New"/>
          <w:sz w:val="16"/>
        </w:rPr>
        <w:t>"SsbDuration": { "type":</w:t>
      </w:r>
      <w:r>
        <w:rPr>
          <w:rFonts w:ascii="Courier New"/>
          <w:spacing w:val="-26"/>
          <w:sz w:val="16"/>
        </w:rPr>
        <w:t> </w:t>
      </w:r>
      <w:r>
        <w:rPr>
          <w:rFonts w:ascii="Courier New"/>
          <w:sz w:val="16"/>
        </w:rPr>
        <w:t>"integer", "enum": [</w:t>
      </w:r>
    </w:p>
    <w:p>
      <w:pPr>
        <w:spacing w:before="3"/>
        <w:ind w:left="1381" w:right="0" w:firstLine="0"/>
        <w:jc w:val="left"/>
        <w:rPr>
          <w:rFonts w:ascii="Courier New"/>
          <w:sz w:val="16"/>
        </w:rPr>
      </w:pPr>
      <w:r>
        <w:rPr>
          <w:rFonts w:ascii="Courier New"/>
          <w:spacing w:val="-5"/>
          <w:sz w:val="16"/>
        </w:rPr>
        <w:t>1,</w:t>
      </w:r>
    </w:p>
    <w:p>
      <w:pPr>
        <w:spacing w:before="1"/>
        <w:ind w:left="1381" w:right="0" w:firstLine="0"/>
        <w:jc w:val="left"/>
        <w:rPr>
          <w:rFonts w:ascii="Courier New"/>
          <w:sz w:val="16"/>
        </w:rPr>
      </w:pPr>
      <w:r>
        <w:rPr>
          <w:rFonts w:ascii="Courier New"/>
          <w:spacing w:val="-5"/>
          <w:sz w:val="16"/>
        </w:rPr>
        <w:t>2,</w:t>
      </w:r>
    </w:p>
    <w:p>
      <w:pPr>
        <w:spacing w:line="179" w:lineRule="exact" w:before="1"/>
        <w:ind w:left="1381" w:right="0" w:firstLine="0"/>
        <w:jc w:val="left"/>
        <w:rPr>
          <w:rFonts w:ascii="Courier New"/>
          <w:sz w:val="16"/>
        </w:rPr>
      </w:pPr>
      <w:r>
        <w:rPr>
          <w:rFonts w:ascii="Courier New"/>
          <w:spacing w:val="-5"/>
          <w:sz w:val="16"/>
        </w:rPr>
        <w:t>3,</w:t>
      </w:r>
    </w:p>
    <w:p>
      <w:pPr>
        <w:spacing w:line="179" w:lineRule="exact" w:before="0"/>
        <w:ind w:left="1381" w:right="0" w:firstLine="0"/>
        <w:jc w:val="left"/>
        <w:rPr>
          <w:rFonts w:ascii="Courier New"/>
          <w:sz w:val="16"/>
        </w:rPr>
      </w:pPr>
      <w:r>
        <w:rPr>
          <w:rFonts w:ascii="Courier New"/>
          <w:spacing w:val="-5"/>
          <w:sz w:val="16"/>
        </w:rPr>
        <w:t>4,</w:t>
      </w:r>
    </w:p>
    <w:p>
      <w:pPr>
        <w:spacing w:before="2"/>
        <w:ind w:left="1381" w:right="0" w:firstLine="0"/>
        <w:jc w:val="left"/>
        <w:rPr>
          <w:rFonts w:ascii="Courier New"/>
          <w:sz w:val="16"/>
        </w:rPr>
      </w:pPr>
      <w:r>
        <w:rPr>
          <w:rFonts w:ascii="Courier New"/>
          <w:spacing w:val="-10"/>
          <w:sz w:val="16"/>
        </w:rPr>
        <w:t>5</w:t>
      </w:r>
    </w:p>
    <w:p>
      <w:pPr>
        <w:spacing w:before="1"/>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93" w:right="7468" w:hanging="289"/>
        <w:jc w:val="left"/>
        <w:rPr>
          <w:rFonts w:ascii="Courier New"/>
          <w:sz w:val="16"/>
        </w:rPr>
      </w:pPr>
      <w:r>
        <w:rPr>
          <w:rFonts w:ascii="Courier New"/>
          <w:sz w:val="16"/>
        </w:rPr>
        <w:t>"SsbSubCarrierSpacing":</w:t>
      </w:r>
      <w:r>
        <w:rPr>
          <w:rFonts w:ascii="Courier New"/>
          <w:spacing w:val="-26"/>
          <w:sz w:val="16"/>
        </w:rPr>
        <w:t> </w:t>
      </w:r>
      <w:r>
        <w:rPr>
          <w:rFonts w:ascii="Courier New"/>
          <w:sz w:val="16"/>
        </w:rPr>
        <w:t>{ "type": "integer", "enum": [</w:t>
      </w:r>
    </w:p>
    <w:p>
      <w:pPr>
        <w:spacing w:before="3"/>
        <w:ind w:left="1381" w:right="0" w:firstLine="0"/>
        <w:jc w:val="left"/>
        <w:rPr>
          <w:rFonts w:ascii="Courier New"/>
          <w:sz w:val="16"/>
        </w:rPr>
      </w:pPr>
      <w:r>
        <w:rPr>
          <w:rFonts w:ascii="Courier New"/>
          <w:spacing w:val="-5"/>
          <w:sz w:val="16"/>
        </w:rPr>
        <w:t>15,</w:t>
      </w:r>
    </w:p>
    <w:p>
      <w:pPr>
        <w:spacing w:line="179" w:lineRule="exact" w:before="1"/>
        <w:ind w:left="1381" w:right="0" w:firstLine="0"/>
        <w:jc w:val="left"/>
        <w:rPr>
          <w:rFonts w:ascii="Courier New"/>
          <w:sz w:val="16"/>
        </w:rPr>
      </w:pPr>
      <w:r>
        <w:rPr>
          <w:rFonts w:ascii="Courier New"/>
          <w:spacing w:val="-5"/>
          <w:sz w:val="16"/>
        </w:rPr>
        <w:t>30,</w:t>
      </w:r>
    </w:p>
    <w:p>
      <w:pPr>
        <w:spacing w:line="179" w:lineRule="exact" w:before="0"/>
        <w:ind w:left="1381" w:right="0" w:firstLine="0"/>
        <w:jc w:val="left"/>
        <w:rPr>
          <w:rFonts w:ascii="Courier New"/>
          <w:sz w:val="16"/>
        </w:rPr>
      </w:pPr>
      <w:r>
        <w:rPr>
          <w:rFonts w:ascii="Courier New"/>
          <w:spacing w:val="-4"/>
          <w:sz w:val="16"/>
        </w:rPr>
        <w:t>120,</w:t>
      </w:r>
    </w:p>
    <w:p>
      <w:pPr>
        <w:spacing w:before="1"/>
        <w:ind w:left="1381" w:right="0" w:firstLine="0"/>
        <w:jc w:val="left"/>
        <w:rPr>
          <w:rFonts w:ascii="Courier New"/>
          <w:sz w:val="16"/>
        </w:rPr>
      </w:pPr>
      <w:r>
        <w:rPr>
          <w:rFonts w:ascii="Courier New"/>
          <w:spacing w:val="-5"/>
          <w:sz w:val="16"/>
        </w:rPr>
        <w:t>240</w:t>
      </w:r>
    </w:p>
    <w:p>
      <w:pPr>
        <w:spacing w:before="2"/>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"ResourceType": { "type":</w:t>
      </w:r>
      <w:r>
        <w:rPr>
          <w:rFonts w:ascii="Courier New"/>
          <w:spacing w:val="-26"/>
          <w:sz w:val="16"/>
        </w:rPr>
        <w:t> </w:t>
      </w:r>
      <w:r>
        <w:rPr>
          <w:rFonts w:ascii="Courier New"/>
          <w:sz w:val="16"/>
        </w:rPr>
        <w:t>"string", "enum": [</w:t>
      </w:r>
    </w:p>
    <w:p>
      <w:pPr>
        <w:spacing w:line="179" w:lineRule="exact" w:before="2"/>
        <w:ind w:left="1381" w:right="0" w:firstLine="0"/>
        <w:jc w:val="left"/>
        <w:rPr>
          <w:rFonts w:ascii="Courier New"/>
          <w:sz w:val="16"/>
        </w:rPr>
      </w:pPr>
      <w:r>
        <w:rPr>
          <w:rFonts w:ascii="Courier New"/>
          <w:spacing w:val="-2"/>
          <w:sz w:val="16"/>
        </w:rPr>
        <w:t>"PRB_DL",</w:t>
      </w:r>
    </w:p>
    <w:p>
      <w:pPr>
        <w:spacing w:line="179" w:lineRule="exact" w:before="0"/>
        <w:ind w:left="1381" w:right="0" w:firstLine="0"/>
        <w:jc w:val="left"/>
        <w:rPr>
          <w:rFonts w:ascii="Courier New"/>
          <w:sz w:val="16"/>
        </w:rPr>
      </w:pPr>
      <w:r>
        <w:rPr>
          <w:rFonts w:ascii="Courier New"/>
          <w:spacing w:val="-2"/>
          <w:sz w:val="16"/>
        </w:rPr>
        <w:t>"PRB_UL",</w:t>
      </w:r>
    </w:p>
    <w:p>
      <w:pPr>
        <w:spacing w:before="1"/>
        <w:ind w:left="1381" w:right="8864" w:firstLine="0"/>
        <w:jc w:val="left"/>
        <w:rPr>
          <w:rFonts w:ascii="Courier New"/>
          <w:sz w:val="16"/>
        </w:rPr>
      </w:pPr>
      <w:r>
        <w:rPr>
          <w:rFonts w:ascii="Courier New"/>
          <w:spacing w:val="-2"/>
          <w:sz w:val="16"/>
        </w:rPr>
        <w:t>"DRB", "RRC"</w:t>
      </w:r>
    </w:p>
    <w:p>
      <w:pPr>
        <w:spacing w:line="179" w:lineRule="exact" w:before="2"/>
        <w:ind w:left="1093"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before="1"/>
        <w:ind w:left="1093" w:right="8100" w:hanging="289"/>
        <w:jc w:val="both"/>
        <w:rPr>
          <w:rFonts w:ascii="Courier New"/>
          <w:sz w:val="16"/>
        </w:rPr>
      </w:pPr>
      <w:r>
        <w:rPr>
          <w:rFonts w:ascii="Courier New"/>
          <w:sz w:val="16"/>
        </w:rPr>
        <w:t>"RrmPolicyMember":</w:t>
      </w:r>
      <w:r>
        <w:rPr>
          <w:rFonts w:ascii="Courier New"/>
          <w:spacing w:val="-26"/>
          <w:sz w:val="16"/>
        </w:rPr>
        <w:t> </w:t>
      </w:r>
      <w:r>
        <w:rPr>
          <w:rFonts w:ascii="Courier New"/>
          <w:sz w:val="16"/>
        </w:rPr>
        <w:t>{ "type":</w:t>
      </w:r>
      <w:r>
        <w:rPr>
          <w:rFonts w:ascii="Courier New"/>
          <w:spacing w:val="-26"/>
          <w:sz w:val="16"/>
        </w:rPr>
        <w:t> </w:t>
      </w:r>
      <w:r>
        <w:rPr>
          <w:rFonts w:ascii="Courier New"/>
          <w:sz w:val="16"/>
        </w:rPr>
        <w:t>"object", "properties": {</w:t>
      </w:r>
    </w:p>
    <w:p>
      <w:pPr>
        <w:spacing w:line="180" w:lineRule="exact" w:before="0"/>
        <w:ind w:left="1381" w:right="0" w:firstLine="0"/>
        <w:jc w:val="both"/>
        <w:rPr>
          <w:rFonts w:ascii="Courier New"/>
          <w:sz w:val="16"/>
        </w:rPr>
      </w:pPr>
      <w:r>
        <w:rPr>
          <w:rFonts w:ascii="Courier New"/>
          <w:sz w:val="16"/>
        </w:rPr>
        <w:t>"plmnId":</w:t>
      </w:r>
      <w:r>
        <w:rPr>
          <w:rFonts w:ascii="Courier New"/>
          <w:spacing w:val="-9"/>
          <w:sz w:val="16"/>
        </w:rPr>
        <w:t> </w:t>
      </w:r>
      <w:r>
        <w:rPr>
          <w:rFonts w:ascii="Courier New"/>
          <w:spacing w:val="-10"/>
          <w:sz w:val="16"/>
        </w:rPr>
        <w:t>{</w:t>
      </w:r>
    </w:p>
    <w:p>
      <w:pPr>
        <w:spacing w:before="2"/>
        <w:ind w:left="1669" w:right="0" w:firstLine="0"/>
        <w:jc w:val="both"/>
        <w:rPr>
          <w:rFonts w:ascii="Courier New"/>
          <w:sz w:val="16"/>
        </w:rPr>
      </w:pPr>
      <w:r>
        <w:rPr>
          <w:rFonts w:ascii="Courier New"/>
          <w:sz w:val="16"/>
        </w:rPr>
        <w:t>"$ref":</w:t>
      </w:r>
      <w:r>
        <w:rPr>
          <w:rFonts w:ascii="Courier New"/>
          <w:spacing w:val="-7"/>
          <w:sz w:val="16"/>
        </w:rPr>
        <w:t> </w:t>
      </w:r>
      <w:r>
        <w:rPr>
          <w:rFonts w:ascii="Courier New"/>
          <w:spacing w:val="-2"/>
          <w:sz w:val="16"/>
        </w:rPr>
        <w:t>"#/components/schemas/PlmnId"</w:t>
      </w:r>
    </w:p>
    <w:p>
      <w:pPr>
        <w:spacing w:before="1"/>
        <w:ind w:left="1381" w:right="0" w:firstLine="0"/>
        <w:jc w:val="left"/>
        <w:rPr>
          <w:rFonts w:ascii="Courier New"/>
          <w:sz w:val="16"/>
        </w:rPr>
      </w:pPr>
      <w:r>
        <w:rPr>
          <w:rFonts w:ascii="Courier New"/>
          <w:spacing w:val="-5"/>
          <w:sz w:val="16"/>
        </w:rPr>
        <w:t>},</w:t>
      </w:r>
    </w:p>
    <w:p>
      <w:pPr>
        <w:spacing w:before="1"/>
        <w:ind w:left="1381" w:right="0" w:firstLine="0"/>
        <w:jc w:val="left"/>
        <w:rPr>
          <w:rFonts w:ascii="Courier New"/>
          <w:sz w:val="16"/>
        </w:rPr>
      </w:pPr>
      <w:r>
        <w:rPr>
          <w:rFonts w:ascii="Courier New"/>
          <w:sz w:val="16"/>
        </w:rPr>
        <w:t>"snssai":</w:t>
      </w:r>
      <w:r>
        <w:rPr>
          <w:rFonts w:ascii="Courier New"/>
          <w:spacing w:val="-9"/>
          <w:sz w:val="16"/>
        </w:rPr>
        <w:t> </w:t>
      </w:r>
      <w:r>
        <w:rPr>
          <w:rFonts w:ascii="Courier New"/>
          <w:spacing w:val="-10"/>
          <w:sz w:val="16"/>
        </w:rPr>
        <w:t>{</w:t>
      </w:r>
    </w:p>
    <w:p>
      <w:pPr>
        <w:spacing w:line="179" w:lineRule="exact" w:before="1"/>
        <w:ind w:left="166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"#/components/schemas/Snssai"</w:t>
      </w:r>
    </w:p>
    <w:p>
      <w:pPr>
        <w:spacing w:line="180" w:lineRule="exact" w:before="0"/>
        <w:ind w:left="1381" w:right="0" w:firstLine="0"/>
        <w:jc w:val="left"/>
        <w:rPr>
          <w:rFonts w:ascii="Courier New"/>
          <w:sz w:val="16"/>
        </w:rPr>
      </w:pPr>
      <w:r>
        <w:rPr>
          <w:rFonts w:ascii="Courier New"/>
          <w:spacing w:val="-10"/>
          <w:sz w:val="16"/>
        </w:rPr>
        <w:t>}</w:t>
      </w:r>
    </w:p>
    <w:p>
      <w:pPr>
        <w:spacing w:before="1"/>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after="0"/>
        <w:jc w:val="left"/>
        <w:rPr>
          <w:rFonts w:ascii="Courier New"/>
          <w:sz w:val="16"/>
        </w:rPr>
        <w:sectPr>
          <w:pgSz w:w="11910" w:h="16840"/>
          <w:pgMar w:header="689" w:footer="699" w:top="1480" w:bottom="880" w:left="620" w:right="460"/>
        </w:sectPr>
      </w:pPr>
    </w:p>
    <w:p>
      <w:pPr>
        <w:pStyle w:val="BodyText"/>
        <w:spacing w:before="142"/>
        <w:rPr>
          <w:rFonts w:ascii="Courier New"/>
          <w:sz w:val="16"/>
        </w:rPr>
      </w:pPr>
    </w:p>
    <w:p>
      <w:pPr>
        <w:spacing w:line="237" w:lineRule="auto" w:before="0"/>
        <w:ind w:left="1093" w:right="7468" w:hanging="289"/>
        <w:jc w:val="left"/>
        <w:rPr>
          <w:rFonts w:ascii="Courier New"/>
          <w:sz w:val="16"/>
        </w:rPr>
      </w:pPr>
      <w:r>
        <w:rPr>
          <w:rFonts w:ascii="Courier New"/>
          <w:sz w:val="16"/>
        </w:rPr>
        <w:t>"RrmPolicyMemberList":</w:t>
      </w:r>
      <w:r>
        <w:rPr>
          <w:rFonts w:ascii="Courier New"/>
          <w:spacing w:val="-26"/>
          <w:sz w:val="16"/>
        </w:rPr>
        <w:t> </w:t>
      </w:r>
      <w:r>
        <w:rPr>
          <w:rFonts w:ascii="Courier New"/>
          <w:sz w:val="16"/>
        </w:rPr>
        <w:t>{ "type": "array", "items": {</w:t>
      </w:r>
    </w:p>
    <w:p>
      <w:pPr>
        <w:spacing w:before="3"/>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"#/components/schemas/RrmPolicyMember"</w:t>
      </w:r>
    </w:p>
    <w:p>
      <w:pPr>
        <w:spacing w:before="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196" w:hanging="289"/>
        <w:jc w:val="left"/>
        <w:rPr>
          <w:rFonts w:ascii="Courier New"/>
          <w:sz w:val="16"/>
        </w:rPr>
      </w:pPr>
      <w:r>
        <w:rPr>
          <w:rFonts w:ascii="Courier New"/>
          <w:sz w:val="16"/>
        </w:rPr>
        <w:t>"5QiList": { "type":</w:t>
      </w:r>
      <w:r>
        <w:rPr>
          <w:rFonts w:ascii="Courier New"/>
          <w:spacing w:val="-26"/>
          <w:sz w:val="16"/>
        </w:rPr>
        <w:t> </w:t>
      </w:r>
      <w:r>
        <w:rPr>
          <w:rFonts w:ascii="Courier New"/>
          <w:sz w:val="16"/>
        </w:rPr>
        <w:t>"array",</w:t>
      </w:r>
    </w:p>
    <w:p>
      <w:pPr>
        <w:spacing w:before="1"/>
        <w:ind w:left="1093" w:right="0" w:firstLine="0"/>
        <w:jc w:val="left"/>
        <w:rPr>
          <w:rFonts w:ascii="Courier New"/>
          <w:sz w:val="16"/>
        </w:rPr>
      </w:pPr>
      <w:r>
        <w:rPr>
          <w:rFonts w:ascii="Courier New"/>
          <w:sz w:val="16"/>
        </w:rPr>
        <w:t>"items":</w:t>
      </w:r>
      <w:r>
        <w:rPr>
          <w:rFonts w:ascii="Courier New"/>
          <w:spacing w:val="-8"/>
          <w:sz w:val="16"/>
        </w:rPr>
        <w:t> </w:t>
      </w:r>
      <w:r>
        <w:rPr>
          <w:rFonts w:ascii="Courier New"/>
          <w:sz w:val="16"/>
        </w:rPr>
        <w:t>{"type":</w:t>
      </w:r>
      <w:r>
        <w:rPr>
          <w:rFonts w:ascii="Courier New"/>
          <w:spacing w:val="-8"/>
          <w:sz w:val="16"/>
        </w:rPr>
        <w:t> </w:t>
      </w:r>
      <w:r>
        <w:rPr>
          <w:rFonts w:ascii="Courier New"/>
          <w:spacing w:val="-2"/>
          <w:sz w:val="16"/>
        </w:rPr>
        <w:t>"integer"}</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7837" w:hanging="289"/>
        <w:jc w:val="left"/>
        <w:rPr>
          <w:rFonts w:ascii="Courier New"/>
          <w:sz w:val="16"/>
        </w:rPr>
      </w:pPr>
      <w:r>
        <w:rPr>
          <w:rFonts w:ascii="Courier New"/>
          <w:sz w:val="16"/>
        </w:rPr>
        <w:t>"PartitionFlowList":</w:t>
      </w:r>
      <w:r>
        <w:rPr>
          <w:rFonts w:ascii="Courier New"/>
          <w:spacing w:val="-26"/>
          <w:sz w:val="16"/>
        </w:rPr>
        <w:t> </w:t>
      </w:r>
      <w:r>
        <w:rPr>
          <w:rFonts w:ascii="Courier New"/>
          <w:sz w:val="16"/>
        </w:rPr>
        <w:t>{ "type": "array", "items": {</w:t>
      </w:r>
    </w:p>
    <w:p>
      <w:pPr>
        <w:spacing w:line="235" w:lineRule="auto" w:before="4"/>
        <w:ind w:left="1381" w:right="7468"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2"/>
        <w:ind w:left="1669" w:right="0" w:firstLine="0"/>
        <w:jc w:val="left"/>
        <w:rPr>
          <w:rFonts w:ascii="Courier New"/>
          <w:sz w:val="16"/>
        </w:rPr>
      </w:pPr>
      <w:r>
        <w:rPr>
          <w:rFonts w:ascii="Courier New"/>
          <w:sz w:val="16"/>
        </w:rPr>
        <w:t>"snssai":</w:t>
      </w:r>
      <w:r>
        <w:rPr>
          <w:rFonts w:ascii="Courier New"/>
          <w:spacing w:val="-9"/>
          <w:sz w:val="16"/>
        </w:rPr>
        <w:t> </w:t>
      </w:r>
      <w:r>
        <w:rPr>
          <w:rFonts w:ascii="Courier New"/>
          <w:spacing w:val="-10"/>
          <w:sz w:val="16"/>
        </w:rPr>
        <w:t>{</w:t>
      </w:r>
    </w:p>
    <w:p>
      <w:pPr>
        <w:spacing w:before="1"/>
        <w:ind w:left="1957"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"#/components/schemas/Snssai"</w:t>
      </w:r>
    </w:p>
    <w:p>
      <w:pPr>
        <w:spacing w:line="179" w:lineRule="exact" w:before="2"/>
        <w:ind w:left="1669" w:right="0" w:firstLine="0"/>
        <w:jc w:val="left"/>
        <w:rPr>
          <w:rFonts w:ascii="Courier New"/>
          <w:sz w:val="16"/>
        </w:rPr>
      </w:pPr>
      <w:r>
        <w:rPr>
          <w:rFonts w:ascii="Courier New"/>
          <w:spacing w:val="-5"/>
          <w:sz w:val="16"/>
        </w:rPr>
        <w:t>},</w:t>
      </w:r>
    </w:p>
    <w:p>
      <w:pPr>
        <w:spacing w:line="179" w:lineRule="exact" w:before="0"/>
        <w:ind w:left="1669" w:right="0" w:firstLine="0"/>
        <w:jc w:val="left"/>
        <w:rPr>
          <w:rFonts w:ascii="Courier New"/>
          <w:sz w:val="16"/>
        </w:rPr>
      </w:pPr>
      <w:r>
        <w:rPr>
          <w:rFonts w:ascii="Courier New"/>
          <w:sz w:val="16"/>
        </w:rPr>
        <w:t>"plmnId":</w:t>
      </w:r>
      <w:r>
        <w:rPr>
          <w:rFonts w:ascii="Courier New"/>
          <w:spacing w:val="-9"/>
          <w:sz w:val="16"/>
        </w:rPr>
        <w:t> </w:t>
      </w:r>
      <w:r>
        <w:rPr>
          <w:rFonts w:ascii="Courier New"/>
          <w:spacing w:val="-10"/>
          <w:sz w:val="16"/>
        </w:rPr>
        <w:t>{</w:t>
      </w:r>
    </w:p>
    <w:p>
      <w:pPr>
        <w:spacing w:before="1"/>
        <w:ind w:left="1957"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"#/components/schemas/PlmnId"</w:t>
      </w:r>
    </w:p>
    <w:p>
      <w:pPr>
        <w:spacing w:before="1"/>
        <w:ind w:left="1669" w:right="0" w:firstLine="0"/>
        <w:jc w:val="left"/>
        <w:rPr>
          <w:rFonts w:ascii="Courier New"/>
          <w:sz w:val="16"/>
        </w:rPr>
      </w:pPr>
      <w:r>
        <w:rPr>
          <w:rFonts w:ascii="Courier New"/>
          <w:spacing w:val="-5"/>
          <w:sz w:val="16"/>
        </w:rPr>
        <w:t>},</w:t>
      </w:r>
    </w:p>
    <w:p>
      <w:pPr>
        <w:spacing w:before="1"/>
        <w:ind w:left="1669" w:right="0" w:firstLine="0"/>
        <w:jc w:val="left"/>
        <w:rPr>
          <w:rFonts w:ascii="Courier New"/>
          <w:sz w:val="16"/>
        </w:rPr>
      </w:pPr>
      <w:r>
        <w:rPr>
          <w:rFonts w:ascii="Courier New"/>
          <w:sz w:val="16"/>
        </w:rPr>
        <w:t>"5qiList":</w:t>
      </w:r>
      <w:r>
        <w:rPr>
          <w:rFonts w:ascii="Courier New"/>
          <w:spacing w:val="-10"/>
          <w:sz w:val="16"/>
        </w:rPr>
        <w:t> {</w:t>
      </w:r>
    </w:p>
    <w:p>
      <w:pPr>
        <w:spacing w:line="179" w:lineRule="exact" w:before="1"/>
        <w:ind w:left="1957"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"#/components/schemas/5QiList"</w:t>
      </w:r>
    </w:p>
    <w:p>
      <w:pPr>
        <w:spacing w:line="180" w:lineRule="exact" w:before="0"/>
        <w:ind w:left="1669" w:right="0" w:firstLine="0"/>
        <w:jc w:val="left"/>
        <w:rPr>
          <w:rFonts w:ascii="Courier New"/>
          <w:sz w:val="16"/>
        </w:rPr>
      </w:pPr>
      <w:r>
        <w:rPr>
          <w:rFonts w:ascii="Courier New"/>
          <w:spacing w:val="-10"/>
          <w:sz w:val="16"/>
        </w:rPr>
        <w:t>}</w:t>
      </w:r>
    </w:p>
    <w:p>
      <w:pPr>
        <w:spacing w:before="1"/>
        <w:ind w:left="1381" w:right="0" w:firstLine="0"/>
        <w:jc w:val="left"/>
        <w:rPr>
          <w:rFonts w:ascii="Courier New"/>
          <w:sz w:val="16"/>
        </w:rPr>
      </w:pPr>
      <w:r>
        <w:rPr>
          <w:rFonts w:ascii="Courier New"/>
          <w:spacing w:val="-10"/>
          <w:sz w:val="16"/>
        </w:rPr>
        <w:t>}</w:t>
      </w:r>
    </w:p>
    <w:p>
      <w:pPr>
        <w:spacing w:before="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1093" w:right="8036" w:hanging="289"/>
        <w:jc w:val="left"/>
        <w:rPr>
          <w:rFonts w:ascii="Courier New"/>
          <w:sz w:val="16"/>
        </w:rPr>
      </w:pPr>
      <w:r>
        <w:rPr>
          <w:rFonts w:ascii="Courier New"/>
          <w:sz w:val="16"/>
        </w:rPr>
        <w:t>"PartitionList": { "type":</w:t>
      </w:r>
      <w:r>
        <w:rPr>
          <w:rFonts w:ascii="Courier New"/>
          <w:spacing w:val="-26"/>
          <w:sz w:val="16"/>
        </w:rPr>
        <w:t> </w:t>
      </w:r>
      <w:r>
        <w:rPr>
          <w:rFonts w:ascii="Courier New"/>
          <w:sz w:val="16"/>
        </w:rPr>
        <w:t>"array", "items": {</w:t>
      </w:r>
    </w:p>
    <w:p>
      <w:pPr>
        <w:spacing w:line="235" w:lineRule="auto" w:before="5"/>
        <w:ind w:left="1381" w:right="7468"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2"/>
        <w:ind w:left="1573" w:right="4438" w:firstLine="0"/>
        <w:jc w:val="left"/>
        <w:rPr>
          <w:rFonts w:ascii="Courier New"/>
          <w:sz w:val="16"/>
        </w:rPr>
      </w:pPr>
      <w:r>
        <w:rPr>
          <w:rFonts w:ascii="Courier New"/>
          <w:sz w:val="16"/>
        </w:rPr>
        <w:t>"pOffsetToPointA":</w:t>
      </w:r>
      <w:r>
        <w:rPr>
          <w:rFonts w:ascii="Courier New"/>
          <w:spacing w:val="-18"/>
          <w:sz w:val="16"/>
        </w:rPr>
        <w:t> </w:t>
      </w:r>
      <w:r>
        <w:rPr>
          <w:rFonts w:ascii="Courier New"/>
          <w:sz w:val="16"/>
        </w:rPr>
        <w:t>{"type":</w:t>
      </w:r>
      <w:r>
        <w:rPr>
          <w:rFonts w:ascii="Courier New"/>
          <w:spacing w:val="-18"/>
          <w:sz w:val="16"/>
        </w:rPr>
        <w:t> </w:t>
      </w:r>
      <w:r>
        <w:rPr>
          <w:rFonts w:ascii="Courier New"/>
          <w:sz w:val="16"/>
        </w:rPr>
        <w:t>"integer"}, "pNumberOfRBs": {"type": "integer"}, "partitionFlowList": {</w:t>
      </w:r>
    </w:p>
    <w:p>
      <w:pPr>
        <w:spacing w:line="180" w:lineRule="exact" w:before="0"/>
        <w:ind w:left="186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"#/components/schemas/PartitionFlowList"</w:t>
      </w:r>
    </w:p>
    <w:p>
      <w:pPr>
        <w:spacing w:before="1"/>
        <w:ind w:left="1573" w:right="0" w:firstLine="0"/>
        <w:jc w:val="left"/>
        <w:rPr>
          <w:rFonts w:ascii="Courier New"/>
          <w:sz w:val="16"/>
        </w:rPr>
      </w:pPr>
      <w:r>
        <w:rPr>
          <w:rFonts w:ascii="Courier New"/>
          <w:spacing w:val="-10"/>
          <w:sz w:val="16"/>
        </w:rPr>
        <w:t>}</w:t>
      </w:r>
    </w:p>
    <w:p>
      <w:pPr>
        <w:spacing w:before="1"/>
        <w:ind w:left="1381" w:right="0" w:firstLine="0"/>
        <w:jc w:val="left"/>
        <w:rPr>
          <w:rFonts w:ascii="Courier New"/>
          <w:sz w:val="16"/>
        </w:rPr>
      </w:pPr>
      <w:r>
        <w:rPr>
          <w:rFonts w:ascii="Courier New"/>
          <w:spacing w:val="-10"/>
          <w:sz w:val="16"/>
        </w:rPr>
        <w:t>}</w:t>
      </w:r>
    </w:p>
    <w:p>
      <w:pPr>
        <w:spacing w:line="179" w:lineRule="exact" w:before="1"/>
        <w:ind w:left="1093"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before="2"/>
        <w:ind w:left="1081" w:right="8036" w:hanging="284"/>
        <w:jc w:val="left"/>
        <w:rPr>
          <w:rFonts w:ascii="Courier New"/>
          <w:sz w:val="16"/>
        </w:rPr>
      </w:pPr>
      <w:r>
        <w:rPr>
          <w:rFonts w:ascii="Courier New"/>
          <w:sz w:val="16"/>
        </w:rPr>
        <w:t>"EsObjective":</w:t>
      </w:r>
      <w:r>
        <w:rPr>
          <w:rFonts w:ascii="Courier New"/>
          <w:spacing w:val="-26"/>
          <w:sz w:val="16"/>
        </w:rPr>
        <w:t> </w:t>
      </w:r>
      <w:r>
        <w:rPr>
          <w:rFonts w:ascii="Courier New"/>
          <w:sz w:val="16"/>
        </w:rPr>
        <w:t>{ "oneOf": [</w:t>
      </w:r>
    </w:p>
    <w:p>
      <w:pPr>
        <w:spacing w:line="179" w:lineRule="exact" w:before="2"/>
        <w:ind w:left="1365" w:right="0" w:firstLine="0"/>
        <w:jc w:val="left"/>
        <w:rPr>
          <w:rFonts w:ascii="Courier New"/>
          <w:sz w:val="16"/>
        </w:rPr>
      </w:pPr>
      <w:r>
        <w:rPr>
          <w:rFonts w:ascii="Courier New"/>
          <w:spacing w:val="-10"/>
          <w:sz w:val="16"/>
        </w:rPr>
        <w:t>{</w:t>
      </w:r>
    </w:p>
    <w:p>
      <w:pPr>
        <w:spacing w:before="0"/>
        <w:ind w:left="1649" w:right="7468"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1"/>
        <w:ind w:left="1949" w:right="0" w:firstLine="0"/>
        <w:jc w:val="left"/>
        <w:rPr>
          <w:rFonts w:ascii="Courier New"/>
          <w:sz w:val="16"/>
        </w:rPr>
      </w:pPr>
      <w:r>
        <w:rPr>
          <w:rFonts w:ascii="Courier New"/>
          <w:sz w:val="16"/>
        </w:rPr>
        <w:t>"targetEc":</w:t>
      </w:r>
      <w:r>
        <w:rPr>
          <w:rFonts w:ascii="Courier New"/>
          <w:spacing w:val="-11"/>
          <w:sz w:val="16"/>
        </w:rPr>
        <w:t> </w:t>
      </w:r>
      <w:r>
        <w:rPr>
          <w:rFonts w:ascii="Courier New"/>
          <w:spacing w:val="-10"/>
          <w:sz w:val="16"/>
        </w:rPr>
        <w:t>{</w:t>
      </w:r>
    </w:p>
    <w:p>
      <w:pPr>
        <w:spacing w:before="1"/>
        <w:ind w:left="2237"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line="179" w:lineRule="exact" w:before="1"/>
        <w:ind w:left="1949" w:right="0" w:firstLine="0"/>
        <w:jc w:val="left"/>
        <w:rPr>
          <w:rFonts w:ascii="Courier New"/>
          <w:sz w:val="16"/>
        </w:rPr>
      </w:pPr>
      <w:r>
        <w:rPr>
          <w:rFonts w:ascii="Courier New"/>
          <w:spacing w:val="-10"/>
          <w:sz w:val="16"/>
        </w:rPr>
        <w:t>}</w:t>
      </w:r>
    </w:p>
    <w:p>
      <w:pPr>
        <w:spacing w:line="179" w:lineRule="exact" w:before="0"/>
        <w:ind w:left="1649" w:right="0" w:firstLine="0"/>
        <w:jc w:val="left"/>
        <w:rPr>
          <w:rFonts w:ascii="Courier New"/>
          <w:sz w:val="16"/>
        </w:rPr>
      </w:pPr>
      <w:r>
        <w:rPr>
          <w:rFonts w:ascii="Courier New"/>
          <w:spacing w:val="-10"/>
          <w:sz w:val="16"/>
        </w:rPr>
        <w:t>}</w:t>
      </w:r>
    </w:p>
    <w:p>
      <w:pPr>
        <w:spacing w:before="1"/>
        <w:ind w:left="1365" w:right="0" w:firstLine="0"/>
        <w:jc w:val="left"/>
        <w:rPr>
          <w:rFonts w:ascii="Courier New"/>
          <w:sz w:val="16"/>
        </w:rPr>
      </w:pPr>
      <w:r>
        <w:rPr>
          <w:rFonts w:ascii="Courier New"/>
          <w:spacing w:val="-5"/>
          <w:sz w:val="16"/>
        </w:rPr>
        <w:t>},</w:t>
      </w:r>
    </w:p>
    <w:p>
      <w:pPr>
        <w:spacing w:before="1"/>
        <w:ind w:left="1365" w:right="0" w:firstLine="0"/>
        <w:jc w:val="left"/>
        <w:rPr>
          <w:rFonts w:ascii="Courier New"/>
          <w:sz w:val="16"/>
        </w:rPr>
      </w:pPr>
      <w:r>
        <w:rPr>
          <w:rFonts w:ascii="Courier New"/>
          <w:spacing w:val="-10"/>
          <w:sz w:val="16"/>
        </w:rPr>
        <w:t>{</w:t>
      </w:r>
    </w:p>
    <w:p>
      <w:pPr>
        <w:spacing w:line="235" w:lineRule="auto" w:before="4"/>
        <w:ind w:left="1649" w:right="7468"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2"/>
        <w:ind w:left="2237" w:right="6822" w:hanging="289"/>
        <w:jc w:val="left"/>
        <w:rPr>
          <w:rFonts w:ascii="Courier New"/>
          <w:sz w:val="16"/>
        </w:rPr>
      </w:pPr>
      <w:r>
        <w:rPr>
          <w:rFonts w:ascii="Courier New"/>
          <w:sz w:val="16"/>
        </w:rPr>
        <w:t>"esPercentage": { "type":</w:t>
      </w:r>
      <w:r>
        <w:rPr>
          <w:rFonts w:ascii="Courier New"/>
          <w:spacing w:val="-26"/>
          <w:sz w:val="16"/>
        </w:rPr>
        <w:t> </w:t>
      </w:r>
      <w:r>
        <w:rPr>
          <w:rFonts w:ascii="Courier New"/>
          <w:sz w:val="16"/>
        </w:rPr>
        <w:t>"integer", "minimum": 0,</w:t>
      </w:r>
    </w:p>
    <w:p>
      <w:pPr>
        <w:spacing w:line="180" w:lineRule="exact" w:before="0"/>
        <w:ind w:left="2237"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100</w:t>
      </w:r>
    </w:p>
    <w:p>
      <w:pPr>
        <w:spacing w:before="2"/>
        <w:ind w:left="1949" w:right="0" w:firstLine="0"/>
        <w:jc w:val="left"/>
        <w:rPr>
          <w:rFonts w:ascii="Courier New"/>
          <w:sz w:val="16"/>
        </w:rPr>
      </w:pPr>
      <w:r>
        <w:rPr>
          <w:rFonts w:ascii="Courier New"/>
          <w:spacing w:val="-10"/>
          <w:sz w:val="16"/>
        </w:rPr>
        <w:t>}</w:t>
      </w:r>
    </w:p>
    <w:p>
      <w:pPr>
        <w:spacing w:before="1"/>
        <w:ind w:left="1649" w:right="0" w:firstLine="0"/>
        <w:jc w:val="left"/>
        <w:rPr>
          <w:rFonts w:ascii="Courier New"/>
          <w:sz w:val="16"/>
        </w:rPr>
      </w:pPr>
      <w:r>
        <w:rPr>
          <w:rFonts w:ascii="Courier New"/>
          <w:spacing w:val="-10"/>
          <w:sz w:val="16"/>
        </w:rPr>
        <w:t>}</w:t>
      </w:r>
    </w:p>
    <w:p>
      <w:pPr>
        <w:spacing w:line="179" w:lineRule="exact" w:before="1"/>
        <w:ind w:left="1365" w:right="0" w:firstLine="0"/>
        <w:jc w:val="left"/>
        <w:rPr>
          <w:rFonts w:ascii="Courier New"/>
          <w:sz w:val="16"/>
        </w:rPr>
      </w:pPr>
      <w:r>
        <w:rPr>
          <w:rFonts w:ascii="Courier New"/>
          <w:spacing w:val="-10"/>
          <w:sz w:val="16"/>
        </w:rPr>
        <w:t>}</w:t>
      </w:r>
    </w:p>
    <w:p>
      <w:pPr>
        <w:spacing w:line="179" w:lineRule="exact" w:before="0"/>
        <w:ind w:left="1081"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56" w:lineRule="auto" w:before="1"/>
        <w:ind w:left="1093" w:right="8036" w:hanging="297"/>
        <w:jc w:val="left"/>
        <w:rPr>
          <w:rFonts w:ascii="Courier New"/>
          <w:sz w:val="16"/>
        </w:rPr>
      </w:pPr>
      <w:r>
        <w:rPr>
          <w:rFonts w:ascii="Courier New"/>
          <w:sz w:val="16"/>
        </w:rPr>
        <w:t>"PerfObjective": { "type":</w:t>
      </w:r>
      <w:r>
        <w:rPr>
          <w:rFonts w:ascii="Courier New"/>
          <w:spacing w:val="-26"/>
          <w:sz w:val="16"/>
        </w:rPr>
        <w:t> </w:t>
      </w:r>
      <w:r>
        <w:rPr>
          <w:rFonts w:ascii="Courier New"/>
          <w:sz w:val="16"/>
        </w:rPr>
        <w:t>"object", "properties": {</w:t>
      </w:r>
    </w:p>
    <w:p>
      <w:pPr>
        <w:spacing w:line="256" w:lineRule="auto" w:before="0"/>
        <w:ind w:left="1381" w:right="2207" w:firstLine="0"/>
        <w:jc w:val="left"/>
        <w:rPr>
          <w:rFonts w:ascii="Courier New"/>
          <w:sz w:val="16"/>
        </w:rPr>
      </w:pPr>
      <w:r>
        <w:rPr>
          <w:rFonts w:ascii="Courier New"/>
          <w:sz w:val="16"/>
        </w:rPr>
        <w:t>"plmnInfoList": {"$ref": "#/components/schemas/PlmnInfoList"}, "fiveQIValue":</w:t>
      </w:r>
      <w:r>
        <w:rPr>
          <w:rFonts w:ascii="Courier New"/>
          <w:spacing w:val="-7"/>
          <w:sz w:val="16"/>
        </w:rPr>
        <w:t> </w:t>
      </w:r>
      <w:r>
        <w:rPr>
          <w:rFonts w:ascii="Courier New"/>
          <w:sz w:val="16"/>
        </w:rPr>
        <w:t>{"type":</w:t>
      </w:r>
      <w:r>
        <w:rPr>
          <w:rFonts w:ascii="Courier New"/>
          <w:spacing w:val="-7"/>
          <w:sz w:val="16"/>
        </w:rPr>
        <w:t> </w:t>
      </w:r>
      <w:r>
        <w:rPr>
          <w:rFonts w:ascii="Courier New"/>
          <w:sz w:val="16"/>
        </w:rPr>
        <w:t>"integer",</w:t>
      </w:r>
      <w:r>
        <w:rPr>
          <w:rFonts w:ascii="Courier New"/>
          <w:spacing w:val="-7"/>
          <w:sz w:val="16"/>
        </w:rPr>
        <w:t> </w:t>
      </w:r>
      <w:r>
        <w:rPr>
          <w:rFonts w:ascii="Courier New"/>
          <w:sz w:val="16"/>
        </w:rPr>
        <w:t>"minimum":</w:t>
      </w:r>
      <w:r>
        <w:rPr>
          <w:rFonts w:ascii="Courier New"/>
          <w:spacing w:val="-7"/>
          <w:sz w:val="16"/>
        </w:rPr>
        <w:t> </w:t>
      </w:r>
      <w:r>
        <w:rPr>
          <w:rFonts w:ascii="Courier New"/>
          <w:sz w:val="16"/>
        </w:rPr>
        <w:t>0,</w:t>
      </w:r>
      <w:r>
        <w:rPr>
          <w:rFonts w:ascii="Courier New"/>
          <w:spacing w:val="-7"/>
          <w:sz w:val="16"/>
        </w:rPr>
        <w:t> </w:t>
      </w:r>
      <w:r>
        <w:rPr>
          <w:rFonts w:ascii="Courier New"/>
          <w:sz w:val="16"/>
        </w:rPr>
        <w:t>"maximum":</w:t>
      </w:r>
      <w:r>
        <w:rPr>
          <w:rFonts w:ascii="Courier New"/>
          <w:spacing w:val="-7"/>
          <w:sz w:val="16"/>
        </w:rPr>
        <w:t> </w:t>
      </w:r>
      <w:r>
        <w:rPr>
          <w:rFonts w:ascii="Courier New"/>
          <w:sz w:val="16"/>
        </w:rPr>
        <w:t>255}, "maxNgbrFlowBr": {"type": "string"},</w:t>
      </w:r>
    </w:p>
    <w:p>
      <w:pPr>
        <w:spacing w:line="254" w:lineRule="auto" w:before="0"/>
        <w:ind w:left="1381" w:right="2207" w:firstLine="0"/>
        <w:jc w:val="left"/>
        <w:rPr>
          <w:rFonts w:ascii="Courier New"/>
          <w:sz w:val="16"/>
        </w:rPr>
      </w:pPr>
      <w:r>
        <w:rPr>
          <w:rFonts w:ascii="Courier New"/>
          <w:sz w:val="16"/>
        </w:rPr>
        <w:t>"flowBrAvgWindow":</w:t>
      </w:r>
      <w:r>
        <w:rPr>
          <w:rFonts w:ascii="Courier New"/>
          <w:spacing w:val="-7"/>
          <w:sz w:val="16"/>
        </w:rPr>
        <w:t> </w:t>
      </w:r>
      <w:r>
        <w:rPr>
          <w:rFonts w:ascii="Courier New"/>
          <w:sz w:val="16"/>
        </w:rPr>
        <w:t>{"type":</w:t>
      </w:r>
      <w:r>
        <w:rPr>
          <w:rFonts w:ascii="Courier New"/>
          <w:spacing w:val="-7"/>
          <w:sz w:val="16"/>
        </w:rPr>
        <w:t> </w:t>
      </w:r>
      <w:r>
        <w:rPr>
          <w:rFonts w:ascii="Courier New"/>
          <w:sz w:val="16"/>
        </w:rPr>
        <w:t>"integer",</w:t>
      </w:r>
      <w:r>
        <w:rPr>
          <w:rFonts w:ascii="Courier New"/>
          <w:spacing w:val="-7"/>
          <w:sz w:val="16"/>
        </w:rPr>
        <w:t> </w:t>
      </w:r>
      <w:r>
        <w:rPr>
          <w:rFonts w:ascii="Courier New"/>
          <w:sz w:val="16"/>
        </w:rPr>
        <w:t>"minimum":</w:t>
      </w:r>
      <w:r>
        <w:rPr>
          <w:rFonts w:ascii="Courier New"/>
          <w:spacing w:val="-7"/>
          <w:sz w:val="16"/>
        </w:rPr>
        <w:t> </w:t>
      </w:r>
      <w:r>
        <w:rPr>
          <w:rFonts w:ascii="Courier New"/>
          <w:sz w:val="16"/>
        </w:rPr>
        <w:t>0,</w:t>
      </w:r>
      <w:r>
        <w:rPr>
          <w:rFonts w:ascii="Courier New"/>
          <w:spacing w:val="-7"/>
          <w:sz w:val="16"/>
        </w:rPr>
        <w:t> </w:t>
      </w:r>
      <w:r>
        <w:rPr>
          <w:rFonts w:ascii="Courier New"/>
          <w:sz w:val="16"/>
        </w:rPr>
        <w:t>"maximum":</w:t>
      </w:r>
      <w:r>
        <w:rPr>
          <w:rFonts w:ascii="Courier New"/>
          <w:spacing w:val="-7"/>
          <w:sz w:val="16"/>
        </w:rPr>
        <w:t> </w:t>
      </w:r>
      <w:r>
        <w:rPr>
          <w:rFonts w:ascii="Courier New"/>
          <w:sz w:val="16"/>
        </w:rPr>
        <w:t>4095}, "maxPd": {"type": "integer" , "minimum": 0, "maximum": 1023},</w:t>
      </w:r>
    </w:p>
    <w:p>
      <w:pPr>
        <w:spacing w:line="181" w:lineRule="exact" w:before="0"/>
        <w:ind w:left="1381" w:right="0" w:firstLine="0"/>
        <w:jc w:val="left"/>
        <w:rPr>
          <w:rFonts w:ascii="Courier New"/>
          <w:sz w:val="16"/>
        </w:rPr>
      </w:pPr>
      <w:r>
        <w:rPr>
          <w:rFonts w:ascii="Courier New"/>
          <w:sz w:val="16"/>
        </w:rPr>
        <w:t>"targetPd":</w:t>
      </w:r>
      <w:r>
        <w:rPr>
          <w:rFonts w:ascii="Courier New"/>
          <w:spacing w:val="-9"/>
          <w:sz w:val="16"/>
        </w:rPr>
        <w:t> </w:t>
      </w:r>
      <w:r>
        <w:rPr>
          <w:rFonts w:ascii="Courier New"/>
          <w:sz w:val="16"/>
        </w:rPr>
        <w:t>{"type":</w:t>
      </w:r>
      <w:r>
        <w:rPr>
          <w:rFonts w:ascii="Courier New"/>
          <w:spacing w:val="-8"/>
          <w:sz w:val="16"/>
        </w:rPr>
        <w:t> </w:t>
      </w:r>
      <w:r>
        <w:rPr>
          <w:rFonts w:ascii="Courier New"/>
          <w:sz w:val="16"/>
        </w:rPr>
        <w:t>"integer",</w:t>
      </w:r>
      <w:r>
        <w:rPr>
          <w:rFonts w:ascii="Courier New"/>
          <w:spacing w:val="-8"/>
          <w:sz w:val="16"/>
        </w:rPr>
        <w:t> </w:t>
      </w:r>
      <w:r>
        <w:rPr>
          <w:rFonts w:ascii="Courier New"/>
          <w:sz w:val="16"/>
        </w:rPr>
        <w:t>"minimum":</w:t>
      </w:r>
      <w:r>
        <w:rPr>
          <w:rFonts w:ascii="Courier New"/>
          <w:spacing w:val="-8"/>
          <w:sz w:val="16"/>
        </w:rPr>
        <w:t> </w:t>
      </w:r>
      <w:r>
        <w:rPr>
          <w:rFonts w:ascii="Courier New"/>
          <w:sz w:val="16"/>
        </w:rPr>
        <w:t>0,</w:t>
      </w:r>
      <w:r>
        <w:rPr>
          <w:rFonts w:ascii="Courier New"/>
          <w:spacing w:val="-8"/>
          <w:sz w:val="16"/>
        </w:rPr>
        <w:t> </w:t>
      </w:r>
      <w:r>
        <w:rPr>
          <w:rFonts w:ascii="Courier New"/>
          <w:sz w:val="16"/>
        </w:rPr>
        <w:t>"maximum":</w:t>
      </w:r>
      <w:r>
        <w:rPr>
          <w:rFonts w:ascii="Courier New"/>
          <w:spacing w:val="-8"/>
          <w:sz w:val="16"/>
        </w:rPr>
        <w:t> </w:t>
      </w:r>
      <w:r>
        <w:rPr>
          <w:rFonts w:ascii="Courier New"/>
          <w:spacing w:val="-2"/>
          <w:sz w:val="16"/>
        </w:rPr>
        <w:t>1023}</w:t>
      </w:r>
    </w:p>
    <w:p>
      <w:pPr>
        <w:spacing w:before="14"/>
        <w:ind w:left="1093" w:right="0" w:firstLine="0"/>
        <w:jc w:val="left"/>
        <w:rPr>
          <w:rFonts w:ascii="Courier New"/>
          <w:sz w:val="16"/>
        </w:rPr>
      </w:pPr>
      <w:r>
        <w:rPr>
          <w:rFonts w:ascii="Courier New"/>
          <w:spacing w:val="-5"/>
          <w:sz w:val="16"/>
        </w:rPr>
        <w:t>},</w:t>
      </w:r>
    </w:p>
    <w:p>
      <w:pPr>
        <w:spacing w:before="10"/>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["plmnInfoList",</w:t>
      </w:r>
      <w:r>
        <w:rPr>
          <w:rFonts w:ascii="Courier New"/>
          <w:spacing w:val="-13"/>
          <w:sz w:val="16"/>
        </w:rPr>
        <w:t> </w:t>
      </w:r>
      <w:r>
        <w:rPr>
          <w:rFonts w:ascii="Courier New"/>
          <w:spacing w:val="-2"/>
          <w:sz w:val="16"/>
        </w:rPr>
        <w:t>"fiveQIValue"]</w:t>
      </w:r>
    </w:p>
    <w:p>
      <w:pPr>
        <w:spacing w:before="11"/>
        <w:ind w:left="805" w:right="0" w:firstLine="0"/>
        <w:jc w:val="left"/>
        <w:rPr>
          <w:rFonts w:ascii="Courier New"/>
          <w:sz w:val="16"/>
        </w:rPr>
      </w:pPr>
      <w:r>
        <w:rPr>
          <w:rFonts w:ascii="Courier New"/>
          <w:spacing w:val="-5"/>
          <w:sz w:val="16"/>
        </w:rPr>
        <w:t>},</w:t>
      </w:r>
    </w:p>
    <w:p>
      <w:pPr>
        <w:spacing w:before="16"/>
        <w:ind w:left="805" w:right="0" w:firstLine="0"/>
        <w:jc w:val="left"/>
        <w:rPr>
          <w:rFonts w:ascii="Courier New"/>
          <w:sz w:val="16"/>
        </w:rPr>
      </w:pPr>
      <w:r>
        <w:rPr>
          <w:rFonts w:ascii="Courier New"/>
          <w:sz w:val="16"/>
        </w:rPr>
        <w:t>"PerfObjectiveList":</w:t>
      </w:r>
      <w:r>
        <w:rPr>
          <w:rFonts w:ascii="Courier New"/>
          <w:spacing w:val="-20"/>
          <w:sz w:val="16"/>
        </w:rPr>
        <w:t> </w:t>
      </w: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line="254" w:lineRule="auto" w:before="0"/>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"array", "items": {</w:t>
      </w:r>
    </w:p>
    <w:p>
      <w:pPr>
        <w:spacing w:before="5"/>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"#/components/schemas/PerfObjective"</w:t>
      </w:r>
    </w:p>
    <w:p>
      <w:pPr>
        <w:spacing w:before="11"/>
        <w:ind w:left="1093" w:right="0" w:firstLine="0"/>
        <w:jc w:val="left"/>
        <w:rPr>
          <w:rFonts w:ascii="Courier New"/>
          <w:sz w:val="16"/>
        </w:rPr>
      </w:pPr>
      <w:r>
        <w:rPr>
          <w:rFonts w:ascii="Courier New"/>
          <w:spacing w:val="-10"/>
          <w:sz w:val="16"/>
        </w:rPr>
        <w:t>}</w:t>
      </w:r>
    </w:p>
    <w:p>
      <w:pPr>
        <w:spacing w:before="10"/>
        <w:ind w:left="805" w:right="0" w:firstLine="0"/>
        <w:jc w:val="left"/>
        <w:rPr>
          <w:rFonts w:ascii="Courier New"/>
          <w:sz w:val="16"/>
        </w:rPr>
      </w:pPr>
      <w:r>
        <w:rPr>
          <w:rFonts w:ascii="Courier New"/>
          <w:spacing w:val="-5"/>
          <w:sz w:val="16"/>
        </w:rPr>
        <w:t>},</w:t>
      </w:r>
    </w:p>
    <w:p>
      <w:pPr>
        <w:spacing w:line="256" w:lineRule="auto" w:before="11"/>
        <w:ind w:left="997" w:right="8036" w:hanging="200"/>
        <w:jc w:val="left"/>
        <w:rPr>
          <w:rFonts w:ascii="Courier New"/>
          <w:sz w:val="16"/>
        </w:rPr>
      </w:pPr>
      <w:r>
        <w:rPr>
          <w:rFonts w:ascii="Courier New"/>
          <w:sz w:val="16"/>
        </w:rPr>
        <w:t>"SleepMode": { "type":</w:t>
      </w:r>
      <w:r>
        <w:rPr>
          <w:rFonts w:ascii="Courier New"/>
          <w:spacing w:val="-26"/>
          <w:sz w:val="16"/>
        </w:rPr>
        <w:t> </w:t>
      </w:r>
      <w:r>
        <w:rPr>
          <w:rFonts w:ascii="Courier New"/>
          <w:sz w:val="16"/>
        </w:rPr>
        <w:t>"object", "properties": {</w:t>
      </w:r>
    </w:p>
    <w:p>
      <w:pPr>
        <w:spacing w:line="261" w:lineRule="auto" w:before="0"/>
        <w:ind w:left="1649" w:right="7468" w:hanging="268"/>
        <w:jc w:val="left"/>
        <w:rPr>
          <w:rFonts w:ascii="Courier New"/>
          <w:sz w:val="16"/>
        </w:rPr>
      </w:pPr>
      <w:r>
        <w:rPr>
          <w:rFonts w:ascii="Courier New"/>
          <w:sz w:val="16"/>
        </w:rPr>
        <w:t>"sleepModeType": { "type":</w:t>
      </w:r>
      <w:r>
        <w:rPr>
          <w:rFonts w:ascii="Courier New"/>
          <w:spacing w:val="-26"/>
          <w:sz w:val="16"/>
        </w:rPr>
        <w:t> </w:t>
      </w:r>
      <w:r>
        <w:rPr>
          <w:rFonts w:ascii="Courier New"/>
          <w:sz w:val="16"/>
        </w:rPr>
        <w:t>"string",</w:t>
      </w:r>
    </w:p>
    <w:p>
      <w:pPr>
        <w:spacing w:line="175" w:lineRule="exact" w:before="0"/>
        <w:ind w:left="1649" w:right="0" w:firstLine="0"/>
        <w:jc w:val="left"/>
        <w:rPr>
          <w:rFonts w:ascii="Courier New"/>
          <w:sz w:val="16"/>
        </w:rPr>
      </w:pPr>
      <w:r>
        <w:rPr>
          <w:rFonts w:ascii="Courier New"/>
          <w:sz w:val="16"/>
        </w:rPr>
        <w:t>"enum":</w:t>
      </w:r>
      <w:r>
        <w:rPr>
          <w:rFonts w:ascii="Courier New"/>
          <w:spacing w:val="-13"/>
          <w:sz w:val="16"/>
        </w:rPr>
        <w:t> </w:t>
      </w:r>
      <w:r>
        <w:rPr>
          <w:rFonts w:ascii="Courier New"/>
          <w:sz w:val="16"/>
        </w:rPr>
        <w:t>["SLEEP_MODE0","</w:t>
      </w:r>
      <w:r>
        <w:rPr>
          <w:rFonts w:ascii="Courier New"/>
          <w:spacing w:val="-12"/>
          <w:sz w:val="16"/>
        </w:rPr>
        <w:t> </w:t>
      </w:r>
      <w:r>
        <w:rPr>
          <w:rFonts w:ascii="Courier New"/>
          <w:sz w:val="16"/>
        </w:rPr>
        <w:t>SLEEP_MODE1","</w:t>
      </w:r>
      <w:r>
        <w:rPr>
          <w:rFonts w:ascii="Courier New"/>
          <w:spacing w:val="-12"/>
          <w:sz w:val="16"/>
        </w:rPr>
        <w:t> </w:t>
      </w:r>
      <w:r>
        <w:rPr>
          <w:rFonts w:ascii="Courier New"/>
          <w:sz w:val="16"/>
        </w:rPr>
        <w:t>SLEEP_MODE2","</w:t>
      </w:r>
      <w:r>
        <w:rPr>
          <w:rFonts w:ascii="Courier New"/>
          <w:spacing w:val="-12"/>
          <w:sz w:val="16"/>
        </w:rPr>
        <w:t> </w:t>
      </w:r>
      <w:r>
        <w:rPr>
          <w:rFonts w:ascii="Courier New"/>
          <w:spacing w:val="-2"/>
          <w:sz w:val="16"/>
        </w:rPr>
        <w:t>SLEEP_MODE3"]</w:t>
      </w:r>
    </w:p>
    <w:p>
      <w:pPr>
        <w:spacing w:before="10"/>
        <w:ind w:left="1381" w:right="0" w:firstLine="0"/>
        <w:jc w:val="left"/>
        <w:rPr>
          <w:rFonts w:ascii="Courier New"/>
          <w:sz w:val="16"/>
        </w:rPr>
      </w:pPr>
      <w:r>
        <w:rPr>
          <w:rFonts w:ascii="Courier New"/>
          <w:spacing w:val="-5"/>
          <w:sz w:val="16"/>
        </w:rPr>
        <w:t>},</w:t>
      </w:r>
    </w:p>
    <w:p>
      <w:pPr>
        <w:spacing w:line="261" w:lineRule="auto" w:before="11"/>
        <w:ind w:left="1381" w:right="4438" w:firstLine="0"/>
        <w:jc w:val="left"/>
        <w:rPr>
          <w:rFonts w:ascii="Courier New"/>
          <w:sz w:val="16"/>
        </w:rPr>
      </w:pPr>
      <w:r>
        <w:rPr>
          <w:rFonts w:ascii="Courier New"/>
          <w:sz w:val="16"/>
        </w:rPr>
        <w:t>"wakeupDuration": {"type": "integer"}, "wakeupDurationGuaranteed":</w:t>
      </w:r>
      <w:r>
        <w:rPr>
          <w:rFonts w:ascii="Courier New"/>
          <w:spacing w:val="-18"/>
          <w:sz w:val="16"/>
        </w:rPr>
        <w:t> </w:t>
      </w:r>
      <w:r>
        <w:rPr>
          <w:rFonts w:ascii="Courier New"/>
          <w:sz w:val="16"/>
        </w:rPr>
        <w:t>{"type":</w:t>
      </w:r>
      <w:r>
        <w:rPr>
          <w:rFonts w:ascii="Courier New"/>
          <w:spacing w:val="-18"/>
          <w:sz w:val="16"/>
        </w:rPr>
        <w:t> </w:t>
      </w:r>
      <w:r>
        <w:rPr>
          <w:rFonts w:ascii="Courier New"/>
          <w:sz w:val="16"/>
        </w:rPr>
        <w:t>"boolean"}</w:t>
      </w:r>
    </w:p>
    <w:p>
      <w:pPr>
        <w:spacing w:line="175" w:lineRule="exact" w:before="0"/>
        <w:ind w:left="1093" w:right="0" w:firstLine="0"/>
        <w:jc w:val="left"/>
        <w:rPr>
          <w:rFonts w:ascii="Courier New"/>
          <w:sz w:val="16"/>
        </w:rPr>
      </w:pPr>
      <w:r>
        <w:rPr>
          <w:rFonts w:ascii="Courier New"/>
          <w:spacing w:val="-5"/>
          <w:sz w:val="16"/>
        </w:rPr>
        <w:t>},</w:t>
      </w:r>
    </w:p>
    <w:p>
      <w:pPr>
        <w:spacing w:before="10"/>
        <w:ind w:left="997" w:right="0" w:firstLine="0"/>
        <w:jc w:val="left"/>
        <w:rPr>
          <w:rFonts w:ascii="Courier New"/>
          <w:sz w:val="16"/>
        </w:rPr>
      </w:pPr>
      <w:r>
        <w:rPr>
          <w:rFonts w:ascii="Courier New"/>
          <w:sz w:val="16"/>
        </w:rPr>
        <w:t>"required":</w:t>
      </w:r>
      <w:r>
        <w:rPr>
          <w:rFonts w:ascii="Courier New"/>
          <w:spacing w:val="-15"/>
          <w:sz w:val="16"/>
        </w:rPr>
        <w:t> </w:t>
      </w:r>
      <w:r>
        <w:rPr>
          <w:rFonts w:ascii="Courier New"/>
          <w:sz w:val="16"/>
        </w:rPr>
        <w:t>["sleepModeType",</w:t>
      </w:r>
      <w:r>
        <w:rPr>
          <w:rFonts w:ascii="Courier New"/>
          <w:spacing w:val="-14"/>
          <w:sz w:val="16"/>
        </w:rPr>
        <w:t> </w:t>
      </w:r>
      <w:r>
        <w:rPr>
          <w:rFonts w:ascii="Courier New"/>
          <w:sz w:val="16"/>
        </w:rPr>
        <w:t>"wakeupDuration",</w:t>
      </w:r>
      <w:r>
        <w:rPr>
          <w:rFonts w:ascii="Courier New"/>
          <w:spacing w:val="-15"/>
          <w:sz w:val="16"/>
        </w:rPr>
        <w:t> </w:t>
      </w:r>
      <w:r>
        <w:rPr>
          <w:rFonts w:ascii="Courier New"/>
          <w:spacing w:val="-2"/>
          <w:sz w:val="16"/>
        </w:rPr>
        <w:t>"wakeupDurationGuaranteed"]</w:t>
      </w:r>
    </w:p>
    <w:p>
      <w:pPr>
        <w:spacing w:before="11"/>
        <w:ind w:left="805" w:right="0" w:firstLine="0"/>
        <w:jc w:val="left"/>
        <w:rPr>
          <w:rFonts w:ascii="Courier New"/>
          <w:sz w:val="16"/>
        </w:rPr>
      </w:pPr>
      <w:r>
        <w:rPr>
          <w:rFonts w:ascii="Courier New"/>
          <w:spacing w:val="-5"/>
          <w:sz w:val="16"/>
        </w:rPr>
        <w:t>},</w:t>
      </w:r>
    </w:p>
    <w:p>
      <w:pPr>
        <w:spacing w:line="254" w:lineRule="auto" w:before="16"/>
        <w:ind w:left="997" w:right="8036" w:hanging="200"/>
        <w:jc w:val="left"/>
        <w:rPr>
          <w:rFonts w:ascii="Courier New"/>
          <w:sz w:val="16"/>
        </w:rPr>
      </w:pPr>
      <w:r>
        <w:rPr>
          <w:rFonts w:ascii="Courier New"/>
          <w:sz w:val="16"/>
        </w:rPr>
        <w:t>"SleepModes": { "type":</w:t>
      </w:r>
      <w:r>
        <w:rPr>
          <w:rFonts w:ascii="Courier New"/>
          <w:spacing w:val="-26"/>
          <w:sz w:val="16"/>
        </w:rPr>
        <w:t> </w:t>
      </w:r>
      <w:r>
        <w:rPr>
          <w:rFonts w:ascii="Courier New"/>
          <w:sz w:val="16"/>
        </w:rPr>
        <w:t>"array", "items": {</w:t>
      </w:r>
    </w:p>
    <w:p>
      <w:pPr>
        <w:spacing w:before="4"/>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"#/components/schemas/SleepMode"</w:t>
      </w:r>
    </w:p>
    <w:p>
      <w:pPr>
        <w:spacing w:before="11"/>
        <w:ind w:left="1093" w:right="0" w:firstLine="0"/>
        <w:jc w:val="left"/>
        <w:rPr>
          <w:rFonts w:ascii="Courier New"/>
          <w:sz w:val="16"/>
        </w:rPr>
      </w:pPr>
      <w:r>
        <w:rPr>
          <w:rFonts w:ascii="Courier New"/>
          <w:spacing w:val="-10"/>
          <w:sz w:val="16"/>
        </w:rPr>
        <w:t>}</w:t>
      </w:r>
    </w:p>
    <w:p>
      <w:pPr>
        <w:spacing w:before="11"/>
        <w:ind w:left="805" w:right="0" w:firstLine="0"/>
        <w:jc w:val="left"/>
        <w:rPr>
          <w:rFonts w:ascii="Courier New"/>
          <w:sz w:val="16"/>
        </w:rPr>
      </w:pPr>
      <w:r>
        <w:rPr>
          <w:rFonts w:ascii="Courier New"/>
          <w:spacing w:val="-5"/>
          <w:sz w:val="16"/>
        </w:rPr>
        <w:t>},</w:t>
      </w:r>
    </w:p>
    <w:p>
      <w:pPr>
        <w:spacing w:line="256" w:lineRule="auto" w:before="10"/>
        <w:ind w:left="997" w:right="7069" w:hanging="200"/>
        <w:jc w:val="left"/>
        <w:rPr>
          <w:rFonts w:ascii="Courier New"/>
          <w:sz w:val="16"/>
        </w:rPr>
      </w:pPr>
      <w:r>
        <w:rPr>
          <w:rFonts w:ascii="Courier New"/>
          <w:sz w:val="16"/>
        </w:rPr>
        <w:t>"SupportedTrxControlMask":</w:t>
      </w:r>
      <w:r>
        <w:rPr>
          <w:rFonts w:ascii="Courier New"/>
          <w:spacing w:val="-26"/>
          <w:sz w:val="16"/>
        </w:rPr>
        <w:t> </w:t>
      </w:r>
      <w:r>
        <w:rPr>
          <w:rFonts w:ascii="Courier New"/>
          <w:sz w:val="16"/>
        </w:rPr>
        <w:t>{ "type": "object", "properties": {</w:t>
      </w:r>
    </w:p>
    <w:p>
      <w:pPr>
        <w:spacing w:line="180" w:lineRule="exact" w:before="0"/>
        <w:ind w:left="1381" w:right="0" w:firstLine="0"/>
        <w:jc w:val="left"/>
        <w:rPr>
          <w:rFonts w:ascii="Courier New"/>
          <w:sz w:val="16"/>
        </w:rPr>
      </w:pPr>
      <w:r>
        <w:rPr>
          <w:rFonts w:ascii="Courier New"/>
          <w:sz w:val="16"/>
        </w:rPr>
        <w:t>"maskName":</w:t>
      </w:r>
      <w:r>
        <w:rPr>
          <w:rFonts w:ascii="Courier New"/>
          <w:spacing w:val="-10"/>
          <w:sz w:val="16"/>
        </w:rPr>
        <w:t> </w:t>
      </w:r>
      <w:r>
        <w:rPr>
          <w:rFonts w:ascii="Courier New"/>
          <w:sz w:val="16"/>
        </w:rPr>
        <w:t>{"type":</w:t>
      </w:r>
      <w:r>
        <w:rPr>
          <w:rFonts w:ascii="Courier New"/>
          <w:spacing w:val="-9"/>
          <w:sz w:val="16"/>
        </w:rPr>
        <w:t> </w:t>
      </w:r>
      <w:r>
        <w:rPr>
          <w:rFonts w:ascii="Courier New"/>
          <w:spacing w:val="-2"/>
          <w:sz w:val="16"/>
        </w:rPr>
        <w:t>"string"},</w:t>
      </w:r>
    </w:p>
    <w:p>
      <w:pPr>
        <w:spacing w:before="16"/>
        <w:ind w:left="1365" w:right="0" w:firstLine="0"/>
        <w:jc w:val="left"/>
        <w:rPr>
          <w:rFonts w:ascii="Courier New"/>
          <w:sz w:val="16"/>
        </w:rPr>
      </w:pPr>
      <w:r>
        <w:rPr>
          <w:rFonts w:ascii="Courier New"/>
          <w:sz w:val="16"/>
        </w:rPr>
        <w:t>"antennaMask":</w:t>
      </w:r>
      <w:r>
        <w:rPr>
          <w:rFonts w:ascii="Courier New"/>
          <w:spacing w:val="-11"/>
          <w:sz w:val="16"/>
        </w:rPr>
        <w:t> </w:t>
      </w:r>
      <w:r>
        <w:rPr>
          <w:rFonts w:ascii="Courier New"/>
          <w:sz w:val="16"/>
        </w:rPr>
        <w:t>{"type":</w:t>
      </w:r>
      <w:r>
        <w:rPr>
          <w:rFonts w:ascii="Courier New"/>
          <w:spacing w:val="-11"/>
          <w:sz w:val="16"/>
        </w:rPr>
        <w:t> </w:t>
      </w:r>
      <w:r>
        <w:rPr>
          <w:rFonts w:ascii="Courier New"/>
          <w:spacing w:val="-2"/>
          <w:sz w:val="16"/>
        </w:rPr>
        <w:t>"integer"}</w:t>
      </w:r>
    </w:p>
    <w:p>
      <w:pPr>
        <w:spacing w:before="11"/>
        <w:ind w:left="1081" w:right="0" w:firstLine="0"/>
        <w:jc w:val="left"/>
        <w:rPr>
          <w:rFonts w:ascii="Courier New"/>
          <w:sz w:val="16"/>
        </w:rPr>
      </w:pPr>
      <w:r>
        <w:rPr>
          <w:rFonts w:ascii="Courier New"/>
          <w:spacing w:val="-5"/>
          <w:sz w:val="16"/>
        </w:rPr>
        <w:t>},</w:t>
      </w:r>
    </w:p>
    <w:p>
      <w:pPr>
        <w:spacing w:before="11"/>
        <w:ind w:left="997" w:right="0" w:firstLine="0"/>
        <w:jc w:val="left"/>
        <w:rPr>
          <w:rFonts w:ascii="Courier New"/>
          <w:sz w:val="16"/>
        </w:rPr>
      </w:pPr>
      <w:r>
        <w:rPr>
          <w:rFonts w:ascii="Courier New"/>
          <w:sz w:val="16"/>
        </w:rPr>
        <w:t>"required":</w:t>
      </w:r>
      <w:r>
        <w:rPr>
          <w:rFonts w:ascii="Courier New"/>
          <w:spacing w:val="-12"/>
          <w:sz w:val="16"/>
        </w:rPr>
        <w:t> </w:t>
      </w:r>
      <w:r>
        <w:rPr>
          <w:rFonts w:ascii="Courier New"/>
          <w:sz w:val="16"/>
        </w:rPr>
        <w:t>["maskName",</w:t>
      </w:r>
      <w:r>
        <w:rPr>
          <w:rFonts w:ascii="Courier New"/>
          <w:spacing w:val="-11"/>
          <w:sz w:val="16"/>
        </w:rPr>
        <w:t> </w:t>
      </w:r>
      <w:r>
        <w:rPr>
          <w:rFonts w:ascii="Courier New"/>
          <w:spacing w:val="-2"/>
          <w:sz w:val="16"/>
        </w:rPr>
        <w:t>"antennaMask"]</w:t>
      </w:r>
    </w:p>
    <w:p>
      <w:pPr>
        <w:spacing w:before="10"/>
        <w:ind w:left="805" w:right="0" w:firstLine="0"/>
        <w:jc w:val="left"/>
        <w:rPr>
          <w:rFonts w:ascii="Courier New"/>
          <w:sz w:val="16"/>
        </w:rPr>
      </w:pPr>
      <w:r>
        <w:rPr>
          <w:rFonts w:ascii="Courier New"/>
          <w:spacing w:val="-5"/>
          <w:sz w:val="16"/>
        </w:rPr>
        <w:t>},</w:t>
      </w:r>
    </w:p>
    <w:p>
      <w:pPr>
        <w:spacing w:line="254" w:lineRule="auto" w:before="16"/>
        <w:ind w:left="997" w:right="6822" w:hanging="200"/>
        <w:jc w:val="left"/>
        <w:rPr>
          <w:rFonts w:ascii="Courier New"/>
          <w:sz w:val="16"/>
        </w:rPr>
      </w:pPr>
      <w:r>
        <w:rPr>
          <w:rFonts w:ascii="Courier New"/>
          <w:sz w:val="16"/>
        </w:rPr>
        <w:t>"SupportedTrxControlMasks":</w:t>
      </w:r>
      <w:r>
        <w:rPr>
          <w:rFonts w:ascii="Courier New"/>
          <w:spacing w:val="-26"/>
          <w:sz w:val="16"/>
        </w:rPr>
        <w:t> </w:t>
      </w:r>
      <w:r>
        <w:rPr>
          <w:rFonts w:ascii="Courier New"/>
          <w:sz w:val="16"/>
        </w:rPr>
        <w:t>{ "type": "array",</w:t>
      </w:r>
    </w:p>
    <w:p>
      <w:pPr>
        <w:spacing w:line="181" w:lineRule="exact"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1"/>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"#/components/schemas/SupportedTrxControlMask"</w:t>
      </w:r>
    </w:p>
    <w:p>
      <w:pPr>
        <w:spacing w:before="15"/>
        <w:ind w:left="1093" w:right="0" w:firstLine="0"/>
        <w:jc w:val="left"/>
        <w:rPr>
          <w:rFonts w:ascii="Courier New"/>
          <w:sz w:val="16"/>
        </w:rPr>
      </w:pPr>
      <w:r>
        <w:rPr>
          <w:rFonts w:ascii="Courier New"/>
          <w:spacing w:val="-10"/>
          <w:sz w:val="16"/>
        </w:rPr>
        <w:t>}</w:t>
      </w:r>
    </w:p>
    <w:p>
      <w:pPr>
        <w:spacing w:before="11"/>
        <w:ind w:left="805" w:right="0" w:firstLine="0"/>
        <w:jc w:val="left"/>
        <w:rPr>
          <w:rFonts w:ascii="Courier New"/>
          <w:sz w:val="16"/>
        </w:rPr>
      </w:pPr>
      <w:r>
        <w:rPr>
          <w:rFonts w:ascii="Courier New"/>
          <w:spacing w:val="-5"/>
          <w:sz w:val="16"/>
        </w:rPr>
        <w:t>},</w:t>
      </w:r>
    </w:p>
    <w:p>
      <w:pPr>
        <w:spacing w:line="261" w:lineRule="auto" w:before="11"/>
        <w:ind w:left="997" w:right="5911" w:hanging="200"/>
        <w:jc w:val="left"/>
        <w:rPr>
          <w:rFonts w:ascii="Courier New"/>
          <w:sz w:val="16"/>
        </w:rPr>
      </w:pPr>
      <w:r>
        <w:rPr>
          <w:rFonts w:ascii="Courier New"/>
          <w:sz w:val="16"/>
        </w:rPr>
        <w:t>"EnergySavingCapabilityCommonInfo":</w:t>
      </w:r>
      <w:r>
        <w:rPr>
          <w:rFonts w:ascii="Courier New"/>
          <w:spacing w:val="-26"/>
          <w:sz w:val="16"/>
        </w:rPr>
        <w:t> </w:t>
      </w:r>
      <w:r>
        <w:rPr>
          <w:rFonts w:ascii="Courier New"/>
          <w:sz w:val="16"/>
        </w:rPr>
        <w:t>{ "type": "object",</w:t>
      </w:r>
    </w:p>
    <w:p>
      <w:pPr>
        <w:spacing w:line="175" w:lineRule="exact" w:before="0"/>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0"/>
        <w:ind w:left="1365" w:right="0" w:firstLine="0"/>
        <w:jc w:val="left"/>
        <w:rPr>
          <w:rFonts w:ascii="Courier New"/>
          <w:sz w:val="16"/>
        </w:rPr>
      </w:pPr>
      <w:r>
        <w:rPr>
          <w:rFonts w:ascii="Courier New"/>
          <w:sz w:val="16"/>
        </w:rPr>
        <w:t>"ST8-ready-message-supported":</w:t>
      </w:r>
      <w:r>
        <w:rPr>
          <w:rFonts w:ascii="Courier New"/>
          <w:spacing w:val="-19"/>
          <w:sz w:val="16"/>
        </w:rPr>
        <w:t> </w:t>
      </w:r>
      <w:r>
        <w:rPr>
          <w:rFonts w:ascii="Courier New"/>
          <w:sz w:val="16"/>
        </w:rPr>
        <w:t>{"type":</w:t>
      </w:r>
      <w:r>
        <w:rPr>
          <w:rFonts w:ascii="Courier New"/>
          <w:spacing w:val="-18"/>
          <w:sz w:val="16"/>
        </w:rPr>
        <w:t> </w:t>
      </w:r>
      <w:r>
        <w:rPr>
          <w:rFonts w:ascii="Courier New"/>
          <w:spacing w:val="-2"/>
          <w:sz w:val="16"/>
        </w:rPr>
        <w:t>"boolean"},</w:t>
      </w:r>
    </w:p>
    <w:p>
      <w:pPr>
        <w:spacing w:line="261" w:lineRule="auto" w:before="6"/>
        <w:ind w:left="1365" w:right="3892" w:firstLine="0"/>
        <w:jc w:val="left"/>
        <w:rPr>
          <w:rFonts w:ascii="Courier New"/>
          <w:sz w:val="16"/>
        </w:rPr>
      </w:pPr>
      <w:r>
        <w:rPr>
          <w:rFonts w:ascii="Courier New"/>
          <w:sz w:val="16"/>
        </w:rPr>
        <w:t>"sleep-duration-extension-supported":</w:t>
      </w:r>
      <w:r>
        <w:rPr>
          <w:rFonts w:ascii="Courier New"/>
          <w:spacing w:val="-19"/>
          <w:sz w:val="16"/>
        </w:rPr>
        <w:t> </w:t>
      </w:r>
      <w:r>
        <w:rPr>
          <w:rFonts w:ascii="Courier New"/>
          <w:sz w:val="16"/>
        </w:rPr>
        <w:t>{"type":</w:t>
      </w:r>
      <w:r>
        <w:rPr>
          <w:rFonts w:ascii="Courier New"/>
          <w:spacing w:val="-19"/>
          <w:sz w:val="16"/>
        </w:rPr>
        <w:t> </w:t>
      </w:r>
      <w:r>
        <w:rPr>
          <w:rFonts w:ascii="Courier New"/>
          <w:sz w:val="16"/>
        </w:rPr>
        <w:t>"boolean"}, "emergency-wake-up-command-supported":</w:t>
      </w:r>
      <w:r>
        <w:rPr>
          <w:rFonts w:ascii="Courier New"/>
          <w:spacing w:val="-23"/>
          <w:sz w:val="16"/>
        </w:rPr>
        <w:t> </w:t>
      </w:r>
      <w:r>
        <w:rPr>
          <w:rFonts w:ascii="Courier New"/>
          <w:sz w:val="16"/>
        </w:rPr>
        <w:t>{"type":</w:t>
      </w:r>
      <w:r>
        <w:rPr>
          <w:rFonts w:ascii="Courier New"/>
          <w:spacing w:val="-22"/>
          <w:sz w:val="16"/>
        </w:rPr>
        <w:t> </w:t>
      </w:r>
      <w:r>
        <w:rPr>
          <w:rFonts w:ascii="Courier New"/>
          <w:spacing w:val="-2"/>
          <w:sz w:val="16"/>
        </w:rPr>
        <w:t>"boolean"}</w:t>
      </w:r>
    </w:p>
    <w:p>
      <w:pPr>
        <w:spacing w:line="180" w:lineRule="exact" w:before="0"/>
        <w:ind w:left="997" w:right="0" w:firstLine="0"/>
        <w:jc w:val="left"/>
        <w:rPr>
          <w:rFonts w:ascii="Courier New"/>
          <w:sz w:val="16"/>
        </w:rPr>
      </w:pPr>
      <w:r>
        <w:rPr>
          <w:rFonts w:ascii="Courier New"/>
          <w:spacing w:val="-5"/>
          <w:sz w:val="16"/>
        </w:rPr>
        <w:t>},</w:t>
      </w:r>
    </w:p>
    <w:p>
      <w:pPr>
        <w:spacing w:line="261" w:lineRule="auto" w:before="10"/>
        <w:ind w:left="229" w:right="804" w:firstLine="768"/>
        <w:jc w:val="left"/>
        <w:rPr>
          <w:rFonts w:ascii="Courier New"/>
          <w:sz w:val="16"/>
        </w:rPr>
      </w:pPr>
      <w:r>
        <w:rPr>
          <w:rFonts w:ascii="Courier New"/>
          <w:sz w:val="16"/>
        </w:rPr>
        <w:t>"required":</w:t>
      </w:r>
      <w:r>
        <w:rPr>
          <w:rFonts w:ascii="Courier New"/>
          <w:spacing w:val="-10"/>
          <w:sz w:val="16"/>
        </w:rPr>
        <w:t> </w:t>
      </w:r>
      <w:r>
        <w:rPr>
          <w:rFonts w:ascii="Courier New"/>
          <w:sz w:val="16"/>
        </w:rPr>
        <w:t>["ST8-ready-message-supported",</w:t>
      </w:r>
      <w:r>
        <w:rPr>
          <w:rFonts w:ascii="Courier New"/>
          <w:spacing w:val="-10"/>
          <w:sz w:val="16"/>
        </w:rPr>
        <w:t> </w:t>
      </w:r>
      <w:r>
        <w:rPr>
          <w:rFonts w:ascii="Courier New"/>
          <w:sz w:val="16"/>
        </w:rPr>
        <w:t>"</w:t>
      </w:r>
      <w:r>
        <w:rPr>
          <w:rFonts w:ascii="Courier New"/>
          <w:spacing w:val="-10"/>
          <w:sz w:val="16"/>
        </w:rPr>
        <w:t> </w:t>
      </w:r>
      <w:r>
        <w:rPr>
          <w:rFonts w:ascii="Courier New"/>
          <w:sz w:val="16"/>
        </w:rPr>
        <w:t>sleep-duration-extension-supported",</w:t>
      </w:r>
      <w:r>
        <w:rPr>
          <w:rFonts w:ascii="Courier New"/>
          <w:spacing w:val="-10"/>
          <w:sz w:val="16"/>
        </w:rPr>
        <w:t> </w:t>
      </w:r>
      <w:r>
        <w:rPr>
          <w:rFonts w:ascii="Courier New"/>
          <w:sz w:val="16"/>
        </w:rPr>
        <w:t>"emergency- </w:t>
      </w:r>
      <w:r>
        <w:rPr>
          <w:rFonts w:ascii="Courier New"/>
          <w:spacing w:val="-2"/>
          <w:sz w:val="16"/>
        </w:rPr>
        <w:t>wake-up-command-supported"]</w:t>
      </w:r>
    </w:p>
    <w:p>
      <w:pPr>
        <w:spacing w:line="175" w:lineRule="exact" w:before="0"/>
        <w:ind w:left="797" w:right="0" w:firstLine="0"/>
        <w:jc w:val="left"/>
        <w:rPr>
          <w:rFonts w:ascii="Courier New"/>
          <w:sz w:val="16"/>
        </w:rPr>
      </w:pPr>
      <w:r>
        <w:rPr>
          <w:rFonts w:ascii="Courier New"/>
          <w:spacing w:val="-5"/>
          <w:sz w:val="16"/>
        </w:rPr>
        <w:t>},</w:t>
      </w:r>
    </w:p>
    <w:p>
      <w:pPr>
        <w:spacing w:line="256" w:lineRule="auto" w:before="11"/>
        <w:ind w:left="997" w:right="7837" w:hanging="200"/>
        <w:jc w:val="left"/>
        <w:rPr>
          <w:rFonts w:ascii="Courier New"/>
          <w:sz w:val="16"/>
        </w:rPr>
      </w:pPr>
      <w:r>
        <w:rPr>
          <w:rFonts w:ascii="Courier New"/>
          <w:sz w:val="16"/>
        </w:rPr>
        <w:t>"AsmCapabilityInfo":</w:t>
      </w:r>
      <w:r>
        <w:rPr>
          <w:rFonts w:ascii="Courier New"/>
          <w:spacing w:val="-26"/>
          <w:sz w:val="16"/>
        </w:rPr>
        <w:t> </w:t>
      </w:r>
      <w:r>
        <w:rPr>
          <w:rFonts w:ascii="Courier New"/>
          <w:sz w:val="16"/>
        </w:rPr>
        <w:t>{ "type": "object", "properties": {</w:t>
      </w:r>
    </w:p>
    <w:p>
      <w:pPr>
        <w:spacing w:line="254" w:lineRule="auto" w:before="0"/>
        <w:ind w:left="1365" w:right="1147" w:firstLine="16"/>
        <w:jc w:val="left"/>
        <w:rPr>
          <w:rFonts w:ascii="Courier New"/>
          <w:sz w:val="16"/>
        </w:rPr>
      </w:pPr>
      <w:r>
        <w:rPr>
          <w:rFonts w:ascii="Courier New"/>
          <w:sz w:val="16"/>
        </w:rPr>
        <w:t>"sleepModes":</w:t>
      </w:r>
      <w:r>
        <w:rPr>
          <w:rFonts w:ascii="Courier New"/>
          <w:spacing w:val="-19"/>
          <w:sz w:val="16"/>
        </w:rPr>
        <w:t> </w:t>
      </w:r>
      <w:r>
        <w:rPr>
          <w:rFonts w:ascii="Courier New"/>
          <w:sz w:val="16"/>
        </w:rPr>
        <w:t>{"$ref":</w:t>
      </w:r>
      <w:r>
        <w:rPr>
          <w:rFonts w:ascii="Courier New"/>
          <w:spacing w:val="-19"/>
          <w:sz w:val="16"/>
        </w:rPr>
        <w:t> </w:t>
      </w:r>
      <w:r>
        <w:rPr>
          <w:rFonts w:ascii="Courier New"/>
          <w:sz w:val="16"/>
        </w:rPr>
        <w:t>"#/components/schemas/SleepModes"}, "definedDurationSleepSupported": {"type": "boolean"}, "undefinedDurationSleepSupported": {"type": "boolean"}</w:t>
      </w:r>
    </w:p>
    <w:p>
      <w:pPr>
        <w:spacing w:before="4"/>
        <w:ind w:left="997" w:right="0" w:firstLine="0"/>
        <w:jc w:val="left"/>
        <w:rPr>
          <w:rFonts w:ascii="Courier New"/>
          <w:sz w:val="16"/>
        </w:rPr>
      </w:pPr>
      <w:r>
        <w:rPr>
          <w:rFonts w:ascii="Courier New"/>
          <w:spacing w:val="-5"/>
          <w:sz w:val="16"/>
        </w:rPr>
        <w:t>},</w:t>
      </w:r>
    </w:p>
    <w:p>
      <w:pPr>
        <w:spacing w:before="10"/>
        <w:ind w:left="997" w:right="0" w:firstLine="0"/>
        <w:jc w:val="left"/>
        <w:rPr>
          <w:rFonts w:ascii="Courier New"/>
          <w:sz w:val="16"/>
        </w:rPr>
      </w:pPr>
      <w:r>
        <w:rPr>
          <w:rFonts w:ascii="Courier New"/>
          <w:sz w:val="16"/>
        </w:rPr>
        <w:t>"required":</w:t>
      </w:r>
      <w:r>
        <w:rPr>
          <w:rFonts w:ascii="Courier New"/>
          <w:spacing w:val="-19"/>
          <w:sz w:val="16"/>
        </w:rPr>
        <w:t> </w:t>
      </w:r>
      <w:r>
        <w:rPr>
          <w:rFonts w:ascii="Courier New"/>
          <w:sz w:val="16"/>
        </w:rPr>
        <w:t>["sleepModes",</w:t>
      </w:r>
      <w:r>
        <w:rPr>
          <w:rFonts w:ascii="Courier New"/>
          <w:spacing w:val="-18"/>
          <w:sz w:val="16"/>
        </w:rPr>
        <w:t> </w:t>
      </w:r>
      <w:r>
        <w:rPr>
          <w:rFonts w:ascii="Courier New"/>
          <w:sz w:val="16"/>
        </w:rPr>
        <w:t>"definedDurationSleepSupported",</w:t>
      </w:r>
      <w:r>
        <w:rPr>
          <w:rFonts w:ascii="Courier New"/>
          <w:spacing w:val="-18"/>
          <w:sz w:val="16"/>
        </w:rPr>
        <w:t> </w:t>
      </w:r>
      <w:r>
        <w:rPr>
          <w:rFonts w:ascii="Courier New"/>
          <w:spacing w:val="-2"/>
          <w:sz w:val="16"/>
        </w:rPr>
        <w:t>"undefinedDurationSleepSupported"]</w:t>
      </w:r>
    </w:p>
    <w:p>
      <w:pPr>
        <w:spacing w:before="11"/>
        <w:ind w:left="797" w:right="0" w:firstLine="0"/>
        <w:jc w:val="left"/>
        <w:rPr>
          <w:rFonts w:ascii="Courier New"/>
          <w:sz w:val="16"/>
        </w:rPr>
      </w:pPr>
      <w:r>
        <w:rPr>
          <w:rFonts w:ascii="Courier New"/>
          <w:spacing w:val="-5"/>
          <w:sz w:val="16"/>
        </w:rPr>
        <w:t>},</w:t>
      </w:r>
    </w:p>
    <w:p>
      <w:pPr>
        <w:spacing w:line="254" w:lineRule="auto" w:before="16"/>
        <w:ind w:left="997" w:right="7069" w:hanging="200"/>
        <w:jc w:val="left"/>
        <w:rPr>
          <w:rFonts w:ascii="Courier New"/>
          <w:sz w:val="16"/>
        </w:rPr>
      </w:pPr>
      <w:r>
        <w:rPr>
          <w:rFonts w:ascii="Courier New"/>
          <w:sz w:val="16"/>
        </w:rPr>
        <w:t>"TrxControlCapabilityInfo":</w:t>
      </w:r>
      <w:r>
        <w:rPr>
          <w:rFonts w:ascii="Courier New"/>
          <w:spacing w:val="-26"/>
          <w:sz w:val="16"/>
        </w:rPr>
        <w:t> </w:t>
      </w:r>
      <w:r>
        <w:rPr>
          <w:rFonts w:ascii="Courier New"/>
          <w:sz w:val="16"/>
        </w:rPr>
        <w:t>{ "type": "object", "properties": {</w:t>
      </w:r>
    </w:p>
    <w:p>
      <w:pPr>
        <w:spacing w:line="256" w:lineRule="auto" w:before="0"/>
        <w:ind w:left="1365" w:right="1147" w:firstLine="16"/>
        <w:jc w:val="left"/>
        <w:rPr>
          <w:rFonts w:ascii="Courier New"/>
          <w:sz w:val="16"/>
        </w:rPr>
      </w:pPr>
      <w:r>
        <w:rPr>
          <w:rFonts w:ascii="Courier New"/>
          <w:sz w:val="16"/>
        </w:rPr>
        <w:t>"supportedTrxControlMasks":</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"#/components/schemas/SupportedTrxControlMasks"}, "sleepModes": {"$ref": "#/components/schemas/SleepModes"}, "definedDurationSleepSupported": {"type": "boolean"}, "undefinedDurationSleepSupported": {"type": "boolean"}</w:t>
      </w:r>
    </w:p>
    <w:p>
      <w:pPr>
        <w:spacing w:before="1"/>
        <w:ind w:left="997" w:right="0" w:firstLine="0"/>
        <w:jc w:val="left"/>
        <w:rPr>
          <w:rFonts w:ascii="Courier New"/>
          <w:sz w:val="16"/>
        </w:rPr>
      </w:pPr>
      <w:r>
        <w:rPr>
          <w:rFonts w:ascii="Courier New"/>
          <w:spacing w:val="-5"/>
          <w:sz w:val="16"/>
        </w:rPr>
        <w:t>},</w:t>
      </w:r>
    </w:p>
    <w:p>
      <w:pPr>
        <w:spacing w:line="254" w:lineRule="auto" w:before="11"/>
        <w:ind w:left="229" w:right="0" w:firstLine="768"/>
        <w:jc w:val="left"/>
        <w:rPr>
          <w:rFonts w:ascii="Courier New"/>
          <w:sz w:val="16"/>
        </w:rPr>
      </w:pPr>
      <w:r>
        <w:rPr>
          <w:rFonts w:ascii="Courier New"/>
          <w:sz w:val="16"/>
        </w:rPr>
        <w:t>"required":</w:t>
      </w:r>
      <w:r>
        <w:rPr>
          <w:rFonts w:ascii="Courier New"/>
          <w:spacing w:val="-13"/>
          <w:sz w:val="16"/>
        </w:rPr>
        <w:t> </w:t>
      </w:r>
      <w:r>
        <w:rPr>
          <w:rFonts w:ascii="Courier New"/>
          <w:sz w:val="16"/>
        </w:rPr>
        <w:t>["supportedTrxControlMasks",</w:t>
      </w:r>
      <w:r>
        <w:rPr>
          <w:rFonts w:ascii="Courier New"/>
          <w:spacing w:val="-13"/>
          <w:sz w:val="16"/>
        </w:rPr>
        <w:t> </w:t>
      </w:r>
      <w:r>
        <w:rPr>
          <w:rFonts w:ascii="Courier New"/>
          <w:sz w:val="16"/>
        </w:rPr>
        <w:t>"sleepModes",</w:t>
      </w:r>
      <w:r>
        <w:rPr>
          <w:rFonts w:ascii="Courier New"/>
          <w:spacing w:val="-13"/>
          <w:sz w:val="16"/>
        </w:rPr>
        <w:t> </w:t>
      </w:r>
      <w:r>
        <w:rPr>
          <w:rFonts w:ascii="Courier New"/>
          <w:sz w:val="16"/>
        </w:rPr>
        <w:t>"definedDurationSleepSupported", </w:t>
      </w:r>
      <w:r>
        <w:rPr>
          <w:rFonts w:ascii="Courier New"/>
          <w:spacing w:val="-2"/>
          <w:sz w:val="16"/>
        </w:rPr>
        <w:t>"undefinedDurationSleepSupported"]</w:t>
      </w:r>
    </w:p>
    <w:p>
      <w:pPr>
        <w:spacing w:line="181" w:lineRule="exact" w:before="0"/>
        <w:ind w:left="797" w:right="0" w:firstLine="0"/>
        <w:jc w:val="left"/>
        <w:rPr>
          <w:rFonts w:ascii="Courier New"/>
          <w:sz w:val="16"/>
        </w:rPr>
      </w:pPr>
      <w:r>
        <w:rPr>
          <w:rFonts w:ascii="Courier New"/>
          <w:spacing w:val="-5"/>
          <w:sz w:val="16"/>
        </w:rPr>
        <w:t>},</w:t>
      </w:r>
    </w:p>
    <w:p>
      <w:pPr>
        <w:spacing w:line="254" w:lineRule="auto" w:before="15"/>
        <w:ind w:left="997" w:right="8036" w:hanging="200"/>
        <w:jc w:val="left"/>
        <w:rPr>
          <w:rFonts w:ascii="Courier New"/>
          <w:sz w:val="16"/>
        </w:rPr>
      </w:pPr>
      <w:r>
        <w:rPr>
          <w:rFonts w:ascii="Courier New"/>
          <w:sz w:val="16"/>
        </w:rPr>
        <w:t>"OruCapabilities":</w:t>
      </w:r>
      <w:r>
        <w:rPr>
          <w:rFonts w:ascii="Courier New"/>
          <w:spacing w:val="-26"/>
          <w:sz w:val="16"/>
        </w:rPr>
        <w:t> </w:t>
      </w:r>
      <w:r>
        <w:rPr>
          <w:rFonts w:ascii="Courier New"/>
          <w:sz w:val="16"/>
        </w:rPr>
        <w:t>{ "type": "object", "properties": {</w:t>
      </w:r>
    </w:p>
    <w:p>
      <w:pPr>
        <w:spacing w:after="0" w:line="254" w:lineRule="auto"/>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line="254" w:lineRule="auto" w:before="0"/>
        <w:ind w:left="229" w:right="0" w:firstLine="1152"/>
        <w:jc w:val="left"/>
        <w:rPr>
          <w:rFonts w:ascii="Courier New"/>
          <w:sz w:val="16"/>
        </w:rPr>
      </w:pPr>
      <w:r>
        <w:rPr>
          <w:rFonts w:ascii="Courier New"/>
          <w:sz w:val="16"/>
        </w:rPr>
        <w:t>"energySavingCapabilityCommonInfo": {"$ref": </w:t>
      </w:r>
      <w:r>
        <w:rPr>
          <w:rFonts w:ascii="Courier New"/>
          <w:spacing w:val="-2"/>
          <w:sz w:val="16"/>
        </w:rPr>
        <w:t>"#/components/schemas/EnergySavingCapabilityCommonInfo"},</w:t>
      </w:r>
    </w:p>
    <w:p>
      <w:pPr>
        <w:spacing w:line="254" w:lineRule="auto" w:before="5"/>
        <w:ind w:left="1381" w:right="0" w:firstLine="0"/>
        <w:jc w:val="left"/>
        <w:rPr>
          <w:rFonts w:ascii="Courier New"/>
          <w:sz w:val="16"/>
        </w:rPr>
      </w:pPr>
      <w:r>
        <w:rPr>
          <w:rFonts w:ascii="Courier New"/>
          <w:sz w:val="16"/>
        </w:rPr>
        <w:t>"asmCapabilityInfo": {"$ref": "#/components/schemas/AsmCapabilityInfo"}, "trxControlCapabilityInfo":</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"#/components/schemas/TrxControlCapabilityInfo"}</w:t>
      </w:r>
    </w:p>
    <w:p>
      <w:pPr>
        <w:spacing w:before="0"/>
        <w:ind w:left="1081" w:right="0" w:firstLine="0"/>
        <w:jc w:val="left"/>
        <w:rPr>
          <w:rFonts w:ascii="Courier New"/>
          <w:sz w:val="16"/>
        </w:rPr>
      </w:pPr>
      <w:r>
        <w:rPr>
          <w:rFonts w:ascii="Courier New"/>
          <w:spacing w:val="-10"/>
          <w:sz w:val="16"/>
        </w:rPr>
        <w:t>}</w:t>
      </w:r>
    </w:p>
    <w:p>
      <w:pPr>
        <w:spacing w:before="10"/>
        <w:ind w:left="797" w:right="0" w:firstLine="0"/>
        <w:jc w:val="left"/>
        <w:rPr>
          <w:rFonts w:ascii="Courier New"/>
          <w:sz w:val="16"/>
        </w:rPr>
      </w:pPr>
      <w:r>
        <w:rPr>
          <w:rFonts w:ascii="Courier New"/>
          <w:spacing w:val="-5"/>
          <w:sz w:val="16"/>
        </w:rPr>
        <w:t>},</w:t>
      </w:r>
    </w:p>
    <w:p>
      <w:pPr>
        <w:spacing w:line="254" w:lineRule="auto" w:before="16"/>
        <w:ind w:left="1081" w:right="8036" w:hanging="284"/>
        <w:jc w:val="left"/>
        <w:rPr>
          <w:rFonts w:ascii="Courier New"/>
          <w:sz w:val="16"/>
        </w:rPr>
      </w:pPr>
      <w:r>
        <w:rPr>
          <w:rFonts w:ascii="Courier New"/>
          <w:sz w:val="16"/>
        </w:rPr>
        <w:t>"OnDurationTimer":</w:t>
      </w:r>
      <w:r>
        <w:rPr>
          <w:rFonts w:ascii="Courier New"/>
          <w:spacing w:val="-26"/>
          <w:sz w:val="16"/>
        </w:rPr>
        <w:t> </w:t>
      </w:r>
      <w:r>
        <w:rPr>
          <w:rFonts w:ascii="Courier New"/>
          <w:sz w:val="16"/>
        </w:rPr>
        <w:t>{ "oneOf": [</w:t>
      </w:r>
    </w:p>
    <w:p>
      <w:pPr>
        <w:spacing w:line="181" w:lineRule="exact" w:before="0"/>
        <w:ind w:left="1365" w:right="0" w:firstLine="0"/>
        <w:jc w:val="left"/>
        <w:rPr>
          <w:rFonts w:ascii="Courier New"/>
          <w:sz w:val="16"/>
        </w:rPr>
      </w:pPr>
      <w:r>
        <w:rPr>
          <w:rFonts w:ascii="Courier New"/>
          <w:spacing w:val="-10"/>
          <w:sz w:val="16"/>
        </w:rPr>
        <w:t>{</w:t>
      </w:r>
    </w:p>
    <w:p>
      <w:pPr>
        <w:spacing w:line="254" w:lineRule="auto" w:before="16"/>
        <w:ind w:left="1649" w:right="6822"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1,</w:t>
      </w:r>
    </w:p>
    <w:p>
      <w:pPr>
        <w:spacing w:line="181" w:lineRule="exact" w:before="0"/>
        <w:ind w:left="1649"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31</w:t>
      </w:r>
    </w:p>
    <w:p>
      <w:pPr>
        <w:spacing w:before="10"/>
        <w:ind w:left="1365" w:right="0" w:firstLine="0"/>
        <w:jc w:val="left"/>
        <w:rPr>
          <w:rFonts w:ascii="Courier New"/>
          <w:sz w:val="16"/>
        </w:rPr>
      </w:pPr>
      <w:r>
        <w:rPr>
          <w:rFonts w:ascii="Courier New"/>
          <w:spacing w:val="-5"/>
          <w:sz w:val="16"/>
        </w:rPr>
        <w:t>},</w:t>
      </w:r>
    </w:p>
    <w:p>
      <w:pPr>
        <w:spacing w:before="16"/>
        <w:ind w:left="1365" w:right="0" w:firstLine="0"/>
        <w:jc w:val="left"/>
        <w:rPr>
          <w:rFonts w:ascii="Courier New"/>
          <w:sz w:val="16"/>
        </w:rPr>
      </w:pPr>
      <w:r>
        <w:rPr>
          <w:rFonts w:ascii="Courier New"/>
          <w:spacing w:val="-10"/>
          <w:sz w:val="16"/>
        </w:rPr>
        <w:t>{</w:t>
      </w:r>
    </w:p>
    <w:p>
      <w:pPr>
        <w:spacing w:before="11"/>
        <w:ind w:left="164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10"/>
        <w:ind w:left="1649" w:right="0" w:firstLine="0"/>
        <w:jc w:val="left"/>
        <w:rPr>
          <w:rFonts w:ascii="Courier New"/>
          <w:sz w:val="16"/>
        </w:rPr>
      </w:pPr>
      <w:r>
        <w:rPr>
          <w:rFonts w:ascii="Courier New"/>
          <w:sz w:val="16"/>
        </w:rPr>
        <w:t>"enum":</w:t>
      </w:r>
      <w:r>
        <w:rPr>
          <w:rFonts w:ascii="Courier New"/>
          <w:spacing w:val="-7"/>
          <w:sz w:val="16"/>
        </w:rPr>
        <w:t> </w:t>
      </w:r>
      <w:r>
        <w:rPr>
          <w:rFonts w:ascii="Courier New"/>
          <w:sz w:val="16"/>
        </w:rPr>
        <w:t>["ms1",</w:t>
      </w:r>
      <w:r>
        <w:rPr>
          <w:rFonts w:ascii="Courier New"/>
          <w:spacing w:val="-6"/>
          <w:sz w:val="16"/>
        </w:rPr>
        <w:t> </w:t>
      </w:r>
      <w:r>
        <w:rPr>
          <w:rFonts w:ascii="Courier New"/>
          <w:sz w:val="16"/>
        </w:rPr>
        <w:t>"ms2",</w:t>
      </w:r>
      <w:r>
        <w:rPr>
          <w:rFonts w:ascii="Courier New"/>
          <w:spacing w:val="-6"/>
          <w:sz w:val="16"/>
        </w:rPr>
        <w:t> </w:t>
      </w:r>
      <w:r>
        <w:rPr>
          <w:rFonts w:ascii="Courier New"/>
          <w:sz w:val="16"/>
        </w:rPr>
        <w:t>"ms3",</w:t>
      </w:r>
      <w:r>
        <w:rPr>
          <w:rFonts w:ascii="Courier New"/>
          <w:spacing w:val="-6"/>
          <w:sz w:val="16"/>
        </w:rPr>
        <w:t> </w:t>
      </w:r>
      <w:r>
        <w:rPr>
          <w:rFonts w:ascii="Courier New"/>
          <w:sz w:val="16"/>
        </w:rPr>
        <w:t>"ms4",</w:t>
      </w:r>
      <w:r>
        <w:rPr>
          <w:rFonts w:ascii="Courier New"/>
          <w:spacing w:val="-6"/>
          <w:sz w:val="16"/>
        </w:rPr>
        <w:t> </w:t>
      </w:r>
      <w:r>
        <w:rPr>
          <w:rFonts w:ascii="Courier New"/>
          <w:sz w:val="16"/>
        </w:rPr>
        <w:t>"ms5",</w:t>
      </w:r>
      <w:r>
        <w:rPr>
          <w:rFonts w:ascii="Courier New"/>
          <w:spacing w:val="-7"/>
          <w:sz w:val="16"/>
        </w:rPr>
        <w:t> </w:t>
      </w:r>
      <w:r>
        <w:rPr>
          <w:rFonts w:ascii="Courier New"/>
          <w:sz w:val="16"/>
        </w:rPr>
        <w:t>"ms6",</w:t>
      </w:r>
      <w:r>
        <w:rPr>
          <w:rFonts w:ascii="Courier New"/>
          <w:spacing w:val="-6"/>
          <w:sz w:val="16"/>
        </w:rPr>
        <w:t> </w:t>
      </w:r>
      <w:r>
        <w:rPr>
          <w:rFonts w:ascii="Courier New"/>
          <w:sz w:val="16"/>
        </w:rPr>
        <w:t>"ms8",</w:t>
      </w:r>
      <w:r>
        <w:rPr>
          <w:rFonts w:ascii="Courier New"/>
          <w:spacing w:val="-6"/>
          <w:sz w:val="16"/>
        </w:rPr>
        <w:t> </w:t>
      </w:r>
      <w:r>
        <w:rPr>
          <w:rFonts w:ascii="Courier New"/>
          <w:sz w:val="16"/>
        </w:rPr>
        <w:t>"ms10",</w:t>
      </w:r>
      <w:r>
        <w:rPr>
          <w:rFonts w:ascii="Courier New"/>
          <w:spacing w:val="-6"/>
          <w:sz w:val="16"/>
        </w:rPr>
        <w:t> </w:t>
      </w:r>
      <w:r>
        <w:rPr>
          <w:rFonts w:ascii="Courier New"/>
          <w:sz w:val="16"/>
        </w:rPr>
        <w:t>"ms20",</w:t>
      </w:r>
      <w:r>
        <w:rPr>
          <w:rFonts w:ascii="Courier New"/>
          <w:spacing w:val="-6"/>
          <w:sz w:val="16"/>
        </w:rPr>
        <w:t> </w:t>
      </w:r>
      <w:r>
        <w:rPr>
          <w:rFonts w:ascii="Courier New"/>
          <w:sz w:val="16"/>
        </w:rPr>
        <w:t>"ms40",</w:t>
      </w:r>
      <w:r>
        <w:rPr>
          <w:rFonts w:ascii="Courier New"/>
          <w:spacing w:val="-7"/>
          <w:sz w:val="16"/>
        </w:rPr>
        <w:t> </w:t>
      </w:r>
      <w:r>
        <w:rPr>
          <w:rFonts w:ascii="Courier New"/>
          <w:spacing w:val="-2"/>
          <w:sz w:val="16"/>
        </w:rPr>
        <w:t>"ms50",</w:t>
      </w:r>
    </w:p>
    <w:p>
      <w:pPr>
        <w:spacing w:line="261" w:lineRule="auto" w:before="11"/>
        <w:ind w:left="1649" w:right="0" w:firstLine="0"/>
        <w:jc w:val="left"/>
        <w:rPr>
          <w:rFonts w:ascii="Courier New"/>
          <w:sz w:val="16"/>
        </w:rPr>
      </w:pPr>
      <w:r>
        <w:rPr>
          <w:rFonts w:ascii="Courier New"/>
          <w:sz w:val="16"/>
        </w:rPr>
        <w:t>"ms60",</w:t>
      </w:r>
      <w:r>
        <w:rPr>
          <w:rFonts w:ascii="Courier New"/>
          <w:spacing w:val="-4"/>
          <w:sz w:val="16"/>
        </w:rPr>
        <w:t> </w:t>
      </w:r>
      <w:r>
        <w:rPr>
          <w:rFonts w:ascii="Courier New"/>
          <w:sz w:val="16"/>
        </w:rPr>
        <w:t>"ms80",</w:t>
      </w:r>
      <w:r>
        <w:rPr>
          <w:rFonts w:ascii="Courier New"/>
          <w:spacing w:val="-4"/>
          <w:sz w:val="16"/>
        </w:rPr>
        <w:t> </w:t>
      </w:r>
      <w:r>
        <w:rPr>
          <w:rFonts w:ascii="Courier New"/>
          <w:sz w:val="16"/>
        </w:rPr>
        <w:t>"ms100",</w:t>
      </w:r>
      <w:r>
        <w:rPr>
          <w:rFonts w:ascii="Courier New"/>
          <w:spacing w:val="-4"/>
          <w:sz w:val="16"/>
        </w:rPr>
        <w:t> </w:t>
      </w:r>
      <w:r>
        <w:rPr>
          <w:rFonts w:ascii="Courier New"/>
          <w:sz w:val="16"/>
        </w:rPr>
        <w:t>"ms200",</w:t>
      </w:r>
      <w:r>
        <w:rPr>
          <w:rFonts w:ascii="Courier New"/>
          <w:spacing w:val="-4"/>
          <w:sz w:val="16"/>
        </w:rPr>
        <w:t> </w:t>
      </w:r>
      <w:r>
        <w:rPr>
          <w:rFonts w:ascii="Courier New"/>
          <w:sz w:val="16"/>
        </w:rPr>
        <w:t>"ms300",</w:t>
      </w:r>
      <w:r>
        <w:rPr>
          <w:rFonts w:ascii="Courier New"/>
          <w:spacing w:val="-4"/>
          <w:sz w:val="16"/>
        </w:rPr>
        <w:t> </w:t>
      </w:r>
      <w:r>
        <w:rPr>
          <w:rFonts w:ascii="Courier New"/>
          <w:sz w:val="16"/>
        </w:rPr>
        <w:t>"ms400",</w:t>
      </w:r>
      <w:r>
        <w:rPr>
          <w:rFonts w:ascii="Courier New"/>
          <w:spacing w:val="-4"/>
          <w:sz w:val="16"/>
        </w:rPr>
        <w:t> </w:t>
      </w:r>
      <w:r>
        <w:rPr>
          <w:rFonts w:ascii="Courier New"/>
          <w:sz w:val="16"/>
        </w:rPr>
        <w:t>"ms500",</w:t>
      </w:r>
      <w:r>
        <w:rPr>
          <w:rFonts w:ascii="Courier New"/>
          <w:spacing w:val="-4"/>
          <w:sz w:val="16"/>
        </w:rPr>
        <w:t> </w:t>
      </w:r>
      <w:r>
        <w:rPr>
          <w:rFonts w:ascii="Courier New"/>
          <w:sz w:val="16"/>
        </w:rPr>
        <w:t>"ms600",</w:t>
      </w:r>
      <w:r>
        <w:rPr>
          <w:rFonts w:ascii="Courier New"/>
          <w:spacing w:val="-4"/>
          <w:sz w:val="16"/>
        </w:rPr>
        <w:t> </w:t>
      </w:r>
      <w:r>
        <w:rPr>
          <w:rFonts w:ascii="Courier New"/>
          <w:sz w:val="16"/>
        </w:rPr>
        <w:t>"ms800",</w:t>
      </w:r>
      <w:r>
        <w:rPr>
          <w:rFonts w:ascii="Courier New"/>
          <w:spacing w:val="-4"/>
          <w:sz w:val="16"/>
        </w:rPr>
        <w:t> </w:t>
      </w:r>
      <w:r>
        <w:rPr>
          <w:rFonts w:ascii="Courier New"/>
          <w:sz w:val="16"/>
        </w:rPr>
        <w:t>"ms1000", "ms1200", "ms1600"]</w:t>
      </w:r>
    </w:p>
    <w:p>
      <w:pPr>
        <w:spacing w:line="175" w:lineRule="exact" w:before="0"/>
        <w:ind w:left="1365" w:right="0" w:firstLine="0"/>
        <w:jc w:val="left"/>
        <w:rPr>
          <w:rFonts w:ascii="Courier New"/>
          <w:sz w:val="16"/>
        </w:rPr>
      </w:pPr>
      <w:r>
        <w:rPr>
          <w:rFonts w:ascii="Courier New"/>
          <w:spacing w:val="-10"/>
          <w:sz w:val="16"/>
        </w:rPr>
        <w:t>}</w:t>
      </w:r>
    </w:p>
    <w:p>
      <w:pPr>
        <w:spacing w:before="11"/>
        <w:ind w:left="1081" w:right="0" w:firstLine="0"/>
        <w:jc w:val="left"/>
        <w:rPr>
          <w:rFonts w:ascii="Courier New"/>
          <w:sz w:val="16"/>
        </w:rPr>
      </w:pPr>
      <w:r>
        <w:rPr>
          <w:rFonts w:ascii="Courier New"/>
          <w:spacing w:val="-10"/>
          <w:sz w:val="16"/>
        </w:rPr>
        <w:t>]</w:t>
      </w:r>
    </w:p>
    <w:p>
      <w:pPr>
        <w:spacing w:before="15"/>
        <w:ind w:left="797" w:right="0" w:firstLine="0"/>
        <w:jc w:val="left"/>
        <w:rPr>
          <w:rFonts w:ascii="Courier New"/>
          <w:sz w:val="16"/>
        </w:rPr>
      </w:pPr>
      <w:r>
        <w:rPr>
          <w:rFonts w:ascii="Courier New"/>
          <w:spacing w:val="-5"/>
          <w:sz w:val="16"/>
        </w:rPr>
        <w:t>},</w:t>
      </w:r>
    </w:p>
    <w:p>
      <w:pPr>
        <w:spacing w:line="254" w:lineRule="auto" w:before="11"/>
        <w:ind w:left="1081" w:right="7837" w:hanging="284"/>
        <w:jc w:val="left"/>
        <w:rPr>
          <w:rFonts w:ascii="Courier New"/>
          <w:sz w:val="16"/>
        </w:rPr>
      </w:pPr>
      <w:r>
        <w:rPr>
          <w:rFonts w:ascii="Courier New"/>
          <w:sz w:val="16"/>
        </w:rPr>
        <w:t>"CycleStartOffset":</w:t>
      </w:r>
      <w:r>
        <w:rPr>
          <w:rFonts w:ascii="Courier New"/>
          <w:spacing w:val="-26"/>
          <w:sz w:val="16"/>
        </w:rPr>
        <w:t> </w:t>
      </w:r>
      <w:r>
        <w:rPr>
          <w:rFonts w:ascii="Courier New"/>
          <w:sz w:val="16"/>
        </w:rPr>
        <w:t>{ "type": "object", "properties": {</w:t>
      </w:r>
    </w:p>
    <w:p>
      <w:pPr>
        <w:spacing w:line="254" w:lineRule="auto" w:before="5"/>
        <w:ind w:left="1649" w:right="7468" w:hanging="284"/>
        <w:jc w:val="left"/>
        <w:rPr>
          <w:rFonts w:ascii="Courier New"/>
          <w:sz w:val="16"/>
        </w:rPr>
      </w:pPr>
      <w:r>
        <w:rPr>
          <w:rFonts w:ascii="Courier New"/>
          <w:sz w:val="16"/>
        </w:rPr>
        <w:t>"periodicity": { "type":</w:t>
      </w:r>
      <w:r>
        <w:rPr>
          <w:rFonts w:ascii="Courier New"/>
          <w:spacing w:val="-26"/>
          <w:sz w:val="16"/>
        </w:rPr>
        <w:t> </w:t>
      </w:r>
      <w:r>
        <w:rPr>
          <w:rFonts w:ascii="Courier New"/>
          <w:sz w:val="16"/>
        </w:rPr>
        <w:t>"string",</w:t>
      </w:r>
    </w:p>
    <w:p>
      <w:pPr>
        <w:spacing w:line="181" w:lineRule="exact" w:before="0"/>
        <w:ind w:left="1649" w:right="0" w:firstLine="0"/>
        <w:jc w:val="left"/>
        <w:rPr>
          <w:rFonts w:ascii="Courier New"/>
          <w:sz w:val="16"/>
        </w:rPr>
      </w:pPr>
      <w:r>
        <w:rPr>
          <w:rFonts w:ascii="Courier New"/>
          <w:sz w:val="16"/>
        </w:rPr>
        <w:t>"enum":</w:t>
      </w:r>
      <w:r>
        <w:rPr>
          <w:rFonts w:ascii="Courier New"/>
          <w:spacing w:val="-7"/>
          <w:sz w:val="16"/>
        </w:rPr>
        <w:t> </w:t>
      </w:r>
      <w:r>
        <w:rPr>
          <w:rFonts w:ascii="Courier New"/>
          <w:sz w:val="16"/>
        </w:rPr>
        <w:t>["ms10",</w:t>
      </w:r>
      <w:r>
        <w:rPr>
          <w:rFonts w:ascii="Courier New"/>
          <w:spacing w:val="-7"/>
          <w:sz w:val="16"/>
        </w:rPr>
        <w:t> </w:t>
      </w:r>
      <w:r>
        <w:rPr>
          <w:rFonts w:ascii="Courier New"/>
          <w:sz w:val="16"/>
        </w:rPr>
        <w:t>"ms20",</w:t>
      </w:r>
      <w:r>
        <w:rPr>
          <w:rFonts w:ascii="Courier New"/>
          <w:spacing w:val="-7"/>
          <w:sz w:val="16"/>
        </w:rPr>
        <w:t> </w:t>
      </w:r>
      <w:r>
        <w:rPr>
          <w:rFonts w:ascii="Courier New"/>
          <w:sz w:val="16"/>
        </w:rPr>
        <w:t>"ms32",</w:t>
      </w:r>
      <w:r>
        <w:rPr>
          <w:rFonts w:ascii="Courier New"/>
          <w:spacing w:val="-7"/>
          <w:sz w:val="16"/>
        </w:rPr>
        <w:t> </w:t>
      </w:r>
      <w:r>
        <w:rPr>
          <w:rFonts w:ascii="Courier New"/>
          <w:sz w:val="16"/>
        </w:rPr>
        <w:t>"ms40",</w:t>
      </w:r>
      <w:r>
        <w:rPr>
          <w:rFonts w:ascii="Courier New"/>
          <w:spacing w:val="-7"/>
          <w:sz w:val="16"/>
        </w:rPr>
        <w:t> </w:t>
      </w:r>
      <w:r>
        <w:rPr>
          <w:rFonts w:ascii="Courier New"/>
          <w:sz w:val="16"/>
        </w:rPr>
        <w:t>"ms60",</w:t>
      </w:r>
      <w:r>
        <w:rPr>
          <w:rFonts w:ascii="Courier New"/>
          <w:spacing w:val="-7"/>
          <w:sz w:val="16"/>
        </w:rPr>
        <w:t> </w:t>
      </w:r>
      <w:r>
        <w:rPr>
          <w:rFonts w:ascii="Courier New"/>
          <w:sz w:val="16"/>
        </w:rPr>
        <w:t>"ms64",</w:t>
      </w:r>
      <w:r>
        <w:rPr>
          <w:rFonts w:ascii="Courier New"/>
          <w:spacing w:val="-7"/>
          <w:sz w:val="16"/>
        </w:rPr>
        <w:t> </w:t>
      </w:r>
      <w:r>
        <w:rPr>
          <w:rFonts w:ascii="Courier New"/>
          <w:sz w:val="16"/>
        </w:rPr>
        <w:t>"ms70",</w:t>
      </w:r>
      <w:r>
        <w:rPr>
          <w:rFonts w:ascii="Courier New"/>
          <w:spacing w:val="-7"/>
          <w:sz w:val="16"/>
        </w:rPr>
        <w:t> </w:t>
      </w:r>
      <w:r>
        <w:rPr>
          <w:rFonts w:ascii="Courier New"/>
          <w:sz w:val="16"/>
        </w:rPr>
        <w:t>"ms80",</w:t>
      </w:r>
      <w:r>
        <w:rPr>
          <w:rFonts w:ascii="Courier New"/>
          <w:spacing w:val="-7"/>
          <w:sz w:val="16"/>
        </w:rPr>
        <w:t> </w:t>
      </w:r>
      <w:r>
        <w:rPr>
          <w:rFonts w:ascii="Courier New"/>
          <w:sz w:val="16"/>
        </w:rPr>
        <w:t>"ms128",</w:t>
      </w:r>
      <w:r>
        <w:rPr>
          <w:rFonts w:ascii="Courier New"/>
          <w:spacing w:val="-7"/>
          <w:sz w:val="16"/>
        </w:rPr>
        <w:t> </w:t>
      </w:r>
      <w:r>
        <w:rPr>
          <w:rFonts w:ascii="Courier New"/>
          <w:spacing w:val="-2"/>
          <w:sz w:val="16"/>
        </w:rPr>
        <w:t>"ms160",</w:t>
      </w:r>
    </w:p>
    <w:p>
      <w:pPr>
        <w:spacing w:line="254" w:lineRule="auto" w:before="15"/>
        <w:ind w:left="1649" w:right="397" w:firstLine="0"/>
        <w:jc w:val="left"/>
        <w:rPr>
          <w:rFonts w:ascii="Courier New"/>
          <w:sz w:val="16"/>
        </w:rPr>
      </w:pPr>
      <w:r>
        <w:rPr>
          <w:rFonts w:ascii="Courier New"/>
          <w:sz w:val="16"/>
        </w:rPr>
        <w:t>"ms256",</w:t>
      </w:r>
      <w:r>
        <w:rPr>
          <w:rFonts w:ascii="Courier New"/>
          <w:spacing w:val="-5"/>
          <w:sz w:val="16"/>
        </w:rPr>
        <w:t> </w:t>
      </w:r>
      <w:r>
        <w:rPr>
          <w:rFonts w:ascii="Courier New"/>
          <w:sz w:val="16"/>
        </w:rPr>
        <w:t>"ms320",</w:t>
      </w:r>
      <w:r>
        <w:rPr>
          <w:rFonts w:ascii="Courier New"/>
          <w:spacing w:val="-5"/>
          <w:sz w:val="16"/>
        </w:rPr>
        <w:t> </w:t>
      </w:r>
      <w:r>
        <w:rPr>
          <w:rFonts w:ascii="Courier New"/>
          <w:sz w:val="16"/>
        </w:rPr>
        <w:t>"ms512",</w:t>
      </w:r>
      <w:r>
        <w:rPr>
          <w:rFonts w:ascii="Courier New"/>
          <w:spacing w:val="-5"/>
          <w:sz w:val="16"/>
        </w:rPr>
        <w:t> </w:t>
      </w:r>
      <w:r>
        <w:rPr>
          <w:rFonts w:ascii="Courier New"/>
          <w:sz w:val="16"/>
        </w:rPr>
        <w:t>"ms640",</w:t>
      </w:r>
      <w:r>
        <w:rPr>
          <w:rFonts w:ascii="Courier New"/>
          <w:spacing w:val="-5"/>
          <w:sz w:val="16"/>
        </w:rPr>
        <w:t> </w:t>
      </w:r>
      <w:r>
        <w:rPr>
          <w:rFonts w:ascii="Courier New"/>
          <w:sz w:val="16"/>
        </w:rPr>
        <w:t>"ms1024",</w:t>
      </w:r>
      <w:r>
        <w:rPr>
          <w:rFonts w:ascii="Courier New"/>
          <w:spacing w:val="-5"/>
          <w:sz w:val="16"/>
        </w:rPr>
        <w:t> </w:t>
      </w:r>
      <w:r>
        <w:rPr>
          <w:rFonts w:ascii="Courier New"/>
          <w:sz w:val="16"/>
        </w:rPr>
        <w:t>"ms1280",</w:t>
      </w:r>
      <w:r>
        <w:rPr>
          <w:rFonts w:ascii="Courier New"/>
          <w:spacing w:val="-5"/>
          <w:sz w:val="16"/>
        </w:rPr>
        <w:t> </w:t>
      </w:r>
      <w:r>
        <w:rPr>
          <w:rFonts w:ascii="Courier New"/>
          <w:sz w:val="16"/>
        </w:rPr>
        <w:t>"ms2048",</w:t>
      </w:r>
      <w:r>
        <w:rPr>
          <w:rFonts w:ascii="Courier New"/>
          <w:spacing w:val="-5"/>
          <w:sz w:val="16"/>
        </w:rPr>
        <w:t> </w:t>
      </w:r>
      <w:r>
        <w:rPr>
          <w:rFonts w:ascii="Courier New"/>
          <w:sz w:val="16"/>
        </w:rPr>
        <w:t>"ms2560",</w:t>
      </w:r>
      <w:r>
        <w:rPr>
          <w:rFonts w:ascii="Courier New"/>
          <w:spacing w:val="-5"/>
          <w:sz w:val="16"/>
        </w:rPr>
        <w:t> </w:t>
      </w:r>
      <w:r>
        <w:rPr>
          <w:rFonts w:ascii="Courier New"/>
          <w:sz w:val="16"/>
        </w:rPr>
        <w:t>"ms5120", </w:t>
      </w:r>
      <w:r>
        <w:rPr>
          <w:rFonts w:ascii="Courier New"/>
          <w:spacing w:val="-2"/>
          <w:sz w:val="16"/>
        </w:rPr>
        <w:t>"ms10240"]</w:t>
      </w:r>
    </w:p>
    <w:p>
      <w:pPr>
        <w:spacing w:before="0"/>
        <w:ind w:left="1365" w:right="0" w:firstLine="0"/>
        <w:jc w:val="left"/>
        <w:rPr>
          <w:rFonts w:ascii="Courier New"/>
          <w:sz w:val="16"/>
        </w:rPr>
      </w:pPr>
      <w:r>
        <w:rPr>
          <w:rFonts w:ascii="Courier New"/>
          <w:spacing w:val="-5"/>
          <w:sz w:val="16"/>
        </w:rPr>
        <w:t>},</w:t>
      </w:r>
    </w:p>
    <w:p>
      <w:pPr>
        <w:spacing w:before="11"/>
        <w:ind w:left="1365" w:right="0" w:firstLine="0"/>
        <w:jc w:val="left"/>
        <w:rPr>
          <w:rFonts w:ascii="Courier New"/>
          <w:sz w:val="16"/>
        </w:rPr>
      </w:pPr>
      <w:r>
        <w:rPr>
          <w:rFonts w:ascii="Courier New"/>
          <w:sz w:val="16"/>
        </w:rPr>
        <w:t>"offset":</w:t>
      </w:r>
      <w:r>
        <w:rPr>
          <w:rFonts w:ascii="Courier New"/>
          <w:spacing w:val="-9"/>
          <w:sz w:val="16"/>
        </w:rPr>
        <w:t> </w:t>
      </w:r>
      <w:r>
        <w:rPr>
          <w:rFonts w:ascii="Courier New"/>
          <w:spacing w:val="-10"/>
          <w:sz w:val="16"/>
        </w:rPr>
        <w:t>{</w:t>
      </w:r>
    </w:p>
    <w:p>
      <w:pPr>
        <w:spacing w:line="254" w:lineRule="auto" w:before="15"/>
        <w:ind w:left="1649" w:right="6822"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0,</w:t>
      </w:r>
    </w:p>
    <w:p>
      <w:pPr>
        <w:spacing w:line="181" w:lineRule="exact" w:before="0"/>
        <w:ind w:left="1649"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10239</w:t>
      </w:r>
    </w:p>
    <w:p>
      <w:pPr>
        <w:spacing w:before="11"/>
        <w:ind w:left="1365" w:right="0" w:firstLine="0"/>
        <w:jc w:val="left"/>
        <w:rPr>
          <w:rFonts w:ascii="Courier New"/>
          <w:sz w:val="16"/>
        </w:rPr>
      </w:pPr>
      <w:r>
        <w:rPr>
          <w:rFonts w:ascii="Courier New"/>
          <w:spacing w:val="-10"/>
          <w:sz w:val="16"/>
        </w:rPr>
        <w:t>}</w:t>
      </w:r>
    </w:p>
    <w:p>
      <w:pPr>
        <w:spacing w:before="16"/>
        <w:ind w:left="1081" w:right="0" w:firstLine="0"/>
        <w:jc w:val="left"/>
        <w:rPr>
          <w:rFonts w:ascii="Courier New"/>
          <w:sz w:val="16"/>
        </w:rPr>
      </w:pPr>
      <w:r>
        <w:rPr>
          <w:rFonts w:ascii="Courier New"/>
          <w:spacing w:val="-10"/>
          <w:sz w:val="16"/>
        </w:rPr>
        <w:t>}</w:t>
      </w:r>
    </w:p>
    <w:p>
      <w:pPr>
        <w:spacing w:before="10"/>
        <w:ind w:left="805" w:right="0" w:firstLine="0"/>
        <w:jc w:val="left"/>
        <w:rPr>
          <w:rFonts w:ascii="Courier New"/>
          <w:sz w:val="16"/>
        </w:rPr>
      </w:pPr>
      <w:r>
        <w:rPr>
          <w:rFonts w:ascii="Courier New"/>
          <w:spacing w:val="-5"/>
          <w:sz w:val="16"/>
        </w:rPr>
        <w:t>},</w:t>
      </w:r>
    </w:p>
    <w:p>
      <w:pPr>
        <w:spacing w:line="254" w:lineRule="auto" w:before="1"/>
        <w:ind w:left="1093" w:right="7837" w:hanging="289"/>
        <w:jc w:val="left"/>
        <w:rPr>
          <w:rFonts w:ascii="Courier New"/>
          <w:sz w:val="16"/>
        </w:rPr>
      </w:pPr>
      <w:r>
        <w:rPr>
          <w:rFonts w:ascii="Courier New"/>
          <w:sz w:val="16"/>
        </w:rPr>
        <w:t>"tPolarizationItem":</w:t>
      </w:r>
      <w:r>
        <w:rPr>
          <w:rFonts w:ascii="Courier New"/>
          <w:spacing w:val="-26"/>
          <w:sz w:val="16"/>
        </w:rPr>
        <w:t> </w:t>
      </w:r>
      <w:r>
        <w:rPr>
          <w:rFonts w:ascii="Courier New"/>
          <w:sz w:val="16"/>
        </w:rPr>
        <w:t>{ "type": "object", "properties": {</w:t>
      </w:r>
    </w:p>
    <w:p>
      <w:pPr>
        <w:spacing w:line="254" w:lineRule="auto" w:before="5"/>
        <w:ind w:left="1669" w:right="6822" w:hanging="289"/>
        <w:jc w:val="left"/>
        <w:rPr>
          <w:rFonts w:ascii="Courier New"/>
          <w:sz w:val="16"/>
        </w:rPr>
      </w:pPr>
      <w:r>
        <w:rPr>
          <w:rFonts w:ascii="Courier New"/>
          <w:sz w:val="16"/>
        </w:rPr>
        <w:t>"tPolarizationIndex":</w:t>
      </w:r>
      <w:r>
        <w:rPr>
          <w:rFonts w:ascii="Courier New"/>
          <w:spacing w:val="-26"/>
          <w:sz w:val="16"/>
        </w:rPr>
        <w:t> </w:t>
      </w:r>
      <w:r>
        <w:rPr>
          <w:rFonts w:ascii="Courier New"/>
          <w:sz w:val="16"/>
        </w:rPr>
        <w:t>{ "type": "integer", "minimum": 0,</w:t>
      </w:r>
    </w:p>
    <w:p>
      <w:pPr>
        <w:spacing w:line="181" w:lineRule="exact" w:before="0"/>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255</w:t>
      </w:r>
    </w:p>
    <w:p>
      <w:pPr>
        <w:spacing w:before="15"/>
        <w:ind w:left="1381" w:right="0" w:firstLine="0"/>
        <w:jc w:val="left"/>
        <w:rPr>
          <w:rFonts w:ascii="Courier New"/>
          <w:sz w:val="16"/>
        </w:rPr>
      </w:pPr>
      <w:r>
        <w:rPr>
          <w:rFonts w:ascii="Courier New"/>
          <w:spacing w:val="-5"/>
          <w:sz w:val="16"/>
        </w:rPr>
        <w:t>},</w:t>
      </w:r>
    </w:p>
    <w:p>
      <w:pPr>
        <w:spacing w:line="256" w:lineRule="auto" w:before="11"/>
        <w:ind w:left="1669" w:right="7069" w:hanging="289"/>
        <w:jc w:val="left"/>
        <w:rPr>
          <w:rFonts w:ascii="Courier New"/>
          <w:sz w:val="16"/>
        </w:rPr>
      </w:pPr>
      <w:r>
        <w:rPr>
          <w:rFonts w:ascii="Courier New"/>
          <w:sz w:val="16"/>
        </w:rPr>
        <w:t>"tPolarizationType":</w:t>
      </w:r>
      <w:r>
        <w:rPr>
          <w:rFonts w:ascii="Courier New"/>
          <w:spacing w:val="-26"/>
          <w:sz w:val="16"/>
        </w:rPr>
        <w:t> </w:t>
      </w:r>
      <w:r>
        <w:rPr>
          <w:rFonts w:ascii="Courier New"/>
          <w:sz w:val="16"/>
        </w:rPr>
        <w:t>{ "type": "string", "enum": [</w:t>
      </w:r>
    </w:p>
    <w:p>
      <w:pPr>
        <w:spacing w:line="256" w:lineRule="auto" w:before="0"/>
        <w:ind w:left="1957" w:right="7468" w:firstLine="0"/>
        <w:jc w:val="left"/>
        <w:rPr>
          <w:rFonts w:ascii="Courier New"/>
          <w:sz w:val="16"/>
        </w:rPr>
      </w:pPr>
      <w:r>
        <w:rPr>
          <w:rFonts w:ascii="Courier New"/>
          <w:spacing w:val="-2"/>
          <w:sz w:val="16"/>
        </w:rPr>
        <w:t>"MINUS_45", "ZERO", "PLUS_45", "PLUS_90"</w:t>
      </w:r>
    </w:p>
    <w:p>
      <w:pPr>
        <w:spacing w:line="178" w:lineRule="exact" w:before="0"/>
        <w:ind w:left="1669" w:right="0" w:firstLine="0"/>
        <w:jc w:val="left"/>
        <w:rPr>
          <w:rFonts w:ascii="Courier New"/>
          <w:sz w:val="16"/>
        </w:rPr>
      </w:pPr>
      <w:r>
        <w:rPr>
          <w:rFonts w:ascii="Courier New"/>
          <w:spacing w:val="-10"/>
          <w:sz w:val="16"/>
        </w:rPr>
        <w:t>]</w:t>
      </w:r>
    </w:p>
    <w:p>
      <w:pPr>
        <w:spacing w:before="10"/>
        <w:ind w:left="1381" w:right="0" w:firstLine="0"/>
        <w:jc w:val="left"/>
        <w:rPr>
          <w:rFonts w:ascii="Courier New"/>
          <w:sz w:val="16"/>
        </w:rPr>
      </w:pPr>
      <w:r>
        <w:rPr>
          <w:rFonts w:ascii="Courier New"/>
          <w:spacing w:val="-10"/>
          <w:sz w:val="16"/>
        </w:rPr>
        <w:t>}</w:t>
      </w:r>
    </w:p>
    <w:p>
      <w:pPr>
        <w:spacing w:before="16"/>
        <w:ind w:left="1093" w:right="0" w:firstLine="0"/>
        <w:jc w:val="left"/>
        <w:rPr>
          <w:rFonts w:ascii="Courier New"/>
          <w:sz w:val="16"/>
        </w:rPr>
      </w:pPr>
      <w:r>
        <w:rPr>
          <w:rFonts w:ascii="Courier New"/>
          <w:spacing w:val="-5"/>
          <w:sz w:val="16"/>
        </w:rPr>
        <w:t>},</w:t>
      </w:r>
    </w:p>
    <w:p>
      <w:pPr>
        <w:spacing w:before="11"/>
        <w:ind w:left="1093" w:right="0" w:firstLine="0"/>
        <w:jc w:val="left"/>
        <w:rPr>
          <w:rFonts w:ascii="Courier New"/>
          <w:sz w:val="16"/>
        </w:rPr>
      </w:pPr>
      <w:r>
        <w:rPr>
          <w:rFonts w:ascii="Courier New"/>
          <w:sz w:val="16"/>
        </w:rPr>
        <w:t>"required":</w:t>
      </w:r>
      <w:r>
        <w:rPr>
          <w:rFonts w:ascii="Courier New"/>
          <w:spacing w:val="-16"/>
          <w:sz w:val="16"/>
        </w:rPr>
        <w:t> </w:t>
      </w:r>
      <w:r>
        <w:rPr>
          <w:rFonts w:ascii="Courier New"/>
          <w:sz w:val="16"/>
        </w:rPr>
        <w:t>["tPolarizationIndex",</w:t>
      </w:r>
      <w:r>
        <w:rPr>
          <w:rFonts w:ascii="Courier New"/>
          <w:spacing w:val="-16"/>
          <w:sz w:val="16"/>
        </w:rPr>
        <w:t> </w:t>
      </w:r>
      <w:r>
        <w:rPr>
          <w:rFonts w:ascii="Courier New"/>
          <w:spacing w:val="-2"/>
          <w:sz w:val="16"/>
        </w:rPr>
        <w:t>"tPolarizationType"]</w:t>
      </w:r>
    </w:p>
    <w:p>
      <w:pPr>
        <w:spacing w:before="10"/>
        <w:ind w:left="805" w:right="0" w:firstLine="0"/>
        <w:jc w:val="left"/>
        <w:rPr>
          <w:rFonts w:ascii="Courier New"/>
          <w:sz w:val="16"/>
        </w:rPr>
      </w:pPr>
      <w:r>
        <w:rPr>
          <w:rFonts w:ascii="Courier New"/>
          <w:spacing w:val="-5"/>
          <w:sz w:val="16"/>
        </w:rPr>
        <w:t>},</w:t>
      </w:r>
    </w:p>
    <w:p>
      <w:pPr>
        <w:spacing w:line="256" w:lineRule="auto" w:before="11"/>
        <w:ind w:left="1093" w:right="7837" w:hanging="289"/>
        <w:jc w:val="left"/>
        <w:rPr>
          <w:rFonts w:ascii="Courier New"/>
          <w:sz w:val="16"/>
        </w:rPr>
      </w:pPr>
      <w:r>
        <w:rPr>
          <w:rFonts w:ascii="Courier New"/>
          <w:sz w:val="16"/>
        </w:rPr>
        <w:t>"rPolarizationItem":</w:t>
      </w:r>
      <w:r>
        <w:rPr>
          <w:rFonts w:ascii="Courier New"/>
          <w:spacing w:val="-26"/>
          <w:sz w:val="16"/>
        </w:rPr>
        <w:t> </w:t>
      </w:r>
      <w:r>
        <w:rPr>
          <w:rFonts w:ascii="Courier New"/>
          <w:sz w:val="16"/>
        </w:rPr>
        <w:t>{ "type": "object", "properties": {</w:t>
      </w:r>
    </w:p>
    <w:p>
      <w:pPr>
        <w:spacing w:line="256" w:lineRule="auto" w:before="0"/>
        <w:ind w:left="1669" w:right="6822" w:hanging="289"/>
        <w:jc w:val="left"/>
        <w:rPr>
          <w:rFonts w:ascii="Courier New"/>
          <w:sz w:val="16"/>
        </w:rPr>
      </w:pPr>
      <w:r>
        <w:rPr>
          <w:rFonts w:ascii="Courier New"/>
          <w:sz w:val="16"/>
        </w:rPr>
        <w:t>"rPolarizationIndex":</w:t>
      </w:r>
      <w:r>
        <w:rPr>
          <w:rFonts w:ascii="Courier New"/>
          <w:spacing w:val="-26"/>
          <w:sz w:val="16"/>
        </w:rPr>
        <w:t> </w:t>
      </w:r>
      <w:r>
        <w:rPr>
          <w:rFonts w:ascii="Courier New"/>
          <w:sz w:val="16"/>
        </w:rPr>
        <w:t>{ "type": "integer", "minimum": 0,</w:t>
      </w:r>
    </w:p>
    <w:p>
      <w:pPr>
        <w:spacing w:line="180" w:lineRule="exact" w:before="0"/>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255</w:t>
      </w:r>
    </w:p>
    <w:p>
      <w:pPr>
        <w:spacing w:before="10"/>
        <w:ind w:left="1381" w:right="0" w:firstLine="0"/>
        <w:jc w:val="left"/>
        <w:rPr>
          <w:rFonts w:ascii="Courier New"/>
          <w:sz w:val="16"/>
        </w:rPr>
      </w:pPr>
      <w:r>
        <w:rPr>
          <w:rFonts w:ascii="Courier New"/>
          <w:spacing w:val="-5"/>
          <w:sz w:val="16"/>
        </w:rPr>
        <w:t>},</w:t>
      </w:r>
    </w:p>
    <w:p>
      <w:pPr>
        <w:spacing w:line="254" w:lineRule="auto" w:before="16"/>
        <w:ind w:left="1669" w:right="7069" w:hanging="289"/>
        <w:jc w:val="left"/>
        <w:rPr>
          <w:rFonts w:ascii="Courier New"/>
          <w:sz w:val="16"/>
        </w:rPr>
      </w:pPr>
      <w:r>
        <w:rPr>
          <w:rFonts w:ascii="Courier New"/>
          <w:sz w:val="16"/>
        </w:rPr>
        <w:t>"rPolarizationType":</w:t>
      </w:r>
      <w:r>
        <w:rPr>
          <w:rFonts w:ascii="Courier New"/>
          <w:spacing w:val="-26"/>
          <w:sz w:val="16"/>
        </w:rPr>
        <w:t> </w:t>
      </w:r>
      <w:r>
        <w:rPr>
          <w:rFonts w:ascii="Courier New"/>
          <w:sz w:val="16"/>
        </w:rPr>
        <w:t>{ "type": "string", "enum": [</w:t>
      </w:r>
    </w:p>
    <w:p>
      <w:pPr>
        <w:spacing w:line="256" w:lineRule="auto" w:before="0"/>
        <w:ind w:left="1957" w:right="7468" w:firstLine="0"/>
        <w:jc w:val="left"/>
        <w:rPr>
          <w:rFonts w:ascii="Courier New"/>
          <w:sz w:val="16"/>
        </w:rPr>
      </w:pPr>
      <w:r>
        <w:rPr>
          <w:rFonts w:ascii="Courier New"/>
          <w:spacing w:val="-2"/>
          <w:sz w:val="16"/>
        </w:rPr>
        <w:t>"MINUS_45", "ZERO", "PLUS_45",</w:t>
      </w:r>
    </w:p>
    <w:p>
      <w:pPr>
        <w:spacing w:after="0" w:line="256" w:lineRule="auto"/>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957" w:right="0" w:firstLine="0"/>
        <w:jc w:val="left"/>
        <w:rPr>
          <w:rFonts w:ascii="Courier New"/>
          <w:sz w:val="16"/>
        </w:rPr>
      </w:pPr>
      <w:r>
        <w:rPr>
          <w:rFonts w:ascii="Courier New"/>
          <w:spacing w:val="-2"/>
          <w:sz w:val="16"/>
        </w:rPr>
        <w:t>"PLUS_90"</w:t>
      </w:r>
    </w:p>
    <w:p>
      <w:pPr>
        <w:spacing w:before="11"/>
        <w:ind w:left="1669" w:right="0" w:firstLine="0"/>
        <w:jc w:val="left"/>
        <w:rPr>
          <w:rFonts w:ascii="Courier New"/>
          <w:sz w:val="16"/>
        </w:rPr>
      </w:pPr>
      <w:r>
        <w:rPr>
          <w:rFonts w:ascii="Courier New"/>
          <w:spacing w:val="-10"/>
          <w:sz w:val="16"/>
        </w:rPr>
        <w:t>]</w:t>
      </w:r>
    </w:p>
    <w:p>
      <w:pPr>
        <w:spacing w:before="16"/>
        <w:ind w:left="1381" w:right="0" w:firstLine="0"/>
        <w:jc w:val="left"/>
        <w:rPr>
          <w:rFonts w:ascii="Courier New"/>
          <w:sz w:val="16"/>
        </w:rPr>
      </w:pPr>
      <w:r>
        <w:rPr>
          <w:rFonts w:ascii="Courier New"/>
          <w:spacing w:val="-10"/>
          <w:sz w:val="16"/>
        </w:rPr>
        <w:t>}</w:t>
      </w:r>
    </w:p>
    <w:p>
      <w:pPr>
        <w:spacing w:before="10"/>
        <w:ind w:left="1093" w:right="0" w:firstLine="0"/>
        <w:jc w:val="left"/>
        <w:rPr>
          <w:rFonts w:ascii="Courier New"/>
          <w:sz w:val="16"/>
        </w:rPr>
      </w:pPr>
      <w:r>
        <w:rPr>
          <w:rFonts w:ascii="Courier New"/>
          <w:spacing w:val="-5"/>
          <w:sz w:val="16"/>
        </w:rPr>
        <w:t>},</w:t>
      </w:r>
    </w:p>
    <w:p>
      <w:pPr>
        <w:spacing w:before="11"/>
        <w:ind w:left="1093" w:right="0" w:firstLine="0"/>
        <w:jc w:val="left"/>
        <w:rPr>
          <w:rFonts w:ascii="Courier New"/>
          <w:sz w:val="16"/>
        </w:rPr>
      </w:pPr>
      <w:r>
        <w:rPr>
          <w:rFonts w:ascii="Courier New"/>
          <w:sz w:val="16"/>
        </w:rPr>
        <w:t>"required":</w:t>
      </w:r>
      <w:r>
        <w:rPr>
          <w:rFonts w:ascii="Courier New"/>
          <w:spacing w:val="-16"/>
          <w:sz w:val="16"/>
        </w:rPr>
        <w:t> </w:t>
      </w:r>
      <w:r>
        <w:rPr>
          <w:rFonts w:ascii="Courier New"/>
          <w:sz w:val="16"/>
        </w:rPr>
        <w:t>["rPolarizationIndex",</w:t>
      </w:r>
      <w:r>
        <w:rPr>
          <w:rFonts w:ascii="Courier New"/>
          <w:spacing w:val="-16"/>
          <w:sz w:val="16"/>
        </w:rPr>
        <w:t> </w:t>
      </w:r>
      <w:r>
        <w:rPr>
          <w:rFonts w:ascii="Courier New"/>
          <w:spacing w:val="-2"/>
          <w:sz w:val="16"/>
        </w:rPr>
        <w:t>"rPolarizationType"]</w:t>
      </w:r>
    </w:p>
    <w:p>
      <w:pPr>
        <w:spacing w:before="11"/>
        <w:ind w:left="805" w:right="0" w:firstLine="0"/>
        <w:jc w:val="left"/>
        <w:rPr>
          <w:rFonts w:ascii="Courier New"/>
          <w:sz w:val="16"/>
        </w:rPr>
      </w:pPr>
      <w:r>
        <w:rPr>
          <w:rFonts w:ascii="Courier New"/>
          <w:spacing w:val="-5"/>
          <w:sz w:val="16"/>
        </w:rPr>
        <w:t>},</w:t>
      </w:r>
    </w:p>
    <w:p>
      <w:pPr>
        <w:spacing w:line="254" w:lineRule="auto" w:before="16"/>
        <w:ind w:left="1093" w:right="8036" w:hanging="289"/>
        <w:jc w:val="left"/>
        <w:rPr>
          <w:rFonts w:ascii="Courier New"/>
          <w:sz w:val="16"/>
        </w:rPr>
      </w:pPr>
      <w:r>
        <w:rPr>
          <w:rFonts w:ascii="Courier New"/>
          <w:sz w:val="16"/>
        </w:rPr>
        <w:t>"TxArrayItem": { "type":</w:t>
      </w:r>
      <w:r>
        <w:rPr>
          <w:rFonts w:ascii="Courier New"/>
          <w:spacing w:val="-26"/>
          <w:sz w:val="16"/>
        </w:rPr>
        <w:t> </w:t>
      </w:r>
      <w:r>
        <w:rPr>
          <w:rFonts w:ascii="Courier New"/>
          <w:sz w:val="16"/>
        </w:rPr>
        <w:t>"object", "properties": {</w:t>
      </w:r>
    </w:p>
    <w:p>
      <w:pPr>
        <w:spacing w:before="4"/>
        <w:ind w:left="1381" w:right="0" w:firstLine="0"/>
        <w:jc w:val="left"/>
        <w:rPr>
          <w:rFonts w:ascii="Courier New"/>
          <w:sz w:val="16"/>
        </w:rPr>
      </w:pPr>
      <w:r>
        <w:rPr>
          <w:rFonts w:ascii="Courier New"/>
          <w:sz w:val="16"/>
        </w:rPr>
        <w:t>"tName":</w:t>
      </w:r>
      <w:r>
        <w:rPr>
          <w:rFonts w:ascii="Courier New"/>
          <w:spacing w:val="-8"/>
          <w:sz w:val="16"/>
        </w:rPr>
        <w:t> </w:t>
      </w:r>
      <w:r>
        <w:rPr>
          <w:rFonts w:ascii="Courier New"/>
          <w:spacing w:val="-10"/>
          <w:sz w:val="16"/>
        </w:rPr>
        <w:t>{</w:t>
      </w:r>
    </w:p>
    <w:p>
      <w:pPr>
        <w:spacing w:before="11"/>
        <w:ind w:left="166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10"/>
        <w:ind w:left="1381" w:right="0" w:firstLine="0"/>
        <w:jc w:val="left"/>
        <w:rPr>
          <w:rFonts w:ascii="Courier New"/>
          <w:sz w:val="16"/>
        </w:rPr>
      </w:pPr>
      <w:r>
        <w:rPr>
          <w:rFonts w:ascii="Courier New"/>
          <w:spacing w:val="-5"/>
          <w:sz w:val="16"/>
        </w:rPr>
        <w:t>},</w:t>
      </w:r>
    </w:p>
    <w:p>
      <w:pPr>
        <w:spacing w:line="256" w:lineRule="auto" w:before="11"/>
        <w:ind w:left="1669" w:right="7069" w:hanging="289"/>
        <w:jc w:val="left"/>
        <w:rPr>
          <w:rFonts w:ascii="Courier New"/>
          <w:sz w:val="16"/>
        </w:rPr>
      </w:pPr>
      <w:r>
        <w:rPr>
          <w:rFonts w:ascii="Courier New"/>
          <w:sz w:val="16"/>
        </w:rPr>
        <w:t>"tNumberOfRows": { "type":</w:t>
      </w:r>
      <w:r>
        <w:rPr>
          <w:rFonts w:ascii="Courier New"/>
          <w:spacing w:val="-26"/>
          <w:sz w:val="16"/>
        </w:rPr>
        <w:t> </w:t>
      </w:r>
      <w:r>
        <w:rPr>
          <w:rFonts w:ascii="Courier New"/>
          <w:sz w:val="16"/>
        </w:rPr>
        <w:t>"integer", "minimum": 1,</w:t>
      </w:r>
    </w:p>
    <w:p>
      <w:pPr>
        <w:spacing w:line="180" w:lineRule="exact" w:before="0"/>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65535</w:t>
      </w:r>
    </w:p>
    <w:p>
      <w:pPr>
        <w:spacing w:before="11"/>
        <w:ind w:left="1381" w:right="0" w:firstLine="0"/>
        <w:jc w:val="left"/>
        <w:rPr>
          <w:rFonts w:ascii="Courier New"/>
          <w:sz w:val="16"/>
        </w:rPr>
      </w:pPr>
      <w:r>
        <w:rPr>
          <w:rFonts w:ascii="Courier New"/>
          <w:spacing w:val="-5"/>
          <w:sz w:val="16"/>
        </w:rPr>
        <w:t>},</w:t>
      </w:r>
    </w:p>
    <w:p>
      <w:pPr>
        <w:spacing w:line="254" w:lineRule="auto" w:before="16"/>
        <w:ind w:left="1669" w:right="7428" w:hanging="289"/>
        <w:jc w:val="both"/>
        <w:rPr>
          <w:rFonts w:ascii="Courier New"/>
          <w:sz w:val="16"/>
        </w:rPr>
      </w:pPr>
      <w:r>
        <w:rPr>
          <w:rFonts w:ascii="Courier New"/>
          <w:sz w:val="16"/>
        </w:rPr>
        <w:t>"tNumberOfColumns":</w:t>
      </w:r>
      <w:r>
        <w:rPr>
          <w:rFonts w:ascii="Courier New"/>
          <w:spacing w:val="-26"/>
          <w:sz w:val="16"/>
        </w:rPr>
        <w:t> </w:t>
      </w:r>
      <w:r>
        <w:rPr>
          <w:rFonts w:ascii="Courier New"/>
          <w:sz w:val="16"/>
        </w:rPr>
        <w:t>{ "type":</w:t>
      </w:r>
      <w:r>
        <w:rPr>
          <w:rFonts w:ascii="Courier New"/>
          <w:spacing w:val="-26"/>
          <w:sz w:val="16"/>
        </w:rPr>
        <w:t> </w:t>
      </w:r>
      <w:r>
        <w:rPr>
          <w:rFonts w:ascii="Courier New"/>
          <w:sz w:val="16"/>
        </w:rPr>
        <w:t>"integer", "minimum": 1,</w:t>
      </w:r>
    </w:p>
    <w:p>
      <w:pPr>
        <w:spacing w:before="4"/>
        <w:ind w:left="1669" w:right="0" w:firstLine="0"/>
        <w:jc w:val="both"/>
        <w:rPr>
          <w:rFonts w:ascii="Courier New"/>
          <w:sz w:val="16"/>
        </w:rPr>
      </w:pPr>
      <w:r>
        <w:rPr>
          <w:rFonts w:ascii="Courier New"/>
          <w:sz w:val="16"/>
        </w:rPr>
        <w:t>"maximum":</w:t>
      </w:r>
      <w:r>
        <w:rPr>
          <w:rFonts w:ascii="Courier New"/>
          <w:spacing w:val="-10"/>
          <w:sz w:val="16"/>
        </w:rPr>
        <w:t> </w:t>
      </w:r>
      <w:r>
        <w:rPr>
          <w:rFonts w:ascii="Courier New"/>
          <w:spacing w:val="-2"/>
          <w:sz w:val="16"/>
        </w:rPr>
        <w:t>65535</w:t>
      </w:r>
    </w:p>
    <w:p>
      <w:pPr>
        <w:spacing w:before="11"/>
        <w:ind w:left="1381" w:right="0" w:firstLine="0"/>
        <w:jc w:val="left"/>
        <w:rPr>
          <w:rFonts w:ascii="Courier New"/>
          <w:sz w:val="16"/>
        </w:rPr>
      </w:pPr>
      <w:r>
        <w:rPr>
          <w:rFonts w:ascii="Courier New"/>
          <w:spacing w:val="-5"/>
          <w:sz w:val="16"/>
        </w:rPr>
        <w:t>},</w:t>
      </w:r>
    </w:p>
    <w:p>
      <w:pPr>
        <w:spacing w:line="256" w:lineRule="auto" w:before="10"/>
        <w:ind w:left="1669" w:right="6822" w:hanging="289"/>
        <w:jc w:val="left"/>
        <w:rPr>
          <w:rFonts w:ascii="Courier New"/>
          <w:sz w:val="16"/>
        </w:rPr>
      </w:pPr>
      <w:r>
        <w:rPr>
          <w:rFonts w:ascii="Courier New"/>
          <w:sz w:val="16"/>
        </w:rPr>
        <w:t>"tNumberOfArrayLayers":</w:t>
      </w:r>
      <w:r>
        <w:rPr>
          <w:rFonts w:ascii="Courier New"/>
          <w:spacing w:val="-26"/>
          <w:sz w:val="16"/>
        </w:rPr>
        <w:t> </w:t>
      </w:r>
      <w:r>
        <w:rPr>
          <w:rFonts w:ascii="Courier New"/>
          <w:sz w:val="16"/>
        </w:rPr>
        <w:t>{ "type": "integer", "minimum": 1,</w:t>
      </w:r>
    </w:p>
    <w:p>
      <w:pPr>
        <w:spacing w:line="180" w:lineRule="exact" w:before="0"/>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255</w:t>
      </w:r>
    </w:p>
    <w:p>
      <w:pPr>
        <w:spacing w:before="11"/>
        <w:ind w:left="1381" w:right="0" w:firstLine="0"/>
        <w:jc w:val="left"/>
        <w:rPr>
          <w:rFonts w:ascii="Courier New"/>
          <w:sz w:val="16"/>
        </w:rPr>
      </w:pPr>
      <w:r>
        <w:rPr>
          <w:rFonts w:ascii="Courier New"/>
          <w:spacing w:val="-5"/>
          <w:sz w:val="16"/>
        </w:rPr>
        <w:t>},</w:t>
      </w:r>
    </w:p>
    <w:p>
      <w:pPr>
        <w:spacing w:line="254" w:lineRule="auto" w:before="16"/>
        <w:ind w:left="1669" w:right="6822" w:hanging="289"/>
        <w:jc w:val="left"/>
        <w:rPr>
          <w:rFonts w:ascii="Courier New"/>
          <w:sz w:val="16"/>
        </w:rPr>
      </w:pPr>
      <w:r>
        <w:rPr>
          <w:rFonts w:ascii="Courier New"/>
          <w:sz w:val="16"/>
        </w:rPr>
        <w:t>"tHorizontalSpacing":</w:t>
      </w:r>
      <w:r>
        <w:rPr>
          <w:rFonts w:ascii="Courier New"/>
          <w:spacing w:val="-26"/>
          <w:sz w:val="16"/>
        </w:rPr>
        <w:t> </w:t>
      </w:r>
      <w:r>
        <w:rPr>
          <w:rFonts w:ascii="Courier New"/>
          <w:sz w:val="16"/>
        </w:rPr>
        <w:t>{ "type": "number"</w:t>
      </w:r>
    </w:p>
    <w:p>
      <w:pPr>
        <w:spacing w:line="181" w:lineRule="exact" w:before="0"/>
        <w:ind w:left="1381" w:right="0" w:firstLine="0"/>
        <w:jc w:val="left"/>
        <w:rPr>
          <w:rFonts w:ascii="Courier New"/>
          <w:sz w:val="16"/>
        </w:rPr>
      </w:pPr>
      <w:r>
        <w:rPr>
          <w:rFonts w:ascii="Courier New"/>
          <w:spacing w:val="-5"/>
          <w:sz w:val="16"/>
        </w:rPr>
        <w:t>},</w:t>
      </w:r>
    </w:p>
    <w:p>
      <w:pPr>
        <w:spacing w:line="261" w:lineRule="auto" w:before="5"/>
        <w:ind w:left="1669" w:right="6822" w:hanging="289"/>
        <w:jc w:val="left"/>
        <w:rPr>
          <w:rFonts w:ascii="Courier New"/>
          <w:sz w:val="16"/>
        </w:rPr>
      </w:pPr>
      <w:r>
        <w:rPr>
          <w:rFonts w:ascii="Courier New"/>
          <w:sz w:val="16"/>
        </w:rPr>
        <w:t>"tVerticalSpacing":</w:t>
      </w:r>
      <w:r>
        <w:rPr>
          <w:rFonts w:ascii="Courier New"/>
          <w:spacing w:val="-26"/>
          <w:sz w:val="16"/>
        </w:rPr>
        <w:t> </w:t>
      </w:r>
      <w:r>
        <w:rPr>
          <w:rFonts w:ascii="Courier New"/>
          <w:sz w:val="16"/>
        </w:rPr>
        <w:t>{ "type": "number"</w:t>
      </w:r>
    </w:p>
    <w:p>
      <w:pPr>
        <w:spacing w:line="181" w:lineRule="exact" w:before="0"/>
        <w:ind w:left="1381" w:right="0" w:firstLine="0"/>
        <w:jc w:val="left"/>
        <w:rPr>
          <w:rFonts w:ascii="Courier New"/>
          <w:sz w:val="16"/>
        </w:rPr>
      </w:pPr>
      <w:r>
        <w:rPr>
          <w:rFonts w:ascii="Courier New"/>
          <w:spacing w:val="-5"/>
          <w:sz w:val="16"/>
        </w:rPr>
        <w:t>},</w:t>
      </w:r>
    </w:p>
    <w:p>
      <w:pPr>
        <w:spacing w:line="256" w:lineRule="auto" w:before="10"/>
        <w:ind w:left="1669" w:right="6822" w:hanging="289"/>
        <w:jc w:val="left"/>
        <w:rPr>
          <w:rFonts w:ascii="Courier New"/>
          <w:sz w:val="16"/>
        </w:rPr>
      </w:pPr>
      <w:r>
        <w:rPr>
          <w:rFonts w:ascii="Courier New"/>
          <w:sz w:val="16"/>
        </w:rPr>
        <w:t>"tNormalVectorDirection":</w:t>
      </w:r>
      <w:r>
        <w:rPr>
          <w:rFonts w:ascii="Courier New"/>
          <w:spacing w:val="-26"/>
          <w:sz w:val="16"/>
        </w:rPr>
        <w:t> </w:t>
      </w:r>
      <w:r>
        <w:rPr>
          <w:rFonts w:ascii="Courier New"/>
          <w:sz w:val="16"/>
        </w:rPr>
        <w:t>{ "type": "object", "properties": {</w:t>
      </w:r>
    </w:p>
    <w:p>
      <w:pPr>
        <w:spacing w:line="254" w:lineRule="auto" w:before="0"/>
        <w:ind w:left="2245" w:right="6822" w:hanging="289"/>
        <w:jc w:val="left"/>
        <w:rPr>
          <w:rFonts w:ascii="Courier New"/>
          <w:sz w:val="16"/>
        </w:rPr>
      </w:pPr>
      <w:r>
        <w:rPr>
          <w:rFonts w:ascii="Courier New"/>
          <w:sz w:val="16"/>
        </w:rPr>
        <w:t>"tAzimuthAngle": { "type":</w:t>
      </w:r>
      <w:r>
        <w:rPr>
          <w:rFonts w:ascii="Courier New"/>
          <w:spacing w:val="-26"/>
          <w:sz w:val="16"/>
        </w:rPr>
        <w:t> </w:t>
      </w:r>
      <w:r>
        <w:rPr>
          <w:rFonts w:ascii="Courier New"/>
          <w:sz w:val="16"/>
        </w:rPr>
        <w:t>"number"</w:t>
      </w:r>
    </w:p>
    <w:p>
      <w:pPr>
        <w:spacing w:before="4"/>
        <w:ind w:left="1957" w:right="0" w:firstLine="0"/>
        <w:jc w:val="left"/>
        <w:rPr>
          <w:rFonts w:ascii="Courier New"/>
          <w:sz w:val="16"/>
        </w:rPr>
      </w:pPr>
      <w:r>
        <w:rPr>
          <w:rFonts w:ascii="Courier New"/>
          <w:spacing w:val="-5"/>
          <w:sz w:val="16"/>
        </w:rPr>
        <w:t>},</w:t>
      </w:r>
    </w:p>
    <w:p>
      <w:pPr>
        <w:spacing w:line="254" w:lineRule="auto" w:before="11"/>
        <w:ind w:left="2245" w:right="6822" w:hanging="289"/>
        <w:jc w:val="left"/>
        <w:rPr>
          <w:rFonts w:ascii="Courier New"/>
          <w:sz w:val="16"/>
        </w:rPr>
      </w:pPr>
      <w:r>
        <w:rPr>
          <w:rFonts w:ascii="Courier New"/>
          <w:sz w:val="16"/>
        </w:rPr>
        <w:t>"tZenithAngle": { "type":</w:t>
      </w:r>
      <w:r>
        <w:rPr>
          <w:rFonts w:ascii="Courier New"/>
          <w:spacing w:val="-26"/>
          <w:sz w:val="16"/>
        </w:rPr>
        <w:t> </w:t>
      </w:r>
      <w:r>
        <w:rPr>
          <w:rFonts w:ascii="Courier New"/>
          <w:sz w:val="16"/>
        </w:rPr>
        <w:t>"number"</w:t>
      </w:r>
    </w:p>
    <w:p>
      <w:pPr>
        <w:spacing w:line="181" w:lineRule="exact" w:before="0"/>
        <w:ind w:left="1957" w:right="0" w:firstLine="0"/>
        <w:jc w:val="left"/>
        <w:rPr>
          <w:rFonts w:ascii="Courier New"/>
          <w:sz w:val="16"/>
        </w:rPr>
      </w:pPr>
      <w:r>
        <w:rPr>
          <w:rFonts w:ascii="Courier New"/>
          <w:spacing w:val="-10"/>
          <w:sz w:val="16"/>
        </w:rPr>
        <w:t>}</w:t>
      </w:r>
    </w:p>
    <w:p>
      <w:pPr>
        <w:spacing w:before="15"/>
        <w:ind w:left="1669" w:right="0" w:firstLine="0"/>
        <w:jc w:val="left"/>
        <w:rPr>
          <w:rFonts w:ascii="Courier New"/>
          <w:sz w:val="16"/>
        </w:rPr>
      </w:pPr>
      <w:r>
        <w:rPr>
          <w:rFonts w:ascii="Courier New"/>
          <w:spacing w:val="-10"/>
          <w:sz w:val="16"/>
        </w:rPr>
        <w:t>}</w:t>
      </w:r>
    </w:p>
    <w:p>
      <w:pPr>
        <w:spacing w:before="11"/>
        <w:ind w:left="1381" w:right="0" w:firstLine="0"/>
        <w:jc w:val="left"/>
        <w:rPr>
          <w:rFonts w:ascii="Courier New"/>
          <w:sz w:val="16"/>
        </w:rPr>
      </w:pPr>
      <w:r>
        <w:rPr>
          <w:rFonts w:ascii="Courier New"/>
          <w:spacing w:val="-5"/>
          <w:sz w:val="16"/>
        </w:rPr>
        <w:t>},</w:t>
      </w:r>
    </w:p>
    <w:p>
      <w:pPr>
        <w:spacing w:line="261" w:lineRule="auto" w:before="11"/>
        <w:ind w:left="1669" w:right="5271" w:hanging="289"/>
        <w:jc w:val="left"/>
        <w:rPr>
          <w:rFonts w:ascii="Courier New"/>
          <w:sz w:val="16"/>
        </w:rPr>
      </w:pPr>
      <w:r>
        <w:rPr>
          <w:rFonts w:ascii="Courier New"/>
          <w:sz w:val="16"/>
        </w:rPr>
        <w:t>"tLeftmostBottomArrayElementPosition":</w:t>
      </w:r>
      <w:r>
        <w:rPr>
          <w:rFonts w:ascii="Courier New"/>
          <w:spacing w:val="-26"/>
          <w:sz w:val="16"/>
        </w:rPr>
        <w:t> </w:t>
      </w:r>
      <w:r>
        <w:rPr>
          <w:rFonts w:ascii="Courier New"/>
          <w:sz w:val="16"/>
        </w:rPr>
        <w:t>{ "type": "object",</w:t>
      </w:r>
    </w:p>
    <w:p>
      <w:pPr>
        <w:spacing w:line="254" w:lineRule="auto" w:before="0"/>
        <w:ind w:left="1957" w:right="7468" w:hanging="289"/>
        <w:jc w:val="left"/>
        <w:rPr>
          <w:rFonts w:ascii="Courier New"/>
          <w:sz w:val="16"/>
        </w:rPr>
      </w:pPr>
      <w:r>
        <w:rPr>
          <w:rFonts w:ascii="Courier New"/>
          <w:sz w:val="16"/>
        </w:rPr>
        <w:t>"properties":</w:t>
      </w:r>
      <w:r>
        <w:rPr>
          <w:rFonts w:ascii="Courier New"/>
          <w:spacing w:val="-26"/>
          <w:sz w:val="16"/>
        </w:rPr>
        <w:t> </w:t>
      </w:r>
      <w:r>
        <w:rPr>
          <w:rFonts w:ascii="Courier New"/>
          <w:sz w:val="16"/>
        </w:rPr>
        <w:t>{ "tXAxis": {</w:t>
      </w:r>
    </w:p>
    <w:p>
      <w:pPr>
        <w:spacing w:line="181" w:lineRule="exact" w:before="0"/>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9"/>
        <w:ind w:left="1957" w:right="0" w:firstLine="0"/>
        <w:jc w:val="left"/>
        <w:rPr>
          <w:rFonts w:ascii="Courier New"/>
          <w:sz w:val="16"/>
        </w:rPr>
      </w:pPr>
      <w:r>
        <w:rPr>
          <w:rFonts w:ascii="Courier New"/>
          <w:spacing w:val="-5"/>
          <w:sz w:val="16"/>
        </w:rPr>
        <w:t>},</w:t>
      </w:r>
    </w:p>
    <w:p>
      <w:pPr>
        <w:spacing w:before="11"/>
        <w:ind w:left="1957" w:right="0" w:firstLine="0"/>
        <w:jc w:val="left"/>
        <w:rPr>
          <w:rFonts w:ascii="Courier New"/>
          <w:sz w:val="16"/>
        </w:rPr>
      </w:pPr>
      <w:r>
        <w:rPr>
          <w:rFonts w:ascii="Courier New"/>
          <w:sz w:val="16"/>
        </w:rPr>
        <w:t>"tYAxis":</w:t>
      </w:r>
      <w:r>
        <w:rPr>
          <w:rFonts w:ascii="Courier New"/>
          <w:spacing w:val="-9"/>
          <w:sz w:val="16"/>
        </w:rPr>
        <w:t> </w:t>
      </w:r>
      <w:r>
        <w:rPr>
          <w:rFonts w:ascii="Courier New"/>
          <w:spacing w:val="-10"/>
          <w:sz w:val="16"/>
        </w:rPr>
        <w:t>{</w:t>
      </w:r>
    </w:p>
    <w:p>
      <w:pPr>
        <w:spacing w:before="10"/>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1"/>
        <w:ind w:left="1957" w:right="0" w:firstLine="0"/>
        <w:jc w:val="left"/>
        <w:rPr>
          <w:rFonts w:ascii="Courier New"/>
          <w:sz w:val="16"/>
        </w:rPr>
      </w:pPr>
      <w:r>
        <w:rPr>
          <w:rFonts w:ascii="Courier New"/>
          <w:spacing w:val="-5"/>
          <w:sz w:val="16"/>
        </w:rPr>
        <w:t>},</w:t>
      </w:r>
    </w:p>
    <w:p>
      <w:pPr>
        <w:spacing w:before="16"/>
        <w:ind w:left="1957" w:right="0" w:firstLine="0"/>
        <w:jc w:val="left"/>
        <w:rPr>
          <w:rFonts w:ascii="Courier New"/>
          <w:sz w:val="16"/>
        </w:rPr>
      </w:pPr>
      <w:r>
        <w:rPr>
          <w:rFonts w:ascii="Courier New"/>
          <w:sz w:val="16"/>
        </w:rPr>
        <w:t>"tZAxis":</w:t>
      </w:r>
      <w:r>
        <w:rPr>
          <w:rFonts w:ascii="Courier New"/>
          <w:spacing w:val="-9"/>
          <w:sz w:val="16"/>
        </w:rPr>
        <w:t> </w:t>
      </w:r>
      <w:r>
        <w:rPr>
          <w:rFonts w:ascii="Courier New"/>
          <w:spacing w:val="-10"/>
          <w:sz w:val="16"/>
        </w:rPr>
        <w:t>{</w:t>
      </w:r>
    </w:p>
    <w:p>
      <w:pPr>
        <w:spacing w:before="11"/>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0"/>
        <w:ind w:left="1957" w:right="0" w:firstLine="0"/>
        <w:jc w:val="left"/>
        <w:rPr>
          <w:rFonts w:ascii="Courier New"/>
          <w:sz w:val="16"/>
        </w:rPr>
      </w:pPr>
      <w:r>
        <w:rPr>
          <w:rFonts w:ascii="Courier New"/>
          <w:spacing w:val="-10"/>
          <w:sz w:val="16"/>
        </w:rPr>
        <w:t>}</w:t>
      </w:r>
    </w:p>
    <w:p>
      <w:pPr>
        <w:spacing w:before="16"/>
        <w:ind w:left="1669" w:right="0" w:firstLine="0"/>
        <w:jc w:val="left"/>
        <w:rPr>
          <w:rFonts w:ascii="Courier New"/>
          <w:sz w:val="16"/>
        </w:rPr>
      </w:pPr>
      <w:r>
        <w:rPr>
          <w:rFonts w:ascii="Courier New"/>
          <w:spacing w:val="-10"/>
          <w:sz w:val="16"/>
        </w:rPr>
        <w:t>}</w:t>
      </w:r>
    </w:p>
    <w:p>
      <w:pPr>
        <w:spacing w:before="11"/>
        <w:ind w:left="1381" w:right="0" w:firstLine="0"/>
        <w:jc w:val="left"/>
        <w:rPr>
          <w:rFonts w:ascii="Courier New"/>
          <w:sz w:val="16"/>
        </w:rPr>
      </w:pPr>
      <w:r>
        <w:rPr>
          <w:rFonts w:ascii="Courier New"/>
          <w:spacing w:val="-5"/>
          <w:sz w:val="16"/>
        </w:rPr>
        <w:t>},</w:t>
      </w:r>
    </w:p>
    <w:p>
      <w:pPr>
        <w:spacing w:line="256" w:lineRule="auto" w:before="10"/>
        <w:ind w:left="1669" w:right="7069" w:hanging="289"/>
        <w:jc w:val="left"/>
        <w:rPr>
          <w:rFonts w:ascii="Courier New"/>
          <w:sz w:val="16"/>
        </w:rPr>
      </w:pPr>
      <w:r>
        <w:rPr>
          <w:rFonts w:ascii="Courier New"/>
          <w:sz w:val="16"/>
        </w:rPr>
        <w:t>"tPolarizationList":</w:t>
      </w:r>
      <w:r>
        <w:rPr>
          <w:rFonts w:ascii="Courier New"/>
          <w:spacing w:val="-26"/>
          <w:sz w:val="16"/>
        </w:rPr>
        <w:t> </w:t>
      </w:r>
      <w:r>
        <w:rPr>
          <w:rFonts w:ascii="Courier New"/>
          <w:sz w:val="16"/>
        </w:rPr>
        <w:t>{ "type": "array", "items": {</w:t>
      </w:r>
    </w:p>
    <w:p>
      <w:pPr>
        <w:spacing w:line="180" w:lineRule="exact" w:before="0"/>
        <w:ind w:left="1957"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"#/components/schemas/tPolarizationItem"</w:t>
      </w:r>
    </w:p>
    <w:p>
      <w:pPr>
        <w:spacing w:before="11"/>
        <w:ind w:left="1669" w:right="0" w:firstLine="0"/>
        <w:jc w:val="left"/>
        <w:rPr>
          <w:rFonts w:ascii="Courier New"/>
          <w:sz w:val="16"/>
        </w:rPr>
      </w:pPr>
      <w:r>
        <w:rPr>
          <w:rFonts w:ascii="Courier New"/>
          <w:spacing w:val="-10"/>
          <w:sz w:val="16"/>
        </w:rPr>
        <w:t>}</w:t>
      </w:r>
    </w:p>
    <w:p>
      <w:pPr>
        <w:spacing w:before="16"/>
        <w:ind w:left="1381" w:right="0" w:firstLine="0"/>
        <w:jc w:val="left"/>
        <w:rPr>
          <w:rFonts w:ascii="Courier New"/>
          <w:sz w:val="16"/>
        </w:rPr>
      </w:pPr>
      <w:r>
        <w:rPr>
          <w:rFonts w:ascii="Courier New"/>
          <w:spacing w:val="-5"/>
          <w:sz w:val="16"/>
        </w:rPr>
        <w:t>},</w:t>
      </w:r>
    </w:p>
    <w:p>
      <w:pPr>
        <w:spacing w:line="254" w:lineRule="auto" w:before="10"/>
        <w:ind w:left="1669" w:right="7372" w:hanging="289"/>
        <w:jc w:val="left"/>
        <w:rPr>
          <w:rFonts w:ascii="Courier New"/>
          <w:sz w:val="16"/>
        </w:rPr>
      </w:pPr>
      <w:r>
        <w:rPr>
          <w:rFonts w:ascii="Courier New"/>
          <w:sz w:val="16"/>
        </w:rPr>
        <w:t>"tBandNumber": { "type":</w:t>
      </w:r>
      <w:r>
        <w:rPr>
          <w:rFonts w:ascii="Courier New"/>
          <w:spacing w:val="-26"/>
          <w:sz w:val="16"/>
        </w:rPr>
        <w:t> </w:t>
      </w:r>
      <w:r>
        <w:rPr>
          <w:rFonts w:ascii="Courier New"/>
          <w:sz w:val="16"/>
        </w:rPr>
        <w:t>"integer", "minimum": 1,</w:t>
      </w:r>
    </w:p>
    <w:p>
      <w:pPr>
        <w:spacing w:before="5"/>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4"/>
          <w:sz w:val="16"/>
        </w:rPr>
        <w:t>1024</w:t>
      </w:r>
    </w:p>
    <w:p>
      <w:pPr>
        <w:spacing w:before="11"/>
        <w:ind w:left="1381" w:right="0" w:firstLine="0"/>
        <w:jc w:val="left"/>
        <w:rPr>
          <w:rFonts w:ascii="Courier New"/>
          <w:sz w:val="16"/>
        </w:rPr>
      </w:pPr>
      <w:r>
        <w:rPr>
          <w:rFonts w:ascii="Courier New"/>
          <w:spacing w:val="-5"/>
          <w:sz w:val="16"/>
        </w:rPr>
        <w:t>},</w:t>
      </w:r>
    </w:p>
    <w:p>
      <w:pPr>
        <w:spacing w:before="10"/>
        <w:ind w:left="1381" w:right="0" w:firstLine="0"/>
        <w:jc w:val="left"/>
        <w:rPr>
          <w:rFonts w:ascii="Courier New"/>
          <w:sz w:val="16"/>
        </w:rPr>
      </w:pPr>
      <w:r>
        <w:rPr>
          <w:rFonts w:ascii="Courier New"/>
          <w:sz w:val="16"/>
        </w:rPr>
        <w:t>"tMaxGain":</w:t>
      </w:r>
      <w:r>
        <w:rPr>
          <w:rFonts w:ascii="Courier New"/>
          <w:spacing w:val="-11"/>
          <w:sz w:val="16"/>
        </w:rPr>
        <w:t> </w:t>
      </w:r>
      <w:r>
        <w:rPr>
          <w:rFonts w:ascii="Courier New"/>
          <w:spacing w:val="-10"/>
          <w:sz w:val="16"/>
        </w:rPr>
        <w:t>{</w:t>
      </w:r>
    </w:p>
    <w:p>
      <w:pPr>
        <w:spacing w:before="11"/>
        <w:ind w:left="166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381" w:right="0" w:firstLine="0"/>
        <w:jc w:val="left"/>
        <w:rPr>
          <w:rFonts w:ascii="Courier New"/>
          <w:sz w:val="16"/>
        </w:rPr>
      </w:pPr>
      <w:r>
        <w:rPr>
          <w:rFonts w:ascii="Courier New"/>
          <w:spacing w:val="-5"/>
          <w:sz w:val="16"/>
        </w:rPr>
        <w:t>},</w:t>
      </w:r>
    </w:p>
    <w:p>
      <w:pPr>
        <w:spacing w:before="11"/>
        <w:ind w:left="1381" w:right="0" w:firstLine="0"/>
        <w:jc w:val="left"/>
        <w:rPr>
          <w:rFonts w:ascii="Courier New"/>
          <w:sz w:val="16"/>
        </w:rPr>
      </w:pPr>
      <w:r>
        <w:rPr>
          <w:rFonts w:ascii="Courier New"/>
          <w:sz w:val="16"/>
        </w:rPr>
        <w:t>"tMinGain":</w:t>
      </w:r>
      <w:r>
        <w:rPr>
          <w:rFonts w:ascii="Courier New"/>
          <w:spacing w:val="-11"/>
          <w:sz w:val="16"/>
        </w:rPr>
        <w:t> </w:t>
      </w:r>
      <w:r>
        <w:rPr>
          <w:rFonts w:ascii="Courier New"/>
          <w:spacing w:val="-10"/>
          <w:sz w:val="16"/>
        </w:rPr>
        <w:t>{</w:t>
      </w:r>
    </w:p>
    <w:p>
      <w:pPr>
        <w:spacing w:before="16"/>
        <w:ind w:left="166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0"/>
        <w:ind w:left="1381" w:right="0" w:firstLine="0"/>
        <w:jc w:val="left"/>
        <w:rPr>
          <w:rFonts w:ascii="Courier New"/>
          <w:sz w:val="16"/>
        </w:rPr>
      </w:pPr>
      <w:r>
        <w:rPr>
          <w:rFonts w:ascii="Courier New"/>
          <w:spacing w:val="-5"/>
          <w:sz w:val="16"/>
        </w:rPr>
        <w:t>},</w:t>
      </w:r>
    </w:p>
    <w:p>
      <w:pPr>
        <w:spacing w:line="254" w:lineRule="auto" w:before="11"/>
        <w:ind w:left="1669" w:right="6135" w:hanging="289"/>
        <w:jc w:val="left"/>
        <w:rPr>
          <w:rFonts w:ascii="Courier New"/>
          <w:sz w:val="16"/>
        </w:rPr>
      </w:pPr>
      <w:r>
        <w:rPr>
          <w:rFonts w:ascii="Courier New"/>
          <w:sz w:val="16"/>
        </w:rPr>
        <w:t>"tIndependentPowerBudget":</w:t>
      </w:r>
      <w:r>
        <w:rPr>
          <w:rFonts w:ascii="Courier New"/>
          <w:spacing w:val="-26"/>
          <w:sz w:val="16"/>
        </w:rPr>
        <w:t> </w:t>
      </w:r>
      <w:r>
        <w:rPr>
          <w:rFonts w:ascii="Courier New"/>
          <w:sz w:val="16"/>
        </w:rPr>
        <w:t>{ "type": "boolean"</w:t>
      </w:r>
    </w:p>
    <w:p>
      <w:pPr>
        <w:spacing w:before="5"/>
        <w:ind w:left="1381" w:right="0" w:firstLine="0"/>
        <w:jc w:val="left"/>
        <w:rPr>
          <w:rFonts w:ascii="Courier New"/>
          <w:sz w:val="16"/>
        </w:rPr>
      </w:pPr>
      <w:r>
        <w:rPr>
          <w:rFonts w:ascii="Courier New"/>
          <w:spacing w:val="-10"/>
          <w:sz w:val="16"/>
        </w:rPr>
        <w:t>}</w:t>
      </w:r>
    </w:p>
    <w:p>
      <w:pPr>
        <w:spacing w:before="11"/>
        <w:ind w:left="1093" w:right="0" w:firstLine="0"/>
        <w:jc w:val="left"/>
        <w:rPr>
          <w:rFonts w:ascii="Courier New"/>
          <w:sz w:val="16"/>
        </w:rPr>
      </w:pPr>
      <w:r>
        <w:rPr>
          <w:rFonts w:ascii="Courier New"/>
          <w:spacing w:val="-5"/>
          <w:sz w:val="16"/>
        </w:rPr>
        <w:t>},</w:t>
      </w:r>
    </w:p>
    <w:p>
      <w:pPr>
        <w:spacing w:line="261" w:lineRule="auto" w:before="10"/>
        <w:ind w:left="229" w:right="98" w:firstLine="864"/>
        <w:jc w:val="left"/>
        <w:rPr>
          <w:rFonts w:ascii="Courier New"/>
          <w:sz w:val="16"/>
        </w:rPr>
      </w:pPr>
      <w:r>
        <w:rPr>
          <w:rFonts w:ascii="Courier New"/>
          <w:sz w:val="16"/>
        </w:rPr>
        <w:t>"required":</w:t>
      </w:r>
      <w:r>
        <w:rPr>
          <w:rFonts w:ascii="Courier New"/>
          <w:spacing w:val="-10"/>
          <w:sz w:val="16"/>
        </w:rPr>
        <w:t> </w:t>
      </w:r>
      <w:r>
        <w:rPr>
          <w:rFonts w:ascii="Courier New"/>
          <w:sz w:val="16"/>
        </w:rPr>
        <w:t>["tName",</w:t>
      </w:r>
      <w:r>
        <w:rPr>
          <w:rFonts w:ascii="Courier New"/>
          <w:spacing w:val="-10"/>
          <w:sz w:val="16"/>
        </w:rPr>
        <w:t> </w:t>
      </w:r>
      <w:r>
        <w:rPr>
          <w:rFonts w:ascii="Courier New"/>
          <w:sz w:val="16"/>
        </w:rPr>
        <w:t>"tNumberOfRows",</w:t>
      </w:r>
      <w:r>
        <w:rPr>
          <w:rFonts w:ascii="Courier New"/>
          <w:spacing w:val="-10"/>
          <w:sz w:val="16"/>
        </w:rPr>
        <w:t> </w:t>
      </w:r>
      <w:r>
        <w:rPr>
          <w:rFonts w:ascii="Courier New"/>
          <w:sz w:val="16"/>
        </w:rPr>
        <w:t>"tNumberOfColumns",</w:t>
      </w:r>
      <w:r>
        <w:rPr>
          <w:rFonts w:ascii="Courier New"/>
          <w:spacing w:val="-10"/>
          <w:sz w:val="16"/>
        </w:rPr>
        <w:t> </w:t>
      </w:r>
      <w:r>
        <w:rPr>
          <w:rFonts w:ascii="Courier New"/>
          <w:sz w:val="16"/>
        </w:rPr>
        <w:t>"tNumberOfArrayLayers", "tPolarizationList", "tBandNumber", "tMaxGain", "tIndependentPowerBudget"]</w:t>
      </w:r>
    </w:p>
    <w:p>
      <w:pPr>
        <w:spacing w:line="175" w:lineRule="exact" w:before="0"/>
        <w:ind w:left="805" w:right="0" w:firstLine="0"/>
        <w:jc w:val="left"/>
        <w:rPr>
          <w:rFonts w:ascii="Courier New"/>
          <w:sz w:val="16"/>
        </w:rPr>
      </w:pPr>
      <w:r>
        <w:rPr>
          <w:rFonts w:ascii="Courier New"/>
          <w:spacing w:val="-5"/>
          <w:sz w:val="16"/>
        </w:rPr>
        <w:t>},</w:t>
      </w:r>
    </w:p>
    <w:p>
      <w:pPr>
        <w:spacing w:line="256" w:lineRule="auto" w:before="11"/>
        <w:ind w:left="1093" w:right="8036" w:hanging="289"/>
        <w:jc w:val="left"/>
        <w:rPr>
          <w:rFonts w:ascii="Courier New"/>
          <w:sz w:val="16"/>
        </w:rPr>
      </w:pPr>
      <w:r>
        <w:rPr>
          <w:rFonts w:ascii="Courier New"/>
          <w:sz w:val="16"/>
        </w:rPr>
        <w:t>"RxArrayItem": { "type":</w:t>
      </w:r>
      <w:r>
        <w:rPr>
          <w:rFonts w:ascii="Courier New"/>
          <w:spacing w:val="-26"/>
          <w:sz w:val="16"/>
        </w:rPr>
        <w:t> </w:t>
      </w:r>
      <w:r>
        <w:rPr>
          <w:rFonts w:ascii="Courier New"/>
          <w:sz w:val="16"/>
        </w:rPr>
        <w:t>"object", "properties": {</w:t>
      </w:r>
    </w:p>
    <w:p>
      <w:pPr>
        <w:spacing w:line="180" w:lineRule="exact" w:before="0"/>
        <w:ind w:left="1381" w:right="0" w:firstLine="0"/>
        <w:jc w:val="left"/>
        <w:rPr>
          <w:rFonts w:ascii="Courier New"/>
          <w:sz w:val="16"/>
        </w:rPr>
      </w:pPr>
      <w:r>
        <w:rPr>
          <w:rFonts w:ascii="Courier New"/>
          <w:sz w:val="16"/>
        </w:rPr>
        <w:t>"rName":</w:t>
      </w:r>
      <w:r>
        <w:rPr>
          <w:rFonts w:ascii="Courier New"/>
          <w:spacing w:val="-8"/>
          <w:sz w:val="16"/>
        </w:rPr>
        <w:t> </w:t>
      </w:r>
      <w:r>
        <w:rPr>
          <w:rFonts w:ascii="Courier New"/>
          <w:spacing w:val="-10"/>
          <w:sz w:val="16"/>
        </w:rPr>
        <w:t>{</w:t>
      </w:r>
    </w:p>
    <w:p>
      <w:pPr>
        <w:spacing w:before="11"/>
        <w:ind w:left="166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11"/>
        <w:ind w:left="1381" w:right="0" w:firstLine="0"/>
        <w:jc w:val="left"/>
        <w:rPr>
          <w:rFonts w:ascii="Courier New"/>
          <w:sz w:val="16"/>
        </w:rPr>
      </w:pPr>
      <w:r>
        <w:rPr>
          <w:rFonts w:ascii="Courier New"/>
          <w:spacing w:val="-5"/>
          <w:sz w:val="16"/>
        </w:rPr>
        <w:t>},</w:t>
      </w:r>
    </w:p>
    <w:p>
      <w:pPr>
        <w:spacing w:line="254" w:lineRule="auto" w:before="15"/>
        <w:ind w:left="1669" w:right="7069" w:hanging="289"/>
        <w:jc w:val="left"/>
        <w:rPr>
          <w:rFonts w:ascii="Courier New"/>
          <w:sz w:val="16"/>
        </w:rPr>
      </w:pPr>
      <w:r>
        <w:rPr>
          <w:rFonts w:ascii="Courier New"/>
          <w:sz w:val="16"/>
        </w:rPr>
        <w:t>"rNumberOfRows": { "type":</w:t>
      </w:r>
      <w:r>
        <w:rPr>
          <w:rFonts w:ascii="Courier New"/>
          <w:spacing w:val="-26"/>
          <w:sz w:val="16"/>
        </w:rPr>
        <w:t> </w:t>
      </w:r>
      <w:r>
        <w:rPr>
          <w:rFonts w:ascii="Courier New"/>
          <w:sz w:val="16"/>
        </w:rPr>
        <w:t>"integer", "minimum": 1,</w:t>
      </w:r>
    </w:p>
    <w:p>
      <w:pPr>
        <w:spacing w:before="5"/>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65535</w:t>
      </w:r>
    </w:p>
    <w:p>
      <w:pPr>
        <w:spacing w:before="10"/>
        <w:ind w:left="1381" w:right="0" w:firstLine="0"/>
        <w:jc w:val="left"/>
        <w:rPr>
          <w:rFonts w:ascii="Courier New"/>
          <w:sz w:val="16"/>
        </w:rPr>
      </w:pPr>
      <w:r>
        <w:rPr>
          <w:rFonts w:ascii="Courier New"/>
          <w:spacing w:val="-5"/>
          <w:sz w:val="16"/>
        </w:rPr>
        <w:t>},</w:t>
      </w:r>
    </w:p>
    <w:p>
      <w:pPr>
        <w:spacing w:line="256" w:lineRule="auto" w:before="11"/>
        <w:ind w:left="1669" w:right="7428" w:hanging="289"/>
        <w:jc w:val="both"/>
        <w:rPr>
          <w:rFonts w:ascii="Courier New"/>
          <w:sz w:val="16"/>
        </w:rPr>
      </w:pPr>
      <w:r>
        <w:rPr>
          <w:rFonts w:ascii="Courier New"/>
          <w:sz w:val="16"/>
        </w:rPr>
        <w:t>"rNumberOfColumns":</w:t>
      </w:r>
      <w:r>
        <w:rPr>
          <w:rFonts w:ascii="Courier New"/>
          <w:spacing w:val="-26"/>
          <w:sz w:val="16"/>
        </w:rPr>
        <w:t> </w:t>
      </w:r>
      <w:r>
        <w:rPr>
          <w:rFonts w:ascii="Courier New"/>
          <w:sz w:val="16"/>
        </w:rPr>
        <w:t>{ "type":</w:t>
      </w:r>
      <w:r>
        <w:rPr>
          <w:rFonts w:ascii="Courier New"/>
          <w:spacing w:val="-26"/>
          <w:sz w:val="16"/>
        </w:rPr>
        <w:t> </w:t>
      </w:r>
      <w:r>
        <w:rPr>
          <w:rFonts w:ascii="Courier New"/>
          <w:sz w:val="16"/>
        </w:rPr>
        <w:t>"integer", "minimum": 1,</w:t>
      </w:r>
    </w:p>
    <w:p>
      <w:pPr>
        <w:spacing w:line="180" w:lineRule="exact" w:before="0"/>
        <w:ind w:left="1669" w:right="0" w:firstLine="0"/>
        <w:jc w:val="both"/>
        <w:rPr>
          <w:rFonts w:ascii="Courier New"/>
          <w:sz w:val="16"/>
        </w:rPr>
      </w:pPr>
      <w:r>
        <w:rPr>
          <w:rFonts w:ascii="Courier New"/>
          <w:sz w:val="16"/>
        </w:rPr>
        <w:t>"maximum":</w:t>
      </w:r>
      <w:r>
        <w:rPr>
          <w:rFonts w:ascii="Courier New"/>
          <w:spacing w:val="-10"/>
          <w:sz w:val="16"/>
        </w:rPr>
        <w:t> </w:t>
      </w:r>
      <w:r>
        <w:rPr>
          <w:rFonts w:ascii="Courier New"/>
          <w:spacing w:val="-2"/>
          <w:sz w:val="16"/>
        </w:rPr>
        <w:t>65535</w:t>
      </w:r>
    </w:p>
    <w:p>
      <w:pPr>
        <w:spacing w:before="11"/>
        <w:ind w:left="1381" w:right="0" w:firstLine="0"/>
        <w:jc w:val="left"/>
        <w:rPr>
          <w:rFonts w:ascii="Courier New"/>
          <w:sz w:val="16"/>
        </w:rPr>
      </w:pPr>
      <w:r>
        <w:rPr>
          <w:rFonts w:ascii="Courier New"/>
          <w:spacing w:val="-5"/>
          <w:sz w:val="16"/>
        </w:rPr>
        <w:t>},</w:t>
      </w:r>
    </w:p>
    <w:p>
      <w:pPr>
        <w:spacing w:line="254" w:lineRule="auto" w:before="15"/>
        <w:ind w:left="1669" w:right="6822" w:hanging="289"/>
        <w:jc w:val="left"/>
        <w:rPr>
          <w:rFonts w:ascii="Courier New"/>
          <w:sz w:val="16"/>
        </w:rPr>
      </w:pPr>
      <w:r>
        <w:rPr>
          <w:rFonts w:ascii="Courier New"/>
          <w:sz w:val="16"/>
        </w:rPr>
        <w:t>"rNumberOfArrayLayers":</w:t>
      </w:r>
      <w:r>
        <w:rPr>
          <w:rFonts w:ascii="Courier New"/>
          <w:spacing w:val="-26"/>
          <w:sz w:val="16"/>
        </w:rPr>
        <w:t> </w:t>
      </w:r>
      <w:r>
        <w:rPr>
          <w:rFonts w:ascii="Courier New"/>
          <w:sz w:val="16"/>
        </w:rPr>
        <w:t>{ "type": "integer", "minimum": 1,</w:t>
      </w:r>
    </w:p>
    <w:p>
      <w:pPr>
        <w:spacing w:line="181" w:lineRule="exact" w:before="0"/>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255</w:t>
      </w:r>
    </w:p>
    <w:p>
      <w:pPr>
        <w:spacing w:before="16"/>
        <w:ind w:left="1381" w:right="0" w:firstLine="0"/>
        <w:jc w:val="left"/>
        <w:rPr>
          <w:rFonts w:ascii="Courier New"/>
          <w:sz w:val="16"/>
        </w:rPr>
      </w:pPr>
      <w:r>
        <w:rPr>
          <w:rFonts w:ascii="Courier New"/>
          <w:spacing w:val="-5"/>
          <w:sz w:val="16"/>
        </w:rPr>
        <w:t>},</w:t>
      </w:r>
    </w:p>
    <w:p>
      <w:pPr>
        <w:spacing w:line="254" w:lineRule="auto" w:before="11"/>
        <w:ind w:left="1669" w:right="6822" w:hanging="289"/>
        <w:jc w:val="left"/>
        <w:rPr>
          <w:rFonts w:ascii="Courier New"/>
          <w:sz w:val="16"/>
        </w:rPr>
      </w:pPr>
      <w:r>
        <w:rPr>
          <w:rFonts w:ascii="Courier New"/>
          <w:sz w:val="16"/>
        </w:rPr>
        <w:t>"rHorizontalSpacing":</w:t>
      </w:r>
      <w:r>
        <w:rPr>
          <w:rFonts w:ascii="Courier New"/>
          <w:spacing w:val="-26"/>
          <w:sz w:val="16"/>
        </w:rPr>
        <w:t> </w:t>
      </w:r>
      <w:r>
        <w:rPr>
          <w:rFonts w:ascii="Courier New"/>
          <w:sz w:val="16"/>
        </w:rPr>
        <w:t>{ "type": "number"</w:t>
      </w:r>
    </w:p>
    <w:p>
      <w:pPr>
        <w:spacing w:line="181" w:lineRule="exact" w:before="0"/>
        <w:ind w:left="1381" w:right="0" w:firstLine="0"/>
        <w:jc w:val="left"/>
        <w:rPr>
          <w:rFonts w:ascii="Courier New"/>
          <w:sz w:val="16"/>
        </w:rPr>
      </w:pPr>
      <w:r>
        <w:rPr>
          <w:rFonts w:ascii="Courier New"/>
          <w:spacing w:val="-5"/>
          <w:sz w:val="16"/>
        </w:rPr>
        <w:t>},</w:t>
      </w:r>
    </w:p>
    <w:p>
      <w:pPr>
        <w:spacing w:line="254" w:lineRule="auto" w:before="15"/>
        <w:ind w:left="1669" w:right="6822" w:hanging="289"/>
        <w:jc w:val="left"/>
        <w:rPr>
          <w:rFonts w:ascii="Courier New"/>
          <w:sz w:val="16"/>
        </w:rPr>
      </w:pPr>
      <w:r>
        <w:rPr>
          <w:rFonts w:ascii="Courier New"/>
          <w:sz w:val="16"/>
        </w:rPr>
        <w:t>"rVerticalSpacing":</w:t>
      </w:r>
      <w:r>
        <w:rPr>
          <w:rFonts w:ascii="Courier New"/>
          <w:spacing w:val="-26"/>
          <w:sz w:val="16"/>
        </w:rPr>
        <w:t> </w:t>
      </w:r>
      <w:r>
        <w:rPr>
          <w:rFonts w:ascii="Courier New"/>
          <w:sz w:val="16"/>
        </w:rPr>
        <w:t>{ "type": "number"</w:t>
      </w:r>
    </w:p>
    <w:p>
      <w:pPr>
        <w:spacing w:before="0"/>
        <w:ind w:left="1381" w:right="0" w:firstLine="0"/>
        <w:jc w:val="left"/>
        <w:rPr>
          <w:rFonts w:ascii="Courier New"/>
          <w:sz w:val="16"/>
        </w:rPr>
      </w:pPr>
      <w:r>
        <w:rPr>
          <w:rFonts w:ascii="Courier New"/>
          <w:spacing w:val="-5"/>
          <w:sz w:val="16"/>
        </w:rPr>
        <w:t>},</w:t>
      </w:r>
    </w:p>
    <w:p>
      <w:pPr>
        <w:spacing w:line="254" w:lineRule="auto" w:before="16"/>
        <w:ind w:left="1669" w:right="6822" w:hanging="289"/>
        <w:jc w:val="left"/>
        <w:rPr>
          <w:rFonts w:ascii="Courier New"/>
          <w:sz w:val="16"/>
        </w:rPr>
      </w:pPr>
      <w:r>
        <w:rPr>
          <w:rFonts w:ascii="Courier New"/>
          <w:sz w:val="16"/>
        </w:rPr>
        <w:t>"rNormalVectorDirection":</w:t>
      </w:r>
      <w:r>
        <w:rPr>
          <w:rFonts w:ascii="Courier New"/>
          <w:spacing w:val="-26"/>
          <w:sz w:val="16"/>
        </w:rPr>
        <w:t> </w:t>
      </w:r>
      <w:r>
        <w:rPr>
          <w:rFonts w:ascii="Courier New"/>
          <w:sz w:val="16"/>
        </w:rPr>
        <w:t>{ "type": "object", "properties": {</w:t>
      </w:r>
    </w:p>
    <w:p>
      <w:pPr>
        <w:spacing w:line="261" w:lineRule="auto" w:before="0"/>
        <w:ind w:left="2245" w:right="6822" w:hanging="289"/>
        <w:jc w:val="left"/>
        <w:rPr>
          <w:rFonts w:ascii="Courier New"/>
          <w:sz w:val="16"/>
        </w:rPr>
      </w:pPr>
      <w:r>
        <w:rPr>
          <w:rFonts w:ascii="Courier New"/>
          <w:sz w:val="16"/>
        </w:rPr>
        <w:t>"rAzimuthAngle": { "type":</w:t>
      </w:r>
      <w:r>
        <w:rPr>
          <w:rFonts w:ascii="Courier New"/>
          <w:spacing w:val="-26"/>
          <w:sz w:val="16"/>
        </w:rPr>
        <w:t> </w:t>
      </w:r>
      <w:r>
        <w:rPr>
          <w:rFonts w:ascii="Courier New"/>
          <w:sz w:val="16"/>
        </w:rPr>
        <w:t>"number"</w:t>
      </w:r>
    </w:p>
    <w:p>
      <w:pPr>
        <w:spacing w:line="174" w:lineRule="exact" w:before="0"/>
        <w:ind w:left="1957" w:right="0" w:firstLine="0"/>
        <w:jc w:val="left"/>
        <w:rPr>
          <w:rFonts w:ascii="Courier New"/>
          <w:sz w:val="16"/>
        </w:rPr>
      </w:pPr>
      <w:r>
        <w:rPr>
          <w:rFonts w:ascii="Courier New"/>
          <w:spacing w:val="-5"/>
          <w:sz w:val="16"/>
        </w:rPr>
        <w:t>},</w:t>
      </w:r>
    </w:p>
    <w:p>
      <w:pPr>
        <w:spacing w:line="261" w:lineRule="auto" w:before="5"/>
        <w:ind w:left="2245" w:right="6822" w:hanging="289"/>
        <w:jc w:val="left"/>
        <w:rPr>
          <w:rFonts w:ascii="Courier New"/>
          <w:sz w:val="16"/>
        </w:rPr>
      </w:pPr>
      <w:r>
        <w:rPr>
          <w:rFonts w:ascii="Courier New"/>
          <w:sz w:val="16"/>
        </w:rPr>
        <w:t>"rZenithAngle": { "type":</w:t>
      </w:r>
      <w:r>
        <w:rPr>
          <w:rFonts w:ascii="Courier New"/>
          <w:spacing w:val="-26"/>
          <w:sz w:val="16"/>
        </w:rPr>
        <w:t> </w:t>
      </w:r>
      <w:r>
        <w:rPr>
          <w:rFonts w:ascii="Courier New"/>
          <w:sz w:val="16"/>
        </w:rPr>
        <w:t>"number"</w:t>
      </w:r>
    </w:p>
    <w:p>
      <w:pPr>
        <w:spacing w:line="181" w:lineRule="exact" w:before="0"/>
        <w:ind w:left="1957" w:right="0" w:firstLine="0"/>
        <w:jc w:val="left"/>
        <w:rPr>
          <w:rFonts w:ascii="Courier New"/>
          <w:sz w:val="16"/>
        </w:rPr>
      </w:pPr>
      <w:r>
        <w:rPr>
          <w:rFonts w:ascii="Courier New"/>
          <w:spacing w:val="-10"/>
          <w:sz w:val="16"/>
        </w:rPr>
        <w:t>}</w:t>
      </w:r>
    </w:p>
    <w:p>
      <w:pPr>
        <w:spacing w:before="10"/>
        <w:ind w:left="1669" w:right="0" w:firstLine="0"/>
        <w:jc w:val="left"/>
        <w:rPr>
          <w:rFonts w:ascii="Courier New"/>
          <w:sz w:val="16"/>
        </w:rPr>
      </w:pPr>
      <w:r>
        <w:rPr>
          <w:rFonts w:ascii="Courier New"/>
          <w:spacing w:val="-10"/>
          <w:sz w:val="16"/>
        </w:rPr>
        <w:t>}</w:t>
      </w:r>
    </w:p>
    <w:p>
      <w:pPr>
        <w:spacing w:before="11"/>
        <w:ind w:left="1381" w:right="0" w:firstLine="0"/>
        <w:jc w:val="left"/>
        <w:rPr>
          <w:rFonts w:ascii="Courier New"/>
          <w:sz w:val="16"/>
        </w:rPr>
      </w:pPr>
      <w:r>
        <w:rPr>
          <w:rFonts w:ascii="Courier New"/>
          <w:spacing w:val="-5"/>
          <w:sz w:val="16"/>
        </w:rPr>
        <w:t>},</w:t>
      </w:r>
    </w:p>
    <w:p>
      <w:pPr>
        <w:spacing w:line="254" w:lineRule="auto" w:before="16"/>
        <w:ind w:left="1669" w:right="5271" w:hanging="289"/>
        <w:jc w:val="left"/>
        <w:rPr>
          <w:rFonts w:ascii="Courier New"/>
          <w:sz w:val="16"/>
        </w:rPr>
      </w:pPr>
      <w:r>
        <w:rPr>
          <w:rFonts w:ascii="Courier New"/>
          <w:sz w:val="16"/>
        </w:rPr>
        <w:t>"rLeftmostBottomArrayElementPosition":</w:t>
      </w:r>
      <w:r>
        <w:rPr>
          <w:rFonts w:ascii="Courier New"/>
          <w:spacing w:val="-26"/>
          <w:sz w:val="16"/>
        </w:rPr>
        <w:t> </w:t>
      </w:r>
      <w:r>
        <w:rPr>
          <w:rFonts w:ascii="Courier New"/>
          <w:sz w:val="16"/>
        </w:rPr>
        <w:t>{ "type": "object",</w:t>
      </w:r>
    </w:p>
    <w:p>
      <w:pPr>
        <w:spacing w:line="254" w:lineRule="auto" w:before="0"/>
        <w:ind w:left="1957" w:right="7468" w:hanging="289"/>
        <w:jc w:val="left"/>
        <w:rPr>
          <w:rFonts w:ascii="Courier New"/>
          <w:sz w:val="16"/>
        </w:rPr>
      </w:pPr>
      <w:r>
        <w:rPr>
          <w:rFonts w:ascii="Courier New"/>
          <w:sz w:val="16"/>
        </w:rPr>
        <w:t>"properties":</w:t>
      </w:r>
      <w:r>
        <w:rPr>
          <w:rFonts w:ascii="Courier New"/>
          <w:spacing w:val="-26"/>
          <w:sz w:val="16"/>
        </w:rPr>
        <w:t> </w:t>
      </w:r>
      <w:r>
        <w:rPr>
          <w:rFonts w:ascii="Courier New"/>
          <w:sz w:val="16"/>
        </w:rPr>
        <w:t>{ "rXAxis": {</w:t>
      </w:r>
    </w:p>
    <w:p>
      <w:pPr>
        <w:spacing w:before="4"/>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1"/>
        <w:ind w:left="1957" w:right="0" w:firstLine="0"/>
        <w:jc w:val="left"/>
        <w:rPr>
          <w:rFonts w:ascii="Courier New"/>
          <w:sz w:val="16"/>
        </w:rPr>
      </w:pPr>
      <w:r>
        <w:rPr>
          <w:rFonts w:ascii="Courier New"/>
          <w:spacing w:val="-5"/>
          <w:sz w:val="16"/>
        </w:rPr>
        <w:t>},</w:t>
      </w:r>
    </w:p>
    <w:p>
      <w:pPr>
        <w:spacing w:before="11"/>
        <w:ind w:left="1957" w:right="0" w:firstLine="0"/>
        <w:jc w:val="left"/>
        <w:rPr>
          <w:rFonts w:ascii="Courier New"/>
          <w:sz w:val="16"/>
        </w:rPr>
      </w:pPr>
      <w:r>
        <w:rPr>
          <w:rFonts w:ascii="Courier New"/>
          <w:sz w:val="16"/>
        </w:rPr>
        <w:t>"rYAxis":</w:t>
      </w:r>
      <w:r>
        <w:rPr>
          <w:rFonts w:ascii="Courier New"/>
          <w:spacing w:val="-9"/>
          <w:sz w:val="16"/>
        </w:rPr>
        <w:t> </w:t>
      </w:r>
      <w:r>
        <w:rPr>
          <w:rFonts w:ascii="Courier New"/>
          <w:spacing w:val="-10"/>
          <w:sz w:val="16"/>
        </w:rPr>
        <w:t>{</w:t>
      </w:r>
    </w:p>
    <w:p>
      <w:pPr>
        <w:spacing w:before="15"/>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1"/>
        <w:ind w:left="1957" w:right="0" w:firstLine="0"/>
        <w:jc w:val="left"/>
        <w:rPr>
          <w:rFonts w:ascii="Courier New"/>
          <w:sz w:val="16"/>
        </w:rPr>
      </w:pPr>
      <w:r>
        <w:rPr>
          <w:rFonts w:ascii="Courier New"/>
          <w:spacing w:val="-5"/>
          <w:sz w:val="16"/>
        </w:rPr>
        <w:t>},</w:t>
      </w:r>
    </w:p>
    <w:p>
      <w:pPr>
        <w:spacing w:before="11"/>
        <w:ind w:left="1957" w:right="0" w:firstLine="0"/>
        <w:jc w:val="left"/>
        <w:rPr>
          <w:rFonts w:ascii="Courier New"/>
          <w:sz w:val="16"/>
        </w:rPr>
      </w:pPr>
      <w:r>
        <w:rPr>
          <w:rFonts w:ascii="Courier New"/>
          <w:sz w:val="16"/>
        </w:rPr>
        <w:t>"rZAxis":</w:t>
      </w:r>
      <w:r>
        <w:rPr>
          <w:rFonts w:ascii="Courier New"/>
          <w:spacing w:val="-9"/>
          <w:sz w:val="16"/>
        </w:rPr>
        <w:t> </w:t>
      </w:r>
      <w:r>
        <w:rPr>
          <w:rFonts w:ascii="Courier New"/>
          <w:spacing w:val="-10"/>
          <w:sz w:val="16"/>
        </w:rPr>
        <w:t>{</w:t>
      </w:r>
    </w:p>
    <w:p>
      <w:pPr>
        <w:spacing w:before="10"/>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6"/>
        <w:ind w:left="1957" w:right="0" w:firstLine="0"/>
        <w:jc w:val="left"/>
        <w:rPr>
          <w:rFonts w:ascii="Courier New"/>
          <w:sz w:val="16"/>
        </w:rPr>
      </w:pPr>
      <w:r>
        <w:rPr>
          <w:rFonts w:ascii="Courier New"/>
          <w:spacing w:val="-10"/>
          <w:sz w:val="16"/>
        </w:rPr>
        <w:t>}</w:t>
      </w:r>
    </w:p>
    <w:p>
      <w:pPr>
        <w:spacing w:before="11"/>
        <w:ind w:left="1669" w:right="0" w:firstLine="0"/>
        <w:jc w:val="left"/>
        <w:rPr>
          <w:rFonts w:ascii="Courier New"/>
          <w:sz w:val="16"/>
        </w:rPr>
      </w:pPr>
      <w:r>
        <w:rPr>
          <w:rFonts w:ascii="Courier New"/>
          <w:spacing w:val="-10"/>
          <w:sz w:val="16"/>
        </w:rPr>
        <w:t>}</w:t>
      </w:r>
    </w:p>
    <w:p>
      <w:pPr>
        <w:spacing w:before="10"/>
        <w:ind w:left="1381" w:right="0" w:firstLine="0"/>
        <w:jc w:val="left"/>
        <w:rPr>
          <w:rFonts w:ascii="Courier New"/>
          <w:sz w:val="16"/>
        </w:rPr>
      </w:pPr>
      <w:r>
        <w:rPr>
          <w:rFonts w:ascii="Courier New"/>
          <w:spacing w:val="-5"/>
          <w:sz w:val="16"/>
        </w:rPr>
        <w:t>},</w:t>
      </w:r>
    </w:p>
    <w:p>
      <w:pPr>
        <w:spacing w:line="254" w:lineRule="auto" w:before="16"/>
        <w:ind w:left="1669" w:right="7069" w:hanging="289"/>
        <w:jc w:val="left"/>
        <w:rPr>
          <w:rFonts w:ascii="Courier New"/>
          <w:sz w:val="16"/>
        </w:rPr>
      </w:pPr>
      <w:r>
        <w:rPr>
          <w:rFonts w:ascii="Courier New"/>
          <w:sz w:val="16"/>
        </w:rPr>
        <w:t>"rPolarizationList":</w:t>
      </w:r>
      <w:r>
        <w:rPr>
          <w:rFonts w:ascii="Courier New"/>
          <w:spacing w:val="-26"/>
          <w:sz w:val="16"/>
        </w:rPr>
        <w:t> </w:t>
      </w:r>
      <w:r>
        <w:rPr>
          <w:rFonts w:ascii="Courier New"/>
          <w:sz w:val="16"/>
        </w:rPr>
        <w:t>{ "type": "array", "items": {</w:t>
      </w:r>
    </w:p>
    <w:p>
      <w:pPr>
        <w:spacing w:line="181" w:lineRule="exact" w:before="0"/>
        <w:ind w:left="1957"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"#/components/schemas/rPolarizationItem"</w:t>
      </w:r>
    </w:p>
    <w:p>
      <w:pPr>
        <w:spacing w:before="15"/>
        <w:ind w:left="1669" w:right="0" w:firstLine="0"/>
        <w:jc w:val="left"/>
        <w:rPr>
          <w:rFonts w:ascii="Courier New"/>
          <w:sz w:val="16"/>
        </w:rPr>
      </w:pPr>
      <w:r>
        <w:rPr>
          <w:rFonts w:ascii="Courier New"/>
          <w:spacing w:val="-10"/>
          <w:sz w:val="16"/>
        </w:rPr>
        <w:t>}</w:t>
      </w:r>
    </w:p>
    <w:p>
      <w:pPr>
        <w:spacing w:before="11"/>
        <w:ind w:left="1381" w:right="0" w:firstLine="0"/>
        <w:jc w:val="left"/>
        <w:rPr>
          <w:rFonts w:ascii="Courier New"/>
          <w:sz w:val="16"/>
        </w:rPr>
      </w:pPr>
      <w:r>
        <w:rPr>
          <w:rFonts w:ascii="Courier New"/>
          <w:spacing w:val="-5"/>
          <w:sz w:val="16"/>
        </w:rPr>
        <w:t>},</w:t>
      </w:r>
    </w:p>
    <w:p>
      <w:pPr>
        <w:spacing w:line="254" w:lineRule="auto" w:before="11"/>
        <w:ind w:left="1669" w:right="7372" w:hanging="289"/>
        <w:jc w:val="left"/>
        <w:rPr>
          <w:rFonts w:ascii="Courier New"/>
          <w:sz w:val="16"/>
        </w:rPr>
      </w:pPr>
      <w:r>
        <w:rPr>
          <w:rFonts w:ascii="Courier New"/>
          <w:sz w:val="16"/>
        </w:rPr>
        <w:t>"rBandNumber": { "type":</w:t>
      </w:r>
      <w:r>
        <w:rPr>
          <w:rFonts w:ascii="Courier New"/>
          <w:spacing w:val="-26"/>
          <w:sz w:val="16"/>
        </w:rPr>
        <w:t> </w:t>
      </w:r>
      <w:r>
        <w:rPr>
          <w:rFonts w:ascii="Courier New"/>
          <w:sz w:val="16"/>
        </w:rPr>
        <w:t>"integer",</w:t>
      </w:r>
    </w:p>
    <w:p>
      <w:pPr>
        <w:spacing w:after="0" w:line="254" w:lineRule="auto"/>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669" w:right="0" w:firstLine="0"/>
        <w:jc w:val="left"/>
        <w:rPr>
          <w:rFonts w:ascii="Courier New"/>
          <w:sz w:val="16"/>
        </w:rPr>
      </w:pPr>
      <w:r>
        <w:rPr>
          <w:rFonts w:ascii="Courier New"/>
          <w:sz w:val="16"/>
        </w:rPr>
        <w:t>"minimum":</w:t>
      </w:r>
      <w:r>
        <w:rPr>
          <w:rFonts w:ascii="Courier New"/>
          <w:spacing w:val="-10"/>
          <w:sz w:val="16"/>
        </w:rPr>
        <w:t> </w:t>
      </w:r>
      <w:r>
        <w:rPr>
          <w:rFonts w:ascii="Courier New"/>
          <w:spacing w:val="-5"/>
          <w:sz w:val="16"/>
        </w:rPr>
        <w:t>1,</w:t>
      </w:r>
    </w:p>
    <w:p>
      <w:pPr>
        <w:spacing w:before="11"/>
        <w:ind w:left="1669" w:right="0" w:firstLine="0"/>
        <w:jc w:val="left"/>
        <w:rPr>
          <w:rFonts w:ascii="Courier New"/>
          <w:sz w:val="16"/>
        </w:rPr>
      </w:pPr>
      <w:r>
        <w:rPr>
          <w:rFonts w:ascii="Courier New"/>
          <w:sz w:val="16"/>
        </w:rPr>
        <w:t>"maximum":</w:t>
      </w:r>
      <w:r>
        <w:rPr>
          <w:rFonts w:ascii="Courier New"/>
          <w:spacing w:val="-10"/>
          <w:sz w:val="16"/>
        </w:rPr>
        <w:t> </w:t>
      </w:r>
      <w:r>
        <w:rPr>
          <w:rFonts w:ascii="Courier New"/>
          <w:spacing w:val="-4"/>
          <w:sz w:val="16"/>
        </w:rPr>
        <w:t>1024</w:t>
      </w:r>
    </w:p>
    <w:p>
      <w:pPr>
        <w:spacing w:before="16"/>
        <w:ind w:left="1381" w:right="0" w:firstLine="0"/>
        <w:jc w:val="left"/>
        <w:rPr>
          <w:rFonts w:ascii="Courier New"/>
          <w:sz w:val="16"/>
        </w:rPr>
      </w:pPr>
      <w:r>
        <w:rPr>
          <w:rFonts w:ascii="Courier New"/>
          <w:spacing w:val="-5"/>
          <w:sz w:val="16"/>
        </w:rPr>
        <w:t>},</w:t>
      </w:r>
    </w:p>
    <w:p>
      <w:pPr>
        <w:spacing w:line="254" w:lineRule="auto" w:before="10"/>
        <w:ind w:left="1669" w:right="6822" w:hanging="289"/>
        <w:jc w:val="left"/>
        <w:rPr>
          <w:rFonts w:ascii="Courier New"/>
          <w:sz w:val="16"/>
        </w:rPr>
      </w:pPr>
      <w:r>
        <w:rPr>
          <w:rFonts w:ascii="Courier New"/>
          <w:sz w:val="16"/>
        </w:rPr>
        <w:t>"rGainCorrectionRange":</w:t>
      </w:r>
      <w:r>
        <w:rPr>
          <w:rFonts w:ascii="Courier New"/>
          <w:spacing w:val="-26"/>
          <w:sz w:val="16"/>
        </w:rPr>
        <w:t> </w:t>
      </w:r>
      <w:r>
        <w:rPr>
          <w:rFonts w:ascii="Courier New"/>
          <w:sz w:val="16"/>
        </w:rPr>
        <w:t>{ "type": "object", "properties": {</w:t>
      </w:r>
    </w:p>
    <w:p>
      <w:pPr>
        <w:spacing w:before="5"/>
        <w:ind w:left="1957" w:right="0" w:firstLine="0"/>
        <w:jc w:val="left"/>
        <w:rPr>
          <w:rFonts w:ascii="Courier New"/>
          <w:sz w:val="16"/>
        </w:rPr>
      </w:pPr>
      <w:r>
        <w:rPr>
          <w:rFonts w:ascii="Courier New"/>
          <w:sz w:val="16"/>
        </w:rPr>
        <w:t>"rMax":</w:t>
      </w:r>
      <w:r>
        <w:rPr>
          <w:rFonts w:ascii="Courier New"/>
          <w:spacing w:val="-7"/>
          <w:sz w:val="16"/>
        </w:rPr>
        <w:t> </w:t>
      </w:r>
      <w:r>
        <w:rPr>
          <w:rFonts w:ascii="Courier New"/>
          <w:spacing w:val="-10"/>
          <w:sz w:val="16"/>
        </w:rPr>
        <w:t>{</w:t>
      </w:r>
    </w:p>
    <w:p>
      <w:pPr>
        <w:spacing w:before="11"/>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0"/>
        <w:ind w:left="1957" w:right="0" w:firstLine="0"/>
        <w:jc w:val="left"/>
        <w:rPr>
          <w:rFonts w:ascii="Courier New"/>
          <w:sz w:val="16"/>
        </w:rPr>
      </w:pPr>
      <w:r>
        <w:rPr>
          <w:rFonts w:ascii="Courier New"/>
          <w:spacing w:val="-5"/>
          <w:sz w:val="16"/>
        </w:rPr>
        <w:t>},</w:t>
      </w:r>
    </w:p>
    <w:p>
      <w:pPr>
        <w:spacing w:before="16"/>
        <w:ind w:left="1957" w:right="0" w:firstLine="0"/>
        <w:jc w:val="left"/>
        <w:rPr>
          <w:rFonts w:ascii="Courier New"/>
          <w:sz w:val="16"/>
        </w:rPr>
      </w:pPr>
      <w:r>
        <w:rPr>
          <w:rFonts w:ascii="Courier New"/>
          <w:sz w:val="16"/>
        </w:rPr>
        <w:t>"rMin":</w:t>
      </w:r>
      <w:r>
        <w:rPr>
          <w:rFonts w:ascii="Courier New"/>
          <w:spacing w:val="-7"/>
          <w:sz w:val="16"/>
        </w:rPr>
        <w:t> </w:t>
      </w:r>
      <w:r>
        <w:rPr>
          <w:rFonts w:ascii="Courier New"/>
          <w:spacing w:val="-10"/>
          <w:sz w:val="16"/>
        </w:rPr>
        <w:t>{</w:t>
      </w:r>
    </w:p>
    <w:p>
      <w:pPr>
        <w:spacing w:before="11"/>
        <w:ind w:left="2245"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"number"</w:t>
      </w:r>
    </w:p>
    <w:p>
      <w:pPr>
        <w:spacing w:before="10"/>
        <w:ind w:left="1957" w:right="0" w:firstLine="0"/>
        <w:jc w:val="left"/>
        <w:rPr>
          <w:rFonts w:ascii="Courier New"/>
          <w:sz w:val="16"/>
        </w:rPr>
      </w:pPr>
      <w:r>
        <w:rPr>
          <w:rFonts w:ascii="Courier New"/>
          <w:spacing w:val="-10"/>
          <w:sz w:val="16"/>
        </w:rPr>
        <w:t>}</w:t>
      </w:r>
    </w:p>
    <w:p>
      <w:pPr>
        <w:spacing w:before="11"/>
        <w:ind w:left="1669" w:right="0" w:firstLine="0"/>
        <w:jc w:val="left"/>
        <w:rPr>
          <w:rFonts w:ascii="Courier New"/>
          <w:sz w:val="16"/>
        </w:rPr>
      </w:pPr>
      <w:r>
        <w:rPr>
          <w:rFonts w:ascii="Courier New"/>
          <w:spacing w:val="-10"/>
          <w:sz w:val="16"/>
        </w:rPr>
        <w:t>}</w:t>
      </w:r>
    </w:p>
    <w:p>
      <w:pPr>
        <w:spacing w:before="16"/>
        <w:ind w:left="1381" w:right="0" w:firstLine="0"/>
        <w:jc w:val="left"/>
        <w:rPr>
          <w:rFonts w:ascii="Courier New"/>
          <w:sz w:val="16"/>
        </w:rPr>
      </w:pPr>
      <w:r>
        <w:rPr>
          <w:rFonts w:ascii="Courier New"/>
          <w:spacing w:val="-10"/>
          <w:sz w:val="16"/>
        </w:rPr>
        <w:t>}</w:t>
      </w:r>
    </w:p>
    <w:p>
      <w:pPr>
        <w:spacing w:before="11"/>
        <w:ind w:left="1093" w:right="0" w:firstLine="0"/>
        <w:jc w:val="left"/>
        <w:rPr>
          <w:rFonts w:ascii="Courier New"/>
          <w:sz w:val="16"/>
        </w:rPr>
      </w:pPr>
      <w:r>
        <w:rPr>
          <w:rFonts w:ascii="Courier New"/>
          <w:spacing w:val="-5"/>
          <w:sz w:val="16"/>
        </w:rPr>
        <w:t>},</w:t>
      </w:r>
    </w:p>
    <w:p>
      <w:pPr>
        <w:spacing w:line="254" w:lineRule="auto" w:before="10"/>
        <w:ind w:left="229" w:right="98" w:firstLine="864"/>
        <w:jc w:val="left"/>
        <w:rPr>
          <w:rFonts w:ascii="Courier New"/>
          <w:sz w:val="16"/>
        </w:rPr>
      </w:pPr>
      <w:r>
        <w:rPr>
          <w:rFonts w:ascii="Courier New"/>
          <w:sz w:val="16"/>
        </w:rPr>
        <w:t>"required":</w:t>
      </w:r>
      <w:r>
        <w:rPr>
          <w:rFonts w:ascii="Courier New"/>
          <w:spacing w:val="-10"/>
          <w:sz w:val="16"/>
        </w:rPr>
        <w:t> </w:t>
      </w:r>
      <w:r>
        <w:rPr>
          <w:rFonts w:ascii="Courier New"/>
          <w:sz w:val="16"/>
        </w:rPr>
        <w:t>["rName",</w:t>
      </w:r>
      <w:r>
        <w:rPr>
          <w:rFonts w:ascii="Courier New"/>
          <w:spacing w:val="-10"/>
          <w:sz w:val="16"/>
        </w:rPr>
        <w:t> </w:t>
      </w:r>
      <w:r>
        <w:rPr>
          <w:rFonts w:ascii="Courier New"/>
          <w:sz w:val="16"/>
        </w:rPr>
        <w:t>"rNumberOfRows",</w:t>
      </w:r>
      <w:r>
        <w:rPr>
          <w:rFonts w:ascii="Courier New"/>
          <w:spacing w:val="-10"/>
          <w:sz w:val="16"/>
        </w:rPr>
        <w:t> </w:t>
      </w:r>
      <w:r>
        <w:rPr>
          <w:rFonts w:ascii="Courier New"/>
          <w:sz w:val="16"/>
        </w:rPr>
        <w:t>"rNumberOfColumns",</w:t>
      </w:r>
      <w:r>
        <w:rPr>
          <w:rFonts w:ascii="Courier New"/>
          <w:spacing w:val="-10"/>
          <w:sz w:val="16"/>
        </w:rPr>
        <w:t> </w:t>
      </w:r>
      <w:r>
        <w:rPr>
          <w:rFonts w:ascii="Courier New"/>
          <w:sz w:val="16"/>
        </w:rPr>
        <w:t>"rNumberOfArrayLayers", "rPolarizationList", "rBandNumber", "rGainCorrectionRange", "rMax", "rMin"]</w:t>
      </w:r>
    </w:p>
    <w:p>
      <w:pPr>
        <w:spacing w:before="5"/>
        <w:ind w:left="805" w:right="0" w:firstLine="0"/>
        <w:jc w:val="left"/>
        <w:rPr>
          <w:rFonts w:ascii="Courier New"/>
          <w:sz w:val="16"/>
        </w:rPr>
      </w:pPr>
      <w:r>
        <w:rPr>
          <w:rFonts w:ascii="Courier New"/>
          <w:spacing w:val="-5"/>
          <w:sz w:val="16"/>
        </w:rPr>
        <w:t>},</w:t>
      </w:r>
    </w:p>
    <w:p>
      <w:pPr>
        <w:spacing w:line="256" w:lineRule="auto" w:before="11"/>
        <w:ind w:left="1093" w:right="8036" w:hanging="289"/>
        <w:jc w:val="left"/>
        <w:rPr>
          <w:rFonts w:ascii="Courier New"/>
          <w:sz w:val="16"/>
        </w:rPr>
      </w:pPr>
      <w:r>
        <w:rPr>
          <w:rFonts w:ascii="Courier New"/>
          <w:sz w:val="16"/>
        </w:rPr>
        <w:t>"TxArrayList": { "type":</w:t>
      </w:r>
      <w:r>
        <w:rPr>
          <w:rFonts w:ascii="Courier New"/>
          <w:spacing w:val="-26"/>
          <w:sz w:val="16"/>
        </w:rPr>
        <w:t> </w:t>
      </w:r>
      <w:r>
        <w:rPr>
          <w:rFonts w:ascii="Courier New"/>
          <w:sz w:val="16"/>
        </w:rPr>
        <w:t>"array", "items": {</w:t>
      </w:r>
    </w:p>
    <w:p>
      <w:pPr>
        <w:spacing w:line="180" w:lineRule="exact" w:before="0"/>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"#/components/schemas/TxArrayItem"</w:t>
      </w:r>
    </w:p>
    <w:p>
      <w:pPr>
        <w:spacing w:before="10"/>
        <w:ind w:left="1093" w:right="0" w:firstLine="0"/>
        <w:jc w:val="left"/>
        <w:rPr>
          <w:rFonts w:ascii="Courier New"/>
          <w:sz w:val="16"/>
        </w:rPr>
      </w:pPr>
      <w:r>
        <w:rPr>
          <w:rFonts w:ascii="Courier New"/>
          <w:spacing w:val="-10"/>
          <w:sz w:val="16"/>
        </w:rPr>
        <w:t>}</w:t>
      </w:r>
    </w:p>
    <w:p>
      <w:pPr>
        <w:spacing w:before="11"/>
        <w:ind w:left="805" w:right="0" w:firstLine="0"/>
        <w:jc w:val="left"/>
        <w:rPr>
          <w:rFonts w:ascii="Courier New"/>
          <w:sz w:val="16"/>
        </w:rPr>
      </w:pPr>
      <w:r>
        <w:rPr>
          <w:rFonts w:ascii="Courier New"/>
          <w:spacing w:val="-5"/>
          <w:sz w:val="16"/>
        </w:rPr>
        <w:t>},</w:t>
      </w:r>
    </w:p>
    <w:p>
      <w:pPr>
        <w:spacing w:line="254" w:lineRule="auto" w:before="16"/>
        <w:ind w:left="1093" w:right="8036" w:hanging="289"/>
        <w:jc w:val="left"/>
        <w:rPr>
          <w:rFonts w:ascii="Courier New"/>
          <w:sz w:val="16"/>
        </w:rPr>
      </w:pPr>
      <w:r>
        <w:rPr>
          <w:rFonts w:ascii="Courier New"/>
          <w:sz w:val="16"/>
        </w:rPr>
        <w:t>"RxArrayList": { "type":</w:t>
      </w:r>
      <w:r>
        <w:rPr>
          <w:rFonts w:ascii="Courier New"/>
          <w:spacing w:val="-26"/>
          <w:sz w:val="16"/>
        </w:rPr>
        <w:t> </w:t>
      </w:r>
      <w:r>
        <w:rPr>
          <w:rFonts w:ascii="Courier New"/>
          <w:sz w:val="16"/>
        </w:rPr>
        <w:t>"array", "items": {</w:t>
      </w:r>
    </w:p>
    <w:p>
      <w:pPr>
        <w:spacing w:before="4"/>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"#/components/schemas/RxArrayItem"</w:t>
      </w:r>
    </w:p>
    <w:p>
      <w:pPr>
        <w:spacing w:before="11"/>
        <w:ind w:left="1093" w:right="0" w:firstLine="0"/>
        <w:jc w:val="left"/>
        <w:rPr>
          <w:rFonts w:ascii="Courier New"/>
          <w:sz w:val="16"/>
        </w:rPr>
      </w:pPr>
      <w:r>
        <w:rPr>
          <w:rFonts w:ascii="Courier New"/>
          <w:spacing w:val="-10"/>
          <w:sz w:val="16"/>
        </w:rPr>
        <w:t>}</w:t>
      </w:r>
    </w:p>
    <w:p>
      <w:pPr>
        <w:spacing w:before="11"/>
        <w:ind w:left="805" w:right="0" w:firstLine="0"/>
        <w:jc w:val="left"/>
        <w:rPr>
          <w:rFonts w:ascii="Courier New"/>
          <w:sz w:val="16"/>
        </w:rPr>
      </w:pPr>
      <w:r>
        <w:rPr>
          <w:rFonts w:ascii="Courier New"/>
          <w:spacing w:val="-5"/>
          <w:sz w:val="16"/>
        </w:rPr>
        <w:t>},</w:t>
      </w:r>
    </w:p>
    <w:p>
      <w:pPr>
        <w:spacing w:line="256" w:lineRule="auto" w:before="10"/>
        <w:ind w:left="1093" w:right="7069" w:hanging="289"/>
        <w:jc w:val="left"/>
        <w:rPr>
          <w:rFonts w:ascii="Courier New"/>
          <w:sz w:val="16"/>
        </w:rPr>
      </w:pPr>
      <w:r>
        <w:rPr>
          <w:rFonts w:ascii="Courier New"/>
          <w:sz w:val="16"/>
        </w:rPr>
        <w:t>"OruUserPlaneConfiguration":</w:t>
      </w:r>
      <w:r>
        <w:rPr>
          <w:rFonts w:ascii="Courier New"/>
          <w:spacing w:val="-26"/>
          <w:sz w:val="16"/>
        </w:rPr>
        <w:t> </w:t>
      </w:r>
      <w:r>
        <w:rPr>
          <w:rFonts w:ascii="Courier New"/>
          <w:sz w:val="16"/>
        </w:rPr>
        <w:t>{ "type": "object", "properties": {</w:t>
      </w:r>
    </w:p>
    <w:p>
      <w:pPr>
        <w:spacing w:line="180" w:lineRule="exact" w:before="0"/>
        <w:ind w:left="1285" w:right="0" w:firstLine="0"/>
        <w:jc w:val="left"/>
        <w:rPr>
          <w:rFonts w:ascii="Courier New"/>
          <w:sz w:val="16"/>
        </w:rPr>
      </w:pPr>
      <w:r>
        <w:rPr>
          <w:rFonts w:ascii="Courier New"/>
          <w:sz w:val="16"/>
        </w:rPr>
        <w:t>"txArrayList":</w:t>
      </w:r>
      <w:r>
        <w:rPr>
          <w:rFonts w:ascii="Courier New"/>
          <w:spacing w:val="-14"/>
          <w:sz w:val="16"/>
        </w:rPr>
        <w:t> </w:t>
      </w:r>
      <w:r>
        <w:rPr>
          <w:rFonts w:ascii="Courier New"/>
          <w:spacing w:val="-10"/>
          <w:sz w:val="16"/>
        </w:rPr>
        <w:t>{</w:t>
      </w:r>
    </w:p>
    <w:p>
      <w:pPr>
        <w:spacing w:before="11"/>
        <w:ind w:left="1573"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"#/components/schemas/TxArrayList"</w:t>
      </w:r>
    </w:p>
    <w:p>
      <w:pPr>
        <w:spacing w:before="16"/>
        <w:ind w:left="1285" w:right="0" w:firstLine="0"/>
        <w:jc w:val="left"/>
        <w:rPr>
          <w:rFonts w:ascii="Courier New"/>
          <w:sz w:val="16"/>
        </w:rPr>
      </w:pPr>
      <w:r>
        <w:rPr>
          <w:rFonts w:ascii="Courier New"/>
          <w:spacing w:val="-5"/>
          <w:sz w:val="16"/>
        </w:rPr>
        <w:t>},</w:t>
      </w:r>
    </w:p>
    <w:p>
      <w:pPr>
        <w:spacing w:before="10"/>
        <w:ind w:left="1285" w:right="0" w:firstLine="0"/>
        <w:jc w:val="left"/>
        <w:rPr>
          <w:rFonts w:ascii="Courier New"/>
          <w:sz w:val="16"/>
        </w:rPr>
      </w:pPr>
      <w:r>
        <w:rPr>
          <w:rFonts w:ascii="Courier New"/>
          <w:sz w:val="16"/>
        </w:rPr>
        <w:t>"rxArrayList":</w:t>
      </w:r>
      <w:r>
        <w:rPr>
          <w:rFonts w:ascii="Courier New"/>
          <w:spacing w:val="-14"/>
          <w:sz w:val="16"/>
        </w:rPr>
        <w:t> </w:t>
      </w:r>
      <w:r>
        <w:rPr>
          <w:rFonts w:ascii="Courier New"/>
          <w:spacing w:val="-10"/>
          <w:sz w:val="16"/>
        </w:rPr>
        <w:t>{</w:t>
      </w:r>
    </w:p>
    <w:p>
      <w:pPr>
        <w:spacing w:before="11"/>
        <w:ind w:left="1573"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"#/components/schemas/RxArrayList"</w:t>
      </w:r>
    </w:p>
    <w:p>
      <w:pPr>
        <w:spacing w:before="16"/>
        <w:ind w:left="1285" w:right="0" w:firstLine="0"/>
        <w:jc w:val="left"/>
        <w:rPr>
          <w:rFonts w:ascii="Courier New"/>
          <w:sz w:val="16"/>
        </w:rPr>
      </w:pPr>
      <w:r>
        <w:rPr>
          <w:rFonts w:ascii="Courier New"/>
          <w:spacing w:val="-10"/>
          <w:sz w:val="16"/>
        </w:rPr>
        <w:t>}</w:t>
      </w:r>
    </w:p>
    <w:p>
      <w:pPr>
        <w:spacing w:before="10"/>
        <w:ind w:left="1093" w:right="0" w:firstLine="0"/>
        <w:jc w:val="left"/>
        <w:rPr>
          <w:rFonts w:ascii="Courier New"/>
          <w:sz w:val="16"/>
        </w:rPr>
      </w:pPr>
      <w:r>
        <w:rPr>
          <w:rFonts w:ascii="Courier New"/>
          <w:spacing w:val="-10"/>
          <w:sz w:val="16"/>
        </w:rPr>
        <w:t>}</w:t>
      </w:r>
    </w:p>
    <w:p>
      <w:pPr>
        <w:spacing w:before="11"/>
        <w:ind w:left="805" w:right="0" w:firstLine="0"/>
        <w:jc w:val="left"/>
        <w:rPr>
          <w:rFonts w:ascii="Courier New"/>
          <w:sz w:val="16"/>
        </w:rPr>
      </w:pPr>
      <w:r>
        <w:rPr>
          <w:rFonts w:ascii="Courier New"/>
          <w:spacing w:val="-5"/>
          <w:sz w:val="16"/>
        </w:rPr>
        <w:t>},</w:t>
      </w:r>
    </w:p>
    <w:p>
      <w:pPr>
        <w:spacing w:line="237" w:lineRule="auto" w:before="3"/>
        <w:ind w:left="1093" w:right="7837" w:hanging="289"/>
        <w:jc w:val="left"/>
        <w:rPr>
          <w:rFonts w:ascii="Courier New"/>
          <w:sz w:val="16"/>
        </w:rPr>
      </w:pPr>
      <w:r>
        <w:rPr>
          <w:rFonts w:ascii="Courier New"/>
          <w:sz w:val="16"/>
        </w:rPr>
        <w:t>"O-GnbCuCpFunction":</w:t>
      </w:r>
      <w:r>
        <w:rPr>
          <w:rFonts w:ascii="Courier New"/>
          <w:spacing w:val="-26"/>
          <w:sz w:val="16"/>
        </w:rPr>
        <w:t> </w:t>
      </w:r>
      <w:r>
        <w:rPr>
          <w:rFonts w:ascii="Courier New"/>
          <w:sz w:val="16"/>
        </w:rPr>
        <w:t>{ "type": "object", "properties": {</w:t>
      </w:r>
    </w:p>
    <w:p>
      <w:pPr>
        <w:spacing w:line="240" w:lineRule="auto" w:before="2"/>
        <w:ind w:left="1285" w:right="3612" w:firstLine="0"/>
        <w:jc w:val="left"/>
        <w:rPr>
          <w:rFonts w:ascii="Courier New"/>
          <w:sz w:val="16"/>
        </w:rPr>
      </w:pPr>
      <w:r>
        <w:rPr>
          <w:rFonts w:ascii="Courier New"/>
          <w:sz w:val="16"/>
        </w:rPr>
        <w:t>"gnbId": {"$ref": "#/components/schemas/GnbId"}, "gnbIdLength": {"$ref": "#/components/schemas/GnbIdLength"}, "gnbCuName": {"$ref": "#/components/schemas/GnbName"}, "plmnId": {"$ref": "#/components/schemas/PlmnId"}, "x2BlockList": {"$ref": "#/components/schemas/GEnbIdList"}, "xnBlockList": {"$ref": "#/components/schemas/GGnbIdList"}, "x2AllowList": {"$ref": "#/components/schemas/GEnbIdList"}, "xnAllowList": {"$ref": "#/components/schemas/GGnbIdList"}, "x2HOBlockList":</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"#/components/schemas/GEnbIdList"}, "xnHOBlockList": {"$ref": "#/components/schemas/GGnbIdList"}</w:t>
      </w:r>
    </w:p>
    <w:p>
      <w:pPr>
        <w:spacing w:line="179" w:lineRule="exact" w:before="2"/>
        <w:ind w:left="1093"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before="1"/>
        <w:ind w:left="1093" w:right="7837" w:hanging="289"/>
        <w:jc w:val="left"/>
        <w:rPr>
          <w:rFonts w:ascii="Courier New"/>
          <w:sz w:val="16"/>
        </w:rPr>
      </w:pPr>
      <w:r>
        <w:rPr>
          <w:rFonts w:ascii="Courier New"/>
          <w:sz w:val="16"/>
        </w:rPr>
        <w:t>"O-GnbCuUpFunction":</w:t>
      </w:r>
      <w:r>
        <w:rPr>
          <w:rFonts w:ascii="Courier New"/>
          <w:spacing w:val="-26"/>
          <w:sz w:val="16"/>
        </w:rPr>
        <w:t> </w:t>
      </w:r>
      <w:r>
        <w:rPr>
          <w:rFonts w:ascii="Courier New"/>
          <w:sz w:val="16"/>
        </w:rPr>
        <w:t>{ "type": "object", "properties": {</w:t>
      </w:r>
    </w:p>
    <w:p>
      <w:pPr>
        <w:spacing w:before="0"/>
        <w:ind w:left="1285" w:right="3612" w:firstLine="0"/>
        <w:jc w:val="left"/>
        <w:rPr>
          <w:rFonts w:ascii="Courier New"/>
          <w:sz w:val="16"/>
        </w:rPr>
      </w:pPr>
      <w:r>
        <w:rPr>
          <w:rFonts w:ascii="Courier New"/>
          <w:sz w:val="16"/>
        </w:rPr>
        <w:t>"gnbId": {"$ref": "#/components/schemas/GnbId"}, "gnbIdLength": {"$ref": "#/components/schemas/GnbIdLength"}, "gnbCuUpId": {"$ref": "#/components/schemas/GnbCuUpId"}, "plmnInfoList":</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"#/components/schemas/PlmnInfoList"}</w:t>
      </w:r>
    </w:p>
    <w:p>
      <w:pPr>
        <w:spacing w:line="180" w:lineRule="exact" w:before="0"/>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93" w:right="8100" w:hanging="289"/>
        <w:jc w:val="both"/>
        <w:rPr>
          <w:rFonts w:ascii="Courier New"/>
          <w:sz w:val="16"/>
        </w:rPr>
      </w:pPr>
      <w:r>
        <w:rPr>
          <w:rFonts w:ascii="Courier New"/>
          <w:sz w:val="16"/>
        </w:rPr>
        <w:t>"O-GnbDuFunction":</w:t>
      </w:r>
      <w:r>
        <w:rPr>
          <w:rFonts w:ascii="Courier New"/>
          <w:spacing w:val="-26"/>
          <w:sz w:val="16"/>
        </w:rPr>
        <w:t> </w:t>
      </w:r>
      <w:r>
        <w:rPr>
          <w:rFonts w:ascii="Courier New"/>
          <w:sz w:val="16"/>
        </w:rPr>
        <w:t>{ "type":</w:t>
      </w:r>
      <w:r>
        <w:rPr>
          <w:rFonts w:ascii="Courier New"/>
          <w:spacing w:val="-26"/>
          <w:sz w:val="16"/>
        </w:rPr>
        <w:t> </w:t>
      </w:r>
      <w:r>
        <w:rPr>
          <w:rFonts w:ascii="Courier New"/>
          <w:sz w:val="16"/>
        </w:rPr>
        <w:t>"object", "properties": {</w:t>
      </w:r>
    </w:p>
    <w:p>
      <w:pPr>
        <w:spacing w:line="240" w:lineRule="auto" w:before="3"/>
        <w:ind w:left="1285" w:right="3612" w:firstLine="0"/>
        <w:jc w:val="left"/>
        <w:rPr>
          <w:rFonts w:ascii="Courier New"/>
          <w:sz w:val="16"/>
        </w:rPr>
      </w:pPr>
      <w:r>
        <w:rPr>
          <w:rFonts w:ascii="Courier New"/>
          <w:sz w:val="16"/>
        </w:rPr>
        <w:t>"gnbDuId": {"$ref": "#/components/schemas/GnbDuId"}, "gnbDuName": {"$ref": "#/components/schemas/GnbName"}, "gnbId": {"$ref": "#/components/schemas/GnbId"}, "gnbIdLength":</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"#/components/schemas/GnbIdLength"}</w:t>
      </w:r>
    </w:p>
    <w:p>
      <w:pPr>
        <w:spacing w:before="0"/>
        <w:ind w:left="1093" w:right="0" w:firstLine="0"/>
        <w:jc w:val="left"/>
        <w:rPr>
          <w:rFonts w:ascii="Courier New"/>
          <w:sz w:val="16"/>
        </w:rPr>
      </w:pP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805" w:right="0" w:firstLine="0"/>
        <w:jc w:val="left"/>
        <w:rPr>
          <w:rFonts w:ascii="Courier New"/>
          <w:sz w:val="16"/>
        </w:rPr>
      </w:pPr>
      <w:r>
        <w:rPr>
          <w:rFonts w:ascii="Courier New"/>
          <w:spacing w:val="-5"/>
          <w:sz w:val="16"/>
        </w:rPr>
        <w:t>},</w:t>
      </w:r>
    </w:p>
    <w:p>
      <w:pPr>
        <w:spacing w:line="179" w:lineRule="exact" w:before="2"/>
        <w:ind w:left="805" w:right="0" w:firstLine="0"/>
        <w:jc w:val="left"/>
        <w:rPr>
          <w:rFonts w:ascii="Courier New"/>
          <w:sz w:val="16"/>
        </w:rPr>
      </w:pPr>
      <w:r>
        <w:rPr>
          <w:rFonts w:ascii="Courier New"/>
          <w:sz w:val="16"/>
        </w:rPr>
        <w:t>"O-NrCellCu":</w:t>
      </w:r>
      <w:r>
        <w:rPr>
          <w:rFonts w:ascii="Courier New"/>
          <w:spacing w:val="-13"/>
          <w:sz w:val="16"/>
        </w:rPr>
        <w:t> </w:t>
      </w:r>
      <w:r>
        <w:rPr>
          <w:rFonts w:ascii="Courier New"/>
          <w:spacing w:val="-10"/>
          <w:sz w:val="16"/>
        </w:rPr>
        <w:t>{</w:t>
      </w:r>
    </w:p>
    <w:p>
      <w:pPr>
        <w:spacing w:before="0"/>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0"/>
        <w:ind w:left="1381" w:right="0" w:firstLine="0"/>
        <w:jc w:val="left"/>
        <w:rPr>
          <w:rFonts w:ascii="Courier New"/>
          <w:sz w:val="16"/>
        </w:rPr>
      </w:pPr>
      <w:r>
        <w:rPr>
          <w:rFonts w:ascii="Courier New"/>
          <w:sz w:val="16"/>
        </w:rPr>
        <w:t>"cellLocalId":</w:t>
      </w:r>
      <w:r>
        <w:rPr>
          <w:rFonts w:ascii="Courier New"/>
          <w:spacing w:val="-11"/>
          <w:sz w:val="16"/>
        </w:rPr>
        <w:t> </w:t>
      </w:r>
      <w:r>
        <w:rPr>
          <w:rFonts w:ascii="Courier New"/>
          <w:sz w:val="16"/>
        </w:rPr>
        <w:t>{"type":</w:t>
      </w:r>
      <w:r>
        <w:rPr>
          <w:rFonts w:ascii="Courier New"/>
          <w:spacing w:val="-11"/>
          <w:sz w:val="16"/>
        </w:rPr>
        <w:t> </w:t>
      </w:r>
      <w:r>
        <w:rPr>
          <w:rFonts w:ascii="Courier New"/>
          <w:spacing w:val="-2"/>
          <w:sz w:val="16"/>
        </w:rPr>
        <w:t>"integer"},</w:t>
      </w:r>
    </w:p>
    <w:p>
      <w:pPr>
        <w:spacing w:line="179" w:lineRule="exact" w:before="1"/>
        <w:ind w:left="1381" w:right="0" w:firstLine="0"/>
        <w:jc w:val="left"/>
        <w:rPr>
          <w:rFonts w:ascii="Courier New"/>
          <w:sz w:val="16"/>
        </w:rPr>
      </w:pPr>
      <w:r>
        <w:rPr>
          <w:rFonts w:ascii="Courier New"/>
          <w:sz w:val="16"/>
        </w:rPr>
        <w:t>"plmnInfoList":</w:t>
      </w:r>
      <w:r>
        <w:rPr>
          <w:rFonts w:ascii="Courier New"/>
          <w:spacing w:val="-12"/>
          <w:sz w:val="16"/>
        </w:rPr>
        <w:t> </w:t>
      </w:r>
      <w:r>
        <w:rPr>
          <w:rFonts w:ascii="Courier New"/>
          <w:sz w:val="16"/>
        </w:rPr>
        <w:t>{"$ref":</w:t>
      </w:r>
      <w:r>
        <w:rPr>
          <w:rFonts w:ascii="Courier New"/>
          <w:spacing w:val="-11"/>
          <w:sz w:val="16"/>
        </w:rPr>
        <w:t> </w:t>
      </w:r>
      <w:r>
        <w:rPr>
          <w:rFonts w:ascii="Courier New"/>
          <w:spacing w:val="-2"/>
          <w:sz w:val="16"/>
        </w:rPr>
        <w:t>"#/components/schemas/PlmnInfoList"}</w:t>
      </w:r>
    </w:p>
    <w:p>
      <w:pPr>
        <w:spacing w:line="180" w:lineRule="exact" w:before="0"/>
        <w:ind w:left="997"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"O-NrCellDu":</w:t>
      </w:r>
      <w:r>
        <w:rPr>
          <w:rFonts w:ascii="Courier New"/>
          <w:spacing w:val="-13"/>
          <w:sz w:val="16"/>
        </w:rPr>
        <w:t> </w:t>
      </w:r>
      <w:r>
        <w:rPr>
          <w:rFonts w:ascii="Courier New"/>
          <w:spacing w:val="-10"/>
          <w:sz w:val="16"/>
        </w:rPr>
        <w:t>{</w:t>
      </w:r>
    </w:p>
    <w:p>
      <w:pPr>
        <w:spacing w:line="235" w:lineRule="auto" w:before="4"/>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2"/>
        <w:ind w:left="1381" w:right="0" w:firstLine="0"/>
        <w:jc w:val="left"/>
        <w:rPr>
          <w:rFonts w:ascii="Courier New"/>
          <w:sz w:val="16"/>
        </w:rPr>
      </w:pPr>
      <w:r>
        <w:rPr>
          <w:rFonts w:ascii="Courier New"/>
          <w:sz w:val="16"/>
        </w:rPr>
        <w:t>"cellLocalId":</w:t>
      </w:r>
      <w:r>
        <w:rPr>
          <w:rFonts w:ascii="Courier New"/>
          <w:spacing w:val="-11"/>
          <w:sz w:val="16"/>
        </w:rPr>
        <w:t> </w:t>
      </w:r>
      <w:r>
        <w:rPr>
          <w:rFonts w:ascii="Courier New"/>
          <w:sz w:val="16"/>
        </w:rPr>
        <w:t>{"type":</w:t>
      </w:r>
      <w:r>
        <w:rPr>
          <w:rFonts w:ascii="Courier New"/>
          <w:spacing w:val="-11"/>
          <w:sz w:val="16"/>
        </w:rPr>
        <w:t> </w:t>
      </w:r>
      <w:r>
        <w:rPr>
          <w:rFonts w:ascii="Courier New"/>
          <w:spacing w:val="-2"/>
          <w:sz w:val="16"/>
        </w:rPr>
        <w:t>"integer"},</w:t>
      </w:r>
    </w:p>
    <w:p>
      <w:pPr>
        <w:spacing w:line="237" w:lineRule="auto" w:before="2"/>
        <w:ind w:left="1381" w:right="1147" w:hanging="1"/>
        <w:jc w:val="left"/>
        <w:rPr>
          <w:rFonts w:ascii="Courier New"/>
          <w:sz w:val="16"/>
        </w:rPr>
      </w:pPr>
      <w:r>
        <w:rPr>
          <w:rFonts w:ascii="Courier New"/>
          <w:sz w:val="16"/>
        </w:rPr>
        <w:t>"operationalState": {"$ref": "#/components/schemas/OperationalState"}, "administrativeState":</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"#/components/schemas/AdministrativeState"}, "cellState": {"$ref": "#/components/schemas/CellState"},</w:t>
      </w:r>
    </w:p>
    <w:p>
      <w:pPr>
        <w:spacing w:before="3"/>
        <w:ind w:left="1381" w:right="2783" w:firstLine="0"/>
        <w:jc w:val="left"/>
        <w:rPr>
          <w:rFonts w:ascii="Courier New"/>
          <w:sz w:val="16"/>
        </w:rPr>
      </w:pPr>
      <w:r>
        <w:rPr>
          <w:rFonts w:ascii="Courier New"/>
          <w:sz w:val="16"/>
        </w:rPr>
        <w:t>"plmnInfoList":</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"#/components/schemas/PlmnInfoList"}, "nrPci": {"$ref": "#/components/schemas/NrPci"},</w:t>
      </w:r>
    </w:p>
    <w:p>
      <w:pPr>
        <w:spacing w:line="235" w:lineRule="auto" w:before="5"/>
        <w:ind w:left="1381" w:right="4438" w:firstLine="0"/>
        <w:jc w:val="left"/>
        <w:rPr>
          <w:rFonts w:ascii="Courier New"/>
          <w:sz w:val="16"/>
        </w:rPr>
      </w:pPr>
      <w:r>
        <w:rPr>
          <w:rFonts w:ascii="Courier New"/>
          <w:sz w:val="16"/>
        </w:rPr>
        <w:t>"nrTac":</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"#/components/schemas/NrTac"}, "arfcnDL": {"type": "integer"},</w:t>
      </w:r>
    </w:p>
    <w:p>
      <w:pPr>
        <w:spacing w:before="2"/>
        <w:ind w:left="1381" w:right="0" w:firstLine="0"/>
        <w:jc w:val="left"/>
        <w:rPr>
          <w:rFonts w:ascii="Courier New"/>
          <w:sz w:val="16"/>
        </w:rPr>
      </w:pPr>
      <w:r>
        <w:rPr>
          <w:rFonts w:ascii="Courier New"/>
          <w:sz w:val="16"/>
        </w:rPr>
        <w:t>"arfcnUL":</w:t>
      </w:r>
      <w:r>
        <w:rPr>
          <w:rFonts w:ascii="Courier New"/>
          <w:spacing w:val="-9"/>
          <w:sz w:val="16"/>
        </w:rPr>
        <w:t> </w:t>
      </w:r>
      <w:r>
        <w:rPr>
          <w:rFonts w:ascii="Courier New"/>
          <w:sz w:val="16"/>
        </w:rPr>
        <w:t>{"type":</w:t>
      </w:r>
      <w:r>
        <w:rPr>
          <w:rFonts w:ascii="Courier New"/>
          <w:spacing w:val="-9"/>
          <w:sz w:val="16"/>
        </w:rPr>
        <w:t> </w:t>
      </w:r>
      <w:r>
        <w:rPr>
          <w:rFonts w:ascii="Courier New"/>
          <w:spacing w:val="-2"/>
          <w:sz w:val="16"/>
        </w:rPr>
        <w:t>"integer"},</w:t>
      </w:r>
    </w:p>
    <w:p>
      <w:pPr>
        <w:spacing w:before="1"/>
        <w:ind w:left="1381" w:right="0" w:firstLine="0"/>
        <w:jc w:val="left"/>
        <w:rPr>
          <w:rFonts w:ascii="Courier New"/>
          <w:sz w:val="16"/>
        </w:rPr>
      </w:pPr>
      <w:r>
        <w:rPr>
          <w:rFonts w:ascii="Courier New"/>
          <w:sz w:val="16"/>
        </w:rPr>
        <w:t>"arfcnSUL":</w:t>
      </w:r>
      <w:r>
        <w:rPr>
          <w:rFonts w:ascii="Courier New"/>
          <w:spacing w:val="-10"/>
          <w:sz w:val="16"/>
        </w:rPr>
        <w:t> </w:t>
      </w:r>
      <w:r>
        <w:rPr>
          <w:rFonts w:ascii="Courier New"/>
          <w:sz w:val="16"/>
        </w:rPr>
        <w:t>{"type":</w:t>
      </w:r>
      <w:r>
        <w:rPr>
          <w:rFonts w:ascii="Courier New"/>
          <w:spacing w:val="-9"/>
          <w:sz w:val="16"/>
        </w:rPr>
        <w:t> </w:t>
      </w:r>
      <w:r>
        <w:rPr>
          <w:rFonts w:ascii="Courier New"/>
          <w:spacing w:val="-2"/>
          <w:sz w:val="16"/>
        </w:rPr>
        <w:t>"integer"},</w:t>
      </w:r>
    </w:p>
    <w:p>
      <w:pPr>
        <w:spacing w:before="1"/>
        <w:ind w:left="1381" w:right="5271" w:firstLine="0"/>
        <w:jc w:val="left"/>
        <w:rPr>
          <w:rFonts w:ascii="Courier New"/>
          <w:sz w:val="16"/>
        </w:rPr>
      </w:pPr>
      <w:r>
        <w:rPr>
          <w:rFonts w:ascii="Courier New"/>
          <w:sz w:val="16"/>
        </w:rPr>
        <w:t>"bSChannelBwDL":</w:t>
      </w:r>
      <w:r>
        <w:rPr>
          <w:rFonts w:ascii="Courier New"/>
          <w:spacing w:val="-18"/>
          <w:sz w:val="16"/>
        </w:rPr>
        <w:t> </w:t>
      </w:r>
      <w:r>
        <w:rPr>
          <w:rFonts w:ascii="Courier New"/>
          <w:sz w:val="16"/>
        </w:rPr>
        <w:t>{"type":</w:t>
      </w:r>
      <w:r>
        <w:rPr>
          <w:rFonts w:ascii="Courier New"/>
          <w:spacing w:val="-18"/>
          <w:sz w:val="16"/>
        </w:rPr>
        <w:t> </w:t>
      </w:r>
      <w:r>
        <w:rPr>
          <w:rFonts w:ascii="Courier New"/>
          <w:sz w:val="16"/>
        </w:rPr>
        <w:t>"integer"}, "ssbFrequency": {</w:t>
      </w:r>
    </w:p>
    <w:p>
      <w:pPr>
        <w:spacing w:line="242" w:lineRule="auto" w:before="0"/>
        <w:ind w:left="1765" w:right="6822"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0,</w:t>
      </w:r>
    </w:p>
    <w:p>
      <w:pPr>
        <w:spacing w:line="180" w:lineRule="exact" w:before="0"/>
        <w:ind w:left="1765"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3279165</w:t>
      </w:r>
    </w:p>
    <w:p>
      <w:pPr>
        <w:spacing w:line="179" w:lineRule="exact" w:before="0"/>
        <w:ind w:left="1381" w:right="0" w:firstLine="0"/>
        <w:jc w:val="left"/>
        <w:rPr>
          <w:rFonts w:ascii="Courier New"/>
          <w:sz w:val="16"/>
        </w:rPr>
      </w:pPr>
      <w:r>
        <w:rPr>
          <w:rFonts w:ascii="Courier New"/>
          <w:spacing w:val="-5"/>
          <w:sz w:val="16"/>
        </w:rPr>
        <w:t>},</w:t>
      </w:r>
    </w:p>
    <w:p>
      <w:pPr>
        <w:spacing w:before="0"/>
        <w:ind w:left="1381" w:right="1147" w:firstLine="0"/>
        <w:jc w:val="left"/>
        <w:rPr>
          <w:rFonts w:ascii="Courier New"/>
          <w:sz w:val="16"/>
        </w:rPr>
      </w:pPr>
      <w:r>
        <w:rPr>
          <w:rFonts w:ascii="Courier New"/>
          <w:sz w:val="16"/>
        </w:rPr>
        <w:t>"ssbPeriodicity": {"$ref": "#/components/schemas/SsbPeriodicity"}, "ssbSubCarrierSpacing":</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"#/components/schemas/SsbSubCarrierSpacing"}, "ssbOffset": {</w:t>
      </w:r>
    </w:p>
    <w:p>
      <w:pPr>
        <w:spacing w:line="235" w:lineRule="auto" w:before="4"/>
        <w:ind w:left="1765" w:right="6822" w:firstLine="0"/>
        <w:jc w:val="left"/>
        <w:rPr>
          <w:rFonts w:ascii="Courier New"/>
          <w:sz w:val="16"/>
        </w:rPr>
      </w:pPr>
      <w:r>
        <w:rPr>
          <w:rFonts w:ascii="Courier New"/>
          <w:sz w:val="16"/>
        </w:rPr>
        <w:t>"type":</w:t>
      </w:r>
      <w:r>
        <w:rPr>
          <w:rFonts w:ascii="Courier New"/>
          <w:spacing w:val="-26"/>
          <w:sz w:val="16"/>
        </w:rPr>
        <w:t> </w:t>
      </w:r>
      <w:r>
        <w:rPr>
          <w:rFonts w:ascii="Courier New"/>
          <w:sz w:val="16"/>
        </w:rPr>
        <w:t>"integer", "minimum": 0,</w:t>
      </w:r>
    </w:p>
    <w:p>
      <w:pPr>
        <w:spacing w:before="2"/>
        <w:ind w:left="1765"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159</w:t>
      </w:r>
    </w:p>
    <w:p>
      <w:pPr>
        <w:spacing w:before="1"/>
        <w:ind w:left="1381" w:right="0" w:firstLine="0"/>
        <w:jc w:val="left"/>
        <w:rPr>
          <w:rFonts w:ascii="Courier New"/>
          <w:sz w:val="16"/>
        </w:rPr>
      </w:pPr>
      <w:r>
        <w:rPr>
          <w:rFonts w:ascii="Courier New"/>
          <w:spacing w:val="-5"/>
          <w:sz w:val="16"/>
        </w:rPr>
        <w:t>},</w:t>
      </w:r>
    </w:p>
    <w:p>
      <w:pPr>
        <w:spacing w:line="235" w:lineRule="auto" w:before="4"/>
        <w:ind w:left="1381" w:right="2207" w:firstLine="0"/>
        <w:jc w:val="left"/>
        <w:rPr>
          <w:rFonts w:ascii="Courier New"/>
          <w:sz w:val="16"/>
        </w:rPr>
      </w:pPr>
      <w:r>
        <w:rPr>
          <w:rFonts w:ascii="Courier New"/>
          <w:sz w:val="16"/>
        </w:rPr>
        <w:t>"ssbDuration":</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"#/components/schemas/SsbDuration"}, "bSChannelBwUL": {"type": "integer"},</w:t>
      </w:r>
    </w:p>
    <w:p>
      <w:pPr>
        <w:spacing w:before="2"/>
        <w:ind w:left="1381" w:right="0" w:firstLine="0"/>
        <w:jc w:val="left"/>
        <w:rPr>
          <w:rFonts w:ascii="Courier New"/>
          <w:sz w:val="16"/>
        </w:rPr>
      </w:pPr>
      <w:r>
        <w:rPr>
          <w:rFonts w:ascii="Courier New"/>
          <w:sz w:val="16"/>
        </w:rPr>
        <w:t>"bSChannelBwSUL":</w:t>
      </w:r>
      <w:r>
        <w:rPr>
          <w:rFonts w:ascii="Courier New"/>
          <w:spacing w:val="-14"/>
          <w:sz w:val="16"/>
        </w:rPr>
        <w:t> </w:t>
      </w:r>
      <w:r>
        <w:rPr>
          <w:rFonts w:ascii="Courier New"/>
          <w:sz w:val="16"/>
        </w:rPr>
        <w:t>{"type":</w:t>
      </w:r>
      <w:r>
        <w:rPr>
          <w:rFonts w:ascii="Courier New"/>
          <w:spacing w:val="-12"/>
          <w:sz w:val="16"/>
        </w:rPr>
        <w:t> </w:t>
      </w:r>
      <w:r>
        <w:rPr>
          <w:rFonts w:ascii="Courier New"/>
          <w:spacing w:val="-2"/>
          <w:sz w:val="16"/>
        </w:rPr>
        <w:t>"integer"},</w:t>
      </w:r>
    </w:p>
    <w:p>
      <w:pPr>
        <w:spacing w:before="1"/>
        <w:ind w:left="1381" w:right="678" w:firstLine="0"/>
        <w:jc w:val="left"/>
        <w:rPr>
          <w:rFonts w:ascii="Courier New"/>
          <w:sz w:val="16"/>
        </w:rPr>
      </w:pPr>
      <w:r>
        <w:rPr>
          <w:rFonts w:ascii="Courier New"/>
          <w:sz w:val="16"/>
        </w:rPr>
        <w:t>"bwpList":</w:t>
      </w:r>
      <w:r>
        <w:rPr>
          <w:rFonts w:ascii="Courier New"/>
          <w:spacing w:val="-9"/>
          <w:sz w:val="16"/>
        </w:rPr>
        <w:t> </w:t>
      </w:r>
      <w:r>
        <w:rPr>
          <w:rFonts w:ascii="Courier New"/>
          <w:sz w:val="16"/>
        </w:rPr>
        <w:t>{"type":</w:t>
      </w:r>
      <w:r>
        <w:rPr>
          <w:rFonts w:ascii="Courier New"/>
          <w:spacing w:val="-9"/>
          <w:sz w:val="16"/>
        </w:rPr>
        <w:t> </w:t>
      </w:r>
      <w:r>
        <w:rPr>
          <w:rFonts w:ascii="Courier New"/>
          <w:sz w:val="16"/>
        </w:rPr>
        <w:t>"array","items":</w:t>
      </w:r>
      <w:r>
        <w:rPr>
          <w:rFonts w:ascii="Courier New"/>
          <w:spacing w:val="-9"/>
          <w:sz w:val="16"/>
        </w:rPr>
        <w:t> </w:t>
      </w:r>
      <w:r>
        <w:rPr>
          <w:rFonts w:ascii="Courier New"/>
          <w:sz w:val="16"/>
        </w:rPr>
        <w:t>{"$ref":</w:t>
      </w:r>
      <w:r>
        <w:rPr>
          <w:rFonts w:ascii="Courier New"/>
          <w:spacing w:val="-9"/>
          <w:sz w:val="16"/>
        </w:rPr>
        <w:t> </w:t>
      </w:r>
      <w:r>
        <w:rPr>
          <w:rFonts w:ascii="Courier New"/>
          <w:sz w:val="16"/>
        </w:rPr>
        <w:t>"#/components/schemas/O-Bwp"}}, "partitionList": {"$ref": "#/components/schemas/PartitionList"}</w:t>
      </w:r>
    </w:p>
    <w:p>
      <w:pPr>
        <w:spacing w:line="179" w:lineRule="exact" w:before="0"/>
        <w:ind w:left="1093"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3"/>
        <w:ind w:left="1093" w:right="7837" w:hanging="289"/>
        <w:jc w:val="left"/>
        <w:rPr>
          <w:rFonts w:ascii="Courier New"/>
          <w:sz w:val="16"/>
        </w:rPr>
      </w:pPr>
      <w:r>
        <w:rPr>
          <w:rFonts w:ascii="Courier New"/>
          <w:sz w:val="16"/>
        </w:rPr>
        <w:t>"O-RRMPolicyRatio":</w:t>
      </w:r>
      <w:r>
        <w:rPr>
          <w:rFonts w:ascii="Courier New"/>
          <w:spacing w:val="-26"/>
          <w:sz w:val="16"/>
        </w:rPr>
        <w:t> </w:t>
      </w:r>
      <w:r>
        <w:rPr>
          <w:rFonts w:ascii="Courier New"/>
          <w:sz w:val="16"/>
        </w:rPr>
        <w:t>{ "type": "object", "properties": {</w:t>
      </w:r>
    </w:p>
    <w:p>
      <w:pPr>
        <w:spacing w:before="3"/>
        <w:ind w:left="1285" w:right="2207" w:firstLine="0"/>
        <w:jc w:val="left"/>
        <w:rPr>
          <w:rFonts w:ascii="Courier New"/>
          <w:sz w:val="16"/>
        </w:rPr>
      </w:pPr>
      <w:r>
        <w:rPr>
          <w:rFonts w:ascii="Courier New"/>
          <w:sz w:val="16"/>
        </w:rPr>
        <w:t>"resourceType": {"$ref": "#/components/schemas/ResourceType"}, "rRMPolicyMemberList":</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"#/components/schemas/RrmPolicyMemberList"}, "rRMPolicyMaxRatio": {"type": "integer"},</w:t>
      </w:r>
    </w:p>
    <w:p>
      <w:pPr>
        <w:spacing w:line="235" w:lineRule="auto" w:before="6"/>
        <w:ind w:left="1285" w:right="4438" w:firstLine="0"/>
        <w:jc w:val="left"/>
        <w:rPr>
          <w:rFonts w:ascii="Courier New"/>
          <w:sz w:val="16"/>
        </w:rPr>
      </w:pPr>
      <w:r>
        <w:rPr>
          <w:rFonts w:ascii="Courier New"/>
          <w:sz w:val="16"/>
        </w:rPr>
        <w:t>"rRMPolicyMinRatio": {"type": "integer"}, "rRMPolicyDedicatedRatio":</w:t>
      </w:r>
      <w:r>
        <w:rPr>
          <w:rFonts w:ascii="Courier New"/>
          <w:spacing w:val="-18"/>
          <w:sz w:val="16"/>
        </w:rPr>
        <w:t> </w:t>
      </w:r>
      <w:r>
        <w:rPr>
          <w:rFonts w:ascii="Courier New"/>
          <w:sz w:val="16"/>
        </w:rPr>
        <w:t>{"type":</w:t>
      </w:r>
      <w:r>
        <w:rPr>
          <w:rFonts w:ascii="Courier New"/>
          <w:spacing w:val="-18"/>
          <w:sz w:val="16"/>
        </w:rPr>
        <w:t> </w:t>
      </w:r>
      <w:r>
        <w:rPr>
          <w:rFonts w:ascii="Courier New"/>
          <w:sz w:val="16"/>
        </w:rPr>
        <w:t>"integer"}</w:t>
      </w:r>
    </w:p>
    <w:p>
      <w:pPr>
        <w:spacing w:before="2"/>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179" w:lineRule="exact" w:before="1"/>
        <w:ind w:left="805" w:right="0" w:firstLine="0"/>
        <w:jc w:val="left"/>
        <w:rPr>
          <w:rFonts w:ascii="Courier New"/>
          <w:sz w:val="16"/>
        </w:rPr>
      </w:pPr>
      <w:r>
        <w:rPr>
          <w:rFonts w:ascii="Courier New"/>
          <w:sz w:val="16"/>
        </w:rPr>
        <w:t>"O-Bwp":</w:t>
      </w:r>
      <w:r>
        <w:rPr>
          <w:rFonts w:ascii="Courier New"/>
          <w:spacing w:val="-8"/>
          <w:sz w:val="16"/>
        </w:rPr>
        <w:t> </w:t>
      </w:r>
      <w:r>
        <w:rPr>
          <w:rFonts w:ascii="Courier New"/>
          <w:spacing w:val="-10"/>
          <w:sz w:val="16"/>
        </w:rPr>
        <w:t>{</w:t>
      </w:r>
    </w:p>
    <w:p>
      <w:pPr>
        <w:spacing w:before="0"/>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line="240" w:lineRule="auto" w:before="1"/>
        <w:ind w:left="1381" w:right="2531" w:firstLine="0"/>
        <w:jc w:val="left"/>
        <w:rPr>
          <w:rFonts w:ascii="Courier New"/>
          <w:sz w:val="16"/>
        </w:rPr>
      </w:pPr>
      <w:r>
        <w:rPr>
          <w:rFonts w:ascii="Courier New"/>
          <w:sz w:val="16"/>
        </w:rPr>
        <w:t>"bwpContext": {"$ref": "#/components/schemas/BwpContext"}, "isInitialBwp": {"$ref": "#/components/schemas/IsInitialBwp"}, "subCarrierSpacing":</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"#/components/schemas/SubCarrierSpacing"}, "cyclicPrefix": {"$ref": "#/components/schemas/CyclicPrefix"}, "startRB": {"type": "integer"},</w:t>
      </w:r>
    </w:p>
    <w:p>
      <w:pPr>
        <w:spacing w:line="179" w:lineRule="exact" w:before="1"/>
        <w:ind w:left="1381" w:right="0" w:firstLine="0"/>
        <w:jc w:val="left"/>
        <w:rPr>
          <w:rFonts w:ascii="Courier New"/>
          <w:sz w:val="16"/>
        </w:rPr>
      </w:pPr>
      <w:r>
        <w:rPr>
          <w:rFonts w:ascii="Courier New"/>
          <w:sz w:val="16"/>
        </w:rPr>
        <w:t>"numberOfRBs":</w:t>
      </w:r>
      <w:r>
        <w:rPr>
          <w:rFonts w:ascii="Courier New"/>
          <w:spacing w:val="-11"/>
          <w:sz w:val="16"/>
        </w:rPr>
        <w:t> </w:t>
      </w:r>
      <w:r>
        <w:rPr>
          <w:rFonts w:ascii="Courier New"/>
          <w:sz w:val="16"/>
        </w:rPr>
        <w:t>{"type":</w:t>
      </w:r>
      <w:r>
        <w:rPr>
          <w:rFonts w:ascii="Courier New"/>
          <w:spacing w:val="-11"/>
          <w:sz w:val="16"/>
        </w:rPr>
        <w:t> </w:t>
      </w:r>
      <w:r>
        <w:rPr>
          <w:rFonts w:ascii="Courier New"/>
          <w:spacing w:val="-2"/>
          <w:sz w:val="16"/>
        </w:rPr>
        <w:t>"integer"}</w:t>
      </w:r>
    </w:p>
    <w:p>
      <w:pPr>
        <w:spacing w:line="180" w:lineRule="exact" w:before="0"/>
        <w:ind w:left="1285"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line="237" w:lineRule="auto" w:before="2"/>
        <w:ind w:left="1085" w:right="7069" w:hanging="307"/>
        <w:jc w:val="left"/>
        <w:rPr>
          <w:rFonts w:ascii="Courier New"/>
          <w:sz w:val="16"/>
        </w:rPr>
      </w:pPr>
      <w:r>
        <w:rPr>
          <w:rFonts w:ascii="Courier New"/>
          <w:sz w:val="16"/>
        </w:rPr>
        <w:t>"O-CESManagementFunction":</w:t>
      </w:r>
      <w:r>
        <w:rPr>
          <w:rFonts w:ascii="Courier New"/>
          <w:spacing w:val="-26"/>
          <w:sz w:val="16"/>
        </w:rPr>
        <w:t> </w:t>
      </w:r>
      <w:r>
        <w:rPr>
          <w:rFonts w:ascii="Courier New"/>
          <w:sz w:val="16"/>
        </w:rPr>
        <w:t>{ "type": "object", "properties": {</w:t>
      </w:r>
    </w:p>
    <w:p>
      <w:pPr>
        <w:spacing w:before="3"/>
        <w:ind w:left="1369" w:right="4438" w:firstLine="0"/>
        <w:jc w:val="left"/>
        <w:rPr>
          <w:rFonts w:ascii="Courier New"/>
          <w:sz w:val="16"/>
        </w:rPr>
      </w:pPr>
      <w:r>
        <w:rPr>
          <w:rFonts w:ascii="Courier New"/>
          <w:sz w:val="16"/>
        </w:rPr>
        <w:t>"cesSwitch":</w:t>
      </w:r>
      <w:r>
        <w:rPr>
          <w:rFonts w:ascii="Courier New"/>
          <w:spacing w:val="-18"/>
          <w:sz w:val="16"/>
        </w:rPr>
        <w:t> </w:t>
      </w:r>
      <w:r>
        <w:rPr>
          <w:rFonts w:ascii="Courier New"/>
          <w:sz w:val="16"/>
        </w:rPr>
        <w:t>{"type":</w:t>
      </w:r>
      <w:r>
        <w:rPr>
          <w:rFonts w:ascii="Courier New"/>
          <w:spacing w:val="-18"/>
          <w:sz w:val="16"/>
        </w:rPr>
        <w:t> </w:t>
      </w:r>
      <w:r>
        <w:rPr>
          <w:rFonts w:ascii="Courier New"/>
          <w:sz w:val="16"/>
        </w:rPr>
        <w:t>"boolean"}, "energySavingState": {</w:t>
      </w:r>
    </w:p>
    <w:p>
      <w:pPr>
        <w:spacing w:line="179" w:lineRule="exact" w:before="2"/>
        <w:ind w:left="1653"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line="179" w:lineRule="exact" w:before="0"/>
        <w:ind w:left="1653" w:right="0" w:firstLine="0"/>
        <w:jc w:val="left"/>
        <w:rPr>
          <w:rFonts w:ascii="Courier New"/>
          <w:sz w:val="16"/>
        </w:rPr>
      </w:pPr>
      <w:r>
        <w:rPr>
          <w:rFonts w:ascii="Courier New"/>
          <w:sz w:val="16"/>
        </w:rPr>
        <w:t>"enum":</w:t>
      </w:r>
      <w:r>
        <w:rPr>
          <w:rFonts w:ascii="Courier New"/>
          <w:spacing w:val="-14"/>
          <w:sz w:val="16"/>
        </w:rPr>
        <w:t> </w:t>
      </w:r>
      <w:r>
        <w:rPr>
          <w:rFonts w:ascii="Courier New"/>
          <w:sz w:val="16"/>
        </w:rPr>
        <w:t>["isNotEnergySaving",</w:t>
      </w:r>
      <w:r>
        <w:rPr>
          <w:rFonts w:ascii="Courier New"/>
          <w:spacing w:val="-13"/>
          <w:sz w:val="16"/>
        </w:rPr>
        <w:t> </w:t>
      </w:r>
      <w:r>
        <w:rPr>
          <w:rFonts w:ascii="Courier New"/>
          <w:spacing w:val="-2"/>
          <w:sz w:val="16"/>
        </w:rPr>
        <w:t>"isEnergySaving"]</w:t>
      </w:r>
    </w:p>
    <w:p>
      <w:pPr>
        <w:spacing w:before="2"/>
        <w:ind w:left="1081" w:right="0" w:firstLine="0"/>
        <w:jc w:val="left"/>
        <w:rPr>
          <w:rFonts w:ascii="Courier New"/>
          <w:sz w:val="16"/>
        </w:rPr>
      </w:pPr>
      <w:r>
        <w:rPr>
          <w:rFonts w:ascii="Courier New"/>
          <w:spacing w:val="-5"/>
          <w:sz w:val="16"/>
        </w:rPr>
        <w:t>},</w:t>
      </w:r>
    </w:p>
    <w:p>
      <w:pPr>
        <w:spacing w:before="1"/>
        <w:ind w:left="1365" w:right="6822" w:hanging="284"/>
        <w:jc w:val="left"/>
        <w:rPr>
          <w:rFonts w:ascii="Courier New"/>
          <w:sz w:val="16"/>
        </w:rPr>
      </w:pPr>
      <w:r>
        <w:rPr>
          <w:rFonts w:ascii="Courier New"/>
          <w:sz w:val="16"/>
        </w:rPr>
        <w:t>"energySavingControl":</w:t>
      </w:r>
      <w:r>
        <w:rPr>
          <w:rFonts w:ascii="Courier New"/>
          <w:spacing w:val="-26"/>
          <w:sz w:val="16"/>
        </w:rPr>
        <w:t> </w:t>
      </w:r>
      <w:r>
        <w:rPr>
          <w:rFonts w:ascii="Courier New"/>
          <w:sz w:val="16"/>
        </w:rPr>
        <w:t>{ "type": "string",</w:t>
      </w:r>
    </w:p>
    <w:p>
      <w:pPr>
        <w:spacing w:line="179" w:lineRule="exact" w:before="2"/>
        <w:ind w:left="1365" w:right="0" w:firstLine="0"/>
        <w:jc w:val="left"/>
        <w:rPr>
          <w:rFonts w:ascii="Courier New"/>
          <w:sz w:val="16"/>
        </w:rPr>
      </w:pPr>
      <w:r>
        <w:rPr>
          <w:rFonts w:ascii="Courier New"/>
          <w:sz w:val="16"/>
        </w:rPr>
        <w:t>"enum":</w:t>
      </w:r>
      <w:r>
        <w:rPr>
          <w:rFonts w:ascii="Courier New"/>
          <w:spacing w:val="-13"/>
          <w:sz w:val="16"/>
        </w:rPr>
        <w:t> </w:t>
      </w:r>
      <w:r>
        <w:rPr>
          <w:rFonts w:ascii="Courier New"/>
          <w:sz w:val="16"/>
        </w:rPr>
        <w:t>["toBeEnergySaving",</w:t>
      </w:r>
      <w:r>
        <w:rPr>
          <w:rFonts w:ascii="Courier New"/>
          <w:spacing w:val="-13"/>
          <w:sz w:val="16"/>
        </w:rPr>
        <w:t> </w:t>
      </w:r>
      <w:r>
        <w:rPr>
          <w:rFonts w:ascii="Courier New"/>
          <w:spacing w:val="-2"/>
          <w:sz w:val="16"/>
        </w:rPr>
        <w:t>"toBeNotEnergySaving"]</w:t>
      </w:r>
    </w:p>
    <w:p>
      <w:pPr>
        <w:spacing w:line="180" w:lineRule="exact" w:before="0"/>
        <w:ind w:left="1081" w:right="0" w:firstLine="0"/>
        <w:jc w:val="left"/>
        <w:rPr>
          <w:rFonts w:ascii="Courier New"/>
          <w:sz w:val="16"/>
        </w:rPr>
      </w:pPr>
      <w:r>
        <w:rPr>
          <w:rFonts w:ascii="Courier New"/>
          <w:spacing w:val="-10"/>
          <w:sz w:val="16"/>
        </w:rPr>
        <w:t>}</w:t>
      </w:r>
    </w:p>
    <w:p>
      <w:pPr>
        <w:spacing w:before="1"/>
        <w:ind w:left="797" w:right="0" w:firstLine="0"/>
        <w:jc w:val="left"/>
        <w:rPr>
          <w:rFonts w:ascii="Courier New"/>
          <w:sz w:val="16"/>
        </w:rPr>
      </w:pP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705" w:right="0" w:firstLine="0"/>
        <w:jc w:val="left"/>
        <w:rPr>
          <w:rFonts w:ascii="Courier New"/>
          <w:sz w:val="16"/>
        </w:rPr>
      </w:pPr>
      <w:r>
        <w:rPr>
          <w:rFonts w:ascii="Courier New"/>
          <w:spacing w:val="-5"/>
          <w:sz w:val="16"/>
        </w:rPr>
        <w:t>},</w:t>
      </w:r>
    </w:p>
    <w:p>
      <w:pPr>
        <w:spacing w:line="179" w:lineRule="exact" w:before="2"/>
        <w:ind w:left="797" w:right="0" w:firstLine="0"/>
        <w:jc w:val="left"/>
        <w:rPr>
          <w:rFonts w:ascii="Courier New"/>
          <w:sz w:val="16"/>
        </w:rPr>
      </w:pPr>
      <w:r>
        <w:rPr>
          <w:rFonts w:ascii="Courier New"/>
          <w:sz w:val="16"/>
        </w:rPr>
        <w:t>"O-NESPolicy":</w:t>
      </w:r>
      <w:r>
        <w:rPr>
          <w:rFonts w:ascii="Courier New"/>
          <w:spacing w:val="-14"/>
          <w:sz w:val="16"/>
        </w:rPr>
        <w:t> </w:t>
      </w:r>
      <w:r>
        <w:rPr>
          <w:rFonts w:ascii="Courier New"/>
          <w:spacing w:val="-10"/>
          <w:sz w:val="16"/>
        </w:rPr>
        <w:t>{</w:t>
      </w:r>
    </w:p>
    <w:p>
      <w:pPr>
        <w:spacing w:before="0"/>
        <w:ind w:left="1081"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0"/>
        <w:ind w:left="1649" w:right="7468" w:hanging="284"/>
        <w:jc w:val="left"/>
        <w:rPr>
          <w:rFonts w:ascii="Courier New"/>
          <w:sz w:val="16"/>
        </w:rPr>
      </w:pPr>
      <w:r>
        <w:rPr>
          <w:rFonts w:ascii="Courier New"/>
          <w:sz w:val="16"/>
        </w:rPr>
        <w:t>"policyType": { "type":</w:t>
      </w:r>
      <w:r>
        <w:rPr>
          <w:rFonts w:ascii="Courier New"/>
          <w:spacing w:val="-26"/>
          <w:sz w:val="16"/>
        </w:rPr>
        <w:t> </w:t>
      </w:r>
      <w:r>
        <w:rPr>
          <w:rFonts w:ascii="Courier New"/>
          <w:sz w:val="16"/>
        </w:rPr>
        <w:t>"string",</w:t>
      </w:r>
    </w:p>
    <w:p>
      <w:pPr>
        <w:spacing w:line="179" w:lineRule="exact" w:before="0"/>
        <w:ind w:left="1649" w:right="0" w:firstLine="0"/>
        <w:jc w:val="left"/>
        <w:rPr>
          <w:rFonts w:ascii="Courier New"/>
          <w:sz w:val="16"/>
        </w:rPr>
      </w:pPr>
      <w:r>
        <w:rPr>
          <w:rFonts w:ascii="Courier New"/>
          <w:sz w:val="16"/>
        </w:rPr>
        <w:t>"enum":</w:t>
      </w:r>
      <w:r>
        <w:rPr>
          <w:rFonts w:ascii="Courier New"/>
          <w:spacing w:val="-7"/>
          <w:sz w:val="16"/>
        </w:rPr>
        <w:t> </w:t>
      </w:r>
      <w:r>
        <w:rPr>
          <w:rFonts w:ascii="Courier New"/>
          <w:sz w:val="16"/>
        </w:rPr>
        <w:t>["ASM",</w:t>
      </w:r>
      <w:r>
        <w:rPr>
          <w:rFonts w:ascii="Courier New"/>
          <w:spacing w:val="-7"/>
          <w:sz w:val="16"/>
        </w:rPr>
        <w:t> </w:t>
      </w:r>
      <w:r>
        <w:rPr>
          <w:rFonts w:ascii="Courier New"/>
          <w:spacing w:val="-2"/>
          <w:sz w:val="16"/>
        </w:rPr>
        <w:t>"TRX_CONTROL"]</w:t>
      </w:r>
    </w:p>
    <w:p>
      <w:pPr>
        <w:spacing w:before="1"/>
        <w:ind w:left="1365" w:right="0" w:firstLine="0"/>
        <w:jc w:val="left"/>
        <w:rPr>
          <w:rFonts w:ascii="Courier New"/>
          <w:sz w:val="16"/>
        </w:rPr>
      </w:pPr>
      <w:r>
        <w:rPr>
          <w:rFonts w:ascii="Courier New"/>
          <w:spacing w:val="-5"/>
          <w:sz w:val="16"/>
        </w:rPr>
        <w:t>},</w:t>
      </w:r>
    </w:p>
    <w:p>
      <w:pPr>
        <w:spacing w:before="0"/>
        <w:ind w:left="1649" w:right="7468" w:hanging="284"/>
        <w:jc w:val="left"/>
        <w:rPr>
          <w:rFonts w:ascii="Courier New"/>
          <w:sz w:val="16"/>
        </w:rPr>
      </w:pPr>
      <w:r>
        <w:rPr>
          <w:rFonts w:ascii="Courier New"/>
          <w:sz w:val="16"/>
        </w:rPr>
        <w:t>"antennaMaskName":</w:t>
      </w:r>
      <w:r>
        <w:rPr>
          <w:rFonts w:ascii="Courier New"/>
          <w:spacing w:val="-26"/>
          <w:sz w:val="16"/>
        </w:rPr>
        <w:t> </w:t>
      </w:r>
      <w:r>
        <w:rPr>
          <w:rFonts w:ascii="Courier New"/>
          <w:sz w:val="16"/>
        </w:rPr>
        <w:t>{ "type": "string"</w:t>
      </w:r>
    </w:p>
    <w:p>
      <w:pPr>
        <w:spacing w:line="180" w:lineRule="exact" w:before="0"/>
        <w:ind w:left="1365" w:right="0" w:firstLine="0"/>
        <w:jc w:val="left"/>
        <w:rPr>
          <w:rFonts w:ascii="Courier New"/>
          <w:sz w:val="16"/>
        </w:rPr>
      </w:pPr>
      <w:r>
        <w:rPr>
          <w:rFonts w:ascii="Courier New"/>
          <w:spacing w:val="-5"/>
          <w:sz w:val="16"/>
        </w:rPr>
        <w:t>},</w:t>
      </w:r>
    </w:p>
    <w:p>
      <w:pPr>
        <w:spacing w:before="1"/>
        <w:ind w:left="1649" w:right="7468" w:hanging="284"/>
        <w:jc w:val="left"/>
        <w:rPr>
          <w:rFonts w:ascii="Courier New"/>
          <w:sz w:val="16"/>
        </w:rPr>
      </w:pPr>
      <w:r>
        <w:rPr>
          <w:rFonts w:ascii="Courier New"/>
          <w:sz w:val="16"/>
        </w:rPr>
        <w:t>"antennaMask": { "type":</w:t>
      </w:r>
      <w:r>
        <w:rPr>
          <w:rFonts w:ascii="Courier New"/>
          <w:spacing w:val="-26"/>
          <w:sz w:val="16"/>
        </w:rPr>
        <w:t> </w:t>
      </w:r>
      <w:r>
        <w:rPr>
          <w:rFonts w:ascii="Courier New"/>
          <w:sz w:val="16"/>
        </w:rPr>
        <w:t>"string"</w:t>
      </w:r>
    </w:p>
    <w:p>
      <w:pPr>
        <w:spacing w:line="179" w:lineRule="exact" w:before="2"/>
        <w:ind w:left="1365" w:right="0" w:firstLine="0"/>
        <w:jc w:val="left"/>
        <w:rPr>
          <w:rFonts w:ascii="Courier New"/>
          <w:sz w:val="16"/>
        </w:rPr>
      </w:pPr>
      <w:r>
        <w:rPr>
          <w:rFonts w:ascii="Courier New"/>
          <w:spacing w:val="-5"/>
          <w:sz w:val="16"/>
        </w:rPr>
        <w:t>},</w:t>
      </w:r>
    </w:p>
    <w:p>
      <w:pPr>
        <w:spacing w:before="0"/>
        <w:ind w:left="1649" w:right="7468" w:hanging="284"/>
        <w:jc w:val="left"/>
        <w:rPr>
          <w:rFonts w:ascii="Courier New"/>
          <w:sz w:val="16"/>
        </w:rPr>
      </w:pPr>
      <w:r>
        <w:rPr>
          <w:rFonts w:ascii="Courier New"/>
          <w:sz w:val="16"/>
        </w:rPr>
        <w:t>"sleepMode": { "type":</w:t>
      </w:r>
      <w:r>
        <w:rPr>
          <w:rFonts w:ascii="Courier New"/>
          <w:spacing w:val="-26"/>
          <w:sz w:val="16"/>
        </w:rPr>
        <w:t> </w:t>
      </w:r>
      <w:r>
        <w:rPr>
          <w:rFonts w:ascii="Courier New"/>
          <w:sz w:val="16"/>
        </w:rPr>
        <w:t>"string",</w:t>
      </w:r>
    </w:p>
    <w:p>
      <w:pPr>
        <w:spacing w:before="1"/>
        <w:ind w:left="1933" w:right="0" w:firstLine="0"/>
        <w:jc w:val="left"/>
        <w:rPr>
          <w:rFonts w:ascii="Courier New"/>
          <w:sz w:val="16"/>
        </w:rPr>
      </w:pPr>
      <w:r>
        <w:rPr>
          <w:rFonts w:ascii="Courier New"/>
          <w:sz w:val="16"/>
        </w:rPr>
        <w:t>"enum":</w:t>
      </w:r>
      <w:r>
        <w:rPr>
          <w:rFonts w:ascii="Courier New"/>
          <w:spacing w:val="-18"/>
          <w:sz w:val="16"/>
        </w:rPr>
        <w:t> </w:t>
      </w:r>
      <w:r>
        <w:rPr>
          <w:rFonts w:ascii="Courier New"/>
          <w:sz w:val="16"/>
        </w:rPr>
        <w:t>["SLEEP_MODE0",</w:t>
      </w:r>
      <w:r>
        <w:rPr>
          <w:rFonts w:ascii="Courier New"/>
          <w:spacing w:val="-16"/>
          <w:sz w:val="16"/>
        </w:rPr>
        <w:t> </w:t>
      </w:r>
      <w:r>
        <w:rPr>
          <w:rFonts w:ascii="Courier New"/>
          <w:sz w:val="16"/>
        </w:rPr>
        <w:t>"SLEEP_MODE1","SLEEP_MODE2",</w:t>
      </w:r>
      <w:r>
        <w:rPr>
          <w:rFonts w:ascii="Courier New"/>
          <w:spacing w:val="-16"/>
          <w:sz w:val="16"/>
        </w:rPr>
        <w:t> </w:t>
      </w:r>
      <w:r>
        <w:rPr>
          <w:rFonts w:ascii="Courier New"/>
          <w:spacing w:val="-2"/>
          <w:sz w:val="16"/>
        </w:rPr>
        <w:t>"SLEEP_MODE3"]</w:t>
      </w:r>
    </w:p>
    <w:p>
      <w:pPr>
        <w:spacing w:line="179" w:lineRule="exact" w:before="1"/>
        <w:ind w:left="1365" w:right="0" w:firstLine="0"/>
        <w:jc w:val="left"/>
        <w:rPr>
          <w:rFonts w:ascii="Courier New"/>
          <w:sz w:val="16"/>
        </w:rPr>
      </w:pPr>
      <w:r>
        <w:rPr>
          <w:rFonts w:ascii="Courier New"/>
          <w:spacing w:val="-5"/>
          <w:sz w:val="16"/>
        </w:rPr>
        <w:t>},</w:t>
      </w:r>
    </w:p>
    <w:p>
      <w:pPr>
        <w:spacing w:before="0"/>
        <w:ind w:left="1649" w:right="7544" w:hanging="284"/>
        <w:jc w:val="left"/>
        <w:rPr>
          <w:rFonts w:ascii="Courier New"/>
          <w:sz w:val="16"/>
        </w:rPr>
      </w:pPr>
      <w:r>
        <w:rPr>
          <w:rFonts w:ascii="Courier New"/>
          <w:sz w:val="16"/>
        </w:rPr>
        <w:t>"dataDir":</w:t>
      </w:r>
      <w:r>
        <w:rPr>
          <w:rFonts w:ascii="Courier New"/>
          <w:spacing w:val="40"/>
          <w:sz w:val="16"/>
        </w:rPr>
        <w:t> </w:t>
      </w:r>
      <w:r>
        <w:rPr>
          <w:rFonts w:ascii="Courier New"/>
          <w:sz w:val="16"/>
        </w:rPr>
        <w:t>{</w:t>
      </w:r>
      <w:r>
        <w:rPr>
          <w:rFonts w:ascii="Courier New"/>
          <w:spacing w:val="40"/>
          <w:sz w:val="16"/>
        </w:rPr>
        <w:t> </w:t>
      </w:r>
      <w:r>
        <w:rPr>
          <w:rFonts w:ascii="Courier New"/>
          <w:sz w:val="16"/>
        </w:rPr>
        <w:t>"type":</w:t>
      </w:r>
      <w:r>
        <w:rPr>
          <w:rFonts w:ascii="Courier New"/>
          <w:spacing w:val="-26"/>
          <w:sz w:val="16"/>
        </w:rPr>
        <w:t> </w:t>
      </w:r>
      <w:r>
        <w:rPr>
          <w:rFonts w:ascii="Courier New"/>
          <w:sz w:val="16"/>
        </w:rPr>
        <w:t>"string",</w:t>
      </w:r>
    </w:p>
    <w:p>
      <w:pPr>
        <w:spacing w:before="0"/>
        <w:ind w:left="1933" w:right="0" w:firstLine="0"/>
        <w:jc w:val="left"/>
        <w:rPr>
          <w:rFonts w:ascii="Courier New"/>
          <w:sz w:val="16"/>
        </w:rPr>
      </w:pPr>
      <w:r>
        <w:rPr>
          <w:rFonts w:ascii="Courier New"/>
          <w:sz w:val="16"/>
        </w:rPr>
        <w:t>"enum":</w:t>
      </w:r>
      <w:r>
        <w:rPr>
          <w:rFonts w:ascii="Courier New"/>
          <w:spacing w:val="-7"/>
          <w:sz w:val="16"/>
        </w:rPr>
        <w:t> </w:t>
      </w:r>
      <w:r>
        <w:rPr>
          <w:rFonts w:ascii="Courier New"/>
          <w:sz w:val="16"/>
        </w:rPr>
        <w:t>["DL",</w:t>
      </w:r>
      <w:r>
        <w:rPr>
          <w:rFonts w:ascii="Courier New"/>
          <w:spacing w:val="-6"/>
          <w:sz w:val="16"/>
        </w:rPr>
        <w:t> </w:t>
      </w:r>
      <w:r>
        <w:rPr>
          <w:rFonts w:ascii="Courier New"/>
          <w:spacing w:val="-2"/>
          <w:sz w:val="16"/>
        </w:rPr>
        <w:t>"UL"]</w:t>
      </w:r>
    </w:p>
    <w:p>
      <w:pPr>
        <w:spacing w:before="1"/>
        <w:ind w:left="1365" w:right="0" w:firstLine="0"/>
        <w:jc w:val="left"/>
        <w:rPr>
          <w:rFonts w:ascii="Courier New"/>
          <w:sz w:val="16"/>
        </w:rPr>
      </w:pPr>
      <w:r>
        <w:rPr>
          <w:rFonts w:ascii="Courier New"/>
          <w:spacing w:val="-5"/>
          <w:sz w:val="16"/>
        </w:rPr>
        <w:t>},</w:t>
      </w:r>
    </w:p>
    <w:p>
      <w:pPr>
        <w:spacing w:line="237" w:lineRule="auto" w:before="3"/>
        <w:ind w:left="1745" w:right="7352" w:hanging="381"/>
        <w:jc w:val="left"/>
        <w:rPr>
          <w:rFonts w:ascii="Courier New"/>
          <w:sz w:val="16"/>
        </w:rPr>
      </w:pPr>
      <w:r>
        <w:rPr>
          <w:rFonts w:ascii="Courier New"/>
          <w:sz w:val="16"/>
        </w:rPr>
        <w:t>"symbolMask": { "type":</w:t>
      </w:r>
      <w:r>
        <w:rPr>
          <w:rFonts w:ascii="Courier New"/>
          <w:spacing w:val="-26"/>
          <w:sz w:val="16"/>
        </w:rPr>
        <w:t> </w:t>
      </w:r>
      <w:r>
        <w:rPr>
          <w:rFonts w:ascii="Courier New"/>
          <w:sz w:val="16"/>
        </w:rPr>
        <w:t>"integer", "minimum": 0,</w:t>
      </w:r>
    </w:p>
    <w:p>
      <w:pPr>
        <w:spacing w:before="3"/>
        <w:ind w:left="1765" w:right="0" w:firstLine="0"/>
        <w:jc w:val="left"/>
        <w:rPr>
          <w:rFonts w:ascii="Courier New"/>
          <w:sz w:val="16"/>
        </w:rPr>
      </w:pPr>
      <w:r>
        <w:rPr>
          <w:rFonts w:ascii="Courier New"/>
          <w:sz w:val="16"/>
        </w:rPr>
        <w:t>"maximum":</w:t>
      </w:r>
      <w:r>
        <w:rPr>
          <w:rFonts w:ascii="Courier New"/>
          <w:spacing w:val="-10"/>
          <w:sz w:val="16"/>
        </w:rPr>
        <w:t> </w:t>
      </w:r>
      <w:r>
        <w:rPr>
          <w:rFonts w:ascii="Courier New"/>
          <w:spacing w:val="-2"/>
          <w:sz w:val="16"/>
        </w:rPr>
        <w:t>16383</w:t>
      </w:r>
    </w:p>
    <w:p>
      <w:pPr>
        <w:spacing w:line="179" w:lineRule="exact" w:before="1"/>
        <w:ind w:left="1365" w:right="0" w:firstLine="0"/>
        <w:jc w:val="left"/>
        <w:rPr>
          <w:rFonts w:ascii="Courier New"/>
          <w:sz w:val="16"/>
        </w:rPr>
      </w:pPr>
      <w:r>
        <w:rPr>
          <w:rFonts w:ascii="Courier New"/>
          <w:spacing w:val="-5"/>
          <w:sz w:val="16"/>
        </w:rPr>
        <w:t>},</w:t>
      </w:r>
    </w:p>
    <w:p>
      <w:pPr>
        <w:spacing w:line="179" w:lineRule="exact" w:before="0"/>
        <w:ind w:left="1365" w:right="0" w:firstLine="0"/>
        <w:jc w:val="left"/>
        <w:rPr>
          <w:rFonts w:ascii="Courier New"/>
          <w:sz w:val="16"/>
        </w:rPr>
      </w:pPr>
      <w:r>
        <w:rPr>
          <w:rFonts w:ascii="Courier New"/>
          <w:sz w:val="16"/>
        </w:rPr>
        <w:t>"slotMask":</w:t>
      </w:r>
      <w:r>
        <w:rPr>
          <w:rFonts w:ascii="Courier New"/>
          <w:spacing w:val="-11"/>
          <w:sz w:val="16"/>
        </w:rPr>
        <w:t> </w:t>
      </w:r>
      <w:r>
        <w:rPr>
          <w:rFonts w:ascii="Courier New"/>
          <w:spacing w:val="-10"/>
          <w:sz w:val="16"/>
        </w:rPr>
        <w:t>{</w:t>
      </w:r>
    </w:p>
    <w:p>
      <w:pPr>
        <w:spacing w:before="1"/>
        <w:ind w:left="1649"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1"/>
        <w:ind w:left="1365" w:right="0" w:firstLine="0"/>
        <w:jc w:val="left"/>
        <w:rPr>
          <w:rFonts w:ascii="Courier New"/>
          <w:sz w:val="16"/>
        </w:rPr>
      </w:pPr>
      <w:r>
        <w:rPr>
          <w:rFonts w:ascii="Courier New"/>
          <w:spacing w:val="-5"/>
          <w:sz w:val="16"/>
        </w:rPr>
        <w:t>},</w:t>
      </w:r>
    </w:p>
    <w:p>
      <w:pPr>
        <w:spacing w:line="235" w:lineRule="auto" w:before="4"/>
        <w:ind w:left="1649" w:right="7468" w:hanging="284"/>
        <w:jc w:val="left"/>
        <w:rPr>
          <w:rFonts w:ascii="Courier New"/>
          <w:sz w:val="16"/>
        </w:rPr>
      </w:pPr>
      <w:r>
        <w:rPr>
          <w:rFonts w:ascii="Courier New"/>
          <w:sz w:val="16"/>
        </w:rPr>
        <w:t>"validDuration": { "type":</w:t>
      </w:r>
      <w:r>
        <w:rPr>
          <w:rFonts w:ascii="Courier New"/>
          <w:spacing w:val="-26"/>
          <w:sz w:val="16"/>
        </w:rPr>
        <w:t> </w:t>
      </w:r>
      <w:r>
        <w:rPr>
          <w:rFonts w:ascii="Courier New"/>
          <w:sz w:val="16"/>
        </w:rPr>
        <w:t>"integer"</w:t>
      </w:r>
    </w:p>
    <w:p>
      <w:pPr>
        <w:spacing w:before="2"/>
        <w:ind w:left="1365" w:right="0" w:firstLine="0"/>
        <w:jc w:val="left"/>
        <w:rPr>
          <w:rFonts w:ascii="Courier New"/>
          <w:sz w:val="16"/>
        </w:rPr>
      </w:pPr>
      <w:r>
        <w:rPr>
          <w:rFonts w:ascii="Courier New"/>
          <w:spacing w:val="-5"/>
          <w:sz w:val="16"/>
        </w:rPr>
        <w:t>},</w:t>
      </w:r>
    </w:p>
    <w:p>
      <w:pPr>
        <w:spacing w:before="1"/>
        <w:ind w:left="1365" w:right="0" w:firstLine="0"/>
        <w:jc w:val="left"/>
        <w:rPr>
          <w:rFonts w:ascii="Courier New"/>
          <w:sz w:val="16"/>
        </w:rPr>
      </w:pPr>
      <w:r>
        <w:rPr>
          <w:rFonts w:ascii="Courier New"/>
          <w:sz w:val="16"/>
        </w:rPr>
        <w:t>"esObjective":</w:t>
      </w:r>
      <w:r>
        <w:rPr>
          <w:rFonts w:ascii="Courier New"/>
          <w:spacing w:val="-14"/>
          <w:sz w:val="16"/>
        </w:rPr>
        <w:t> </w:t>
      </w:r>
      <w:r>
        <w:rPr>
          <w:rFonts w:ascii="Courier New"/>
          <w:spacing w:val="-10"/>
          <w:sz w:val="16"/>
        </w:rPr>
        <w:t>{</w:t>
      </w:r>
    </w:p>
    <w:p>
      <w:pPr>
        <w:spacing w:before="1"/>
        <w:ind w:left="164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"#/components/schemas/EsObjective"</w:t>
      </w:r>
    </w:p>
    <w:p>
      <w:pPr>
        <w:spacing w:before="1"/>
        <w:ind w:left="1365" w:right="0" w:firstLine="0"/>
        <w:jc w:val="left"/>
        <w:rPr>
          <w:rFonts w:ascii="Courier New"/>
          <w:sz w:val="16"/>
        </w:rPr>
      </w:pPr>
      <w:r>
        <w:rPr>
          <w:rFonts w:ascii="Courier New"/>
          <w:spacing w:val="-5"/>
          <w:sz w:val="16"/>
        </w:rPr>
        <w:t>},</w:t>
      </w:r>
    </w:p>
    <w:p>
      <w:pPr>
        <w:spacing w:before="11"/>
        <w:ind w:left="1365" w:right="0" w:firstLine="0"/>
        <w:jc w:val="left"/>
        <w:rPr>
          <w:rFonts w:ascii="Courier New"/>
          <w:sz w:val="16"/>
        </w:rPr>
      </w:pPr>
      <w:r>
        <w:rPr>
          <w:rFonts w:ascii="Courier New"/>
          <w:sz w:val="16"/>
        </w:rPr>
        <w:t>"perfObjectiveList":</w:t>
      </w:r>
      <w:r>
        <w:rPr>
          <w:rFonts w:ascii="Courier New"/>
          <w:spacing w:val="-20"/>
          <w:sz w:val="16"/>
        </w:rPr>
        <w:t> </w:t>
      </w:r>
      <w:r>
        <w:rPr>
          <w:rFonts w:ascii="Courier New"/>
          <w:spacing w:val="-10"/>
          <w:sz w:val="16"/>
        </w:rPr>
        <w:t>{</w:t>
      </w:r>
    </w:p>
    <w:p>
      <w:pPr>
        <w:spacing w:before="11"/>
        <w:ind w:left="164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"#/components/schemas/PerfObjectiveList"</w:t>
      </w:r>
    </w:p>
    <w:p>
      <w:pPr>
        <w:spacing w:before="11"/>
        <w:ind w:left="1365" w:right="0" w:firstLine="0"/>
        <w:jc w:val="left"/>
        <w:rPr>
          <w:rFonts w:ascii="Courier New"/>
          <w:sz w:val="16"/>
        </w:rPr>
      </w:pPr>
      <w:r>
        <w:rPr>
          <w:rFonts w:ascii="Courier New"/>
          <w:spacing w:val="-10"/>
          <w:sz w:val="16"/>
        </w:rPr>
        <w:t>}</w:t>
      </w:r>
    </w:p>
    <w:p>
      <w:pPr>
        <w:spacing w:line="179" w:lineRule="exact" w:before="15"/>
        <w:ind w:left="1081" w:right="0" w:firstLine="0"/>
        <w:jc w:val="left"/>
        <w:rPr>
          <w:rFonts w:ascii="Courier New"/>
          <w:sz w:val="16"/>
        </w:rPr>
      </w:pPr>
      <w:r>
        <w:rPr>
          <w:rFonts w:ascii="Courier New"/>
          <w:spacing w:val="-10"/>
          <w:sz w:val="16"/>
        </w:rPr>
        <w:t>}</w:t>
      </w:r>
    </w:p>
    <w:p>
      <w:pPr>
        <w:spacing w:line="179" w:lineRule="exact" w:before="0"/>
        <w:ind w:left="805" w:right="0" w:firstLine="0"/>
        <w:jc w:val="left"/>
        <w:rPr>
          <w:rFonts w:ascii="Courier New"/>
          <w:sz w:val="16"/>
        </w:rPr>
      </w:pPr>
      <w:r>
        <w:rPr>
          <w:rFonts w:ascii="Courier New"/>
          <w:spacing w:val="-5"/>
          <w:sz w:val="16"/>
        </w:rPr>
        <w:t>},</w:t>
      </w:r>
    </w:p>
    <w:p>
      <w:pPr>
        <w:spacing w:line="256" w:lineRule="auto" w:before="1"/>
        <w:ind w:left="1081" w:right="7468" w:hanging="284"/>
        <w:jc w:val="left"/>
        <w:rPr>
          <w:rFonts w:ascii="Courier New"/>
          <w:sz w:val="16"/>
        </w:rPr>
      </w:pPr>
      <w:r>
        <w:rPr>
          <w:rFonts w:ascii="Courier New"/>
          <w:sz w:val="16"/>
        </w:rPr>
        <w:t>"O-CellDTXDRXConfig":</w:t>
      </w:r>
      <w:r>
        <w:rPr>
          <w:rFonts w:ascii="Courier New"/>
          <w:spacing w:val="-26"/>
          <w:sz w:val="16"/>
        </w:rPr>
        <w:t> </w:t>
      </w:r>
      <w:r>
        <w:rPr>
          <w:rFonts w:ascii="Courier New"/>
          <w:sz w:val="16"/>
        </w:rPr>
        <w:t>{ "type": "object", "properties": {</w:t>
      </w:r>
    </w:p>
    <w:p>
      <w:pPr>
        <w:spacing w:line="180" w:lineRule="exact" w:before="0"/>
        <w:ind w:left="1365" w:right="0" w:firstLine="0"/>
        <w:jc w:val="left"/>
        <w:rPr>
          <w:rFonts w:ascii="Courier New"/>
          <w:sz w:val="16"/>
        </w:rPr>
      </w:pPr>
      <w:r>
        <w:rPr>
          <w:rFonts w:ascii="Courier New"/>
          <w:sz w:val="16"/>
        </w:rPr>
        <w:t>"onDurationTimer":</w:t>
      </w:r>
      <w:r>
        <w:rPr>
          <w:rFonts w:ascii="Courier New"/>
          <w:spacing w:val="-18"/>
          <w:sz w:val="16"/>
        </w:rPr>
        <w:t> </w:t>
      </w:r>
      <w:r>
        <w:rPr>
          <w:rFonts w:ascii="Courier New"/>
          <w:spacing w:val="-10"/>
          <w:sz w:val="16"/>
        </w:rPr>
        <w:t>{</w:t>
      </w:r>
    </w:p>
    <w:p>
      <w:pPr>
        <w:spacing w:before="11"/>
        <w:ind w:left="164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"#/components/schemas/OnDurationTimer"</w:t>
      </w:r>
    </w:p>
    <w:p>
      <w:pPr>
        <w:spacing w:before="16"/>
        <w:ind w:left="1365" w:right="0" w:firstLine="0"/>
        <w:jc w:val="left"/>
        <w:rPr>
          <w:rFonts w:ascii="Courier New"/>
          <w:sz w:val="16"/>
        </w:rPr>
      </w:pPr>
      <w:r>
        <w:rPr>
          <w:rFonts w:ascii="Courier New"/>
          <w:spacing w:val="-5"/>
          <w:sz w:val="16"/>
        </w:rPr>
        <w:t>},</w:t>
      </w:r>
    </w:p>
    <w:p>
      <w:pPr>
        <w:spacing w:before="10"/>
        <w:ind w:left="1365" w:right="0" w:firstLine="0"/>
        <w:jc w:val="left"/>
        <w:rPr>
          <w:rFonts w:ascii="Courier New"/>
          <w:sz w:val="16"/>
        </w:rPr>
      </w:pPr>
      <w:r>
        <w:rPr>
          <w:rFonts w:ascii="Courier New"/>
          <w:sz w:val="16"/>
        </w:rPr>
        <w:t>"cycleStartOffset":</w:t>
      </w:r>
      <w:r>
        <w:rPr>
          <w:rFonts w:ascii="Courier New"/>
          <w:spacing w:val="-19"/>
          <w:sz w:val="16"/>
        </w:rPr>
        <w:t> </w:t>
      </w:r>
      <w:r>
        <w:rPr>
          <w:rFonts w:ascii="Courier New"/>
          <w:spacing w:val="-10"/>
          <w:sz w:val="16"/>
        </w:rPr>
        <w:t>{</w:t>
      </w:r>
    </w:p>
    <w:p>
      <w:pPr>
        <w:spacing w:before="11"/>
        <w:ind w:left="164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"#/components/schemas/CycleStartOffset"</w:t>
      </w:r>
    </w:p>
    <w:p>
      <w:pPr>
        <w:spacing w:before="11"/>
        <w:ind w:left="1365" w:right="0" w:firstLine="0"/>
        <w:jc w:val="left"/>
        <w:rPr>
          <w:rFonts w:ascii="Courier New"/>
          <w:sz w:val="16"/>
        </w:rPr>
      </w:pPr>
      <w:r>
        <w:rPr>
          <w:rFonts w:ascii="Courier New"/>
          <w:spacing w:val="-5"/>
          <w:sz w:val="16"/>
        </w:rPr>
        <w:t>},</w:t>
      </w:r>
    </w:p>
    <w:p>
      <w:pPr>
        <w:spacing w:line="254" w:lineRule="auto" w:before="15"/>
        <w:ind w:left="1649" w:right="7372" w:hanging="284"/>
        <w:jc w:val="left"/>
        <w:rPr>
          <w:rFonts w:ascii="Courier New"/>
          <w:sz w:val="16"/>
        </w:rPr>
      </w:pPr>
      <w:r>
        <w:rPr>
          <w:rFonts w:ascii="Courier New"/>
          <w:sz w:val="16"/>
        </w:rPr>
        <w:t>"slotOffset": { "type":</w:t>
      </w:r>
      <w:r>
        <w:rPr>
          <w:rFonts w:ascii="Courier New"/>
          <w:spacing w:val="-26"/>
          <w:sz w:val="16"/>
        </w:rPr>
        <w:t> </w:t>
      </w:r>
      <w:r>
        <w:rPr>
          <w:rFonts w:ascii="Courier New"/>
          <w:sz w:val="16"/>
        </w:rPr>
        <w:t>"integer", "minimum": 0,</w:t>
      </w:r>
    </w:p>
    <w:p>
      <w:pPr>
        <w:spacing w:before="5"/>
        <w:ind w:left="1649" w:right="0" w:firstLine="0"/>
        <w:jc w:val="left"/>
        <w:rPr>
          <w:rFonts w:ascii="Courier New"/>
          <w:sz w:val="16"/>
        </w:rPr>
      </w:pPr>
      <w:r>
        <w:rPr>
          <w:rFonts w:ascii="Courier New"/>
          <w:sz w:val="16"/>
        </w:rPr>
        <w:t>"maximum":</w:t>
      </w:r>
      <w:r>
        <w:rPr>
          <w:rFonts w:ascii="Courier New"/>
          <w:spacing w:val="-10"/>
          <w:sz w:val="16"/>
        </w:rPr>
        <w:t> </w:t>
      </w:r>
      <w:r>
        <w:rPr>
          <w:rFonts w:ascii="Courier New"/>
          <w:spacing w:val="-5"/>
          <w:sz w:val="16"/>
        </w:rPr>
        <w:t>31</w:t>
      </w:r>
    </w:p>
    <w:p>
      <w:pPr>
        <w:spacing w:before="11"/>
        <w:ind w:left="1365" w:right="0" w:firstLine="0"/>
        <w:jc w:val="left"/>
        <w:rPr>
          <w:rFonts w:ascii="Courier New"/>
          <w:sz w:val="16"/>
        </w:rPr>
      </w:pPr>
      <w:r>
        <w:rPr>
          <w:rFonts w:ascii="Courier New"/>
          <w:spacing w:val="-5"/>
          <w:sz w:val="16"/>
        </w:rPr>
        <w:t>},</w:t>
      </w:r>
    </w:p>
    <w:p>
      <w:pPr>
        <w:spacing w:line="254" w:lineRule="auto" w:before="10"/>
        <w:ind w:left="1649" w:right="7468" w:hanging="284"/>
        <w:jc w:val="left"/>
        <w:rPr>
          <w:rFonts w:ascii="Courier New"/>
          <w:sz w:val="16"/>
        </w:rPr>
      </w:pPr>
      <w:r>
        <w:rPr>
          <w:rFonts w:ascii="Courier New"/>
          <w:sz w:val="16"/>
        </w:rPr>
        <w:t>"configType": { "type":</w:t>
      </w:r>
      <w:r>
        <w:rPr>
          <w:rFonts w:ascii="Courier New"/>
          <w:spacing w:val="-26"/>
          <w:sz w:val="16"/>
        </w:rPr>
        <w:t> </w:t>
      </w:r>
      <w:r>
        <w:rPr>
          <w:rFonts w:ascii="Courier New"/>
          <w:sz w:val="16"/>
        </w:rPr>
        <w:t>"string",</w:t>
      </w:r>
    </w:p>
    <w:p>
      <w:pPr>
        <w:spacing w:before="5"/>
        <w:ind w:left="1649" w:right="0" w:firstLine="0"/>
        <w:jc w:val="left"/>
        <w:rPr>
          <w:rFonts w:ascii="Courier New"/>
          <w:sz w:val="16"/>
        </w:rPr>
      </w:pPr>
      <w:r>
        <w:rPr>
          <w:rFonts w:ascii="Courier New"/>
          <w:sz w:val="16"/>
        </w:rPr>
        <w:t>"enum":</w:t>
      </w:r>
      <w:r>
        <w:rPr>
          <w:rFonts w:ascii="Courier New"/>
          <w:spacing w:val="-7"/>
          <w:sz w:val="16"/>
        </w:rPr>
        <w:t> </w:t>
      </w:r>
      <w:r>
        <w:rPr>
          <w:rFonts w:ascii="Courier New"/>
          <w:sz w:val="16"/>
        </w:rPr>
        <w:t>["DTX",</w:t>
      </w:r>
      <w:r>
        <w:rPr>
          <w:rFonts w:ascii="Courier New"/>
          <w:spacing w:val="-6"/>
          <w:sz w:val="16"/>
        </w:rPr>
        <w:t> </w:t>
      </w:r>
      <w:r>
        <w:rPr>
          <w:rFonts w:ascii="Courier New"/>
          <w:sz w:val="16"/>
        </w:rPr>
        <w:t>"DRX",</w:t>
      </w:r>
      <w:r>
        <w:rPr>
          <w:rFonts w:ascii="Courier New"/>
          <w:spacing w:val="-7"/>
          <w:sz w:val="16"/>
        </w:rPr>
        <w:t> </w:t>
      </w:r>
      <w:r>
        <w:rPr>
          <w:rFonts w:ascii="Courier New"/>
          <w:spacing w:val="-2"/>
          <w:sz w:val="16"/>
        </w:rPr>
        <w:t>"DTXDRX"]</w:t>
      </w:r>
    </w:p>
    <w:p>
      <w:pPr>
        <w:spacing w:before="11"/>
        <w:ind w:left="1365" w:right="0" w:firstLine="0"/>
        <w:jc w:val="left"/>
        <w:rPr>
          <w:rFonts w:ascii="Courier New"/>
          <w:sz w:val="16"/>
        </w:rPr>
      </w:pPr>
      <w:r>
        <w:rPr>
          <w:rFonts w:ascii="Courier New"/>
          <w:spacing w:val="-5"/>
          <w:sz w:val="16"/>
        </w:rPr>
        <w:t>},</w:t>
      </w:r>
    </w:p>
    <w:p>
      <w:pPr>
        <w:spacing w:line="261" w:lineRule="auto" w:before="10"/>
        <w:ind w:left="1649" w:right="6822" w:hanging="284"/>
        <w:jc w:val="left"/>
        <w:rPr>
          <w:rFonts w:ascii="Courier New"/>
          <w:sz w:val="16"/>
        </w:rPr>
      </w:pPr>
      <w:r>
        <w:rPr>
          <w:rFonts w:ascii="Courier New"/>
          <w:sz w:val="16"/>
        </w:rPr>
        <w:t>"activationStatus":</w:t>
      </w:r>
      <w:r>
        <w:rPr>
          <w:rFonts w:ascii="Courier New"/>
          <w:spacing w:val="-26"/>
          <w:sz w:val="16"/>
        </w:rPr>
        <w:t> </w:t>
      </w:r>
      <w:r>
        <w:rPr>
          <w:rFonts w:ascii="Courier New"/>
          <w:sz w:val="16"/>
        </w:rPr>
        <w:t>{ "type": "string",</w:t>
      </w:r>
    </w:p>
    <w:p>
      <w:pPr>
        <w:spacing w:line="175" w:lineRule="exact" w:before="0"/>
        <w:ind w:left="1649" w:right="0" w:firstLine="0"/>
        <w:jc w:val="left"/>
        <w:rPr>
          <w:rFonts w:ascii="Courier New"/>
          <w:sz w:val="16"/>
        </w:rPr>
      </w:pPr>
      <w:r>
        <w:rPr>
          <w:rFonts w:ascii="Courier New"/>
          <w:sz w:val="16"/>
        </w:rPr>
        <w:t>"enum":</w:t>
      </w:r>
      <w:r>
        <w:rPr>
          <w:rFonts w:ascii="Courier New"/>
          <w:spacing w:val="-10"/>
          <w:sz w:val="16"/>
        </w:rPr>
        <w:t> </w:t>
      </w:r>
      <w:r>
        <w:rPr>
          <w:rFonts w:ascii="Courier New"/>
          <w:sz w:val="16"/>
        </w:rPr>
        <w:t>["ACTIVATED",</w:t>
      </w:r>
      <w:r>
        <w:rPr>
          <w:rFonts w:ascii="Courier New"/>
          <w:spacing w:val="-10"/>
          <w:sz w:val="16"/>
        </w:rPr>
        <w:t> </w:t>
      </w:r>
      <w:r>
        <w:rPr>
          <w:rFonts w:ascii="Courier New"/>
          <w:spacing w:val="-2"/>
          <w:sz w:val="16"/>
        </w:rPr>
        <w:t>"DEACTIVATED"]</w:t>
      </w:r>
    </w:p>
    <w:p>
      <w:pPr>
        <w:spacing w:before="11"/>
        <w:ind w:left="1365" w:right="0" w:firstLine="0"/>
        <w:jc w:val="left"/>
        <w:rPr>
          <w:rFonts w:ascii="Courier New"/>
          <w:sz w:val="16"/>
        </w:rPr>
      </w:pPr>
      <w:r>
        <w:rPr>
          <w:rFonts w:ascii="Courier New"/>
          <w:spacing w:val="-5"/>
          <w:sz w:val="16"/>
        </w:rPr>
        <w:t>},</w:t>
      </w:r>
    </w:p>
    <w:p>
      <w:pPr>
        <w:spacing w:line="261" w:lineRule="auto" w:before="11"/>
        <w:ind w:left="1649" w:right="7468" w:hanging="284"/>
        <w:jc w:val="left"/>
        <w:rPr>
          <w:rFonts w:ascii="Courier New"/>
          <w:sz w:val="16"/>
        </w:rPr>
      </w:pPr>
      <w:r>
        <w:rPr>
          <w:rFonts w:ascii="Courier New"/>
          <w:sz w:val="16"/>
        </w:rPr>
        <w:t>"l1Activation": { "type":</w:t>
      </w:r>
      <w:r>
        <w:rPr>
          <w:rFonts w:ascii="Courier New"/>
          <w:spacing w:val="-26"/>
          <w:sz w:val="16"/>
        </w:rPr>
        <w:t> </w:t>
      </w:r>
      <w:r>
        <w:rPr>
          <w:rFonts w:ascii="Courier New"/>
          <w:sz w:val="16"/>
        </w:rPr>
        <w:t>"string",</w:t>
      </w:r>
    </w:p>
    <w:p>
      <w:pPr>
        <w:spacing w:line="175" w:lineRule="exact" w:before="0"/>
        <w:ind w:left="1649" w:right="0" w:firstLine="0"/>
        <w:jc w:val="left"/>
        <w:rPr>
          <w:rFonts w:ascii="Courier New"/>
          <w:sz w:val="16"/>
        </w:rPr>
      </w:pPr>
      <w:r>
        <w:rPr>
          <w:rFonts w:ascii="Courier New"/>
          <w:sz w:val="16"/>
        </w:rPr>
        <w:t>"enum":</w:t>
      </w:r>
      <w:r>
        <w:rPr>
          <w:rFonts w:ascii="Courier New"/>
          <w:spacing w:val="-9"/>
          <w:sz w:val="16"/>
        </w:rPr>
        <w:t> </w:t>
      </w:r>
      <w:r>
        <w:rPr>
          <w:rFonts w:ascii="Courier New"/>
          <w:sz w:val="16"/>
        </w:rPr>
        <w:t>["ENABLED",</w:t>
      </w:r>
      <w:r>
        <w:rPr>
          <w:rFonts w:ascii="Courier New"/>
          <w:spacing w:val="-9"/>
          <w:sz w:val="16"/>
        </w:rPr>
        <w:t> </w:t>
      </w:r>
      <w:r>
        <w:rPr>
          <w:rFonts w:ascii="Courier New"/>
          <w:spacing w:val="-2"/>
          <w:sz w:val="16"/>
        </w:rPr>
        <w:t>"DISABLED"]</w:t>
      </w:r>
    </w:p>
    <w:p>
      <w:pPr>
        <w:spacing w:before="11"/>
        <w:ind w:left="1365" w:right="0" w:firstLine="0"/>
        <w:jc w:val="left"/>
        <w:rPr>
          <w:rFonts w:ascii="Courier New"/>
          <w:sz w:val="16"/>
        </w:rPr>
      </w:pPr>
      <w:r>
        <w:rPr>
          <w:rFonts w:ascii="Courier New"/>
          <w:spacing w:val="-10"/>
          <w:sz w:val="16"/>
        </w:rPr>
        <w:t>}</w:t>
      </w:r>
    </w:p>
    <w:p>
      <w:pPr>
        <w:spacing w:before="15"/>
        <w:ind w:left="1081" w:right="0" w:firstLine="0"/>
        <w:jc w:val="left"/>
        <w:rPr>
          <w:rFonts w:ascii="Courier New"/>
          <w:sz w:val="16"/>
        </w:rPr>
      </w:pPr>
      <w:r>
        <w:rPr>
          <w:rFonts w:ascii="Courier New"/>
          <w:spacing w:val="-10"/>
          <w:sz w:val="16"/>
        </w:rPr>
        <w:t>}</w:t>
      </w:r>
    </w:p>
    <w:p>
      <w:pPr>
        <w:spacing w:before="11"/>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"O-RUInfo":</w:t>
      </w:r>
      <w:r>
        <w:rPr>
          <w:rFonts w:ascii="Courier New"/>
          <w:spacing w:val="-11"/>
          <w:sz w:val="16"/>
        </w:rPr>
        <w:t> </w:t>
      </w:r>
      <w:r>
        <w:rPr>
          <w:rFonts w:ascii="Courier New"/>
          <w:spacing w:val="-10"/>
          <w:sz w:val="16"/>
        </w:rPr>
        <w:t>{</w:t>
      </w:r>
    </w:p>
    <w:p>
      <w:pPr>
        <w:spacing w:line="254" w:lineRule="auto" w:before="11"/>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line="181" w:lineRule="exact" w:before="0"/>
        <w:ind w:left="1285" w:right="0" w:firstLine="0"/>
        <w:jc w:val="left"/>
        <w:rPr>
          <w:rFonts w:ascii="Courier New"/>
          <w:sz w:val="16"/>
        </w:rPr>
      </w:pPr>
      <w:r>
        <w:rPr>
          <w:rFonts w:ascii="Courier New"/>
          <w:sz w:val="16"/>
        </w:rPr>
        <w:t>"oruUserPlaneConfiguration":</w:t>
      </w:r>
      <w:r>
        <w:rPr>
          <w:rFonts w:ascii="Courier New"/>
          <w:spacing w:val="-18"/>
          <w:sz w:val="16"/>
        </w:rPr>
        <w:t> </w:t>
      </w:r>
      <w:r>
        <w:rPr>
          <w:rFonts w:ascii="Courier New"/>
          <w:sz w:val="16"/>
        </w:rPr>
        <w:t>{"$ref":</w:t>
      </w:r>
      <w:r>
        <w:rPr>
          <w:rFonts w:ascii="Courier New"/>
          <w:spacing w:val="-17"/>
          <w:sz w:val="16"/>
        </w:rPr>
        <w:t> </w:t>
      </w:r>
      <w:r>
        <w:rPr>
          <w:rFonts w:ascii="Courier New"/>
          <w:spacing w:val="-2"/>
          <w:sz w:val="16"/>
        </w:rPr>
        <w:t>"#/components/schemas/OruUserPlaneConfiguration"},</w:t>
      </w:r>
    </w:p>
    <w:p>
      <w:pPr>
        <w:spacing w:after="0" w:line="181" w:lineRule="exact"/>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285" w:right="0" w:firstLine="0"/>
        <w:jc w:val="left"/>
        <w:rPr>
          <w:rFonts w:ascii="Courier New"/>
          <w:sz w:val="16"/>
        </w:rPr>
      </w:pPr>
      <w:r>
        <w:rPr>
          <w:rFonts w:ascii="Courier New"/>
          <w:sz w:val="16"/>
        </w:rPr>
        <w:t>"oruCapabilities":</w:t>
      </w:r>
      <w:r>
        <w:rPr>
          <w:rFonts w:ascii="Courier New"/>
          <w:spacing w:val="-13"/>
          <w:sz w:val="16"/>
        </w:rPr>
        <w:t> </w:t>
      </w:r>
      <w:r>
        <w:rPr>
          <w:rFonts w:ascii="Courier New"/>
          <w:sz w:val="16"/>
        </w:rPr>
        <w:t>{"$ref":</w:t>
      </w:r>
      <w:r>
        <w:rPr>
          <w:rFonts w:ascii="Courier New"/>
          <w:spacing w:val="-12"/>
          <w:sz w:val="16"/>
        </w:rPr>
        <w:t> </w:t>
      </w:r>
      <w:r>
        <w:rPr>
          <w:rFonts w:ascii="Courier New"/>
          <w:spacing w:val="-2"/>
          <w:sz w:val="16"/>
        </w:rPr>
        <w:t>"#/components/schemas/OruCapabilities"}</w:t>
      </w:r>
    </w:p>
    <w:p>
      <w:pPr>
        <w:spacing w:before="11"/>
        <w:ind w:left="0" w:right="9734" w:firstLine="0"/>
        <w:jc w:val="right"/>
        <w:rPr>
          <w:rFonts w:ascii="Courier New"/>
          <w:sz w:val="16"/>
        </w:rPr>
      </w:pPr>
      <w:r>
        <w:rPr>
          <w:rFonts w:ascii="Courier New"/>
          <w:spacing w:val="-10"/>
          <w:sz w:val="16"/>
        </w:rPr>
        <w:t>}</w:t>
      </w:r>
    </w:p>
    <w:p>
      <w:pPr>
        <w:spacing w:before="16"/>
        <w:ind w:left="0" w:right="9829" w:firstLine="0"/>
        <w:jc w:val="right"/>
        <w:rPr>
          <w:rFonts w:ascii="Courier New"/>
          <w:sz w:val="16"/>
        </w:rPr>
      </w:pPr>
      <w:r>
        <w:rPr>
          <w:rFonts w:ascii="Courier New"/>
          <w:spacing w:val="-5"/>
          <w:sz w:val="16"/>
        </w:rPr>
        <w:t>},</w:t>
      </w:r>
    </w:p>
    <w:p>
      <w:pPr>
        <w:spacing w:line="235" w:lineRule="auto" w:before="13"/>
        <w:ind w:left="1093" w:right="5911" w:hanging="289"/>
        <w:jc w:val="left"/>
        <w:rPr>
          <w:rFonts w:ascii="Courier New"/>
          <w:sz w:val="16"/>
        </w:rPr>
      </w:pPr>
      <w:r>
        <w:rPr>
          <w:rFonts w:ascii="Courier New"/>
          <w:sz w:val="16"/>
        </w:rPr>
        <w:t>"E2SM-CCC-RAN-Configuration-Structure":</w:t>
      </w:r>
      <w:r>
        <w:rPr>
          <w:rFonts w:ascii="Courier New"/>
          <w:spacing w:val="-26"/>
          <w:sz w:val="16"/>
        </w:rPr>
        <w:t> </w:t>
      </w:r>
      <w:r>
        <w:rPr>
          <w:rFonts w:ascii="Courier New"/>
          <w:sz w:val="16"/>
        </w:rPr>
        <w:t>{ "oneOf": [</w:t>
      </w:r>
    </w:p>
    <w:p>
      <w:pPr>
        <w:spacing w:before="2"/>
        <w:ind w:left="1381" w:right="0" w:firstLine="0"/>
        <w:jc w:val="left"/>
        <w:rPr>
          <w:rFonts w:ascii="Courier New"/>
          <w:sz w:val="16"/>
        </w:rPr>
      </w:pPr>
      <w:r>
        <w:rPr>
          <w:rFonts w:ascii="Courier New"/>
          <w:spacing w:val="-10"/>
          <w:sz w:val="16"/>
        </w:rPr>
        <w:t>{</w:t>
      </w:r>
    </w:p>
    <w:p>
      <w:pPr>
        <w:spacing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"#/components/schemas/O-GnbCuCpFunction"</w:t>
      </w:r>
    </w:p>
    <w:p>
      <w:pPr>
        <w:spacing w:line="179" w:lineRule="exact" w:before="2"/>
        <w:ind w:left="1381" w:right="0" w:firstLine="0"/>
        <w:jc w:val="left"/>
        <w:rPr>
          <w:rFonts w:ascii="Courier New"/>
          <w:sz w:val="16"/>
        </w:rPr>
      </w:pPr>
      <w:r>
        <w:rPr>
          <w:rFonts w:ascii="Courier New"/>
          <w:spacing w:val="-5"/>
          <w:sz w:val="16"/>
        </w:rPr>
        <w:t>},</w:t>
      </w:r>
    </w:p>
    <w:p>
      <w:pPr>
        <w:spacing w:line="179" w:lineRule="exact" w:before="0"/>
        <w:ind w:left="1381" w:right="0" w:firstLine="0"/>
        <w:jc w:val="left"/>
        <w:rPr>
          <w:rFonts w:ascii="Courier New"/>
          <w:sz w:val="16"/>
        </w:rPr>
      </w:pPr>
      <w:r>
        <w:rPr>
          <w:rFonts w:ascii="Courier New"/>
          <w:spacing w:val="-10"/>
          <w:sz w:val="16"/>
        </w:rPr>
        <w:t>{</w:t>
      </w:r>
    </w:p>
    <w:p>
      <w:pPr>
        <w:spacing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"#/components/schemas/O-GnbCuUpFunction"</w:t>
      </w:r>
    </w:p>
    <w:p>
      <w:pPr>
        <w:spacing w:before="1"/>
        <w:ind w:left="1381" w:right="0" w:firstLine="0"/>
        <w:jc w:val="left"/>
        <w:rPr>
          <w:rFonts w:ascii="Courier New"/>
          <w:sz w:val="16"/>
        </w:rPr>
      </w:pPr>
      <w:r>
        <w:rPr>
          <w:rFonts w:ascii="Courier New"/>
          <w:spacing w:val="-5"/>
          <w:sz w:val="16"/>
        </w:rPr>
        <w:t>},</w:t>
      </w:r>
    </w:p>
    <w:p>
      <w:pPr>
        <w:spacing w:line="179" w:lineRule="exact" w:before="1"/>
        <w:ind w:left="1381" w:right="0" w:firstLine="0"/>
        <w:jc w:val="left"/>
        <w:rPr>
          <w:rFonts w:ascii="Courier New"/>
          <w:sz w:val="16"/>
        </w:rPr>
      </w:pPr>
      <w:r>
        <w:rPr>
          <w:rFonts w:ascii="Courier New"/>
          <w:spacing w:val="-10"/>
          <w:sz w:val="16"/>
        </w:rPr>
        <w:t>{</w:t>
      </w:r>
    </w:p>
    <w:p>
      <w:pPr>
        <w:spacing w:line="179" w:lineRule="exact" w:before="0"/>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"#/components/schemas/O-GnbDuFunction"</w:t>
      </w:r>
    </w:p>
    <w:p>
      <w:pPr>
        <w:spacing w:before="1"/>
        <w:ind w:left="1381" w:right="0" w:firstLine="0"/>
        <w:jc w:val="left"/>
        <w:rPr>
          <w:rFonts w:ascii="Courier New"/>
          <w:sz w:val="16"/>
        </w:rPr>
      </w:pPr>
      <w:r>
        <w:rPr>
          <w:rFonts w:ascii="Courier New"/>
          <w:spacing w:val="-5"/>
          <w:sz w:val="16"/>
        </w:rPr>
        <w:t>},</w:t>
      </w:r>
    </w:p>
    <w:p>
      <w:pPr>
        <w:spacing w:before="1"/>
        <w:ind w:left="1381" w:right="0" w:firstLine="0"/>
        <w:jc w:val="left"/>
        <w:rPr>
          <w:rFonts w:ascii="Courier New"/>
          <w:sz w:val="16"/>
        </w:rPr>
      </w:pPr>
      <w:r>
        <w:rPr>
          <w:rFonts w:ascii="Courier New"/>
          <w:spacing w:val="-10"/>
          <w:sz w:val="16"/>
        </w:rPr>
        <w:t>{</w:t>
      </w:r>
    </w:p>
    <w:p>
      <w:pPr>
        <w:spacing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"#/components/schemas/O-NrCellCu"</w:t>
      </w:r>
    </w:p>
    <w:p>
      <w:pPr>
        <w:spacing w:line="179" w:lineRule="exact" w:before="2"/>
        <w:ind w:left="1381" w:right="0" w:firstLine="0"/>
        <w:jc w:val="left"/>
        <w:rPr>
          <w:rFonts w:ascii="Courier New"/>
          <w:sz w:val="16"/>
        </w:rPr>
      </w:pPr>
      <w:r>
        <w:rPr>
          <w:rFonts w:ascii="Courier New"/>
          <w:spacing w:val="-5"/>
          <w:sz w:val="16"/>
        </w:rPr>
        <w:t>},</w:t>
      </w:r>
    </w:p>
    <w:p>
      <w:pPr>
        <w:spacing w:line="179" w:lineRule="exact" w:before="0"/>
        <w:ind w:left="1381" w:right="0" w:firstLine="0"/>
        <w:jc w:val="left"/>
        <w:rPr>
          <w:rFonts w:ascii="Courier New"/>
          <w:sz w:val="16"/>
        </w:rPr>
      </w:pPr>
      <w:r>
        <w:rPr>
          <w:rFonts w:ascii="Courier New"/>
          <w:spacing w:val="-10"/>
          <w:sz w:val="16"/>
        </w:rPr>
        <w:t>{</w:t>
      </w:r>
    </w:p>
    <w:p>
      <w:pPr>
        <w:spacing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"#/components/schemas/O-NrCellDu"</w:t>
      </w:r>
    </w:p>
    <w:p>
      <w:pPr>
        <w:spacing w:before="1"/>
        <w:ind w:left="1381" w:right="0" w:firstLine="0"/>
        <w:jc w:val="left"/>
        <w:rPr>
          <w:rFonts w:ascii="Courier New"/>
          <w:sz w:val="16"/>
        </w:rPr>
      </w:pPr>
      <w:r>
        <w:rPr>
          <w:rFonts w:ascii="Courier New"/>
          <w:spacing w:val="-5"/>
          <w:sz w:val="16"/>
        </w:rPr>
        <w:t>},</w:t>
      </w:r>
    </w:p>
    <w:p>
      <w:pPr>
        <w:spacing w:line="179" w:lineRule="exact" w:before="1"/>
        <w:ind w:left="1381" w:right="0" w:firstLine="0"/>
        <w:jc w:val="left"/>
        <w:rPr>
          <w:rFonts w:ascii="Courier New"/>
          <w:sz w:val="16"/>
        </w:rPr>
      </w:pPr>
      <w:r>
        <w:rPr>
          <w:rFonts w:ascii="Courier New"/>
          <w:spacing w:val="-10"/>
          <w:sz w:val="16"/>
        </w:rPr>
        <w:t>{</w:t>
      </w:r>
    </w:p>
    <w:p>
      <w:pPr>
        <w:spacing w:line="179" w:lineRule="exact" w:before="0"/>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"#/components/schemas/O-RRMPolicyRatio"</w:t>
      </w:r>
    </w:p>
    <w:p>
      <w:pPr>
        <w:spacing w:before="1"/>
        <w:ind w:left="1381" w:right="0" w:firstLine="0"/>
        <w:jc w:val="left"/>
        <w:rPr>
          <w:rFonts w:ascii="Courier New"/>
          <w:sz w:val="16"/>
        </w:rPr>
      </w:pPr>
      <w:r>
        <w:rPr>
          <w:rFonts w:ascii="Courier New"/>
          <w:spacing w:val="-5"/>
          <w:sz w:val="16"/>
        </w:rPr>
        <w:t>},</w:t>
      </w:r>
    </w:p>
    <w:p>
      <w:pPr>
        <w:spacing w:before="1"/>
        <w:ind w:left="1381" w:right="0" w:firstLine="0"/>
        <w:jc w:val="left"/>
        <w:rPr>
          <w:rFonts w:ascii="Courier New"/>
          <w:sz w:val="16"/>
        </w:rPr>
      </w:pPr>
      <w:r>
        <w:rPr>
          <w:rFonts w:ascii="Courier New"/>
          <w:spacing w:val="-10"/>
          <w:sz w:val="16"/>
        </w:rPr>
        <w:t>{</w:t>
      </w:r>
    </w:p>
    <w:p>
      <w:pPr>
        <w:spacing w:line="179" w:lineRule="exact"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w:t>
      </w:r>
      <w:r>
        <w:rPr>
          <w:rFonts w:ascii="Courier New"/>
          <w:spacing w:val="-4"/>
          <w:sz w:val="16"/>
        </w:rPr>
        <w:t>Bwp"</w:t>
      </w:r>
    </w:p>
    <w:p>
      <w:pPr>
        <w:spacing w:line="179" w:lineRule="exact" w:before="0"/>
        <w:ind w:left="1381" w:right="0" w:firstLine="0"/>
        <w:jc w:val="left"/>
        <w:rPr>
          <w:rFonts w:ascii="Courier New"/>
          <w:sz w:val="16"/>
        </w:rPr>
      </w:pPr>
      <w:r>
        <w:rPr>
          <w:rFonts w:ascii="Courier New"/>
          <w:spacing w:val="-5"/>
          <w:sz w:val="16"/>
        </w:rPr>
        <w:t>},</w:t>
      </w:r>
    </w:p>
    <w:p>
      <w:pPr>
        <w:spacing w:before="2"/>
        <w:ind w:left="1381" w:right="0" w:firstLine="0"/>
        <w:jc w:val="left"/>
        <w:rPr>
          <w:rFonts w:ascii="Courier New"/>
          <w:sz w:val="16"/>
        </w:rPr>
      </w:pPr>
      <w:r>
        <w:rPr>
          <w:rFonts w:ascii="Courier New"/>
          <w:spacing w:val="-10"/>
          <w:sz w:val="16"/>
        </w:rPr>
        <w:t>{</w:t>
      </w:r>
    </w:p>
    <w:p>
      <w:pPr>
        <w:spacing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"#/components/schemas/O-CESManagementFunction"</w:t>
      </w:r>
    </w:p>
    <w:p>
      <w:pPr>
        <w:spacing w:line="179" w:lineRule="exact" w:before="1"/>
        <w:ind w:left="1381" w:right="0" w:firstLine="0"/>
        <w:jc w:val="left"/>
        <w:rPr>
          <w:rFonts w:ascii="Courier New"/>
          <w:sz w:val="16"/>
        </w:rPr>
      </w:pPr>
      <w:r>
        <w:rPr>
          <w:rFonts w:ascii="Courier New"/>
          <w:spacing w:val="-5"/>
          <w:sz w:val="16"/>
        </w:rPr>
        <w:t>},</w:t>
      </w:r>
    </w:p>
    <w:p>
      <w:pPr>
        <w:spacing w:line="179" w:lineRule="exact" w:before="0"/>
        <w:ind w:left="1365" w:right="0" w:firstLine="0"/>
        <w:jc w:val="left"/>
        <w:rPr>
          <w:rFonts w:ascii="Courier New"/>
          <w:sz w:val="16"/>
        </w:rPr>
      </w:pPr>
      <w:r>
        <w:rPr>
          <w:rFonts w:ascii="Courier New"/>
          <w:spacing w:val="-10"/>
          <w:sz w:val="16"/>
        </w:rPr>
        <w:t>{</w:t>
      </w:r>
    </w:p>
    <w:p>
      <w:pPr>
        <w:spacing w:before="1"/>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"#/components/schemas/O-NESPolicy"</w:t>
      </w:r>
    </w:p>
    <w:p>
      <w:pPr>
        <w:spacing w:before="1"/>
        <w:ind w:left="1381" w:right="0" w:firstLine="0"/>
        <w:jc w:val="left"/>
        <w:rPr>
          <w:rFonts w:ascii="Courier New"/>
          <w:sz w:val="16"/>
        </w:rPr>
      </w:pPr>
      <w:r>
        <w:rPr>
          <w:rFonts w:ascii="Courier New"/>
          <w:spacing w:val="-5"/>
          <w:sz w:val="16"/>
        </w:rPr>
        <w:t>},</w:t>
      </w:r>
    </w:p>
    <w:p>
      <w:pPr>
        <w:spacing w:before="11"/>
        <w:ind w:left="1365" w:right="0" w:firstLine="0"/>
        <w:jc w:val="left"/>
        <w:rPr>
          <w:rFonts w:ascii="Courier New"/>
          <w:sz w:val="16"/>
        </w:rPr>
      </w:pPr>
      <w:r>
        <w:rPr>
          <w:rFonts w:ascii="Courier New"/>
          <w:spacing w:val="-10"/>
          <w:sz w:val="16"/>
        </w:rPr>
        <w:t>{</w:t>
      </w:r>
    </w:p>
    <w:p>
      <w:pPr>
        <w:spacing w:before="16"/>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"#/components/schemas/O-CellDTXDRXConfig"</w:t>
      </w:r>
    </w:p>
    <w:p>
      <w:pPr>
        <w:spacing w:before="10"/>
        <w:ind w:left="1381" w:right="0" w:firstLine="0"/>
        <w:jc w:val="left"/>
        <w:rPr>
          <w:rFonts w:ascii="Courier New"/>
          <w:sz w:val="16"/>
        </w:rPr>
      </w:pPr>
      <w:r>
        <w:rPr>
          <w:rFonts w:ascii="Courier New"/>
          <w:spacing w:val="-5"/>
          <w:sz w:val="16"/>
        </w:rPr>
        <w:t>},</w:t>
      </w:r>
    </w:p>
    <w:p>
      <w:pPr>
        <w:spacing w:before="11"/>
        <w:ind w:left="1365" w:right="0" w:firstLine="0"/>
        <w:jc w:val="left"/>
        <w:rPr>
          <w:rFonts w:ascii="Courier New"/>
          <w:sz w:val="16"/>
        </w:rPr>
      </w:pPr>
      <w:r>
        <w:rPr>
          <w:rFonts w:ascii="Courier New"/>
          <w:spacing w:val="-10"/>
          <w:sz w:val="16"/>
        </w:rPr>
        <w:t>{</w:t>
      </w:r>
    </w:p>
    <w:p>
      <w:pPr>
        <w:spacing w:before="16"/>
        <w:ind w:left="1669" w:right="0" w:firstLine="0"/>
        <w:jc w:val="left"/>
        <w:rPr>
          <w:rFonts w:ascii="Courier New"/>
          <w:sz w:val="16"/>
        </w:rPr>
      </w:pPr>
      <w:r>
        <w:rPr>
          <w:rFonts w:ascii="Courier New"/>
          <w:spacing w:val="-2"/>
          <w:sz w:val="16"/>
        </w:rPr>
        <w:t>"$ref":</w:t>
      </w:r>
      <w:r>
        <w:rPr>
          <w:rFonts w:ascii="Courier New"/>
          <w:spacing w:val="32"/>
          <w:sz w:val="16"/>
        </w:rPr>
        <w:t> </w:t>
      </w:r>
      <w:r>
        <w:rPr>
          <w:rFonts w:ascii="Courier New"/>
          <w:spacing w:val="-2"/>
          <w:sz w:val="16"/>
        </w:rPr>
        <w:t>"#/components/schemas/O-RUInfo"</w:t>
      </w:r>
    </w:p>
    <w:p>
      <w:pPr>
        <w:spacing w:before="10"/>
        <w:ind w:left="1381" w:right="0" w:firstLine="0"/>
        <w:jc w:val="left"/>
        <w:rPr>
          <w:rFonts w:ascii="Courier New"/>
          <w:sz w:val="16"/>
        </w:rPr>
      </w:pPr>
      <w:r>
        <w:rPr>
          <w:rFonts w:ascii="Courier New"/>
          <w:spacing w:val="-10"/>
          <w:sz w:val="16"/>
        </w:rPr>
        <w:t>}</w:t>
      </w:r>
    </w:p>
    <w:p>
      <w:pPr>
        <w:spacing w:before="11"/>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"RIC-Indication-Header":</w:t>
      </w:r>
      <w:r>
        <w:rPr>
          <w:rFonts w:ascii="Courier New"/>
          <w:spacing w:val="-26"/>
          <w:sz w:val="16"/>
        </w:rPr>
        <w:t> </w:t>
      </w:r>
      <w:r>
        <w:rPr>
          <w:rFonts w:ascii="Courier New"/>
          <w:sz w:val="16"/>
        </w:rPr>
        <w:t>{ "type": "object", "properties": {</w:t>
      </w:r>
    </w:p>
    <w:p>
      <w:pPr>
        <w:spacing w:line="179" w:lineRule="exact" w:before="2"/>
        <w:ind w:left="1189" w:right="0" w:firstLine="0"/>
        <w:jc w:val="left"/>
        <w:rPr>
          <w:rFonts w:ascii="Courier New"/>
          <w:sz w:val="16"/>
        </w:rPr>
      </w:pPr>
      <w:r>
        <w:rPr>
          <w:rFonts w:ascii="Courier New"/>
          <w:sz w:val="16"/>
        </w:rPr>
        <w:t>"indicationHeaderFormat":</w:t>
      </w:r>
      <w:r>
        <w:rPr>
          <w:rFonts w:ascii="Courier New"/>
          <w:spacing w:val="-16"/>
          <w:sz w:val="16"/>
        </w:rPr>
        <w:t> </w:t>
      </w:r>
      <w:r>
        <w:rPr>
          <w:rFonts w:ascii="Courier New"/>
          <w:sz w:val="16"/>
        </w:rPr>
        <w:t>{"$ref":</w:t>
      </w:r>
      <w:r>
        <w:rPr>
          <w:rFonts w:ascii="Courier New"/>
          <w:spacing w:val="-16"/>
          <w:sz w:val="16"/>
        </w:rPr>
        <w:t> </w:t>
      </w:r>
      <w:r>
        <w:rPr>
          <w:rFonts w:ascii="Courier New"/>
          <w:spacing w:val="-2"/>
          <w:sz w:val="16"/>
        </w:rPr>
        <w:t>"#/components/schemas/IndicationHeaderFormat"}</w:t>
      </w:r>
    </w:p>
    <w:p>
      <w:pPr>
        <w:spacing w:line="179" w:lineRule="exact" w:before="0"/>
        <w:ind w:left="997" w:right="0" w:firstLine="0"/>
        <w:jc w:val="left"/>
        <w:rPr>
          <w:rFonts w:ascii="Courier New"/>
          <w:sz w:val="16"/>
        </w:rPr>
      </w:pPr>
      <w:r>
        <w:rPr>
          <w:rFonts w:ascii="Courier New"/>
          <w:spacing w:val="-5"/>
          <w:sz w:val="16"/>
        </w:rPr>
        <w:t>},</w:t>
      </w:r>
    </w:p>
    <w:p>
      <w:pPr>
        <w:spacing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["indicationHeaderFormat"]</w:t>
      </w:r>
    </w:p>
    <w:p>
      <w:pPr>
        <w:spacing w:before="1"/>
        <w:ind w:left="805" w:right="0" w:firstLine="0"/>
        <w:jc w:val="left"/>
        <w:rPr>
          <w:rFonts w:ascii="Courier New"/>
          <w:sz w:val="16"/>
        </w:rPr>
      </w:pPr>
      <w:r>
        <w:rPr>
          <w:rFonts w:ascii="Courier New"/>
          <w:spacing w:val="-5"/>
          <w:sz w:val="16"/>
        </w:rPr>
        <w:t>},</w:t>
      </w:r>
    </w:p>
    <w:p>
      <w:pPr>
        <w:spacing w:line="235" w:lineRule="auto" w:before="3"/>
        <w:ind w:left="997" w:right="6822" w:hanging="193"/>
        <w:jc w:val="left"/>
        <w:rPr>
          <w:rFonts w:ascii="Courier New"/>
          <w:sz w:val="16"/>
        </w:rPr>
      </w:pPr>
      <w:r>
        <w:rPr>
          <w:rFonts w:ascii="Courier New"/>
          <w:sz w:val="16"/>
        </w:rPr>
        <w:t>"IndicationHeaderFormat":</w:t>
      </w:r>
      <w:r>
        <w:rPr>
          <w:rFonts w:ascii="Courier New"/>
          <w:spacing w:val="-26"/>
          <w:sz w:val="16"/>
        </w:rPr>
        <w:t> </w:t>
      </w:r>
      <w:r>
        <w:rPr>
          <w:rFonts w:ascii="Courier New"/>
          <w:sz w:val="16"/>
        </w:rPr>
        <w:t>{ "oneOf": [</w:t>
      </w:r>
    </w:p>
    <w:p>
      <w:pPr>
        <w:spacing w:before="3"/>
        <w:ind w:left="1189" w:right="0" w:firstLine="0"/>
        <w:jc w:val="left"/>
        <w:rPr>
          <w:rFonts w:ascii="Courier New"/>
          <w:sz w:val="16"/>
        </w:rPr>
      </w:pPr>
      <w:r>
        <w:rPr>
          <w:rFonts w:ascii="Courier New"/>
          <w:spacing w:val="-10"/>
          <w:sz w:val="16"/>
        </w:rPr>
        <w:t>{</w:t>
      </w:r>
    </w:p>
    <w:p>
      <w:pPr>
        <w:spacing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"#/components/schemas/E2SM-CCC-IndicationHeaderFormat1"</w:t>
      </w:r>
    </w:p>
    <w:p>
      <w:pPr>
        <w:spacing w:before="1"/>
        <w:ind w:left="1189" w:right="0" w:firstLine="0"/>
        <w:jc w:val="left"/>
        <w:rPr>
          <w:rFonts w:ascii="Courier New"/>
          <w:sz w:val="16"/>
        </w:rPr>
      </w:pPr>
      <w:r>
        <w:rPr>
          <w:rFonts w:ascii="Courier New"/>
          <w:spacing w:val="-10"/>
          <w:sz w:val="16"/>
        </w:rPr>
        <w:t>}</w:t>
      </w:r>
    </w:p>
    <w:p>
      <w:pPr>
        <w:spacing w:line="179" w:lineRule="exact" w:before="1"/>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1"/>
        <w:ind w:left="997" w:right="5911" w:hanging="193"/>
        <w:jc w:val="left"/>
        <w:rPr>
          <w:rFonts w:ascii="Courier New"/>
          <w:sz w:val="16"/>
        </w:rPr>
      </w:pPr>
      <w:r>
        <w:rPr>
          <w:rFonts w:ascii="Courier New"/>
          <w:sz w:val="16"/>
        </w:rPr>
        <w:t>"E2SM-CCC-IndicationHeaderFormat1":</w:t>
      </w:r>
      <w:r>
        <w:rPr>
          <w:rFonts w:ascii="Courier New"/>
          <w:spacing w:val="-26"/>
          <w:sz w:val="16"/>
        </w:rPr>
        <w:t> </w:t>
      </w:r>
      <w:r>
        <w:rPr>
          <w:rFonts w:ascii="Courier New"/>
          <w:sz w:val="16"/>
        </w:rPr>
        <w:t>{ "type": "object",</w:t>
      </w:r>
    </w:p>
    <w:p>
      <w:pPr>
        <w:spacing w:line="179" w:lineRule="exact"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0"/>
        <w:ind w:left="1189" w:right="1147" w:firstLine="0"/>
        <w:jc w:val="left"/>
        <w:rPr>
          <w:rFonts w:ascii="Courier New"/>
          <w:sz w:val="16"/>
        </w:rPr>
      </w:pPr>
      <w:r>
        <w:rPr>
          <w:rFonts w:ascii="Courier New"/>
          <w:sz w:val="16"/>
        </w:rPr>
        <w:t>"indicationReason":</w:t>
      </w:r>
      <w:r>
        <w:rPr>
          <w:rFonts w:ascii="Courier New"/>
          <w:spacing w:val="-8"/>
          <w:sz w:val="16"/>
        </w:rPr>
        <w:t> </w:t>
      </w:r>
      <w:r>
        <w:rPr>
          <w:rFonts w:ascii="Courier New"/>
          <w:sz w:val="16"/>
        </w:rPr>
        <w:t>{"enum":</w:t>
      </w:r>
      <w:r>
        <w:rPr>
          <w:rFonts w:ascii="Courier New"/>
          <w:spacing w:val="-8"/>
          <w:sz w:val="16"/>
        </w:rPr>
        <w:t> </w:t>
      </w:r>
      <w:r>
        <w:rPr>
          <w:rFonts w:ascii="Courier New"/>
          <w:sz w:val="16"/>
        </w:rPr>
        <w:t>["uponSubscription",</w:t>
      </w:r>
      <w:r>
        <w:rPr>
          <w:rFonts w:ascii="Courier New"/>
          <w:spacing w:val="-8"/>
          <w:sz w:val="16"/>
        </w:rPr>
        <w:t> </w:t>
      </w:r>
      <w:r>
        <w:rPr>
          <w:rFonts w:ascii="Courier New"/>
          <w:sz w:val="16"/>
        </w:rPr>
        <w:t>"uponChange",</w:t>
      </w:r>
      <w:r>
        <w:rPr>
          <w:rFonts w:ascii="Courier New"/>
          <w:spacing w:val="-8"/>
          <w:sz w:val="16"/>
        </w:rPr>
        <w:t> </w:t>
      </w:r>
      <w:r>
        <w:rPr>
          <w:rFonts w:ascii="Courier New"/>
          <w:sz w:val="16"/>
        </w:rPr>
        <w:t>"periodic"]</w:t>
      </w:r>
      <w:r>
        <w:rPr>
          <w:rFonts w:ascii="Courier New"/>
          <w:spacing w:val="-8"/>
          <w:sz w:val="16"/>
        </w:rPr>
        <w:t> </w:t>
      </w:r>
      <w:r>
        <w:rPr>
          <w:rFonts w:ascii="Courier New"/>
          <w:sz w:val="16"/>
        </w:rPr>
        <w:t>}, "eventTime": {"type": "string"}</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5"/>
          <w:sz w:val="16"/>
        </w:rPr>
        <w:t> </w:t>
      </w:r>
      <w:r>
        <w:rPr>
          <w:rFonts w:ascii="Courier New"/>
          <w:sz w:val="16"/>
        </w:rPr>
        <w:t>["indicationReason",</w:t>
      </w:r>
      <w:r>
        <w:rPr>
          <w:rFonts w:ascii="Courier New"/>
          <w:spacing w:val="-15"/>
          <w:sz w:val="16"/>
        </w:rPr>
        <w:t> </w:t>
      </w:r>
      <w:r>
        <w:rPr>
          <w:rFonts w:ascii="Courier New"/>
          <w:spacing w:val="-2"/>
          <w:sz w:val="16"/>
        </w:rPr>
        <w:t>"eventTime"]</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7069" w:hanging="193"/>
        <w:jc w:val="left"/>
        <w:rPr>
          <w:rFonts w:ascii="Courier New"/>
          <w:sz w:val="16"/>
        </w:rPr>
      </w:pPr>
      <w:r>
        <w:rPr>
          <w:rFonts w:ascii="Courier New"/>
          <w:sz w:val="16"/>
        </w:rPr>
        <w:t>"RIC-Indication-Message":</w:t>
      </w:r>
      <w:r>
        <w:rPr>
          <w:rFonts w:ascii="Courier New"/>
          <w:spacing w:val="-26"/>
          <w:sz w:val="16"/>
        </w:rPr>
        <w:t> </w:t>
      </w:r>
      <w:r>
        <w:rPr>
          <w:rFonts w:ascii="Courier New"/>
          <w:sz w:val="16"/>
        </w:rPr>
        <w:t>{ "type": "object", "properties": {</w:t>
      </w:r>
    </w:p>
    <w:p>
      <w:pPr>
        <w:spacing w:line="180" w:lineRule="exact" w:before="0"/>
        <w:ind w:left="1189" w:right="0" w:firstLine="0"/>
        <w:jc w:val="left"/>
        <w:rPr>
          <w:rFonts w:ascii="Courier New"/>
          <w:sz w:val="16"/>
        </w:rPr>
      </w:pPr>
      <w:r>
        <w:rPr>
          <w:rFonts w:ascii="Courier New"/>
          <w:sz w:val="16"/>
        </w:rPr>
        <w:t>"indicationMessageFormat":</w:t>
      </w:r>
      <w:r>
        <w:rPr>
          <w:rFonts w:ascii="Courier New"/>
          <w:spacing w:val="-17"/>
          <w:sz w:val="16"/>
        </w:rPr>
        <w:t> </w:t>
      </w:r>
      <w:r>
        <w:rPr>
          <w:rFonts w:ascii="Courier New"/>
          <w:sz w:val="16"/>
        </w:rPr>
        <w:t>{"$ref":</w:t>
      </w:r>
      <w:r>
        <w:rPr>
          <w:rFonts w:ascii="Courier New"/>
          <w:spacing w:val="-16"/>
          <w:sz w:val="16"/>
        </w:rPr>
        <w:t> </w:t>
      </w:r>
      <w:r>
        <w:rPr>
          <w:rFonts w:ascii="Courier New"/>
          <w:spacing w:val="-2"/>
          <w:sz w:val="16"/>
        </w:rPr>
        <w:t>"#/components/schemas/IndicationMessageFormat"}</w:t>
      </w:r>
    </w:p>
    <w:p>
      <w:pPr>
        <w:spacing w:before="1"/>
        <w:ind w:left="997" w:right="0" w:firstLine="0"/>
        <w:jc w:val="left"/>
        <w:rPr>
          <w:rFonts w:ascii="Courier New"/>
          <w:sz w:val="16"/>
        </w:rPr>
      </w:pPr>
      <w:r>
        <w:rPr>
          <w:rFonts w:ascii="Courier New"/>
          <w:spacing w:val="-5"/>
          <w:sz w:val="16"/>
        </w:rPr>
        <w:t>},</w:t>
      </w:r>
    </w:p>
    <w:p>
      <w:pPr>
        <w:spacing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["indicationMessageFormat"]</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6822" w:hanging="193"/>
        <w:jc w:val="left"/>
        <w:rPr>
          <w:rFonts w:ascii="Courier New"/>
          <w:sz w:val="16"/>
        </w:rPr>
      </w:pPr>
      <w:r>
        <w:rPr>
          <w:rFonts w:ascii="Courier New"/>
          <w:sz w:val="16"/>
        </w:rPr>
        <w:t>"IndicationMessageFormat":</w:t>
      </w:r>
      <w:r>
        <w:rPr>
          <w:rFonts w:ascii="Courier New"/>
          <w:spacing w:val="-26"/>
          <w:sz w:val="16"/>
        </w:rPr>
        <w:t> </w:t>
      </w:r>
      <w:r>
        <w:rPr>
          <w:rFonts w:ascii="Courier New"/>
          <w:sz w:val="16"/>
        </w:rPr>
        <w:t>{ "oneOf": [</w:t>
      </w:r>
    </w:p>
    <w:p>
      <w:pPr>
        <w:spacing w:before="0"/>
        <w:ind w:left="1189" w:right="0" w:firstLine="0"/>
        <w:jc w:val="left"/>
        <w:rPr>
          <w:rFonts w:ascii="Courier New"/>
          <w:sz w:val="16"/>
        </w:rPr>
      </w:pPr>
      <w:r>
        <w:rPr>
          <w:rFonts w:ascii="Courier New"/>
          <w:spacing w:val="-10"/>
          <w:sz w:val="16"/>
        </w:rPr>
        <w:t>{</w:t>
      </w:r>
    </w:p>
    <w:p>
      <w:pPr>
        <w:spacing w:line="179" w:lineRule="exact"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"#/components/schemas/E2SM-CCC-IndicationMessageFormat1"</w:t>
      </w:r>
    </w:p>
    <w:p>
      <w:pPr>
        <w:spacing w:line="179" w:lineRule="exact" w:before="0"/>
        <w:ind w:left="1189" w:right="0" w:firstLine="0"/>
        <w:jc w:val="left"/>
        <w:rPr>
          <w:rFonts w:ascii="Courier New"/>
          <w:sz w:val="16"/>
        </w:rPr>
      </w:pPr>
      <w:r>
        <w:rPr>
          <w:rFonts w:ascii="Courier New"/>
          <w:spacing w:val="-5"/>
          <w:sz w:val="16"/>
        </w:rPr>
        <w:t>},</w:t>
      </w:r>
    </w:p>
    <w:p>
      <w:pPr>
        <w:spacing w:before="1"/>
        <w:ind w:left="1189" w:right="0" w:firstLine="0"/>
        <w:jc w:val="left"/>
        <w:rPr>
          <w:rFonts w:ascii="Courier New"/>
          <w:sz w:val="16"/>
        </w:rPr>
      </w:pP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"#/components/schemas/E2SM-CCC-IndicationMessageFormat2"</w:t>
      </w:r>
    </w:p>
    <w:p>
      <w:pPr>
        <w:spacing w:line="179" w:lineRule="exact" w:before="2"/>
        <w:ind w:left="1189" w:right="0" w:firstLine="0"/>
        <w:jc w:val="left"/>
        <w:rPr>
          <w:rFonts w:ascii="Courier New"/>
          <w:sz w:val="16"/>
        </w:rPr>
      </w:pPr>
      <w:r>
        <w:rPr>
          <w:rFonts w:ascii="Courier New"/>
          <w:spacing w:val="-10"/>
          <w:sz w:val="16"/>
        </w:rPr>
        <w:t>}</w:t>
      </w:r>
    </w:p>
    <w:p>
      <w:pPr>
        <w:spacing w:line="179" w:lineRule="exact" w:before="0"/>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before="1"/>
        <w:ind w:left="997" w:right="5911" w:hanging="193"/>
        <w:jc w:val="left"/>
        <w:rPr>
          <w:rFonts w:ascii="Courier New"/>
          <w:sz w:val="16"/>
        </w:rPr>
      </w:pPr>
      <w:r>
        <w:rPr>
          <w:rFonts w:ascii="Courier New"/>
          <w:sz w:val="16"/>
        </w:rPr>
        <w:t>"E2SM-CCC-IndicationMessageFormat1":</w:t>
      </w:r>
      <w:r>
        <w:rPr>
          <w:rFonts w:ascii="Courier New"/>
          <w:spacing w:val="-26"/>
          <w:sz w:val="16"/>
        </w:rPr>
        <w:t> </w:t>
      </w:r>
      <w:r>
        <w:rPr>
          <w:rFonts w:ascii="Courier New"/>
          <w:sz w:val="16"/>
        </w:rPr>
        <w:t>{ "type": "object",</w:t>
      </w:r>
    </w:p>
    <w:p>
      <w:pPr>
        <w:spacing w:line="242" w:lineRule="auto" w:before="0"/>
        <w:ind w:left="1189" w:right="4573" w:hanging="193"/>
        <w:jc w:val="left"/>
        <w:rPr>
          <w:rFonts w:ascii="Courier New"/>
          <w:sz w:val="16"/>
        </w:rPr>
      </w:pPr>
      <w:r>
        <w:rPr>
          <w:rFonts w:ascii="Courier New"/>
          <w:sz w:val="16"/>
        </w:rPr>
        <w:t>"properties": { "listOfConfigurationStructuresReported":</w:t>
      </w:r>
      <w:r>
        <w:rPr>
          <w:rFonts w:ascii="Courier New"/>
          <w:spacing w:val="-26"/>
          <w:sz w:val="16"/>
        </w:rPr>
        <w:t> </w:t>
      </w:r>
      <w:r>
        <w:rPr>
          <w:rFonts w:ascii="Courier New"/>
          <w:sz w:val="16"/>
        </w:rPr>
        <w:t>{"$ref":</w:t>
      </w:r>
    </w:p>
    <w:p>
      <w:pPr>
        <w:spacing w:line="180" w:lineRule="exact" w:before="0"/>
        <w:ind w:left="229" w:right="0" w:firstLine="0"/>
        <w:jc w:val="left"/>
        <w:rPr>
          <w:rFonts w:ascii="Courier New"/>
          <w:sz w:val="16"/>
        </w:rPr>
      </w:pPr>
      <w:r>
        <w:rPr>
          <w:rFonts w:ascii="Courier New"/>
          <w:spacing w:val="-2"/>
          <w:sz w:val="16"/>
        </w:rPr>
        <w:t>"#/components/schemas/ListOfConfigurationsReported"}</w:t>
      </w:r>
    </w:p>
    <w:p>
      <w:pPr>
        <w:spacing w:line="179" w:lineRule="exact" w:before="0"/>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["listOfConfigurationStructuresReported"]</w:t>
      </w:r>
    </w:p>
    <w:p>
      <w:pPr>
        <w:spacing w:before="0"/>
        <w:ind w:left="805" w:right="0" w:firstLine="0"/>
        <w:jc w:val="left"/>
        <w:rPr>
          <w:rFonts w:ascii="Courier New"/>
          <w:sz w:val="16"/>
        </w:rPr>
      </w:pPr>
      <w:r>
        <w:rPr>
          <w:rFonts w:ascii="Courier New"/>
          <w:spacing w:val="-5"/>
          <w:sz w:val="16"/>
        </w:rPr>
        <w:t>},</w:t>
      </w:r>
    </w:p>
    <w:p>
      <w:pPr>
        <w:spacing w:before="1"/>
        <w:ind w:left="997" w:right="6822" w:hanging="193"/>
        <w:jc w:val="left"/>
        <w:rPr>
          <w:rFonts w:ascii="Courier New"/>
          <w:sz w:val="16"/>
        </w:rPr>
      </w:pPr>
      <w:r>
        <w:rPr>
          <w:rFonts w:ascii="Courier New"/>
          <w:sz w:val="16"/>
        </w:rPr>
        <w:t>"ListOfConfigurationsReported":</w:t>
      </w:r>
      <w:r>
        <w:rPr>
          <w:rFonts w:ascii="Courier New"/>
          <w:spacing w:val="-26"/>
          <w:sz w:val="16"/>
        </w:rPr>
        <w:t> </w:t>
      </w:r>
      <w:r>
        <w:rPr>
          <w:rFonts w:ascii="Courier New"/>
          <w:sz w:val="16"/>
        </w:rPr>
        <w:t>{ "type": "array",</w:t>
      </w:r>
    </w:p>
    <w:p>
      <w:pPr>
        <w:spacing w:line="179" w:lineRule="exact"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"#/components/schemas/ConfigurationStructure"</w:t>
      </w:r>
    </w:p>
    <w:p>
      <w:pPr>
        <w:spacing w:before="1"/>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7069" w:hanging="193"/>
        <w:jc w:val="left"/>
        <w:rPr>
          <w:rFonts w:ascii="Courier New"/>
          <w:sz w:val="16"/>
        </w:rPr>
      </w:pPr>
      <w:r>
        <w:rPr>
          <w:rFonts w:ascii="Courier New"/>
          <w:sz w:val="16"/>
        </w:rPr>
        <w:t>"ConfigurationStructure":</w:t>
      </w:r>
      <w:r>
        <w:rPr>
          <w:rFonts w:ascii="Courier New"/>
          <w:spacing w:val="-26"/>
          <w:sz w:val="16"/>
        </w:rPr>
        <w:t> </w:t>
      </w:r>
      <w:r>
        <w:rPr>
          <w:rFonts w:ascii="Courier New"/>
          <w:sz w:val="16"/>
        </w:rPr>
        <w:t>{ "type": "object", "properties": {</w:t>
      </w:r>
    </w:p>
    <w:p>
      <w:pPr>
        <w:spacing w:before="2"/>
        <w:ind w:left="1189" w:right="0" w:firstLine="0"/>
        <w:jc w:val="left"/>
        <w:rPr>
          <w:rFonts w:ascii="Courier New"/>
          <w:sz w:val="16"/>
        </w:rPr>
      </w:pPr>
      <w:r>
        <w:rPr>
          <w:rFonts w:ascii="Courier New"/>
          <w:sz w:val="16"/>
        </w:rPr>
        <w:t>"changeType":</w:t>
      </w:r>
      <w:r>
        <w:rPr>
          <w:rFonts w:ascii="Courier New"/>
          <w:spacing w:val="-6"/>
          <w:sz w:val="16"/>
        </w:rPr>
        <w:t> </w:t>
      </w:r>
      <w:r>
        <w:rPr>
          <w:rFonts w:ascii="Courier New"/>
          <w:sz w:val="16"/>
        </w:rPr>
        <w:t>{</w:t>
      </w:r>
      <w:r>
        <w:rPr>
          <w:rFonts w:ascii="Courier New"/>
          <w:spacing w:val="-6"/>
          <w:sz w:val="16"/>
        </w:rPr>
        <w:t> </w:t>
      </w:r>
      <w:r>
        <w:rPr>
          <w:rFonts w:ascii="Courier New"/>
          <w:sz w:val="16"/>
        </w:rPr>
        <w:t>"enum":</w:t>
      </w:r>
      <w:r>
        <w:rPr>
          <w:rFonts w:ascii="Courier New"/>
          <w:spacing w:val="-6"/>
          <w:sz w:val="16"/>
        </w:rPr>
        <w:t> </w:t>
      </w:r>
      <w:r>
        <w:rPr>
          <w:rFonts w:ascii="Courier New"/>
          <w:sz w:val="16"/>
        </w:rPr>
        <w:t>["none",</w:t>
      </w:r>
      <w:r>
        <w:rPr>
          <w:rFonts w:ascii="Courier New"/>
          <w:spacing w:val="-6"/>
          <w:sz w:val="16"/>
        </w:rPr>
        <w:t> </w:t>
      </w:r>
      <w:r>
        <w:rPr>
          <w:rFonts w:ascii="Courier New"/>
          <w:sz w:val="16"/>
        </w:rPr>
        <w:t>"modification",</w:t>
      </w:r>
      <w:r>
        <w:rPr>
          <w:rFonts w:ascii="Courier New"/>
          <w:spacing w:val="-6"/>
          <w:sz w:val="16"/>
        </w:rPr>
        <w:t> </w:t>
      </w:r>
      <w:r>
        <w:rPr>
          <w:rFonts w:ascii="Courier New"/>
          <w:sz w:val="16"/>
        </w:rPr>
        <w:t>"addition",</w:t>
      </w:r>
      <w:r>
        <w:rPr>
          <w:rFonts w:ascii="Courier New"/>
          <w:spacing w:val="-6"/>
          <w:sz w:val="16"/>
        </w:rPr>
        <w:t> </w:t>
      </w:r>
      <w:r>
        <w:rPr>
          <w:rFonts w:ascii="Courier New"/>
          <w:sz w:val="16"/>
        </w:rPr>
        <w:t>"deletion"]</w:t>
      </w:r>
      <w:r>
        <w:rPr>
          <w:rFonts w:ascii="Courier New"/>
          <w:spacing w:val="-6"/>
          <w:sz w:val="16"/>
        </w:rPr>
        <w:t> </w:t>
      </w:r>
      <w:r>
        <w:rPr>
          <w:rFonts w:ascii="Courier New"/>
          <w:sz w:val="16"/>
        </w:rPr>
        <w:t>}, "ranConfigurationStructureName": {"type": "string"},</w:t>
      </w:r>
    </w:p>
    <w:p>
      <w:pPr>
        <w:spacing w:line="242" w:lineRule="auto" w:before="0"/>
        <w:ind w:left="1189" w:right="98" w:firstLine="0"/>
        <w:jc w:val="left"/>
        <w:rPr>
          <w:rFonts w:ascii="Courier New"/>
          <w:sz w:val="16"/>
        </w:rPr>
      </w:pPr>
      <w:r>
        <w:rPr>
          <w:rFonts w:ascii="Courier New"/>
          <w:sz w:val="16"/>
        </w:rPr>
        <w:t>"valuesOfAttributes":</w:t>
      </w:r>
      <w:r>
        <w:rPr>
          <w:rFonts w:ascii="Courier New"/>
          <w:spacing w:val="-9"/>
          <w:sz w:val="16"/>
        </w:rPr>
        <w:t> </w:t>
      </w:r>
      <w:r>
        <w:rPr>
          <w:rFonts w:ascii="Courier New"/>
          <w:sz w:val="16"/>
        </w:rPr>
        <w:t>{</w:t>
      </w:r>
      <w:r>
        <w:rPr>
          <w:rFonts w:ascii="Courier New"/>
          <w:spacing w:val="-9"/>
          <w:sz w:val="16"/>
        </w:rPr>
        <w:t> </w:t>
      </w:r>
      <w:r>
        <w:rPr>
          <w:rFonts w:ascii="Courier New"/>
          <w:sz w:val="16"/>
        </w:rPr>
        <w:t>"$ref":</w:t>
      </w:r>
      <w:r>
        <w:rPr>
          <w:rFonts w:ascii="Courier New"/>
          <w:spacing w:val="-9"/>
          <w:sz w:val="16"/>
        </w:rPr>
        <w:t> </w:t>
      </w:r>
      <w:r>
        <w:rPr>
          <w:rFonts w:ascii="Courier New"/>
          <w:sz w:val="16"/>
        </w:rPr>
        <w:t>"#/components/schemas/ValuesOfAttributes"</w:t>
      </w:r>
      <w:r>
        <w:rPr>
          <w:rFonts w:ascii="Courier New"/>
          <w:spacing w:val="-9"/>
          <w:sz w:val="16"/>
        </w:rPr>
        <w:t> </w:t>
      </w:r>
      <w:r>
        <w:rPr>
          <w:rFonts w:ascii="Courier New"/>
          <w:sz w:val="16"/>
        </w:rPr>
        <w:t>}, "oldValuesOfAttributes":</w:t>
      </w:r>
      <w:r>
        <w:rPr>
          <w:rFonts w:ascii="Courier New"/>
          <w:spacing w:val="-16"/>
          <w:sz w:val="16"/>
        </w:rPr>
        <w:t> </w:t>
      </w:r>
      <w:r>
        <w:rPr>
          <w:rFonts w:ascii="Courier New"/>
          <w:sz w:val="16"/>
        </w:rPr>
        <w:t>{"$ref":</w:t>
      </w:r>
      <w:r>
        <w:rPr>
          <w:rFonts w:ascii="Courier New"/>
          <w:spacing w:val="-15"/>
          <w:sz w:val="16"/>
        </w:rPr>
        <w:t> </w:t>
      </w:r>
      <w:r>
        <w:rPr>
          <w:rFonts w:ascii="Courier New"/>
          <w:spacing w:val="-2"/>
          <w:sz w:val="16"/>
        </w:rPr>
        <w:t>"#/components/schemas/ValuesOfAttributes"}</w:t>
      </w:r>
    </w:p>
    <w:p>
      <w:pPr>
        <w:spacing w:line="180" w:lineRule="exact" w:before="0"/>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9"/>
          <w:sz w:val="16"/>
        </w:rPr>
        <w:t> </w:t>
      </w:r>
      <w:r>
        <w:rPr>
          <w:rFonts w:ascii="Courier New"/>
          <w:sz w:val="16"/>
        </w:rPr>
        <w:t>["changeType",</w:t>
      </w:r>
      <w:r>
        <w:rPr>
          <w:rFonts w:ascii="Courier New"/>
          <w:spacing w:val="-18"/>
          <w:sz w:val="16"/>
        </w:rPr>
        <w:t> </w:t>
      </w:r>
      <w:r>
        <w:rPr>
          <w:rFonts w:ascii="Courier New"/>
          <w:sz w:val="16"/>
        </w:rPr>
        <w:t>"ranConfigurationStructureName",</w:t>
      </w:r>
      <w:r>
        <w:rPr>
          <w:rFonts w:ascii="Courier New"/>
          <w:spacing w:val="-18"/>
          <w:sz w:val="16"/>
        </w:rPr>
        <w:t> </w:t>
      </w:r>
      <w:r>
        <w:rPr>
          <w:rFonts w:ascii="Courier New"/>
          <w:spacing w:val="-2"/>
          <w:sz w:val="16"/>
        </w:rPr>
        <w:t>"valuesOfAttributes"]</w:t>
      </w:r>
    </w:p>
    <w:p>
      <w:pPr>
        <w:spacing w:line="179" w:lineRule="exact" w:before="0"/>
        <w:ind w:left="805" w:right="0" w:firstLine="0"/>
        <w:jc w:val="lef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"ValuesOfAttributes":</w:t>
      </w:r>
      <w:r>
        <w:rPr>
          <w:rFonts w:ascii="Courier New"/>
          <w:spacing w:val="-26"/>
          <w:sz w:val="16"/>
        </w:rPr>
        <w:t> </w:t>
      </w:r>
      <w:r>
        <w:rPr>
          <w:rFonts w:ascii="Courier New"/>
          <w:sz w:val="16"/>
        </w:rPr>
        <w:t>{ "type": "object", "properties": {</w:t>
      </w:r>
    </w:p>
    <w:p>
      <w:pPr>
        <w:spacing w:before="0"/>
        <w:ind w:left="229" w:right="397" w:firstLine="960"/>
        <w:jc w:val="left"/>
        <w:rPr>
          <w:rFonts w:ascii="Courier New"/>
          <w:sz w:val="16"/>
        </w:rPr>
      </w:pPr>
      <w:r>
        <w:rPr>
          <w:rFonts w:ascii="Courier New"/>
          <w:sz w:val="16"/>
        </w:rPr>
        <w:t>"ranConfigurationStructure":</w:t>
      </w:r>
      <w:r>
        <w:rPr>
          <w:rFonts w:ascii="Courier New"/>
          <w:spacing w:val="-13"/>
          <w:sz w:val="16"/>
        </w:rPr>
        <w:t> </w:t>
      </w:r>
      <w:r>
        <w:rPr>
          <w:rFonts w:ascii="Courier New"/>
          <w:sz w:val="16"/>
        </w:rPr>
        <w:t>{</w:t>
      </w:r>
      <w:r>
        <w:rPr>
          <w:rFonts w:ascii="Courier New"/>
          <w:spacing w:val="-13"/>
          <w:sz w:val="16"/>
        </w:rPr>
        <w:t> </w:t>
      </w:r>
      <w:r>
        <w:rPr>
          <w:rFonts w:ascii="Courier New"/>
          <w:sz w:val="16"/>
        </w:rPr>
        <w:t>"$ref":</w:t>
      </w:r>
      <w:r>
        <w:rPr>
          <w:rFonts w:ascii="Courier New"/>
          <w:spacing w:val="-13"/>
          <w:sz w:val="16"/>
        </w:rPr>
        <w:t> </w:t>
      </w:r>
      <w:r>
        <w:rPr>
          <w:rFonts w:ascii="Courier New"/>
          <w:sz w:val="16"/>
        </w:rPr>
        <w:t>"#/components/schemas/E2SM-CCC-RAN-Configuration- Structure" }</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["ranConfigurationStructure"]</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5911" w:hanging="193"/>
        <w:jc w:val="left"/>
        <w:rPr>
          <w:rFonts w:ascii="Courier New"/>
          <w:sz w:val="16"/>
        </w:rPr>
      </w:pPr>
      <w:r>
        <w:rPr>
          <w:rFonts w:ascii="Courier New"/>
          <w:sz w:val="16"/>
        </w:rPr>
        <w:t>"E2SM-CCC-IndicationMessageFormat2":</w:t>
      </w:r>
      <w:r>
        <w:rPr>
          <w:rFonts w:ascii="Courier New"/>
          <w:spacing w:val="-26"/>
          <w:sz w:val="16"/>
        </w:rPr>
        <w:t> </w:t>
      </w:r>
      <w:r>
        <w:rPr>
          <w:rFonts w:ascii="Courier New"/>
          <w:sz w:val="16"/>
        </w:rPr>
        <w:t>{ "type": "object",</w:t>
      </w:r>
    </w:p>
    <w:p>
      <w:pPr>
        <w:spacing w:line="179" w:lineRule="exact"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"listOfCellsReported":</w:t>
      </w:r>
      <w:r>
        <w:rPr>
          <w:rFonts w:ascii="Courier New"/>
          <w:spacing w:val="-15"/>
          <w:sz w:val="16"/>
        </w:rPr>
        <w:t> </w:t>
      </w:r>
      <w:r>
        <w:rPr>
          <w:rFonts w:ascii="Courier New"/>
          <w:sz w:val="16"/>
        </w:rPr>
        <w:t>{"$ref":</w:t>
      </w:r>
      <w:r>
        <w:rPr>
          <w:rFonts w:ascii="Courier New"/>
          <w:spacing w:val="-14"/>
          <w:sz w:val="16"/>
        </w:rPr>
        <w:t> </w:t>
      </w:r>
      <w:r>
        <w:rPr>
          <w:rFonts w:ascii="Courier New"/>
          <w:spacing w:val="-2"/>
          <w:sz w:val="16"/>
        </w:rPr>
        <w:t>"#/components/schemas/ListOfCellsReported"}</w:t>
      </w:r>
    </w:p>
    <w:p>
      <w:pPr>
        <w:spacing w:before="1"/>
        <w:ind w:left="997" w:right="0" w:firstLine="0"/>
        <w:jc w:val="left"/>
        <w:rPr>
          <w:rFonts w:ascii="Courier New"/>
          <w:sz w:val="16"/>
        </w:rPr>
      </w:pPr>
      <w:r>
        <w:rPr>
          <w:rFonts w:ascii="Courier New"/>
          <w:spacing w:val="-5"/>
          <w:sz w:val="16"/>
        </w:rPr>
        <w:t>},</w:t>
      </w:r>
    </w:p>
    <w:p>
      <w:pPr>
        <w:spacing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["listOfCellsReported"]</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548" w:hanging="193"/>
        <w:jc w:val="left"/>
        <w:rPr>
          <w:rFonts w:ascii="Courier New"/>
          <w:sz w:val="16"/>
        </w:rPr>
      </w:pPr>
      <w:r>
        <w:rPr>
          <w:rFonts w:ascii="Courier New"/>
          <w:sz w:val="16"/>
        </w:rPr>
        <w:t>"ListOfCellsReported":</w:t>
      </w:r>
      <w:r>
        <w:rPr>
          <w:rFonts w:ascii="Courier New"/>
          <w:spacing w:val="-26"/>
          <w:sz w:val="16"/>
        </w:rPr>
        <w:t> </w:t>
      </w:r>
      <w:r>
        <w:rPr>
          <w:rFonts w:ascii="Courier New"/>
          <w:sz w:val="16"/>
        </w:rPr>
        <w:t>{ "type": "array", "items": {</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"#/components/schemas/CellReported"</w:t>
      </w:r>
    </w:p>
    <w:p>
      <w:pPr>
        <w:spacing w:line="179" w:lineRule="exact" w:before="1"/>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2"/>
        <w:ind w:left="997" w:right="8036" w:hanging="193"/>
        <w:jc w:val="left"/>
        <w:rPr>
          <w:rFonts w:ascii="Courier New"/>
          <w:sz w:val="16"/>
        </w:rPr>
      </w:pPr>
      <w:r>
        <w:rPr>
          <w:rFonts w:ascii="Courier New"/>
          <w:sz w:val="16"/>
        </w:rPr>
        <w:t>"CellReported": { "type":</w:t>
      </w:r>
      <w:r>
        <w:rPr>
          <w:rFonts w:ascii="Courier New"/>
          <w:spacing w:val="-26"/>
          <w:sz w:val="16"/>
        </w:rPr>
        <w:t> </w:t>
      </w:r>
      <w:r>
        <w:rPr>
          <w:rFonts w:ascii="Courier New"/>
          <w:sz w:val="16"/>
        </w:rPr>
        <w:t>"object", "properties": {</w:t>
      </w:r>
    </w:p>
    <w:p>
      <w:pPr>
        <w:spacing w:before="0"/>
        <w:ind w:left="1189" w:right="0" w:firstLine="0"/>
        <w:jc w:val="left"/>
        <w:rPr>
          <w:rFonts w:ascii="Courier New"/>
          <w:sz w:val="16"/>
        </w:rPr>
      </w:pPr>
      <w:r>
        <w:rPr>
          <w:rFonts w:ascii="Courier New"/>
          <w:sz w:val="16"/>
        </w:rPr>
        <w:t>"cellGlobalId":</w:t>
      </w:r>
      <w:r>
        <w:rPr>
          <w:rFonts w:ascii="Courier New"/>
          <w:spacing w:val="-12"/>
          <w:sz w:val="16"/>
        </w:rPr>
        <w:t> </w:t>
      </w:r>
      <w:r>
        <w:rPr>
          <w:rFonts w:ascii="Courier New"/>
          <w:sz w:val="16"/>
        </w:rPr>
        <w:t>{"$ref":</w:t>
      </w:r>
      <w:r>
        <w:rPr>
          <w:rFonts w:ascii="Courier New"/>
          <w:spacing w:val="-12"/>
          <w:sz w:val="16"/>
        </w:rPr>
        <w:t> </w:t>
      </w:r>
      <w:r>
        <w:rPr>
          <w:rFonts w:ascii="Courier New"/>
          <w:sz w:val="16"/>
        </w:rPr>
        <w:t>"#/components/schemas/CellGlobalId"</w:t>
      </w:r>
      <w:r>
        <w:rPr>
          <w:rFonts w:ascii="Courier New"/>
          <w:spacing w:val="-12"/>
          <w:sz w:val="16"/>
        </w:rPr>
        <w:t> </w:t>
      </w:r>
      <w:r>
        <w:rPr>
          <w:rFonts w:ascii="Courier New"/>
          <w:sz w:val="16"/>
        </w:rPr>
        <w:t>}, "listOfConfigurationStructuresReported": {"$ref":</w:t>
      </w:r>
    </w:p>
    <w:p>
      <w:pPr>
        <w:spacing w:before="1"/>
        <w:ind w:left="229" w:right="0" w:firstLine="0"/>
        <w:jc w:val="left"/>
        <w:rPr>
          <w:rFonts w:ascii="Courier New"/>
          <w:sz w:val="16"/>
        </w:rPr>
      </w:pPr>
      <w:r>
        <w:rPr>
          <w:rFonts w:ascii="Courier New"/>
          <w:spacing w:val="-2"/>
          <w:sz w:val="16"/>
        </w:rPr>
        <w:t>"#/components/schemas/ListOfConfigurationsReported"}</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["cellGlobalId",</w:t>
      </w:r>
      <w:r>
        <w:rPr>
          <w:rFonts w:ascii="Courier New"/>
          <w:spacing w:val="-13"/>
          <w:sz w:val="16"/>
        </w:rPr>
        <w:t> </w:t>
      </w:r>
      <w:r>
        <w:rPr>
          <w:rFonts w:ascii="Courier New"/>
          <w:spacing w:val="-2"/>
          <w:sz w:val="16"/>
        </w:rPr>
        <w:t>"listOfConfigurationStructuresReported"]</w:t>
      </w:r>
    </w:p>
    <w:p>
      <w:pPr>
        <w:spacing w:before="1"/>
        <w:ind w:left="805" w:right="0" w:firstLine="0"/>
        <w:jc w:val="left"/>
        <w:rPr>
          <w:rFonts w:ascii="Courier New"/>
          <w:sz w:val="16"/>
        </w:rPr>
      </w:pPr>
      <w:r>
        <w:rPr>
          <w:rFonts w:ascii="Courier New"/>
          <w:spacing w:val="-5"/>
          <w:sz w:val="16"/>
        </w:rPr>
        <w:t>},</w:t>
      </w:r>
    </w:p>
    <w:p>
      <w:pPr>
        <w:spacing w:line="237" w:lineRule="auto" w:before="2"/>
        <w:ind w:left="997" w:right="8036" w:hanging="193"/>
        <w:jc w:val="left"/>
        <w:rPr>
          <w:rFonts w:ascii="Courier New"/>
          <w:sz w:val="16"/>
        </w:rPr>
      </w:pPr>
      <w:r>
        <w:rPr>
          <w:rFonts w:ascii="Courier New"/>
          <w:sz w:val="16"/>
        </w:rPr>
        <w:t>"CellGlobalId": { "type":</w:t>
      </w:r>
      <w:r>
        <w:rPr>
          <w:rFonts w:ascii="Courier New"/>
          <w:spacing w:val="-26"/>
          <w:sz w:val="16"/>
        </w:rPr>
        <w:t> </w:t>
      </w:r>
      <w:r>
        <w:rPr>
          <w:rFonts w:ascii="Courier New"/>
          <w:sz w:val="16"/>
        </w:rPr>
        <w:t>"object", "oneOf": [</w:t>
      </w:r>
    </w:p>
    <w:p>
      <w:pPr>
        <w:spacing w:before="3"/>
        <w:ind w:left="1189" w:right="0" w:firstLine="0"/>
        <w:jc w:val="left"/>
        <w:rPr>
          <w:rFonts w:ascii="Courier New"/>
          <w:sz w:val="16"/>
        </w:rPr>
      </w:pPr>
      <w:r>
        <w:rPr>
          <w:rFonts w:ascii="Courier New"/>
          <w:spacing w:val="-10"/>
          <w:sz w:val="16"/>
        </w:rPr>
        <w:t>{</w:t>
      </w:r>
    </w:p>
    <w:p>
      <w:pPr>
        <w:spacing w:before="1"/>
        <w:ind w:left="1285" w:right="0" w:firstLine="0"/>
        <w:jc w:val="left"/>
        <w:rPr>
          <w:rFonts w:ascii="Courier New"/>
          <w:sz w:val="16"/>
        </w:rPr>
      </w:pPr>
      <w:r>
        <w:rPr>
          <w:rFonts w:ascii="Courier New"/>
          <w:spacing w:val="-2"/>
          <w:sz w:val="16"/>
        </w:rPr>
        <w:t>"$ref":</w:t>
      </w:r>
      <w:r>
        <w:rPr>
          <w:rFonts w:ascii="Courier New"/>
          <w:spacing w:val="33"/>
          <w:sz w:val="16"/>
        </w:rPr>
        <w:t> </w:t>
      </w:r>
      <w:r>
        <w:rPr>
          <w:rFonts w:ascii="Courier New"/>
          <w:spacing w:val="-2"/>
          <w:sz w:val="16"/>
        </w:rPr>
        <w:t>"#/components/schemas/NR-</w:t>
      </w:r>
      <w:r>
        <w:rPr>
          <w:rFonts w:ascii="Courier New"/>
          <w:spacing w:val="-4"/>
          <w:sz w:val="16"/>
        </w:rPr>
        <w:t>CGI"</w:t>
      </w:r>
    </w:p>
    <w:p>
      <w:pPr>
        <w:spacing w:line="179" w:lineRule="exact" w:before="1"/>
        <w:ind w:left="1189" w:right="0" w:firstLine="0"/>
        <w:jc w:val="left"/>
        <w:rPr>
          <w:rFonts w:ascii="Courier New"/>
          <w:sz w:val="16"/>
        </w:rPr>
      </w:pPr>
      <w:r>
        <w:rPr>
          <w:rFonts w:ascii="Courier New"/>
          <w:spacing w:val="-5"/>
          <w:sz w:val="16"/>
        </w:rPr>
        <w:t>},</w:t>
      </w:r>
    </w:p>
    <w:p>
      <w:pPr>
        <w:spacing w:line="179" w:lineRule="exact" w:before="0"/>
        <w:ind w:left="1189" w:right="0" w:firstLine="0"/>
        <w:jc w:val="left"/>
        <w:rPr>
          <w:rFonts w:ascii="Courier New"/>
          <w:sz w:val="16"/>
        </w:rPr>
      </w:pPr>
      <w:r>
        <w:rPr>
          <w:rFonts w:ascii="Courier New"/>
          <w:spacing w:val="-10"/>
          <w:sz w:val="16"/>
        </w:rPr>
        <w:t>{</w:t>
      </w:r>
    </w:p>
    <w:p>
      <w:pPr>
        <w:spacing w:before="2"/>
        <w:ind w:left="1285" w:right="0" w:firstLine="0"/>
        <w:jc w:val="left"/>
        <w:rPr>
          <w:rFonts w:ascii="Courier New"/>
          <w:sz w:val="16"/>
        </w:rPr>
      </w:pPr>
      <w:r>
        <w:rPr>
          <w:rFonts w:ascii="Courier New"/>
          <w:spacing w:val="-2"/>
          <w:sz w:val="16"/>
        </w:rPr>
        <w:t>"$ref":</w:t>
      </w:r>
      <w:r>
        <w:rPr>
          <w:rFonts w:ascii="Courier New"/>
          <w:spacing w:val="36"/>
          <w:sz w:val="16"/>
        </w:rPr>
        <w:t> </w:t>
      </w:r>
      <w:r>
        <w:rPr>
          <w:rFonts w:ascii="Courier New"/>
          <w:spacing w:val="-2"/>
          <w:sz w:val="16"/>
        </w:rPr>
        <w:t>"#/components/schemas/EUTRA-</w:t>
      </w:r>
      <w:r>
        <w:rPr>
          <w:rFonts w:ascii="Courier New"/>
          <w:spacing w:val="-4"/>
          <w:sz w:val="16"/>
        </w:rPr>
        <w:t>CGI"</w:t>
      </w:r>
    </w:p>
    <w:p>
      <w:pPr>
        <w:spacing w:before="1"/>
        <w:ind w:left="1189" w:right="0" w:firstLine="0"/>
        <w:jc w:val="left"/>
        <w:rPr>
          <w:rFonts w:ascii="Courier New"/>
          <w:sz w:val="16"/>
        </w:rPr>
      </w:pPr>
      <w:r>
        <w:rPr>
          <w:rFonts w:ascii="Courier New"/>
          <w:spacing w:val="-10"/>
          <w:sz w:val="16"/>
        </w:rPr>
        <w:t>}</w:t>
      </w:r>
    </w:p>
    <w:p>
      <w:pPr>
        <w:spacing w:line="179" w:lineRule="exact" w:before="1"/>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"NR-CGI":</w:t>
      </w:r>
      <w:r>
        <w:rPr>
          <w:rFonts w:ascii="Courier New"/>
          <w:spacing w:val="-9"/>
          <w:sz w:val="16"/>
        </w:rPr>
        <w:t> </w:t>
      </w:r>
      <w:r>
        <w:rPr>
          <w:rFonts w:ascii="Courier New"/>
          <w:spacing w:val="-10"/>
          <w:sz w:val="16"/>
        </w:rPr>
        <w:t>{</w:t>
      </w:r>
    </w:p>
    <w:p>
      <w:pPr>
        <w:spacing w:before="1"/>
        <w:ind w:left="997"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line="235" w:lineRule="auto" w:before="5"/>
        <w:ind w:left="1189" w:right="2783" w:firstLine="0"/>
        <w:jc w:val="left"/>
        <w:rPr>
          <w:rFonts w:ascii="Courier New"/>
          <w:sz w:val="16"/>
        </w:rPr>
      </w:pPr>
      <w:r>
        <w:rPr>
          <w:rFonts w:ascii="Courier New"/>
          <w:sz w:val="16"/>
        </w:rPr>
        <w:t>"plmnIdentity": {"$ref": "#/components/schemas/PlmnId" }, "nRCellIdentity":</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"#/components/schemas/NRCellIdentity"}</w:t>
      </w:r>
    </w:p>
    <w:p>
      <w:pPr>
        <w:spacing w:before="2"/>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["plmnIdentity",</w:t>
      </w:r>
      <w:r>
        <w:rPr>
          <w:rFonts w:ascii="Courier New"/>
          <w:spacing w:val="-13"/>
          <w:sz w:val="16"/>
        </w:rPr>
        <w:t> </w:t>
      </w:r>
      <w:r>
        <w:rPr>
          <w:rFonts w:ascii="Courier New"/>
          <w:spacing w:val="-2"/>
          <w:sz w:val="16"/>
        </w:rPr>
        <w:t>"nRCellIdentity"]</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805" w:right="0" w:firstLine="0"/>
        <w:jc w:val="left"/>
        <w:rPr>
          <w:rFonts w:ascii="Courier New"/>
          <w:sz w:val="16"/>
        </w:rPr>
      </w:pPr>
      <w:r>
        <w:rPr>
          <w:rFonts w:ascii="Courier New"/>
          <w:spacing w:val="-5"/>
          <w:sz w:val="16"/>
        </w:rPr>
        <w:t>},</w:t>
      </w:r>
    </w:p>
    <w:p>
      <w:pPr>
        <w:spacing w:line="235" w:lineRule="auto" w:before="4"/>
        <w:ind w:left="997" w:right="8036" w:hanging="193"/>
        <w:jc w:val="left"/>
        <w:rPr>
          <w:rFonts w:ascii="Courier New"/>
          <w:sz w:val="16"/>
        </w:rPr>
      </w:pPr>
      <w:r>
        <w:rPr>
          <w:rFonts w:ascii="Courier New"/>
          <w:sz w:val="16"/>
        </w:rPr>
        <w:t>"NRCellIdentity":</w:t>
      </w:r>
      <w:r>
        <w:rPr>
          <w:rFonts w:ascii="Courier New"/>
          <w:spacing w:val="-26"/>
          <w:sz w:val="16"/>
        </w:rPr>
        <w:t> </w:t>
      </w:r>
      <w:r>
        <w:rPr>
          <w:rFonts w:ascii="Courier New"/>
          <w:sz w:val="16"/>
        </w:rPr>
        <w:t>{ "type":</w:t>
      </w:r>
      <w:r>
        <w:rPr>
          <w:rFonts w:ascii="Courier New"/>
          <w:spacing w:val="-7"/>
          <w:sz w:val="16"/>
        </w:rPr>
        <w:t> </w:t>
      </w:r>
      <w:r>
        <w:rPr>
          <w:rFonts w:ascii="Courier New"/>
          <w:spacing w:val="-2"/>
          <w:sz w:val="16"/>
        </w:rPr>
        <w:t>"string",</w:t>
      </w:r>
    </w:p>
    <w:p>
      <w:pPr>
        <w:spacing w:before="2"/>
        <w:ind w:left="997" w:right="0" w:firstLine="0"/>
        <w:jc w:val="left"/>
        <w:rPr>
          <w:rFonts w:ascii="Courier New"/>
          <w:sz w:val="16"/>
        </w:rPr>
      </w:pPr>
      <w:r>
        <w:rPr>
          <w:rFonts w:ascii="Courier New"/>
          <w:sz w:val="16"/>
        </w:rPr>
        <w:t>"pattern":</w:t>
      </w:r>
      <w:r>
        <w:rPr>
          <w:rFonts w:ascii="Courier New"/>
          <w:spacing w:val="-21"/>
          <w:sz w:val="16"/>
        </w:rPr>
        <w:t> </w:t>
      </w:r>
      <w:r>
        <w:rPr>
          <w:rFonts w:ascii="Courier New"/>
          <w:sz w:val="16"/>
        </w:rPr>
        <w:t>"^[A-Fa-f0-</w:t>
      </w:r>
      <w:r>
        <w:rPr>
          <w:rFonts w:ascii="Courier New"/>
          <w:spacing w:val="-2"/>
          <w:sz w:val="16"/>
        </w:rPr>
        <w:t>9]{9}$"</w:t>
      </w:r>
    </w:p>
    <w:p>
      <w:pPr>
        <w:spacing w:before="1"/>
        <w:ind w:left="805" w:right="0" w:firstLine="0"/>
        <w:jc w:val="left"/>
        <w:rPr>
          <w:rFonts w:ascii="Courier New"/>
          <w:sz w:val="16"/>
        </w:rPr>
      </w:pPr>
      <w:r>
        <w:rPr>
          <w:rFonts w:ascii="Courier New"/>
          <w:spacing w:val="-5"/>
          <w:sz w:val="16"/>
        </w:rPr>
        <w:t>},</w:t>
      </w:r>
    </w:p>
    <w:p>
      <w:pPr>
        <w:spacing w:line="179" w:lineRule="exact" w:before="2"/>
        <w:ind w:left="805" w:right="0" w:firstLine="0"/>
        <w:jc w:val="left"/>
        <w:rPr>
          <w:rFonts w:ascii="Courier New"/>
          <w:sz w:val="16"/>
        </w:rPr>
      </w:pPr>
      <w:r>
        <w:rPr>
          <w:rFonts w:ascii="Courier New"/>
          <w:sz w:val="16"/>
        </w:rPr>
        <w:t>"EUTRA-CGI":</w:t>
      </w:r>
      <w:r>
        <w:rPr>
          <w:rFonts w:ascii="Courier New"/>
          <w:spacing w:val="-12"/>
          <w:sz w:val="16"/>
        </w:rPr>
        <w:t> </w:t>
      </w:r>
      <w:r>
        <w:rPr>
          <w:rFonts w:ascii="Courier New"/>
          <w:spacing w:val="-10"/>
          <w:sz w:val="16"/>
        </w:rPr>
        <w:t>{</w:t>
      </w:r>
    </w:p>
    <w:p>
      <w:pPr>
        <w:spacing w:before="0"/>
        <w:ind w:left="997" w:right="8036" w:firstLine="0"/>
        <w:jc w:val="left"/>
        <w:rPr>
          <w:rFonts w:ascii="Courier New"/>
          <w:sz w:val="16"/>
        </w:rPr>
      </w:pPr>
      <w:r>
        <w:rPr>
          <w:rFonts w:ascii="Courier New"/>
          <w:sz w:val="16"/>
        </w:rPr>
        <w:t>"type":</w:t>
      </w:r>
      <w:r>
        <w:rPr>
          <w:rFonts w:ascii="Courier New"/>
          <w:spacing w:val="-26"/>
          <w:sz w:val="16"/>
        </w:rPr>
        <w:t> </w:t>
      </w:r>
      <w:r>
        <w:rPr>
          <w:rFonts w:ascii="Courier New"/>
          <w:sz w:val="16"/>
        </w:rPr>
        <w:t>"object", "properties": {</w:t>
      </w:r>
    </w:p>
    <w:p>
      <w:pPr>
        <w:spacing w:before="0"/>
        <w:ind w:left="1189" w:right="2783" w:firstLine="0"/>
        <w:jc w:val="left"/>
        <w:rPr>
          <w:rFonts w:ascii="Courier New"/>
          <w:sz w:val="16"/>
        </w:rPr>
      </w:pPr>
      <w:r>
        <w:rPr>
          <w:rFonts w:ascii="Courier New"/>
          <w:sz w:val="16"/>
        </w:rPr>
        <w:t>"plmnIdentity": {"$ref": "#/components/schemas/PlmnId"}, "eUTRACellIdentity":</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"#/components/schemas/EUTRACellIdentity"}</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["plmnIdentity",</w:t>
      </w:r>
      <w:r>
        <w:rPr>
          <w:rFonts w:ascii="Courier New"/>
          <w:spacing w:val="-13"/>
          <w:sz w:val="16"/>
        </w:rPr>
        <w:t> </w:t>
      </w:r>
      <w:r>
        <w:rPr>
          <w:rFonts w:ascii="Courier New"/>
          <w:spacing w:val="-2"/>
          <w:sz w:val="16"/>
        </w:rPr>
        <w:t>"eUTRACellIdentity"]</w:t>
      </w:r>
    </w:p>
    <w:p>
      <w:pPr>
        <w:spacing w:before="1"/>
        <w:ind w:left="805" w:right="0" w:firstLine="0"/>
        <w:jc w:val="left"/>
        <w:rPr>
          <w:rFonts w:ascii="Courier New"/>
          <w:sz w:val="16"/>
        </w:rPr>
      </w:pPr>
      <w:r>
        <w:rPr>
          <w:rFonts w:ascii="Courier New"/>
          <w:spacing w:val="-5"/>
          <w:sz w:val="16"/>
        </w:rPr>
        <w:t>},</w:t>
      </w:r>
    </w:p>
    <w:p>
      <w:pPr>
        <w:spacing w:line="235" w:lineRule="auto" w:before="4"/>
        <w:ind w:left="997" w:right="7837" w:hanging="193"/>
        <w:jc w:val="left"/>
        <w:rPr>
          <w:rFonts w:ascii="Courier New"/>
          <w:sz w:val="16"/>
        </w:rPr>
      </w:pPr>
      <w:r>
        <w:rPr>
          <w:rFonts w:ascii="Courier New"/>
          <w:sz w:val="16"/>
        </w:rPr>
        <w:t>"EUTRACellIdentity":</w:t>
      </w:r>
      <w:r>
        <w:rPr>
          <w:rFonts w:ascii="Courier New"/>
          <w:spacing w:val="-26"/>
          <w:sz w:val="16"/>
        </w:rPr>
        <w:t> </w:t>
      </w:r>
      <w:r>
        <w:rPr>
          <w:rFonts w:ascii="Courier New"/>
          <w:sz w:val="16"/>
        </w:rPr>
        <w:t>{ "type": "string"</w:t>
      </w:r>
    </w:p>
    <w:p>
      <w:pPr>
        <w:spacing w:before="2"/>
        <w:ind w:left="805" w:right="0" w:firstLine="0"/>
        <w:jc w:val="left"/>
        <w:rPr>
          <w:rFonts w:ascii="Courier New"/>
          <w:sz w:val="16"/>
        </w:rPr>
      </w:pPr>
      <w:r>
        <w:rPr>
          <w:rFonts w:ascii="Courier New"/>
          <w:spacing w:val="-5"/>
          <w:sz w:val="16"/>
        </w:rPr>
        <w:t>},</w:t>
      </w:r>
    </w:p>
    <w:p>
      <w:pPr>
        <w:spacing w:line="237" w:lineRule="auto" w:before="3"/>
        <w:ind w:left="997" w:right="7468" w:hanging="193"/>
        <w:jc w:val="left"/>
        <w:rPr>
          <w:rFonts w:ascii="Courier New"/>
          <w:sz w:val="16"/>
        </w:rPr>
      </w:pPr>
      <w:r>
        <w:rPr>
          <w:rFonts w:ascii="Courier New"/>
          <w:sz w:val="16"/>
        </w:rPr>
        <w:t>"RIC-Control-Header":</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"controlHeaderFormat":</w:t>
      </w:r>
      <w:r>
        <w:rPr>
          <w:rFonts w:ascii="Courier New"/>
          <w:spacing w:val="-15"/>
          <w:sz w:val="16"/>
        </w:rPr>
        <w:t> </w:t>
      </w:r>
      <w:r>
        <w:rPr>
          <w:rFonts w:ascii="Courier New"/>
          <w:sz w:val="16"/>
        </w:rPr>
        <w:t>{"$ref":</w:t>
      </w:r>
      <w:r>
        <w:rPr>
          <w:rFonts w:ascii="Courier New"/>
          <w:spacing w:val="-14"/>
          <w:sz w:val="16"/>
        </w:rPr>
        <w:t> </w:t>
      </w:r>
      <w:r>
        <w:rPr>
          <w:rFonts w:ascii="Courier New"/>
          <w:spacing w:val="-2"/>
          <w:sz w:val="16"/>
        </w:rPr>
        <w:t>"#/components/schemas/ControlHeaderFormat"}</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["controlHeaderFormat"]</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"ControlHeaderFormat":</w:t>
      </w:r>
      <w:r>
        <w:rPr>
          <w:rFonts w:ascii="Courier New"/>
          <w:spacing w:val="-26"/>
          <w:sz w:val="16"/>
        </w:rPr>
        <w:t> </w:t>
      </w:r>
      <w:r>
        <w:rPr>
          <w:rFonts w:ascii="Courier New"/>
          <w:sz w:val="16"/>
        </w:rPr>
        <w:t>{ "oneOf": [</w:t>
      </w:r>
    </w:p>
    <w:p>
      <w:pPr>
        <w:spacing w:before="0"/>
        <w:ind w:left="1189" w:right="0" w:firstLine="0"/>
        <w:jc w:val="left"/>
        <w:rPr>
          <w:rFonts w:ascii="Courier New"/>
          <w:sz w:val="16"/>
        </w:rPr>
      </w:pPr>
      <w:r>
        <w:rPr>
          <w:rFonts w:ascii="Courier New"/>
          <w:spacing w:val="-10"/>
          <w:sz w:val="16"/>
        </w:rPr>
        <w:t>{</w:t>
      </w:r>
    </w:p>
    <w:p>
      <w:pPr>
        <w:spacing w:line="179" w:lineRule="exact" w:before="2"/>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"#/components/schemas/E2SM-CCC-ControlHeaderFormat1"</w:t>
      </w:r>
    </w:p>
    <w:p>
      <w:pPr>
        <w:spacing w:line="179" w:lineRule="exact" w:before="0"/>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5" w:lineRule="auto" w:before="4"/>
        <w:ind w:left="997" w:right="6135" w:hanging="193"/>
        <w:jc w:val="left"/>
        <w:rPr>
          <w:rFonts w:ascii="Courier New"/>
          <w:sz w:val="16"/>
        </w:rPr>
      </w:pPr>
      <w:r>
        <w:rPr>
          <w:rFonts w:ascii="Courier New"/>
          <w:sz w:val="16"/>
        </w:rPr>
        <w:t>"E2SM-CCC-ControlHeaderFormat1":</w:t>
      </w:r>
      <w:r>
        <w:rPr>
          <w:rFonts w:ascii="Courier New"/>
          <w:spacing w:val="-26"/>
          <w:sz w:val="16"/>
        </w:rPr>
        <w:t> </w:t>
      </w:r>
      <w:r>
        <w:rPr>
          <w:rFonts w:ascii="Courier New"/>
          <w:sz w:val="16"/>
        </w:rPr>
        <w:t>{ "type": "object",</w:t>
      </w:r>
    </w:p>
    <w:p>
      <w:pPr>
        <w:spacing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"ricStyleType":</w:t>
      </w:r>
      <w:r>
        <w:rPr>
          <w:rFonts w:ascii="Courier New"/>
          <w:spacing w:val="-8"/>
          <w:sz w:val="16"/>
        </w:rPr>
        <w:t> </w:t>
      </w:r>
      <w:r>
        <w:rPr>
          <w:rFonts w:ascii="Courier New"/>
          <w:sz w:val="16"/>
        </w:rPr>
        <w:t>{</w:t>
      </w:r>
      <w:r>
        <w:rPr>
          <w:rFonts w:ascii="Courier New"/>
          <w:spacing w:val="-8"/>
          <w:sz w:val="16"/>
        </w:rPr>
        <w:t> </w:t>
      </w:r>
      <w:r>
        <w:rPr>
          <w:rFonts w:ascii="Courier New"/>
          <w:sz w:val="16"/>
        </w:rPr>
        <w:t>"type":</w:t>
      </w:r>
      <w:r>
        <w:rPr>
          <w:rFonts w:ascii="Courier New"/>
          <w:spacing w:val="-8"/>
          <w:sz w:val="16"/>
        </w:rPr>
        <w:t> </w:t>
      </w:r>
      <w:r>
        <w:rPr>
          <w:rFonts w:ascii="Courier New"/>
          <w:sz w:val="16"/>
        </w:rPr>
        <w:t>"integer"</w:t>
      </w:r>
      <w:r>
        <w:rPr>
          <w:rFonts w:ascii="Courier New"/>
          <w:spacing w:val="-7"/>
          <w:sz w:val="16"/>
        </w:rPr>
        <w:t> </w:t>
      </w:r>
      <w:r>
        <w:rPr>
          <w:rFonts w:ascii="Courier New"/>
          <w:spacing w:val="-10"/>
          <w:sz w:val="16"/>
        </w:rPr>
        <w:t>}</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["ricStyleType"]</w:t>
      </w:r>
    </w:p>
    <w:p>
      <w:pPr>
        <w:spacing w:before="1"/>
        <w:ind w:left="805" w:right="0" w:firstLine="0"/>
        <w:jc w:val="left"/>
        <w:rPr>
          <w:rFonts w:ascii="Courier New"/>
          <w:sz w:val="16"/>
        </w:rPr>
      </w:pPr>
      <w:r>
        <w:rPr>
          <w:rFonts w:ascii="Courier New"/>
          <w:spacing w:val="-5"/>
          <w:sz w:val="16"/>
        </w:rPr>
        <w:t>},</w:t>
      </w:r>
    </w:p>
    <w:p>
      <w:pPr>
        <w:spacing w:line="237" w:lineRule="auto" w:before="3"/>
        <w:ind w:left="997" w:right="7468" w:hanging="193"/>
        <w:jc w:val="left"/>
        <w:rPr>
          <w:rFonts w:ascii="Courier New"/>
          <w:sz w:val="16"/>
        </w:rPr>
      </w:pPr>
      <w:r>
        <w:rPr>
          <w:rFonts w:ascii="Courier New"/>
          <w:sz w:val="16"/>
        </w:rPr>
        <w:t>"RIC-Control-Message":</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"controlMessageFormat":</w:t>
      </w:r>
      <w:r>
        <w:rPr>
          <w:rFonts w:ascii="Courier New"/>
          <w:spacing w:val="-15"/>
          <w:sz w:val="16"/>
        </w:rPr>
        <w:t> </w:t>
      </w:r>
      <w:r>
        <w:rPr>
          <w:rFonts w:ascii="Courier New"/>
          <w:sz w:val="16"/>
        </w:rPr>
        <w:t>{"$ref":</w:t>
      </w:r>
      <w:r>
        <w:rPr>
          <w:rFonts w:ascii="Courier New"/>
          <w:spacing w:val="-15"/>
          <w:sz w:val="16"/>
        </w:rPr>
        <w:t> </w:t>
      </w:r>
      <w:r>
        <w:rPr>
          <w:rFonts w:ascii="Courier New"/>
          <w:spacing w:val="-2"/>
          <w:sz w:val="16"/>
        </w:rPr>
        <w:t>"#/components/schemas/ControlMessageFormat"}</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["controlMessageFormat"]</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7468" w:hanging="193"/>
        <w:jc w:val="left"/>
        <w:rPr>
          <w:rFonts w:ascii="Courier New"/>
          <w:sz w:val="16"/>
        </w:rPr>
      </w:pPr>
      <w:r>
        <w:rPr>
          <w:rFonts w:ascii="Courier New"/>
          <w:sz w:val="16"/>
        </w:rPr>
        <w:t>"ControlMessageFormat":</w:t>
      </w:r>
      <w:r>
        <w:rPr>
          <w:rFonts w:ascii="Courier New"/>
          <w:spacing w:val="-26"/>
          <w:sz w:val="16"/>
        </w:rPr>
        <w:t> </w:t>
      </w:r>
      <w:r>
        <w:rPr>
          <w:rFonts w:ascii="Courier New"/>
          <w:sz w:val="16"/>
        </w:rPr>
        <w:t>{ "oneOf": [</w:t>
      </w:r>
    </w:p>
    <w:p>
      <w:pPr>
        <w:spacing w:before="2"/>
        <w:ind w:left="1189" w:right="0" w:firstLine="0"/>
        <w:jc w:val="left"/>
        <w:rPr>
          <w:rFonts w:ascii="Courier New"/>
          <w:sz w:val="16"/>
        </w:rPr>
      </w:pPr>
      <w:r>
        <w:rPr>
          <w:rFonts w:ascii="Courier New"/>
          <w:spacing w:val="-10"/>
          <w:sz w:val="16"/>
        </w:rPr>
        <w:t>{</w:t>
      </w:r>
    </w:p>
    <w:p>
      <w:pPr>
        <w:spacing w:line="179" w:lineRule="exact"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"#/components/schemas/E2SM-CCC-ControlMessageFormat1"</w:t>
      </w:r>
    </w:p>
    <w:p>
      <w:pPr>
        <w:spacing w:line="179" w:lineRule="exact" w:before="0"/>
        <w:ind w:left="1189" w:right="0" w:firstLine="0"/>
        <w:jc w:val="left"/>
        <w:rPr>
          <w:rFonts w:ascii="Courier New"/>
          <w:sz w:val="16"/>
        </w:rPr>
      </w:pPr>
      <w:r>
        <w:rPr>
          <w:rFonts w:ascii="Courier New"/>
          <w:spacing w:val="-5"/>
          <w:sz w:val="16"/>
        </w:rPr>
        <w:t>},</w:t>
      </w:r>
    </w:p>
    <w:p>
      <w:pPr>
        <w:spacing w:before="2"/>
        <w:ind w:left="1189" w:right="0" w:firstLine="0"/>
        <w:jc w:val="left"/>
        <w:rPr>
          <w:rFonts w:ascii="Courier New"/>
          <w:sz w:val="16"/>
        </w:rPr>
      </w:pPr>
      <w:r>
        <w:rPr>
          <w:rFonts w:ascii="Courier New"/>
          <w:spacing w:val="-10"/>
          <w:sz w:val="16"/>
        </w:rPr>
        <w:t>{</w:t>
      </w:r>
    </w:p>
    <w:p>
      <w:pPr>
        <w:spacing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"#/components/schemas/E2SM-CCC-ControlMessageFormat2"</w:t>
      </w:r>
    </w:p>
    <w:p>
      <w:pPr>
        <w:spacing w:line="179" w:lineRule="exact" w:before="1"/>
        <w:ind w:left="1189" w:right="0" w:firstLine="0"/>
        <w:jc w:val="left"/>
        <w:rPr>
          <w:rFonts w:ascii="Courier New"/>
          <w:sz w:val="16"/>
        </w:rPr>
      </w:pPr>
      <w:r>
        <w:rPr>
          <w:rFonts w:ascii="Courier New"/>
          <w:spacing w:val="-10"/>
          <w:sz w:val="16"/>
        </w:rPr>
        <w:t>}</w:t>
      </w:r>
    </w:p>
    <w:p>
      <w:pPr>
        <w:spacing w:line="179" w:lineRule="exact" w:before="0"/>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before="1"/>
        <w:ind w:left="997" w:right="6135" w:hanging="193"/>
        <w:jc w:val="left"/>
        <w:rPr>
          <w:rFonts w:ascii="Courier New"/>
          <w:sz w:val="16"/>
        </w:rPr>
      </w:pPr>
      <w:r>
        <w:rPr>
          <w:rFonts w:ascii="Courier New"/>
          <w:sz w:val="16"/>
        </w:rPr>
        <w:t>"E2SM-CCC-ControlMessageFormat1":</w:t>
      </w:r>
      <w:r>
        <w:rPr>
          <w:rFonts w:ascii="Courier New"/>
          <w:spacing w:val="-26"/>
          <w:sz w:val="16"/>
        </w:rPr>
        <w:t> </w:t>
      </w:r>
      <w:r>
        <w:rPr>
          <w:rFonts w:ascii="Courier New"/>
          <w:sz w:val="16"/>
        </w:rPr>
        <w:t>{ "type": "object",</w:t>
      </w:r>
    </w:p>
    <w:p>
      <w:pPr>
        <w:spacing w:line="179" w:lineRule="exact" w:before="0"/>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"listOfConfigurationStructures":</w:t>
      </w:r>
      <w:r>
        <w:rPr>
          <w:rFonts w:ascii="Courier New"/>
          <w:spacing w:val="-20"/>
          <w:sz w:val="16"/>
        </w:rPr>
        <w:t> </w:t>
      </w:r>
      <w:r>
        <w:rPr>
          <w:rFonts w:ascii="Courier New"/>
          <w:sz w:val="16"/>
        </w:rPr>
        <w:t>{"$ref":</w:t>
      </w:r>
      <w:r>
        <w:rPr>
          <w:rFonts w:ascii="Courier New"/>
          <w:spacing w:val="-19"/>
          <w:sz w:val="16"/>
        </w:rPr>
        <w:t> </w:t>
      </w:r>
      <w:r>
        <w:rPr>
          <w:rFonts w:ascii="Courier New"/>
          <w:spacing w:val="-2"/>
          <w:sz w:val="16"/>
        </w:rPr>
        <w:t>"#/components/schemas/ListOfConfigurationStructures"}</w:t>
      </w:r>
    </w:p>
    <w:p>
      <w:pPr>
        <w:spacing w:before="1"/>
        <w:ind w:left="997" w:right="0" w:firstLine="0"/>
        <w:jc w:val="left"/>
        <w:rPr>
          <w:rFonts w:ascii="Courier New"/>
          <w:sz w:val="16"/>
        </w:rPr>
      </w:pPr>
      <w:r>
        <w:rPr>
          <w:rFonts w:ascii="Courier New"/>
          <w:spacing w:val="-5"/>
          <w:sz w:val="16"/>
        </w:rPr>
        <w:t>},</w:t>
      </w:r>
    </w:p>
    <w:p>
      <w:pPr>
        <w:spacing w:line="179" w:lineRule="exact"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["listOfConfigurationStructures"]</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6135" w:hanging="193"/>
        <w:jc w:val="left"/>
        <w:rPr>
          <w:rFonts w:ascii="Courier New"/>
          <w:sz w:val="16"/>
        </w:rPr>
      </w:pPr>
      <w:r>
        <w:rPr>
          <w:rFonts w:ascii="Courier New"/>
          <w:sz w:val="16"/>
        </w:rPr>
        <w:t>"ListOfConfigurationStructures":</w:t>
      </w:r>
      <w:r>
        <w:rPr>
          <w:rFonts w:ascii="Courier New"/>
          <w:spacing w:val="-26"/>
          <w:sz w:val="16"/>
        </w:rPr>
        <w:t> </w:t>
      </w:r>
      <w:r>
        <w:rPr>
          <w:rFonts w:ascii="Courier New"/>
          <w:sz w:val="16"/>
        </w:rPr>
        <w:t>{ "type": "array",</w:t>
      </w:r>
    </w:p>
    <w:p>
      <w:pPr>
        <w:spacing w:line="179" w:lineRule="exact"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"#/components/schemas/ConfigurationStructureWrite"</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3"/>
        <w:ind w:left="997" w:right="6949" w:hanging="193"/>
        <w:jc w:val="left"/>
        <w:rPr>
          <w:rFonts w:ascii="Courier New"/>
          <w:sz w:val="16"/>
        </w:rPr>
      </w:pPr>
      <w:r>
        <w:rPr>
          <w:rFonts w:ascii="Courier New"/>
          <w:sz w:val="16"/>
        </w:rPr>
        <w:t>"ConfigurationStructureWrite":</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"ranConfigurationStructureName":</w:t>
      </w:r>
      <w:r>
        <w:rPr>
          <w:rFonts w:ascii="Courier New"/>
          <w:spacing w:val="-20"/>
          <w:sz w:val="16"/>
        </w:rPr>
        <w:t> </w:t>
      </w:r>
      <w:r>
        <w:rPr>
          <w:rFonts w:ascii="Courier New"/>
          <w:sz w:val="16"/>
        </w:rPr>
        <w:t>{"type":</w:t>
      </w:r>
      <w:r>
        <w:rPr>
          <w:rFonts w:ascii="Courier New"/>
          <w:spacing w:val="-19"/>
          <w:sz w:val="16"/>
        </w:rPr>
        <w:t> </w:t>
      </w:r>
      <w:r>
        <w:rPr>
          <w:rFonts w:ascii="Courier New"/>
          <w:spacing w:val="-2"/>
          <w:sz w:val="16"/>
        </w:rPr>
        <w:t>"string"},</w:t>
      </w:r>
    </w:p>
    <w:p>
      <w:pPr>
        <w:spacing w:before="1"/>
        <w:ind w:left="1189" w:right="0" w:firstLine="0"/>
        <w:jc w:val="left"/>
        <w:rPr>
          <w:rFonts w:ascii="Courier New"/>
          <w:sz w:val="16"/>
        </w:rPr>
      </w:pPr>
      <w:r>
        <w:rPr>
          <w:rFonts w:ascii="Courier New"/>
          <w:sz w:val="16"/>
        </w:rPr>
        <w:t>"oldValuesOfAttributes": {"$ref": "#/components/schemas/ValuesOfAttributes"}, "newValuesOfAttributes":</w:t>
      </w:r>
      <w:r>
        <w:rPr>
          <w:rFonts w:ascii="Courier New"/>
          <w:spacing w:val="-10"/>
          <w:sz w:val="16"/>
        </w:rPr>
        <w:t> </w:t>
      </w:r>
      <w:r>
        <w:rPr>
          <w:rFonts w:ascii="Courier New"/>
          <w:sz w:val="16"/>
        </w:rPr>
        <w:t>{</w:t>
      </w:r>
      <w:r>
        <w:rPr>
          <w:rFonts w:ascii="Courier New"/>
          <w:spacing w:val="-10"/>
          <w:sz w:val="16"/>
        </w:rPr>
        <w:t> </w:t>
      </w:r>
      <w:r>
        <w:rPr>
          <w:rFonts w:ascii="Courier New"/>
          <w:sz w:val="16"/>
        </w:rPr>
        <w:t>"$ref":</w:t>
      </w:r>
      <w:r>
        <w:rPr>
          <w:rFonts w:ascii="Courier New"/>
          <w:spacing w:val="-10"/>
          <w:sz w:val="16"/>
        </w:rPr>
        <w:t> </w:t>
      </w:r>
      <w:r>
        <w:rPr>
          <w:rFonts w:ascii="Courier New"/>
          <w:sz w:val="16"/>
        </w:rPr>
        <w:t>"#/components/schemas/ValuesOfAttributes"</w:t>
      </w:r>
      <w:r>
        <w:rPr>
          <w:rFonts w:ascii="Courier New"/>
          <w:spacing w:val="-10"/>
          <w:sz w:val="16"/>
        </w:rPr>
        <w:t> </w:t>
      </w:r>
      <w:r>
        <w:rPr>
          <w:rFonts w:ascii="Courier New"/>
          <w:sz w:val="16"/>
        </w:rPr>
        <w:t>}</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22"/>
          <w:sz w:val="16"/>
        </w:rPr>
        <w:t> </w:t>
      </w:r>
      <w:r>
        <w:rPr>
          <w:rFonts w:ascii="Courier New"/>
          <w:sz w:val="16"/>
        </w:rPr>
        <w:t>["ranConfigurationStructureName",</w:t>
      </w:r>
      <w:r>
        <w:rPr>
          <w:rFonts w:ascii="Courier New"/>
          <w:spacing w:val="-22"/>
          <w:sz w:val="16"/>
        </w:rPr>
        <w:t> </w:t>
      </w:r>
      <w:r>
        <w:rPr>
          <w:rFonts w:ascii="Courier New"/>
          <w:sz w:val="16"/>
        </w:rPr>
        <w:t>"oldValuesOfAttributes",</w:t>
      </w:r>
      <w:r>
        <w:rPr>
          <w:rFonts w:ascii="Courier New"/>
          <w:spacing w:val="-22"/>
          <w:sz w:val="16"/>
        </w:rPr>
        <w:t> </w:t>
      </w:r>
      <w:r>
        <w:rPr>
          <w:rFonts w:ascii="Courier New"/>
          <w:spacing w:val="-2"/>
          <w:sz w:val="16"/>
        </w:rPr>
        <w:t>"newValuesOfAttributes"]</w:t>
      </w:r>
    </w:p>
    <w:p>
      <w:pPr>
        <w:spacing w:before="1"/>
        <w:ind w:left="805" w:right="0" w:firstLine="0"/>
        <w:jc w:val="left"/>
        <w:rPr>
          <w:rFonts w:ascii="Courier New"/>
          <w:sz w:val="16"/>
        </w:rPr>
      </w:pPr>
      <w:r>
        <w:rPr>
          <w:rFonts w:ascii="Courier New"/>
          <w:spacing w:val="-5"/>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997" w:right="6135" w:hanging="193"/>
        <w:jc w:val="left"/>
        <w:rPr>
          <w:rFonts w:ascii="Courier New"/>
          <w:sz w:val="16"/>
        </w:rPr>
      </w:pPr>
      <w:r>
        <w:rPr>
          <w:rFonts w:ascii="Courier New"/>
          <w:sz w:val="16"/>
        </w:rPr>
        <w:t>"E2SM-CCC-ControlMessageFormat2":</w:t>
      </w:r>
      <w:r>
        <w:rPr>
          <w:rFonts w:ascii="Courier New"/>
          <w:spacing w:val="-26"/>
          <w:sz w:val="16"/>
        </w:rPr>
        <w:t> </w:t>
      </w:r>
      <w:r>
        <w:rPr>
          <w:rFonts w:ascii="Courier New"/>
          <w:sz w:val="16"/>
        </w:rPr>
        <w:t>{ "type": "object",</w:t>
      </w:r>
    </w:p>
    <w:p>
      <w:pPr>
        <w:spacing w:line="179" w:lineRule="exact" w:before="0"/>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2"/>
        <w:ind w:left="1189" w:right="0" w:firstLine="0"/>
        <w:jc w:val="left"/>
        <w:rPr>
          <w:rFonts w:ascii="Courier New"/>
          <w:sz w:val="16"/>
        </w:rPr>
      </w:pPr>
      <w:r>
        <w:rPr>
          <w:rFonts w:ascii="Courier New"/>
          <w:sz w:val="16"/>
        </w:rPr>
        <w:t>"listOfCellsControlled":</w:t>
      </w:r>
      <w:r>
        <w:rPr>
          <w:rFonts w:ascii="Courier New"/>
          <w:spacing w:val="-16"/>
          <w:sz w:val="16"/>
        </w:rPr>
        <w:t> </w:t>
      </w:r>
      <w:r>
        <w:rPr>
          <w:rFonts w:ascii="Courier New"/>
          <w:sz w:val="16"/>
        </w:rPr>
        <w:t>{"$ref":</w:t>
      </w:r>
      <w:r>
        <w:rPr>
          <w:rFonts w:ascii="Courier New"/>
          <w:spacing w:val="-15"/>
          <w:sz w:val="16"/>
        </w:rPr>
        <w:t> </w:t>
      </w:r>
      <w:r>
        <w:rPr>
          <w:rFonts w:ascii="Courier New"/>
          <w:spacing w:val="-2"/>
          <w:sz w:val="16"/>
        </w:rPr>
        <w:t>"#/components/schemas/ListOfCellsControlled"}</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["listOfCellsControlled"]</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7525" w:hanging="193"/>
        <w:jc w:val="left"/>
        <w:rPr>
          <w:rFonts w:ascii="Courier New"/>
          <w:sz w:val="16"/>
        </w:rPr>
      </w:pPr>
      <w:r>
        <w:rPr>
          <w:rFonts w:ascii="Courier New"/>
          <w:sz w:val="16"/>
        </w:rPr>
        <w:t>"ListOfCellsControlled":</w:t>
      </w:r>
      <w:r>
        <w:rPr>
          <w:rFonts w:ascii="Courier New"/>
          <w:spacing w:val="-26"/>
          <w:sz w:val="16"/>
        </w:rPr>
        <w:t> </w:t>
      </w:r>
      <w:r>
        <w:rPr>
          <w:rFonts w:ascii="Courier New"/>
          <w:sz w:val="16"/>
        </w:rPr>
        <w:t>{ "type": "array", "items": {</w:t>
      </w:r>
    </w:p>
    <w:p>
      <w:pPr>
        <w:spacing w:line="180" w:lineRule="exact" w:before="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"#/components/schemas/CellControlled"</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3"/>
        <w:ind w:left="997" w:right="8196" w:hanging="193"/>
        <w:jc w:val="both"/>
        <w:rPr>
          <w:rFonts w:ascii="Courier New"/>
          <w:sz w:val="16"/>
        </w:rPr>
      </w:pPr>
      <w:r>
        <w:rPr>
          <w:rFonts w:ascii="Courier New"/>
          <w:sz w:val="16"/>
        </w:rPr>
        <w:t>"CellControlled":</w:t>
      </w:r>
      <w:r>
        <w:rPr>
          <w:rFonts w:ascii="Courier New"/>
          <w:spacing w:val="-26"/>
          <w:sz w:val="16"/>
        </w:rPr>
        <w:t> </w:t>
      </w:r>
      <w:r>
        <w:rPr>
          <w:rFonts w:ascii="Courier New"/>
          <w:sz w:val="16"/>
        </w:rPr>
        <w:t>{ "type":</w:t>
      </w:r>
      <w:r>
        <w:rPr>
          <w:rFonts w:ascii="Courier New"/>
          <w:spacing w:val="-26"/>
          <w:sz w:val="16"/>
        </w:rPr>
        <w:t> </w:t>
      </w:r>
      <w:r>
        <w:rPr>
          <w:rFonts w:ascii="Courier New"/>
          <w:sz w:val="16"/>
        </w:rPr>
        <w:t>"object", "properties": {</w:t>
      </w:r>
    </w:p>
    <w:p>
      <w:pPr>
        <w:spacing w:before="3"/>
        <w:ind w:left="1189" w:right="514" w:firstLine="0"/>
        <w:jc w:val="both"/>
        <w:rPr>
          <w:rFonts w:ascii="Courier New"/>
          <w:sz w:val="16"/>
        </w:rPr>
      </w:pPr>
      <w:r>
        <w:rPr>
          <w:rFonts w:ascii="Courier New"/>
          <w:sz w:val="16"/>
        </w:rPr>
        <w:t>"cellGlobalId": {"$ref": "#/components/schemas/CellGlobalId" },</w:t>
      </w:r>
      <w:r>
        <w:rPr>
          <w:rFonts w:ascii="Courier New"/>
          <w:sz w:val="16"/>
        </w:rPr>
        <w:t> "listOfConfigurationStructures":</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"#/components/schemas/ListOfConfigurationStructures"}</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["cellGlobalId",</w:t>
      </w:r>
      <w:r>
        <w:rPr>
          <w:rFonts w:ascii="Courier New"/>
          <w:spacing w:val="-13"/>
          <w:sz w:val="16"/>
        </w:rPr>
        <w:t> </w:t>
      </w:r>
      <w:r>
        <w:rPr>
          <w:rFonts w:ascii="Courier New"/>
          <w:spacing w:val="-2"/>
          <w:sz w:val="16"/>
        </w:rPr>
        <w:t>"listOfConfigurationStructures"]</w:t>
      </w:r>
    </w:p>
    <w:p>
      <w:pPr>
        <w:spacing w:before="1"/>
        <w:ind w:left="805" w:right="0" w:firstLine="0"/>
        <w:jc w:val="left"/>
        <w:rPr>
          <w:rFonts w:ascii="Courier New"/>
          <w:sz w:val="16"/>
        </w:rPr>
      </w:pPr>
      <w:r>
        <w:rPr>
          <w:rFonts w:ascii="Courier New"/>
          <w:spacing w:val="-5"/>
          <w:sz w:val="16"/>
        </w:rPr>
        <w:t>},</w:t>
      </w:r>
    </w:p>
    <w:p>
      <w:pPr>
        <w:spacing w:line="237" w:lineRule="auto" w:before="2"/>
        <w:ind w:left="997" w:right="7468" w:hanging="193"/>
        <w:jc w:val="left"/>
        <w:rPr>
          <w:rFonts w:ascii="Courier New"/>
          <w:sz w:val="16"/>
        </w:rPr>
      </w:pPr>
      <w:r>
        <w:rPr>
          <w:rFonts w:ascii="Courier New"/>
          <w:sz w:val="16"/>
        </w:rPr>
        <w:t>"RANFunctionDefinition":</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"ranFunctionName":</w:t>
      </w:r>
      <w:r>
        <w:rPr>
          <w:rFonts w:ascii="Courier New"/>
          <w:spacing w:val="-12"/>
          <w:sz w:val="16"/>
        </w:rPr>
        <w:t> </w:t>
      </w:r>
      <w:r>
        <w:rPr>
          <w:rFonts w:ascii="Courier New"/>
          <w:sz w:val="16"/>
        </w:rPr>
        <w:t>{"$ref":</w:t>
      </w:r>
      <w:r>
        <w:rPr>
          <w:rFonts w:ascii="Courier New"/>
          <w:spacing w:val="-12"/>
          <w:sz w:val="16"/>
        </w:rPr>
        <w:t> </w:t>
      </w:r>
      <w:r>
        <w:rPr>
          <w:rFonts w:ascii="Courier New"/>
          <w:sz w:val="16"/>
        </w:rPr>
        <w:t>"#/components/schemas/RANFunctionName"</w:t>
      </w:r>
      <w:r>
        <w:rPr>
          <w:rFonts w:ascii="Courier New"/>
          <w:spacing w:val="-12"/>
          <w:sz w:val="16"/>
        </w:rPr>
        <w:t> </w:t>
      </w:r>
      <w:r>
        <w:rPr>
          <w:rFonts w:ascii="Courier New"/>
          <w:sz w:val="16"/>
        </w:rPr>
        <w:t>}, "listOfSupportedNodeLevelConfigurationStructures": {"$ref":</w:t>
      </w:r>
    </w:p>
    <w:p>
      <w:pPr>
        <w:spacing w:line="235" w:lineRule="auto" w:before="5"/>
        <w:ind w:left="1189" w:right="1147" w:hanging="961"/>
        <w:jc w:val="left"/>
        <w:rPr>
          <w:rFonts w:ascii="Courier New"/>
          <w:sz w:val="16"/>
        </w:rPr>
      </w:pPr>
      <w:r>
        <w:rPr>
          <w:rFonts w:ascii="Courier New"/>
          <w:spacing w:val="-2"/>
          <w:sz w:val="16"/>
        </w:rPr>
        <w:t>"#/components/schemas/ListOfSupportedRANConfigurationStructures"}, </w:t>
      </w:r>
      <w:r>
        <w:rPr>
          <w:rFonts w:ascii="Courier New"/>
          <w:sz w:val="16"/>
        </w:rPr>
        <w:t>"listOfCellsForRANFunctionDefinition": {"$ref":</w:t>
      </w:r>
    </w:p>
    <w:p>
      <w:pPr>
        <w:spacing w:before="2"/>
        <w:ind w:left="229" w:right="0" w:firstLine="0"/>
        <w:jc w:val="left"/>
        <w:rPr>
          <w:rFonts w:ascii="Courier New"/>
          <w:sz w:val="16"/>
        </w:rPr>
      </w:pPr>
      <w:r>
        <w:rPr>
          <w:rFonts w:ascii="Courier New"/>
          <w:spacing w:val="-2"/>
          <w:sz w:val="16"/>
        </w:rPr>
        <w:t>"#/components/schemas/ListOfCellsForRANFunctionDefinition"}</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["ranFunctionName"]</w:t>
      </w:r>
    </w:p>
    <w:p>
      <w:pPr>
        <w:spacing w:line="179" w:lineRule="exact" w:before="0"/>
        <w:ind w:left="805" w:right="0" w:firstLine="0"/>
        <w:jc w:val="left"/>
        <w:rPr>
          <w:rFonts w:ascii="Courier New"/>
          <w:sz w:val="16"/>
        </w:rPr>
      </w:pPr>
      <w:r>
        <w:rPr>
          <w:rFonts w:ascii="Courier New"/>
          <w:spacing w:val="-5"/>
          <w:sz w:val="16"/>
        </w:rPr>
        <w:t>},</w:t>
      </w:r>
    </w:p>
    <w:p>
      <w:pPr>
        <w:spacing w:before="2"/>
        <w:ind w:left="997" w:right="8036" w:hanging="193"/>
        <w:jc w:val="left"/>
        <w:rPr>
          <w:rFonts w:ascii="Courier New"/>
          <w:sz w:val="16"/>
        </w:rPr>
      </w:pPr>
      <w:r>
        <w:rPr>
          <w:rFonts w:ascii="Courier New"/>
          <w:sz w:val="16"/>
        </w:rPr>
        <w:t>"RANFunctionName":</w:t>
      </w:r>
      <w:r>
        <w:rPr>
          <w:rFonts w:ascii="Courier New"/>
          <w:spacing w:val="-26"/>
          <w:sz w:val="16"/>
        </w:rPr>
        <w:t> </w:t>
      </w:r>
      <w:r>
        <w:rPr>
          <w:rFonts w:ascii="Courier New"/>
          <w:sz w:val="16"/>
        </w:rPr>
        <w:t>{ "type": "object", "properties": {</w:t>
      </w:r>
    </w:p>
    <w:p>
      <w:pPr>
        <w:spacing w:before="0"/>
        <w:ind w:left="1189" w:right="4438" w:firstLine="0"/>
        <w:jc w:val="left"/>
        <w:rPr>
          <w:rFonts w:ascii="Courier New"/>
          <w:sz w:val="16"/>
        </w:rPr>
      </w:pPr>
      <w:r>
        <w:rPr>
          <w:rFonts w:ascii="Courier New"/>
          <w:sz w:val="16"/>
        </w:rPr>
        <w:t>"ranFunctionShortName": {"type": "string"}, "ranFunctionServiceModelOID":</w:t>
      </w:r>
      <w:r>
        <w:rPr>
          <w:rFonts w:ascii="Courier New"/>
          <w:spacing w:val="-18"/>
          <w:sz w:val="16"/>
        </w:rPr>
        <w:t> </w:t>
      </w:r>
      <w:r>
        <w:rPr>
          <w:rFonts w:ascii="Courier New"/>
          <w:sz w:val="16"/>
        </w:rPr>
        <w:t>{"type":</w:t>
      </w:r>
      <w:r>
        <w:rPr>
          <w:rFonts w:ascii="Courier New"/>
          <w:spacing w:val="-18"/>
          <w:sz w:val="16"/>
        </w:rPr>
        <w:t> </w:t>
      </w:r>
      <w:r>
        <w:rPr>
          <w:rFonts w:ascii="Courier New"/>
          <w:sz w:val="16"/>
        </w:rPr>
        <w:t>"string"}, "ranFunctionDescription": {"type": "string"}, "ranFunctionInstance": {"type": "integer"}</w:t>
      </w:r>
    </w:p>
    <w:p>
      <w:pPr>
        <w:spacing w:before="0"/>
        <w:ind w:left="997" w:right="0" w:firstLine="0"/>
        <w:jc w:val="left"/>
        <w:rPr>
          <w:rFonts w:ascii="Courier New"/>
          <w:sz w:val="16"/>
        </w:rPr>
      </w:pPr>
      <w:r>
        <w:rPr>
          <w:rFonts w:ascii="Courier New"/>
          <w:spacing w:val="-5"/>
          <w:sz w:val="16"/>
        </w:rPr>
        <w:t>},</w:t>
      </w:r>
    </w:p>
    <w:p>
      <w:pPr>
        <w:spacing w:before="0"/>
        <w:ind w:left="997" w:right="0" w:firstLine="0"/>
        <w:jc w:val="left"/>
        <w:rPr>
          <w:rFonts w:ascii="Courier New"/>
          <w:sz w:val="16"/>
        </w:rPr>
      </w:pPr>
      <w:r>
        <w:rPr>
          <w:rFonts w:ascii="Courier New"/>
          <w:sz w:val="16"/>
        </w:rPr>
        <w:t>"required":</w:t>
      </w:r>
      <w:r>
        <w:rPr>
          <w:rFonts w:ascii="Courier New"/>
          <w:spacing w:val="-21"/>
          <w:sz w:val="16"/>
        </w:rPr>
        <w:t> </w:t>
      </w:r>
      <w:r>
        <w:rPr>
          <w:rFonts w:ascii="Courier New"/>
          <w:sz w:val="16"/>
        </w:rPr>
        <w:t>["ranFunctionShortName",</w:t>
      </w:r>
      <w:r>
        <w:rPr>
          <w:rFonts w:ascii="Courier New"/>
          <w:spacing w:val="-20"/>
          <w:sz w:val="16"/>
        </w:rPr>
        <w:t> </w:t>
      </w:r>
      <w:r>
        <w:rPr>
          <w:rFonts w:ascii="Courier New"/>
          <w:sz w:val="16"/>
        </w:rPr>
        <w:t>"ranFunctionServiceModelOID",</w:t>
      </w:r>
      <w:r>
        <w:rPr>
          <w:rFonts w:ascii="Courier New"/>
          <w:spacing w:val="-21"/>
          <w:sz w:val="16"/>
        </w:rPr>
        <w:t> </w:t>
      </w:r>
      <w:r>
        <w:rPr>
          <w:rFonts w:ascii="Courier New"/>
          <w:spacing w:val="-2"/>
          <w:sz w:val="16"/>
        </w:rPr>
        <w:t>"ranFunctionDescription"]</w:t>
      </w:r>
    </w:p>
    <w:p>
      <w:pPr>
        <w:spacing w:before="0"/>
        <w:ind w:left="805" w:right="0" w:firstLine="0"/>
        <w:jc w:val="left"/>
        <w:rPr>
          <w:rFonts w:ascii="Courier New"/>
          <w:sz w:val="16"/>
        </w:rPr>
      </w:pPr>
      <w:r>
        <w:rPr>
          <w:rFonts w:ascii="Courier New"/>
          <w:spacing w:val="-5"/>
          <w:sz w:val="16"/>
        </w:rPr>
        <w:t>},</w:t>
      </w:r>
    </w:p>
    <w:p>
      <w:pPr>
        <w:spacing w:line="235" w:lineRule="auto" w:before="4"/>
        <w:ind w:left="997" w:right="5271" w:hanging="193"/>
        <w:jc w:val="left"/>
        <w:rPr>
          <w:rFonts w:ascii="Courier New"/>
          <w:sz w:val="16"/>
        </w:rPr>
      </w:pPr>
      <w:r>
        <w:rPr>
          <w:rFonts w:ascii="Courier New"/>
          <w:sz w:val="16"/>
        </w:rPr>
        <w:t>"ListOfSupportedRANConfigurationStructures":</w:t>
      </w:r>
      <w:r>
        <w:rPr>
          <w:rFonts w:ascii="Courier New"/>
          <w:spacing w:val="-26"/>
          <w:sz w:val="16"/>
        </w:rPr>
        <w:t> </w:t>
      </w:r>
      <w:r>
        <w:rPr>
          <w:rFonts w:ascii="Courier New"/>
          <w:sz w:val="16"/>
        </w:rPr>
        <w:t>{ "type": "array",</w:t>
      </w:r>
    </w:p>
    <w:p>
      <w:pPr>
        <w:spacing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"#/components/schemas/RANConfigurationStructure"</w:t>
      </w:r>
    </w:p>
    <w:p>
      <w:pPr>
        <w:spacing w:before="2"/>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7069" w:hanging="193"/>
        <w:jc w:val="left"/>
        <w:rPr>
          <w:rFonts w:ascii="Courier New"/>
          <w:sz w:val="16"/>
        </w:rPr>
      </w:pPr>
      <w:r>
        <w:rPr>
          <w:rFonts w:ascii="Courier New"/>
          <w:sz w:val="16"/>
        </w:rPr>
        <w:t>"RANConfigurationStructure":</w:t>
      </w:r>
      <w:r>
        <w:rPr>
          <w:rFonts w:ascii="Courier New"/>
          <w:spacing w:val="-26"/>
          <w:sz w:val="16"/>
        </w:rPr>
        <w:t> </w:t>
      </w:r>
      <w:r>
        <w:rPr>
          <w:rFonts w:ascii="Courier New"/>
          <w:sz w:val="16"/>
        </w:rPr>
        <w:t>{ "type": "object", "properties": {</w:t>
      </w:r>
    </w:p>
    <w:p>
      <w:pPr>
        <w:spacing w:line="179" w:lineRule="exact" w:before="1"/>
        <w:ind w:left="1189" w:right="0" w:firstLine="0"/>
        <w:jc w:val="left"/>
        <w:rPr>
          <w:rFonts w:ascii="Courier New"/>
          <w:sz w:val="16"/>
        </w:rPr>
      </w:pPr>
      <w:r>
        <w:rPr>
          <w:rFonts w:ascii="Courier New"/>
          <w:sz w:val="16"/>
        </w:rPr>
        <w:t>"ranConfigurationStructureName":</w:t>
      </w:r>
      <w:r>
        <w:rPr>
          <w:rFonts w:ascii="Courier New"/>
          <w:spacing w:val="-20"/>
          <w:sz w:val="16"/>
        </w:rPr>
        <w:t> </w:t>
      </w:r>
      <w:r>
        <w:rPr>
          <w:rFonts w:ascii="Courier New"/>
          <w:sz w:val="16"/>
        </w:rPr>
        <w:t>{"type":</w:t>
      </w:r>
      <w:r>
        <w:rPr>
          <w:rFonts w:ascii="Courier New"/>
          <w:spacing w:val="-19"/>
          <w:sz w:val="16"/>
        </w:rPr>
        <w:t> </w:t>
      </w:r>
      <w:r>
        <w:rPr>
          <w:rFonts w:ascii="Courier New"/>
          <w:spacing w:val="-2"/>
          <w:sz w:val="16"/>
        </w:rPr>
        <w:t>"string"},</w:t>
      </w:r>
    </w:p>
    <w:p>
      <w:pPr>
        <w:spacing w:line="179" w:lineRule="exact" w:before="0"/>
        <w:ind w:left="1189" w:right="0" w:firstLine="0"/>
        <w:jc w:val="left"/>
        <w:rPr>
          <w:rFonts w:ascii="Courier New"/>
          <w:sz w:val="16"/>
        </w:rPr>
      </w:pPr>
      <w:r>
        <w:rPr>
          <w:rFonts w:ascii="Courier New"/>
          <w:sz w:val="16"/>
        </w:rPr>
        <w:t>"listOfSupportedAttributes":</w:t>
      </w:r>
      <w:r>
        <w:rPr>
          <w:rFonts w:ascii="Courier New"/>
          <w:spacing w:val="-18"/>
          <w:sz w:val="16"/>
        </w:rPr>
        <w:t> </w:t>
      </w:r>
      <w:r>
        <w:rPr>
          <w:rFonts w:ascii="Courier New"/>
          <w:sz w:val="16"/>
        </w:rPr>
        <w:t>{"$ref":</w:t>
      </w:r>
      <w:r>
        <w:rPr>
          <w:rFonts w:ascii="Courier New"/>
          <w:spacing w:val="-17"/>
          <w:sz w:val="16"/>
        </w:rPr>
        <w:t> </w:t>
      </w:r>
      <w:r>
        <w:rPr>
          <w:rFonts w:ascii="Courier New"/>
          <w:spacing w:val="-2"/>
          <w:sz w:val="16"/>
        </w:rPr>
        <w:t>"#/components/schemas/ListOfSupportedAttributes"}</w:t>
      </w:r>
    </w:p>
    <w:p>
      <w:pPr>
        <w:spacing w:before="1"/>
        <w:ind w:left="997" w:right="0" w:firstLine="0"/>
        <w:jc w:val="left"/>
        <w:rPr>
          <w:rFonts w:ascii="Courier New"/>
          <w:sz w:val="16"/>
        </w:rPr>
      </w:pPr>
      <w:r>
        <w:rPr>
          <w:rFonts w:ascii="Courier New"/>
          <w:spacing w:val="-5"/>
          <w:sz w:val="16"/>
        </w:rPr>
        <w:t>},</w:t>
      </w:r>
    </w:p>
    <w:p>
      <w:pPr>
        <w:spacing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["ranConfigurationStructureName"]</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6822" w:hanging="193"/>
        <w:jc w:val="left"/>
        <w:rPr>
          <w:rFonts w:ascii="Courier New"/>
          <w:sz w:val="16"/>
        </w:rPr>
      </w:pPr>
      <w:r>
        <w:rPr>
          <w:rFonts w:ascii="Courier New"/>
          <w:sz w:val="16"/>
        </w:rPr>
        <w:t>"ListOfSupportedAttributes":</w:t>
      </w:r>
      <w:r>
        <w:rPr>
          <w:rFonts w:ascii="Courier New"/>
          <w:spacing w:val="-26"/>
          <w:sz w:val="16"/>
        </w:rPr>
        <w:t> </w:t>
      </w:r>
      <w:r>
        <w:rPr>
          <w:rFonts w:ascii="Courier New"/>
          <w:sz w:val="16"/>
        </w:rPr>
        <w:t>{ "type": "array",</w:t>
      </w:r>
    </w:p>
    <w:p>
      <w:pPr>
        <w:spacing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"#/components/schemas/Attribute"</w:t>
      </w:r>
    </w:p>
    <w:p>
      <w:pPr>
        <w:spacing w:line="181" w:lineRule="exact" w:before="0"/>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2"/>
        <w:ind w:left="997" w:right="8036" w:hanging="193"/>
        <w:jc w:val="left"/>
        <w:rPr>
          <w:rFonts w:ascii="Courier New"/>
          <w:sz w:val="16"/>
        </w:rPr>
      </w:pPr>
      <w:r>
        <w:rPr>
          <w:rFonts w:ascii="Courier New"/>
          <w:sz w:val="16"/>
        </w:rPr>
        <w:t>"Attribute": { "type":</w:t>
      </w:r>
      <w:r>
        <w:rPr>
          <w:rFonts w:ascii="Courier New"/>
          <w:spacing w:val="-26"/>
          <w:sz w:val="16"/>
        </w:rPr>
        <w:t> </w:t>
      </w:r>
      <w:r>
        <w:rPr>
          <w:rFonts w:ascii="Courier New"/>
          <w:sz w:val="16"/>
        </w:rPr>
        <w:t>"object", "properties": {</w:t>
      </w:r>
    </w:p>
    <w:p>
      <w:pPr>
        <w:spacing w:before="3"/>
        <w:ind w:left="1189" w:right="0" w:firstLine="0"/>
        <w:jc w:val="left"/>
        <w:rPr>
          <w:rFonts w:ascii="Courier New"/>
          <w:sz w:val="16"/>
        </w:rPr>
      </w:pPr>
      <w:r>
        <w:rPr>
          <w:rFonts w:ascii="Courier New"/>
          <w:sz w:val="16"/>
        </w:rPr>
        <w:t>"attributeName":</w:t>
      </w:r>
      <w:r>
        <w:rPr>
          <w:rFonts w:ascii="Courier New"/>
          <w:spacing w:val="-12"/>
          <w:sz w:val="16"/>
        </w:rPr>
        <w:t> </w:t>
      </w:r>
      <w:r>
        <w:rPr>
          <w:rFonts w:ascii="Courier New"/>
          <w:sz w:val="16"/>
        </w:rPr>
        <w:t>{"type":</w:t>
      </w:r>
      <w:r>
        <w:rPr>
          <w:rFonts w:ascii="Courier New"/>
          <w:spacing w:val="-12"/>
          <w:sz w:val="16"/>
        </w:rPr>
        <w:t> </w:t>
      </w:r>
      <w:r>
        <w:rPr>
          <w:rFonts w:ascii="Courier New"/>
          <w:spacing w:val="-2"/>
          <w:sz w:val="16"/>
        </w:rPr>
        <w:t>"string"},</w:t>
      </w:r>
    </w:p>
    <w:p>
      <w:pPr>
        <w:spacing w:before="1"/>
        <w:ind w:left="1189" w:right="0" w:firstLine="0"/>
        <w:jc w:val="left"/>
        <w:rPr>
          <w:rFonts w:ascii="Courier New"/>
          <w:sz w:val="16"/>
        </w:rPr>
      </w:pPr>
      <w:r>
        <w:rPr>
          <w:rFonts w:ascii="Courier New"/>
          <w:sz w:val="16"/>
        </w:rPr>
        <w:t>"supportedServices":</w:t>
      </w:r>
      <w:r>
        <w:rPr>
          <w:rFonts w:ascii="Courier New"/>
          <w:spacing w:val="-14"/>
          <w:sz w:val="16"/>
        </w:rPr>
        <w:t> </w:t>
      </w:r>
      <w:r>
        <w:rPr>
          <w:rFonts w:ascii="Courier New"/>
          <w:sz w:val="16"/>
        </w:rPr>
        <w:t>{"$ref":</w:t>
      </w:r>
      <w:r>
        <w:rPr>
          <w:rFonts w:ascii="Courier New"/>
          <w:spacing w:val="-13"/>
          <w:sz w:val="16"/>
        </w:rPr>
        <w:t> </w:t>
      </w:r>
      <w:r>
        <w:rPr>
          <w:rFonts w:ascii="Courier New"/>
          <w:spacing w:val="-2"/>
          <w:sz w:val="16"/>
        </w:rPr>
        <w:t>"#/components/schemas/RICServices"}</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["attributeName","supportedServices"]</w:t>
      </w:r>
    </w:p>
    <w:p>
      <w:pPr>
        <w:spacing w:before="2"/>
        <w:ind w:left="805" w:right="0" w:firstLine="0"/>
        <w:jc w:val="left"/>
        <w:rPr>
          <w:rFonts w:ascii="Courier New"/>
          <w:sz w:val="16"/>
        </w:rPr>
      </w:pPr>
      <w:r>
        <w:rPr>
          <w:rFonts w:ascii="Courier New"/>
          <w:spacing w:val="-5"/>
          <w:sz w:val="16"/>
        </w:rPr>
        <w:t>},</w:t>
      </w:r>
    </w:p>
    <w:p>
      <w:pPr>
        <w:spacing w:before="1"/>
        <w:ind w:left="997" w:right="8036" w:hanging="193"/>
        <w:jc w:val="left"/>
        <w:rPr>
          <w:rFonts w:ascii="Courier New"/>
          <w:sz w:val="16"/>
        </w:rPr>
      </w:pPr>
      <w:r>
        <w:rPr>
          <w:rFonts w:ascii="Courier New"/>
          <w:sz w:val="16"/>
        </w:rPr>
        <w:t>"RICServices": { "type":</w:t>
      </w:r>
      <w:r>
        <w:rPr>
          <w:rFonts w:ascii="Courier New"/>
          <w:spacing w:val="-26"/>
          <w:sz w:val="16"/>
        </w:rPr>
        <w:t> </w:t>
      </w:r>
      <w:r>
        <w:rPr>
          <w:rFonts w:ascii="Courier New"/>
          <w:sz w:val="16"/>
        </w:rPr>
        <w:t>"object", "properties": {</w:t>
      </w:r>
    </w:p>
    <w:p>
      <w:pPr>
        <w:spacing w:before="0"/>
        <w:ind w:left="1189" w:right="2207" w:firstLine="0"/>
        <w:jc w:val="left"/>
        <w:rPr>
          <w:rFonts w:ascii="Courier New"/>
          <w:sz w:val="16"/>
        </w:rPr>
      </w:pPr>
      <w:r>
        <w:rPr>
          <w:rFonts w:ascii="Courier New"/>
          <w:sz w:val="16"/>
        </w:rPr>
        <w:t>"eventTrigger": {"$ref": "#/components/schemas/EventTrigger"}, "reportService":</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"#/components/schemas/ReportService"}, "insertService":</w:t>
      </w:r>
      <w:r>
        <w:rPr>
          <w:rFonts w:ascii="Courier New"/>
          <w:spacing w:val="-12"/>
          <w:sz w:val="16"/>
        </w:rPr>
        <w:t> </w:t>
      </w:r>
      <w:r>
        <w:rPr>
          <w:rFonts w:ascii="Courier New"/>
          <w:sz w:val="16"/>
        </w:rPr>
        <w:t>{"$ref":</w:t>
      </w:r>
      <w:r>
        <w:rPr>
          <w:rFonts w:ascii="Courier New"/>
          <w:spacing w:val="-12"/>
          <w:sz w:val="16"/>
        </w:rPr>
        <w:t> </w:t>
      </w:r>
      <w:r>
        <w:rPr>
          <w:rFonts w:ascii="Courier New"/>
          <w:spacing w:val="-2"/>
          <w:sz w:val="16"/>
        </w:rPr>
        <w:t>"#/components/schemas/InsertService"},</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line="247" w:lineRule="auto" w:before="0"/>
        <w:ind w:left="1189" w:right="2207" w:firstLine="0"/>
        <w:jc w:val="left"/>
        <w:rPr>
          <w:rFonts w:ascii="Courier New"/>
          <w:sz w:val="16"/>
        </w:rPr>
      </w:pPr>
      <w:r>
        <w:rPr>
          <w:rFonts w:ascii="Courier New"/>
          <w:sz w:val="16"/>
        </w:rPr>
        <w:t>"controlService":</w:t>
      </w:r>
      <w:r>
        <w:rPr>
          <w:rFonts w:ascii="Courier New"/>
          <w:spacing w:val="-18"/>
          <w:sz w:val="16"/>
        </w:rPr>
        <w:t> </w:t>
      </w:r>
      <w:r>
        <w:rPr>
          <w:rFonts w:ascii="Courier New"/>
          <w:sz w:val="16"/>
        </w:rPr>
        <w:t>{"$ref":</w:t>
      </w:r>
      <w:r>
        <w:rPr>
          <w:rFonts w:ascii="Courier New"/>
          <w:spacing w:val="-18"/>
          <w:sz w:val="16"/>
        </w:rPr>
        <w:t> </w:t>
      </w:r>
      <w:r>
        <w:rPr>
          <w:rFonts w:ascii="Courier New"/>
          <w:sz w:val="16"/>
        </w:rPr>
        <w:t>"#/components/schemas/ControlService"}, "policyService": {"$ref": "#/components/schemas/PolicyService"}, "queryService": {"$ref": "#/components/schemas/QueryService"}</w:t>
      </w:r>
    </w:p>
    <w:p>
      <w:pPr>
        <w:spacing w:before="7"/>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2"/>
        <w:ind w:left="997" w:right="8036" w:hanging="193"/>
        <w:jc w:val="left"/>
        <w:rPr>
          <w:rFonts w:ascii="Courier New"/>
          <w:sz w:val="16"/>
        </w:rPr>
      </w:pPr>
      <w:r>
        <w:rPr>
          <w:rFonts w:ascii="Courier New"/>
          <w:sz w:val="16"/>
        </w:rPr>
        <w:t>"EventTrigger": { "type":</w:t>
      </w:r>
      <w:r>
        <w:rPr>
          <w:rFonts w:ascii="Courier New"/>
          <w:spacing w:val="-26"/>
          <w:sz w:val="16"/>
        </w:rPr>
        <w:t> </w:t>
      </w:r>
      <w:r>
        <w:rPr>
          <w:rFonts w:ascii="Courier New"/>
          <w:sz w:val="16"/>
        </w:rPr>
        <w:t>"object", "properties": {</w:t>
      </w:r>
    </w:p>
    <w:p>
      <w:pPr>
        <w:spacing w:before="3"/>
        <w:ind w:left="229" w:right="0" w:firstLine="960"/>
        <w:jc w:val="left"/>
        <w:rPr>
          <w:rFonts w:ascii="Courier New"/>
          <w:sz w:val="16"/>
        </w:rPr>
      </w:pPr>
      <w:r>
        <w:rPr>
          <w:rFonts w:ascii="Courier New"/>
          <w:sz w:val="16"/>
        </w:rPr>
        <w:t>"listOfSupportedEventTriggerStyles": {"$ref": </w:t>
      </w:r>
      <w:r>
        <w:rPr>
          <w:rFonts w:ascii="Courier New"/>
          <w:spacing w:val="-2"/>
          <w:sz w:val="16"/>
        </w:rPr>
        <w:t>"#/components/schemas/ListOfSupportedEventTriggerStyles"}</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["listOfSupportedEventTriggerStyles"]</w:t>
      </w:r>
    </w:p>
    <w:p>
      <w:pPr>
        <w:spacing w:before="1"/>
        <w:ind w:left="805" w:right="0" w:firstLine="0"/>
        <w:jc w:val="left"/>
        <w:rPr>
          <w:rFonts w:ascii="Courier New"/>
          <w:sz w:val="16"/>
        </w:rPr>
      </w:pPr>
      <w:r>
        <w:rPr>
          <w:rFonts w:ascii="Courier New"/>
          <w:spacing w:val="-5"/>
          <w:sz w:val="16"/>
        </w:rPr>
        <w:t>},</w:t>
      </w:r>
    </w:p>
    <w:p>
      <w:pPr>
        <w:spacing w:line="235" w:lineRule="auto" w:before="4"/>
        <w:ind w:left="997" w:right="5911" w:hanging="193"/>
        <w:jc w:val="left"/>
        <w:rPr>
          <w:rFonts w:ascii="Courier New"/>
          <w:sz w:val="16"/>
        </w:rPr>
      </w:pPr>
      <w:r>
        <w:rPr>
          <w:rFonts w:ascii="Courier New"/>
          <w:sz w:val="16"/>
        </w:rPr>
        <w:t>"ListOfSupportedEventTriggerStyles":</w:t>
      </w:r>
      <w:r>
        <w:rPr>
          <w:rFonts w:ascii="Courier New"/>
          <w:spacing w:val="-26"/>
          <w:sz w:val="16"/>
        </w:rPr>
        <w:t> </w:t>
      </w:r>
      <w:r>
        <w:rPr>
          <w:rFonts w:ascii="Courier New"/>
          <w:sz w:val="16"/>
        </w:rPr>
        <w:t>{ "type": "array",</w:t>
      </w:r>
    </w:p>
    <w:p>
      <w:pPr>
        <w:spacing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2"/>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"#/components/schemas/EventTriggerStyle"</w:t>
      </w:r>
    </w:p>
    <w:p>
      <w:pPr>
        <w:spacing w:before="1"/>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7837" w:hanging="193"/>
        <w:jc w:val="left"/>
        <w:rPr>
          <w:rFonts w:ascii="Courier New"/>
          <w:sz w:val="16"/>
        </w:rPr>
      </w:pPr>
      <w:r>
        <w:rPr>
          <w:rFonts w:ascii="Courier New"/>
          <w:sz w:val="16"/>
        </w:rPr>
        <w:t>"EventTriggerStyle":</w:t>
      </w:r>
      <w:r>
        <w:rPr>
          <w:rFonts w:ascii="Courier New"/>
          <w:spacing w:val="-26"/>
          <w:sz w:val="16"/>
        </w:rPr>
        <w:t> </w:t>
      </w:r>
      <w:r>
        <w:rPr>
          <w:rFonts w:ascii="Courier New"/>
          <w:sz w:val="16"/>
        </w:rPr>
        <w:t>{ "type": "object", "properties": {</w:t>
      </w:r>
    </w:p>
    <w:p>
      <w:pPr>
        <w:spacing w:line="237" w:lineRule="auto" w:before="3"/>
        <w:ind w:left="1189" w:right="4438" w:firstLine="0"/>
        <w:jc w:val="left"/>
        <w:rPr>
          <w:rFonts w:ascii="Courier New"/>
          <w:sz w:val="16"/>
        </w:rPr>
      </w:pPr>
      <w:r>
        <w:rPr>
          <w:rFonts w:ascii="Courier New"/>
          <w:sz w:val="16"/>
        </w:rPr>
        <w:t>"eventTriggerStyleType":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 "eventTriggerStyleName": {"type": "string"}, "eventTriggerFormatType":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w:t>
      </w:r>
    </w:p>
    <w:p>
      <w:pPr>
        <w:spacing w:before="3"/>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20"/>
          <w:sz w:val="16"/>
        </w:rPr>
        <w:t> </w:t>
      </w:r>
      <w:r>
        <w:rPr>
          <w:rFonts w:ascii="Courier New"/>
          <w:sz w:val="16"/>
        </w:rPr>
        <w:t>["eventTriggerStyleType",</w:t>
      </w:r>
      <w:r>
        <w:rPr>
          <w:rFonts w:ascii="Courier New"/>
          <w:spacing w:val="-19"/>
          <w:sz w:val="16"/>
        </w:rPr>
        <w:t> </w:t>
      </w:r>
      <w:r>
        <w:rPr>
          <w:rFonts w:ascii="Courier New"/>
          <w:sz w:val="16"/>
        </w:rPr>
        <w:t>"eventTriggerStyleName",</w:t>
      </w:r>
      <w:r>
        <w:rPr>
          <w:rFonts w:ascii="Courier New"/>
          <w:spacing w:val="-19"/>
          <w:sz w:val="16"/>
        </w:rPr>
        <w:t> </w:t>
      </w:r>
      <w:r>
        <w:rPr>
          <w:rFonts w:ascii="Courier New"/>
          <w:spacing w:val="-2"/>
          <w:sz w:val="16"/>
        </w:rPr>
        <w:t>"eventTriggerFormatType"]</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8036" w:hanging="193"/>
        <w:jc w:val="left"/>
        <w:rPr>
          <w:rFonts w:ascii="Courier New"/>
          <w:sz w:val="16"/>
        </w:rPr>
      </w:pPr>
      <w:r>
        <w:rPr>
          <w:rFonts w:ascii="Courier New"/>
          <w:sz w:val="16"/>
        </w:rPr>
        <w:t>"ReportService": { "type":</w:t>
      </w:r>
      <w:r>
        <w:rPr>
          <w:rFonts w:ascii="Courier New"/>
          <w:spacing w:val="-26"/>
          <w:sz w:val="16"/>
        </w:rPr>
        <w:t> </w:t>
      </w:r>
      <w:r>
        <w:rPr>
          <w:rFonts w:ascii="Courier New"/>
          <w:sz w:val="16"/>
        </w:rPr>
        <w:t>"object", "properties": {</w:t>
      </w:r>
    </w:p>
    <w:p>
      <w:pPr>
        <w:spacing w:line="180" w:lineRule="exact" w:before="0"/>
        <w:ind w:left="1189" w:right="0" w:firstLine="0"/>
        <w:jc w:val="left"/>
        <w:rPr>
          <w:rFonts w:ascii="Courier New"/>
          <w:sz w:val="16"/>
        </w:rPr>
      </w:pPr>
      <w:r>
        <w:rPr>
          <w:rFonts w:ascii="Courier New"/>
          <w:sz w:val="16"/>
        </w:rPr>
        <w:t>"listOfSupportedReportStyles":</w:t>
      </w:r>
      <w:r>
        <w:rPr>
          <w:rFonts w:ascii="Courier New"/>
          <w:spacing w:val="-19"/>
          <w:sz w:val="16"/>
        </w:rPr>
        <w:t> </w:t>
      </w:r>
      <w:r>
        <w:rPr>
          <w:rFonts w:ascii="Courier New"/>
          <w:sz w:val="16"/>
        </w:rPr>
        <w:t>{"$ref":</w:t>
      </w:r>
      <w:r>
        <w:rPr>
          <w:rFonts w:ascii="Courier New"/>
          <w:spacing w:val="-18"/>
          <w:sz w:val="16"/>
        </w:rPr>
        <w:t> </w:t>
      </w:r>
      <w:r>
        <w:rPr>
          <w:rFonts w:ascii="Courier New"/>
          <w:spacing w:val="-2"/>
          <w:sz w:val="16"/>
        </w:rPr>
        <w:t>"#/components/schemas/ListOfSupportedReportStyles"}</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["listOfSupportedReportStyles"]</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6822" w:hanging="193"/>
        <w:jc w:val="left"/>
        <w:rPr>
          <w:rFonts w:ascii="Courier New"/>
          <w:sz w:val="16"/>
        </w:rPr>
      </w:pPr>
      <w:r>
        <w:rPr>
          <w:rFonts w:ascii="Courier New"/>
          <w:sz w:val="16"/>
        </w:rPr>
        <w:t>"ListOfSupportedReportStyles":</w:t>
      </w:r>
      <w:r>
        <w:rPr>
          <w:rFonts w:ascii="Courier New"/>
          <w:spacing w:val="-26"/>
          <w:sz w:val="16"/>
        </w:rPr>
        <w:t> </w:t>
      </w:r>
      <w:r>
        <w:rPr>
          <w:rFonts w:ascii="Courier New"/>
          <w:sz w:val="16"/>
        </w:rPr>
        <w:t>{ "type": "array",</w:t>
      </w:r>
    </w:p>
    <w:p>
      <w:pPr>
        <w:spacing w:before="1"/>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"#/components/schemas/ReportStyle"</w:t>
      </w:r>
    </w:p>
    <w:p>
      <w:pPr>
        <w:spacing w:line="180" w:lineRule="exact" w:before="0"/>
        <w:ind w:left="997"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before="1"/>
        <w:ind w:left="997" w:right="8036" w:hanging="193"/>
        <w:jc w:val="left"/>
        <w:rPr>
          <w:rFonts w:ascii="Courier New"/>
          <w:sz w:val="16"/>
        </w:rPr>
      </w:pPr>
      <w:r>
        <w:rPr>
          <w:rFonts w:ascii="Courier New"/>
          <w:sz w:val="16"/>
        </w:rPr>
        <w:t>"ReportStyle": { "type":</w:t>
      </w:r>
      <w:r>
        <w:rPr>
          <w:rFonts w:ascii="Courier New"/>
          <w:spacing w:val="-26"/>
          <w:sz w:val="16"/>
        </w:rPr>
        <w:t> </w:t>
      </w:r>
      <w:r>
        <w:rPr>
          <w:rFonts w:ascii="Courier New"/>
          <w:sz w:val="16"/>
        </w:rPr>
        <w:t>"object", "properties": {</w:t>
      </w:r>
    </w:p>
    <w:p>
      <w:pPr>
        <w:spacing w:before="0"/>
        <w:ind w:left="1189" w:right="4438" w:firstLine="0"/>
        <w:jc w:val="left"/>
        <w:rPr>
          <w:rFonts w:ascii="Courier New"/>
          <w:sz w:val="16"/>
        </w:rPr>
      </w:pPr>
      <w:r>
        <w:rPr>
          <w:rFonts w:ascii="Courier New"/>
          <w:sz w:val="16"/>
        </w:rPr>
        <w:t>"reportServiceStyleType": {"type": "integer"}, "reportServiceStyleName": {"type": "string"}, "listOfSupportedEventTriggerStylesForReportStyle":</w:t>
      </w:r>
      <w:r>
        <w:rPr>
          <w:rFonts w:ascii="Courier New"/>
          <w:spacing w:val="-26"/>
          <w:sz w:val="16"/>
        </w:rPr>
        <w:t> </w:t>
      </w:r>
      <w:r>
        <w:rPr>
          <w:rFonts w:ascii="Courier New"/>
          <w:sz w:val="16"/>
        </w:rPr>
        <w:t>{</w:t>
      </w:r>
    </w:p>
    <w:p>
      <w:pPr>
        <w:spacing w:line="235" w:lineRule="auto" w:before="5"/>
        <w:ind w:left="1381" w:right="7837" w:firstLine="0"/>
        <w:jc w:val="left"/>
        <w:rPr>
          <w:rFonts w:ascii="Courier New"/>
          <w:sz w:val="16"/>
        </w:rPr>
      </w:pPr>
      <w:r>
        <w:rPr>
          <w:rFonts w:ascii="Courier New"/>
          <w:sz w:val="16"/>
        </w:rPr>
        <w:t>"type":</w:t>
      </w:r>
      <w:r>
        <w:rPr>
          <w:rFonts w:ascii="Courier New"/>
          <w:spacing w:val="-26"/>
          <w:sz w:val="16"/>
        </w:rPr>
        <w:t> </w:t>
      </w:r>
      <w:r>
        <w:rPr>
          <w:rFonts w:ascii="Courier New"/>
          <w:sz w:val="16"/>
        </w:rPr>
        <w:t>"array", "items": {</w:t>
      </w:r>
    </w:p>
    <w:p>
      <w:pPr>
        <w:spacing w:before="2"/>
        <w:ind w:left="1573"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"#/components/schemas/EventTriggerStyleType"</w:t>
      </w:r>
    </w:p>
    <w:p>
      <w:pPr>
        <w:spacing w:before="1"/>
        <w:ind w:left="0" w:right="9349" w:firstLine="0"/>
        <w:jc w:val="right"/>
        <w:rPr>
          <w:rFonts w:ascii="Courier New"/>
          <w:sz w:val="16"/>
        </w:rPr>
      </w:pPr>
      <w:r>
        <w:rPr>
          <w:rFonts w:ascii="Courier New"/>
          <w:spacing w:val="-10"/>
          <w:sz w:val="16"/>
        </w:rPr>
        <w:t>}</w:t>
      </w:r>
    </w:p>
    <w:p>
      <w:pPr>
        <w:spacing w:line="179" w:lineRule="exact" w:before="1"/>
        <w:ind w:left="0" w:right="9446" w:firstLine="0"/>
        <w:jc w:val="right"/>
        <w:rPr>
          <w:rFonts w:ascii="Courier New"/>
          <w:sz w:val="16"/>
        </w:rPr>
      </w:pPr>
      <w:r>
        <w:rPr>
          <w:rFonts w:ascii="Courier New"/>
          <w:spacing w:val="-5"/>
          <w:sz w:val="16"/>
        </w:rPr>
        <w:t>},</w:t>
      </w:r>
    </w:p>
    <w:p>
      <w:pPr>
        <w:spacing w:before="0"/>
        <w:ind w:left="1189" w:right="3587" w:firstLine="0"/>
        <w:jc w:val="both"/>
        <w:rPr>
          <w:rFonts w:ascii="Courier New"/>
          <w:sz w:val="16"/>
        </w:rPr>
      </w:pPr>
      <w:r>
        <w:rPr>
          <w:rFonts w:ascii="Courier New"/>
          <w:sz w:val="16"/>
        </w:rPr>
        <w:t>"reportServiceActionDefinitionFormatType":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 "reportServiceIndicationHeaderFormatType":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 "reportServiceIndicationMessageFormatType":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w:t>
      </w:r>
    </w:p>
    <w:p>
      <w:pPr>
        <w:spacing w:line="179" w:lineRule="exact" w:before="2"/>
        <w:ind w:left="997" w:right="0" w:firstLine="0"/>
        <w:jc w:val="left"/>
        <w:rPr>
          <w:rFonts w:ascii="Courier New"/>
          <w:sz w:val="16"/>
        </w:rPr>
      </w:pPr>
      <w:r>
        <w:rPr>
          <w:rFonts w:ascii="Courier New"/>
          <w:spacing w:val="-5"/>
          <w:sz w:val="16"/>
        </w:rPr>
        <w:t>},</w:t>
      </w:r>
    </w:p>
    <w:p>
      <w:pPr>
        <w:spacing w:before="0"/>
        <w:ind w:left="229" w:right="0" w:firstLine="768"/>
        <w:jc w:val="left"/>
        <w:rPr>
          <w:rFonts w:ascii="Courier New"/>
          <w:sz w:val="16"/>
        </w:rPr>
      </w:pPr>
      <w:r>
        <w:rPr>
          <w:rFonts w:ascii="Courier New"/>
          <w:sz w:val="16"/>
        </w:rPr>
        <w:t>"required": ["reportServiceStyleType", "reportServiceStyleName", "listOfSupportedEventTriggerStylesForReportStyle",</w:t>
      </w:r>
      <w:r>
        <w:rPr>
          <w:rFonts w:ascii="Courier New"/>
          <w:spacing w:val="-26"/>
          <w:sz w:val="16"/>
        </w:rPr>
        <w:t> </w:t>
      </w:r>
      <w:r>
        <w:rPr>
          <w:rFonts w:ascii="Courier New"/>
          <w:sz w:val="16"/>
        </w:rPr>
        <w:t>"reportServiceActionDefinitionFormatType", "reportServiceIndicationHeaderFormatType", "reportServiceIndicationMessageFormatType"]</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"EventTriggerStyleType":</w:t>
      </w:r>
      <w:r>
        <w:rPr>
          <w:rFonts w:ascii="Courier New"/>
          <w:spacing w:val="-26"/>
          <w:sz w:val="16"/>
        </w:rPr>
        <w:t> </w:t>
      </w:r>
      <w:r>
        <w:rPr>
          <w:rFonts w:ascii="Courier New"/>
          <w:sz w:val="16"/>
        </w:rPr>
        <w:t>{ "type": "object", "properties": {</w:t>
      </w:r>
    </w:p>
    <w:p>
      <w:pPr>
        <w:spacing w:line="179" w:lineRule="exact" w:before="2"/>
        <w:ind w:left="1189" w:right="0" w:firstLine="0"/>
        <w:jc w:val="left"/>
        <w:rPr>
          <w:rFonts w:ascii="Courier New"/>
          <w:sz w:val="16"/>
        </w:rPr>
      </w:pPr>
      <w:r>
        <w:rPr>
          <w:rFonts w:ascii="Courier New"/>
          <w:sz w:val="16"/>
        </w:rPr>
        <w:t>"eventTriggerStyleType":</w:t>
      </w:r>
      <w:r>
        <w:rPr>
          <w:rFonts w:ascii="Courier New"/>
          <w:spacing w:val="-16"/>
          <w:sz w:val="16"/>
        </w:rPr>
        <w:t> </w:t>
      </w:r>
      <w:r>
        <w:rPr>
          <w:rFonts w:ascii="Courier New"/>
          <w:sz w:val="16"/>
        </w:rPr>
        <w:t>{"type":</w:t>
      </w:r>
      <w:r>
        <w:rPr>
          <w:rFonts w:ascii="Courier New"/>
          <w:spacing w:val="-15"/>
          <w:sz w:val="16"/>
        </w:rPr>
        <w:t> </w:t>
      </w:r>
      <w:r>
        <w:rPr>
          <w:rFonts w:ascii="Courier New"/>
          <w:spacing w:val="-2"/>
          <w:sz w:val="16"/>
        </w:rPr>
        <w:t>"integer"}</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["eventTriggerStyleType"]</w:t>
      </w:r>
    </w:p>
    <w:p>
      <w:pPr>
        <w:spacing w:before="1"/>
        <w:ind w:left="805" w:right="0" w:firstLine="0"/>
        <w:jc w:val="left"/>
        <w:rPr>
          <w:rFonts w:ascii="Courier New"/>
          <w:sz w:val="16"/>
        </w:rPr>
      </w:pPr>
      <w:r>
        <w:rPr>
          <w:rFonts w:ascii="Courier New"/>
          <w:spacing w:val="-5"/>
          <w:sz w:val="16"/>
        </w:rPr>
        <w:t>},</w:t>
      </w:r>
    </w:p>
    <w:p>
      <w:pPr>
        <w:spacing w:before="1"/>
        <w:ind w:left="997" w:right="8036" w:hanging="193"/>
        <w:jc w:val="left"/>
        <w:rPr>
          <w:rFonts w:ascii="Courier New"/>
          <w:sz w:val="16"/>
        </w:rPr>
      </w:pPr>
      <w:r>
        <w:rPr>
          <w:rFonts w:ascii="Courier New"/>
          <w:sz w:val="16"/>
        </w:rPr>
        <w:t>"InsertService":</w:t>
      </w:r>
      <w:r>
        <w:rPr>
          <w:rFonts w:ascii="Courier New"/>
          <w:spacing w:val="-26"/>
          <w:sz w:val="16"/>
        </w:rPr>
        <w:t> </w:t>
      </w:r>
      <w:r>
        <w:rPr>
          <w:rFonts w:ascii="Courier New"/>
          <w:sz w:val="16"/>
        </w:rPr>
        <w:t>{ "type":</w:t>
      </w:r>
      <w:r>
        <w:rPr>
          <w:rFonts w:ascii="Courier New"/>
          <w:spacing w:val="-7"/>
          <w:sz w:val="16"/>
        </w:rPr>
        <w:t> </w:t>
      </w:r>
      <w:r>
        <w:rPr>
          <w:rFonts w:ascii="Courier New"/>
          <w:spacing w:val="-2"/>
          <w:sz w:val="16"/>
        </w:rPr>
        <w:t>"object"</w:t>
      </w:r>
    </w:p>
    <w:p>
      <w:pPr>
        <w:spacing w:line="179" w:lineRule="exact" w:before="0"/>
        <w:ind w:left="805" w:right="0" w:firstLine="0"/>
        <w:jc w:val="left"/>
        <w:rPr>
          <w:rFonts w:ascii="Courier New"/>
          <w:sz w:val="16"/>
        </w:rPr>
      </w:pPr>
      <w:r>
        <w:rPr>
          <w:rFonts w:ascii="Courier New"/>
          <w:spacing w:val="-5"/>
          <w:sz w:val="16"/>
        </w:rPr>
        <w:t>},</w:t>
      </w:r>
    </w:p>
    <w:p>
      <w:pPr>
        <w:spacing w:before="2"/>
        <w:ind w:left="997" w:right="8196" w:hanging="193"/>
        <w:jc w:val="both"/>
        <w:rPr>
          <w:rFonts w:ascii="Courier New"/>
          <w:sz w:val="16"/>
        </w:rPr>
      </w:pPr>
      <w:r>
        <w:rPr>
          <w:rFonts w:ascii="Courier New"/>
          <w:sz w:val="16"/>
        </w:rPr>
        <w:t>"ControlService":</w:t>
      </w:r>
      <w:r>
        <w:rPr>
          <w:rFonts w:ascii="Courier New"/>
          <w:spacing w:val="-26"/>
          <w:sz w:val="16"/>
        </w:rPr>
        <w:t> </w:t>
      </w:r>
      <w:r>
        <w:rPr>
          <w:rFonts w:ascii="Courier New"/>
          <w:sz w:val="16"/>
        </w:rPr>
        <w:t>{ "type":</w:t>
      </w:r>
      <w:r>
        <w:rPr>
          <w:rFonts w:ascii="Courier New"/>
          <w:spacing w:val="-26"/>
          <w:sz w:val="16"/>
        </w:rPr>
        <w:t> </w:t>
      </w:r>
      <w:r>
        <w:rPr>
          <w:rFonts w:ascii="Courier New"/>
          <w:sz w:val="16"/>
        </w:rPr>
        <w:t>"object", "properties": {</w:t>
      </w:r>
    </w:p>
    <w:p>
      <w:pPr>
        <w:spacing w:line="180" w:lineRule="exact" w:before="0"/>
        <w:ind w:left="1189" w:right="0" w:firstLine="0"/>
        <w:jc w:val="both"/>
        <w:rPr>
          <w:rFonts w:ascii="Courier New"/>
          <w:sz w:val="16"/>
        </w:rPr>
      </w:pPr>
      <w:r>
        <w:rPr>
          <w:rFonts w:ascii="Courier New"/>
          <w:sz w:val="16"/>
        </w:rPr>
        <w:t>"listOfSupportedControlStyles":</w:t>
      </w:r>
      <w:r>
        <w:rPr>
          <w:rFonts w:ascii="Courier New"/>
          <w:spacing w:val="-19"/>
          <w:sz w:val="16"/>
        </w:rPr>
        <w:t> </w:t>
      </w:r>
      <w:r>
        <w:rPr>
          <w:rFonts w:ascii="Courier New"/>
          <w:sz w:val="16"/>
        </w:rPr>
        <w:t>{"$ref":</w:t>
      </w:r>
      <w:r>
        <w:rPr>
          <w:rFonts w:ascii="Courier New"/>
          <w:spacing w:val="-19"/>
          <w:sz w:val="16"/>
        </w:rPr>
        <w:t> </w:t>
      </w:r>
      <w:r>
        <w:rPr>
          <w:rFonts w:ascii="Courier New"/>
          <w:spacing w:val="-2"/>
          <w:sz w:val="16"/>
        </w:rPr>
        <w:t>"#/components/schemas/ListOfSupportedControlStyles"}</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["listOfSupportedControlStyles"]</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805" w:right="0" w:firstLine="0"/>
        <w:jc w:val="left"/>
        <w:rPr>
          <w:rFonts w:ascii="Courier New"/>
          <w:sz w:val="16"/>
        </w:rPr>
      </w:pPr>
      <w:r>
        <w:rPr>
          <w:rFonts w:ascii="Courier New"/>
          <w:spacing w:val="-5"/>
          <w:sz w:val="16"/>
        </w:rPr>
        <w:t>},</w:t>
      </w:r>
    </w:p>
    <w:p>
      <w:pPr>
        <w:spacing w:line="235" w:lineRule="auto" w:before="4"/>
        <w:ind w:left="997" w:right="6822" w:hanging="193"/>
        <w:jc w:val="left"/>
        <w:rPr>
          <w:rFonts w:ascii="Courier New"/>
          <w:sz w:val="16"/>
        </w:rPr>
      </w:pPr>
      <w:r>
        <w:rPr>
          <w:rFonts w:ascii="Courier New"/>
          <w:sz w:val="16"/>
        </w:rPr>
        <w:t>"ListOfSupportedControlStyles":</w:t>
      </w:r>
      <w:r>
        <w:rPr>
          <w:rFonts w:ascii="Courier New"/>
          <w:spacing w:val="-26"/>
          <w:sz w:val="16"/>
        </w:rPr>
        <w:t> </w:t>
      </w:r>
      <w:r>
        <w:rPr>
          <w:rFonts w:ascii="Courier New"/>
          <w:sz w:val="16"/>
        </w:rPr>
        <w:t>{ "type": "array",</w:t>
      </w:r>
    </w:p>
    <w:p>
      <w:pPr>
        <w:spacing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"#/components/schemas/ControlStyle"</w:t>
      </w:r>
    </w:p>
    <w:p>
      <w:pPr>
        <w:spacing w:line="179" w:lineRule="exact" w:before="2"/>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1"/>
        <w:ind w:left="997" w:right="8036" w:hanging="193"/>
        <w:jc w:val="left"/>
        <w:rPr>
          <w:rFonts w:ascii="Courier New"/>
          <w:sz w:val="16"/>
        </w:rPr>
      </w:pPr>
      <w:r>
        <w:rPr>
          <w:rFonts w:ascii="Courier New"/>
          <w:sz w:val="16"/>
        </w:rPr>
        <w:t>"ControlStyle": { "type":</w:t>
      </w:r>
      <w:r>
        <w:rPr>
          <w:rFonts w:ascii="Courier New"/>
          <w:spacing w:val="-26"/>
          <w:sz w:val="16"/>
        </w:rPr>
        <w:t> </w:t>
      </w:r>
      <w:r>
        <w:rPr>
          <w:rFonts w:ascii="Courier New"/>
          <w:sz w:val="16"/>
        </w:rPr>
        <w:t>"object", "properties": {</w:t>
      </w:r>
    </w:p>
    <w:p>
      <w:pPr>
        <w:spacing w:line="240" w:lineRule="auto" w:before="0"/>
        <w:ind w:left="1189" w:right="3612" w:firstLine="0"/>
        <w:jc w:val="left"/>
        <w:rPr>
          <w:rFonts w:ascii="Courier New"/>
          <w:sz w:val="16"/>
        </w:rPr>
      </w:pPr>
      <w:r>
        <w:rPr>
          <w:rFonts w:ascii="Courier New"/>
          <w:sz w:val="16"/>
        </w:rPr>
        <w:t>"controlServiceStyleType": {"type": "integer"}, "controlServiceStyleName": {"type": "string"}, "controlServiceHeaderFormatType": {"type": "integer"}, "controlServiceMessageFormatType": {"type": "integer"}, "ricCallProcessIDFormatType": {"type": "integer"}, "controlServiceControlOutcomeFormatType":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w:t>
      </w:r>
    </w:p>
    <w:p>
      <w:pPr>
        <w:spacing w:before="1"/>
        <w:ind w:left="997" w:right="0" w:firstLine="0"/>
        <w:jc w:val="left"/>
        <w:rPr>
          <w:rFonts w:ascii="Courier New"/>
          <w:sz w:val="16"/>
        </w:rPr>
      </w:pPr>
      <w:r>
        <w:rPr>
          <w:rFonts w:ascii="Courier New"/>
          <w:spacing w:val="-5"/>
          <w:sz w:val="16"/>
        </w:rPr>
        <w:t>},</w:t>
      </w:r>
    </w:p>
    <w:p>
      <w:pPr>
        <w:spacing w:line="237" w:lineRule="auto" w:before="2"/>
        <w:ind w:left="229" w:right="397" w:firstLine="768"/>
        <w:jc w:val="left"/>
        <w:rPr>
          <w:rFonts w:ascii="Courier New"/>
          <w:sz w:val="16"/>
        </w:rPr>
      </w:pPr>
      <w:r>
        <w:rPr>
          <w:rFonts w:ascii="Courier New"/>
          <w:sz w:val="16"/>
        </w:rPr>
        <w:t>"required":</w:t>
      </w:r>
      <w:r>
        <w:rPr>
          <w:rFonts w:ascii="Courier New"/>
          <w:spacing w:val="-18"/>
          <w:sz w:val="16"/>
        </w:rPr>
        <w:t> </w:t>
      </w:r>
      <w:r>
        <w:rPr>
          <w:rFonts w:ascii="Courier New"/>
          <w:sz w:val="16"/>
        </w:rPr>
        <w:t>["controlServiceStyleType",</w:t>
      </w:r>
      <w:r>
        <w:rPr>
          <w:rFonts w:ascii="Courier New"/>
          <w:spacing w:val="-18"/>
          <w:sz w:val="16"/>
        </w:rPr>
        <w:t> </w:t>
      </w:r>
      <w:r>
        <w:rPr>
          <w:rFonts w:ascii="Courier New"/>
          <w:sz w:val="16"/>
        </w:rPr>
        <w:t>"controlServiceStyleName", "controlServiceHeaderFormatType", "controlServiceMessageFormatType", </w:t>
      </w:r>
      <w:r>
        <w:rPr>
          <w:rFonts w:ascii="Courier New"/>
          <w:spacing w:val="-2"/>
          <w:sz w:val="16"/>
        </w:rPr>
        <w:t>"controlServiceControlOutcomeFormatType"]</w:t>
      </w:r>
    </w:p>
    <w:p>
      <w:pPr>
        <w:spacing w:before="3"/>
        <w:ind w:left="805" w:right="0" w:firstLine="0"/>
        <w:jc w:val="left"/>
        <w:rPr>
          <w:rFonts w:ascii="Courier New"/>
          <w:sz w:val="16"/>
        </w:rPr>
      </w:pPr>
      <w:r>
        <w:rPr>
          <w:rFonts w:ascii="Courier New"/>
          <w:spacing w:val="-5"/>
          <w:sz w:val="16"/>
        </w:rPr>
        <w:t>},</w:t>
      </w:r>
    </w:p>
    <w:p>
      <w:pPr>
        <w:spacing w:before="1"/>
        <w:ind w:left="997" w:right="8036" w:hanging="193"/>
        <w:jc w:val="left"/>
        <w:rPr>
          <w:rFonts w:ascii="Courier New"/>
          <w:sz w:val="16"/>
        </w:rPr>
      </w:pPr>
      <w:r>
        <w:rPr>
          <w:rFonts w:ascii="Courier New"/>
          <w:sz w:val="16"/>
        </w:rPr>
        <w:t>"PolicyService":</w:t>
      </w:r>
      <w:r>
        <w:rPr>
          <w:rFonts w:ascii="Courier New"/>
          <w:spacing w:val="-26"/>
          <w:sz w:val="16"/>
        </w:rPr>
        <w:t> </w:t>
      </w:r>
      <w:r>
        <w:rPr>
          <w:rFonts w:ascii="Courier New"/>
          <w:sz w:val="16"/>
        </w:rPr>
        <w:t>{ "type":</w:t>
      </w:r>
      <w:r>
        <w:rPr>
          <w:rFonts w:ascii="Courier New"/>
          <w:spacing w:val="-7"/>
          <w:sz w:val="16"/>
        </w:rPr>
        <w:t> </w:t>
      </w:r>
      <w:r>
        <w:rPr>
          <w:rFonts w:ascii="Courier New"/>
          <w:spacing w:val="-2"/>
          <w:sz w:val="16"/>
        </w:rPr>
        <w:t>"object"</w:t>
      </w:r>
    </w:p>
    <w:p>
      <w:pPr>
        <w:spacing w:line="179" w:lineRule="exact" w:before="0"/>
        <w:ind w:left="805" w:right="0" w:firstLine="0"/>
        <w:jc w:val="left"/>
        <w:rPr>
          <w:rFonts w:ascii="Courier New"/>
          <w:sz w:val="16"/>
        </w:rPr>
      </w:pPr>
      <w:r>
        <w:rPr>
          <w:rFonts w:ascii="Courier New"/>
          <w:spacing w:val="-5"/>
          <w:sz w:val="16"/>
        </w:rPr>
        <w:t>},</w:t>
      </w:r>
    </w:p>
    <w:p>
      <w:pPr>
        <w:spacing w:line="256" w:lineRule="auto" w:before="1"/>
        <w:ind w:left="997" w:right="8036" w:hanging="193"/>
        <w:jc w:val="left"/>
        <w:rPr>
          <w:rFonts w:ascii="Courier New"/>
          <w:sz w:val="16"/>
        </w:rPr>
      </w:pPr>
      <w:r>
        <w:rPr>
          <w:rFonts w:ascii="Courier New"/>
          <w:sz w:val="16"/>
        </w:rPr>
        <w:t>"QueryService": { "type":</w:t>
      </w:r>
      <w:r>
        <w:rPr>
          <w:rFonts w:ascii="Courier New"/>
          <w:spacing w:val="-26"/>
          <w:sz w:val="16"/>
        </w:rPr>
        <w:t> </w:t>
      </w:r>
      <w:r>
        <w:rPr>
          <w:rFonts w:ascii="Courier New"/>
          <w:sz w:val="16"/>
        </w:rPr>
        <w:t>"object", "properties": {</w:t>
      </w:r>
    </w:p>
    <w:p>
      <w:pPr>
        <w:spacing w:line="180" w:lineRule="exact" w:before="0"/>
        <w:ind w:left="1189" w:right="0" w:firstLine="0"/>
        <w:jc w:val="left"/>
        <w:rPr>
          <w:rFonts w:ascii="Courier New"/>
          <w:sz w:val="16"/>
        </w:rPr>
      </w:pPr>
      <w:r>
        <w:rPr>
          <w:rFonts w:ascii="Courier New"/>
          <w:sz w:val="16"/>
        </w:rPr>
        <w:t>"listOfSupportedQueryStyles":</w:t>
      </w:r>
      <w:r>
        <w:rPr>
          <w:rFonts w:ascii="Courier New"/>
          <w:spacing w:val="-18"/>
          <w:sz w:val="16"/>
        </w:rPr>
        <w:t> </w:t>
      </w:r>
      <w:r>
        <w:rPr>
          <w:rFonts w:ascii="Courier New"/>
          <w:sz w:val="16"/>
        </w:rPr>
        <w:t>{"$ref":</w:t>
      </w:r>
      <w:r>
        <w:rPr>
          <w:rFonts w:ascii="Courier New"/>
          <w:spacing w:val="-18"/>
          <w:sz w:val="16"/>
        </w:rPr>
        <w:t> </w:t>
      </w:r>
      <w:r>
        <w:rPr>
          <w:rFonts w:ascii="Courier New"/>
          <w:spacing w:val="-2"/>
          <w:sz w:val="16"/>
        </w:rPr>
        <w:t>"#/components/schemas/ListOfSupportedQueryStyles"}</w:t>
      </w:r>
    </w:p>
    <w:p>
      <w:pPr>
        <w:spacing w:before="11"/>
        <w:ind w:left="997" w:right="0" w:firstLine="0"/>
        <w:jc w:val="left"/>
        <w:rPr>
          <w:rFonts w:ascii="Courier New"/>
          <w:sz w:val="16"/>
        </w:rPr>
      </w:pPr>
      <w:r>
        <w:rPr>
          <w:rFonts w:ascii="Courier New"/>
          <w:spacing w:val="-5"/>
          <w:sz w:val="16"/>
        </w:rPr>
        <w:t>},</w:t>
      </w:r>
    </w:p>
    <w:p>
      <w:pPr>
        <w:spacing w:before="15"/>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["listOfSupportedQueryStyles"]</w:t>
      </w:r>
    </w:p>
    <w:p>
      <w:pPr>
        <w:spacing w:before="11"/>
        <w:ind w:left="805" w:right="0" w:firstLine="0"/>
        <w:jc w:val="left"/>
        <w:rPr>
          <w:rFonts w:ascii="Courier New"/>
          <w:sz w:val="16"/>
        </w:rPr>
      </w:pPr>
      <w:r>
        <w:rPr>
          <w:rFonts w:ascii="Courier New"/>
          <w:spacing w:val="-5"/>
          <w:sz w:val="16"/>
        </w:rPr>
        <w:t>},</w:t>
      </w:r>
    </w:p>
    <w:p>
      <w:pPr>
        <w:spacing w:line="254" w:lineRule="auto" w:before="11"/>
        <w:ind w:left="997" w:right="6822" w:hanging="193"/>
        <w:jc w:val="left"/>
        <w:rPr>
          <w:rFonts w:ascii="Courier New"/>
          <w:sz w:val="16"/>
        </w:rPr>
      </w:pPr>
      <w:r>
        <w:rPr>
          <w:rFonts w:ascii="Courier New"/>
          <w:sz w:val="16"/>
        </w:rPr>
        <w:t>"ListOfSupportedQueryStyles":</w:t>
      </w:r>
      <w:r>
        <w:rPr>
          <w:rFonts w:ascii="Courier New"/>
          <w:spacing w:val="-26"/>
          <w:sz w:val="16"/>
        </w:rPr>
        <w:t> </w:t>
      </w:r>
      <w:r>
        <w:rPr>
          <w:rFonts w:ascii="Courier New"/>
          <w:sz w:val="16"/>
        </w:rPr>
        <w:t>{ "type": "array",</w:t>
      </w:r>
    </w:p>
    <w:p>
      <w:pPr>
        <w:spacing w:before="4"/>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"#/components/schemas/QueryStyle"</w:t>
      </w:r>
    </w:p>
    <w:p>
      <w:pPr>
        <w:spacing w:before="11"/>
        <w:ind w:left="0" w:right="9734" w:firstLine="0"/>
        <w:jc w:val="right"/>
        <w:rPr>
          <w:rFonts w:ascii="Courier New"/>
          <w:sz w:val="16"/>
        </w:rPr>
      </w:pPr>
      <w:r>
        <w:rPr>
          <w:rFonts w:ascii="Courier New"/>
          <w:spacing w:val="-10"/>
          <w:sz w:val="16"/>
        </w:rPr>
        <w:t>}</w:t>
      </w:r>
    </w:p>
    <w:p>
      <w:pPr>
        <w:spacing w:before="15"/>
        <w:ind w:left="0" w:right="9829" w:firstLine="0"/>
        <w:jc w:val="right"/>
        <w:rPr>
          <w:rFonts w:ascii="Courier New"/>
          <w:sz w:val="16"/>
        </w:rPr>
      </w:pPr>
      <w:r>
        <w:rPr>
          <w:rFonts w:ascii="Courier New"/>
          <w:spacing w:val="-5"/>
          <w:sz w:val="16"/>
        </w:rPr>
        <w:t>},</w:t>
      </w:r>
    </w:p>
    <w:p>
      <w:pPr>
        <w:spacing w:line="254" w:lineRule="auto" w:before="11"/>
        <w:ind w:left="997" w:right="8036" w:hanging="193"/>
        <w:jc w:val="left"/>
        <w:rPr>
          <w:rFonts w:ascii="Courier New"/>
          <w:sz w:val="16"/>
        </w:rPr>
      </w:pPr>
      <w:r>
        <w:rPr>
          <w:rFonts w:ascii="Courier New"/>
          <w:sz w:val="16"/>
        </w:rPr>
        <w:t>"QueryStyle": { "type":</w:t>
      </w:r>
      <w:r>
        <w:rPr>
          <w:rFonts w:ascii="Courier New"/>
          <w:spacing w:val="-26"/>
          <w:sz w:val="16"/>
        </w:rPr>
        <w:t> </w:t>
      </w:r>
      <w:r>
        <w:rPr>
          <w:rFonts w:ascii="Courier New"/>
          <w:sz w:val="16"/>
        </w:rPr>
        <w:t>"object", "properties": {</w:t>
      </w:r>
    </w:p>
    <w:p>
      <w:pPr>
        <w:spacing w:line="256" w:lineRule="auto" w:before="5"/>
        <w:ind w:left="1189" w:right="3892" w:firstLine="0"/>
        <w:jc w:val="left"/>
        <w:rPr>
          <w:rFonts w:ascii="Courier New"/>
          <w:sz w:val="16"/>
        </w:rPr>
      </w:pPr>
      <w:r>
        <w:rPr>
          <w:rFonts w:ascii="Courier New"/>
          <w:sz w:val="16"/>
        </w:rPr>
        <w:t>"queryServiceStyleType": {"type": "integer"}, "queryServiceStyleName": {"type": "string"}, "queryServiceHeaderFormatType": {"type": "integer"}, "queryServiceDefinitionFormatType":</w:t>
      </w:r>
      <w:r>
        <w:rPr>
          <w:rFonts w:ascii="Courier New"/>
          <w:spacing w:val="-18"/>
          <w:sz w:val="16"/>
        </w:rPr>
        <w:t> </w:t>
      </w:r>
      <w:r>
        <w:rPr>
          <w:rFonts w:ascii="Courier New"/>
          <w:sz w:val="16"/>
        </w:rPr>
        <w:t>{"type":</w:t>
      </w:r>
      <w:r>
        <w:rPr>
          <w:rFonts w:ascii="Courier New"/>
          <w:spacing w:val="-18"/>
          <w:sz w:val="16"/>
        </w:rPr>
        <w:t> </w:t>
      </w:r>
      <w:r>
        <w:rPr>
          <w:rFonts w:ascii="Courier New"/>
          <w:sz w:val="16"/>
        </w:rPr>
        <w:t>"integer"}, "queryServiceOutcomeFormatType": {"type": "integer"}</w:t>
      </w:r>
    </w:p>
    <w:p>
      <w:pPr>
        <w:spacing w:line="176" w:lineRule="exact" w:before="0"/>
        <w:ind w:left="997" w:right="0" w:firstLine="0"/>
        <w:jc w:val="left"/>
        <w:rPr>
          <w:rFonts w:ascii="Courier New"/>
          <w:sz w:val="16"/>
        </w:rPr>
      </w:pPr>
      <w:r>
        <w:rPr>
          <w:rFonts w:ascii="Courier New"/>
          <w:spacing w:val="-5"/>
          <w:sz w:val="16"/>
        </w:rPr>
        <w:t>},</w:t>
      </w:r>
    </w:p>
    <w:p>
      <w:pPr>
        <w:spacing w:line="261" w:lineRule="auto" w:before="10"/>
        <w:ind w:left="229" w:right="0" w:firstLine="768"/>
        <w:jc w:val="left"/>
        <w:rPr>
          <w:rFonts w:ascii="Courier New"/>
          <w:sz w:val="16"/>
        </w:rPr>
      </w:pPr>
      <w:r>
        <w:rPr>
          <w:rFonts w:ascii="Courier New"/>
          <w:sz w:val="16"/>
        </w:rPr>
        <w:t>"required":</w:t>
      </w:r>
      <w:r>
        <w:rPr>
          <w:rFonts w:ascii="Courier New"/>
          <w:spacing w:val="-12"/>
          <w:sz w:val="16"/>
        </w:rPr>
        <w:t> </w:t>
      </w:r>
      <w:r>
        <w:rPr>
          <w:rFonts w:ascii="Courier New"/>
          <w:sz w:val="16"/>
        </w:rPr>
        <w:t>["queryServiceStyleType",</w:t>
      </w:r>
      <w:r>
        <w:rPr>
          <w:rFonts w:ascii="Courier New"/>
          <w:spacing w:val="-12"/>
          <w:sz w:val="16"/>
        </w:rPr>
        <w:t> </w:t>
      </w:r>
      <w:r>
        <w:rPr>
          <w:rFonts w:ascii="Courier New"/>
          <w:sz w:val="16"/>
        </w:rPr>
        <w:t>"queryServiceStyleName",</w:t>
      </w:r>
      <w:r>
        <w:rPr>
          <w:rFonts w:ascii="Courier New"/>
          <w:spacing w:val="-12"/>
          <w:sz w:val="16"/>
        </w:rPr>
        <w:t> </w:t>
      </w:r>
      <w:r>
        <w:rPr>
          <w:rFonts w:ascii="Courier New"/>
          <w:sz w:val="16"/>
        </w:rPr>
        <w:t>"queryServiceHeaderFormatType", "queryServiceDefinitionFormatType", "queryServiceOutcomeFormatType"]</w:t>
      </w:r>
    </w:p>
    <w:p>
      <w:pPr>
        <w:spacing w:line="175" w:lineRule="exact" w:before="0"/>
        <w:ind w:left="805" w:right="0" w:firstLine="0"/>
        <w:jc w:val="left"/>
        <w:rPr>
          <w:rFonts w:ascii="Courier New"/>
          <w:sz w:val="16"/>
        </w:rPr>
      </w:pPr>
      <w:r>
        <w:rPr>
          <w:rFonts w:ascii="Courier New"/>
          <w:spacing w:val="-5"/>
          <w:sz w:val="16"/>
        </w:rPr>
        <w:t>},</w:t>
      </w:r>
    </w:p>
    <w:p>
      <w:pPr>
        <w:spacing w:before="11"/>
        <w:ind w:left="997" w:right="5911" w:hanging="193"/>
        <w:jc w:val="left"/>
        <w:rPr>
          <w:rFonts w:ascii="Courier New"/>
          <w:sz w:val="16"/>
        </w:rPr>
      </w:pPr>
      <w:r>
        <w:rPr>
          <w:rFonts w:ascii="Courier New"/>
          <w:sz w:val="16"/>
        </w:rPr>
        <w:t>"ListOfCellsForRANFunctionDefinition":</w:t>
      </w:r>
      <w:r>
        <w:rPr>
          <w:rFonts w:ascii="Courier New"/>
          <w:spacing w:val="-26"/>
          <w:sz w:val="16"/>
        </w:rPr>
        <w:t> </w:t>
      </w:r>
      <w:r>
        <w:rPr>
          <w:rFonts w:ascii="Courier New"/>
          <w:sz w:val="16"/>
        </w:rPr>
        <w:t>{ "type": "array",</w:t>
      </w:r>
    </w:p>
    <w:p>
      <w:pPr>
        <w:spacing w:line="179" w:lineRule="exact"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"#/components/schemas/CellForRANFunctionDefinition"</w:t>
      </w:r>
    </w:p>
    <w:p>
      <w:pPr>
        <w:spacing w:before="2"/>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2"/>
        <w:ind w:left="997" w:right="6863" w:hanging="193"/>
        <w:jc w:val="left"/>
        <w:rPr>
          <w:rFonts w:ascii="Courier New"/>
          <w:sz w:val="16"/>
        </w:rPr>
      </w:pPr>
      <w:r>
        <w:rPr>
          <w:rFonts w:ascii="Courier New"/>
          <w:sz w:val="16"/>
        </w:rPr>
        <w:t>"CellForRANFunctionDefinition":</w:t>
      </w:r>
      <w:r>
        <w:rPr>
          <w:rFonts w:ascii="Courier New"/>
          <w:spacing w:val="-26"/>
          <w:sz w:val="16"/>
        </w:rPr>
        <w:t> </w:t>
      </w:r>
      <w:r>
        <w:rPr>
          <w:rFonts w:ascii="Courier New"/>
          <w:sz w:val="16"/>
        </w:rPr>
        <w:t>{ "type":</w:t>
      </w:r>
      <w:r>
        <w:rPr>
          <w:rFonts w:ascii="Courier New"/>
          <w:spacing w:val="40"/>
          <w:sz w:val="16"/>
        </w:rPr>
        <w:t> </w:t>
      </w:r>
      <w:r>
        <w:rPr>
          <w:rFonts w:ascii="Courier New"/>
          <w:sz w:val="16"/>
        </w:rPr>
        <w:t>"object",</w:t>
      </w:r>
      <w:r>
        <w:rPr>
          <w:rFonts w:ascii="Courier New"/>
          <w:spacing w:val="40"/>
          <w:sz w:val="16"/>
        </w:rPr>
        <w:t> </w:t>
      </w:r>
      <w:r>
        <w:rPr>
          <w:rFonts w:ascii="Courier New"/>
          <w:sz w:val="16"/>
        </w:rPr>
        <w:t>"properties": {</w:t>
      </w:r>
    </w:p>
    <w:p>
      <w:pPr>
        <w:spacing w:before="3"/>
        <w:ind w:left="1189" w:right="0" w:firstLine="0"/>
        <w:jc w:val="left"/>
        <w:rPr>
          <w:rFonts w:ascii="Courier New"/>
          <w:sz w:val="16"/>
        </w:rPr>
      </w:pPr>
      <w:r>
        <w:rPr>
          <w:rFonts w:ascii="Courier New"/>
          <w:sz w:val="16"/>
        </w:rPr>
        <w:t>"cellGlobalID": {"$ref": "#/components/schemas/NR-CGI"}, "listOfSupportedCellLevelRANConfigurationStructures":</w:t>
      </w:r>
      <w:r>
        <w:rPr>
          <w:rFonts w:ascii="Courier New"/>
          <w:spacing w:val="-26"/>
          <w:sz w:val="16"/>
        </w:rPr>
        <w:t> </w:t>
      </w:r>
      <w:r>
        <w:rPr>
          <w:rFonts w:ascii="Courier New"/>
          <w:sz w:val="16"/>
        </w:rPr>
        <w:t>{"$ref":</w:t>
      </w:r>
    </w:p>
    <w:p>
      <w:pPr>
        <w:spacing w:line="179" w:lineRule="exact" w:before="0"/>
        <w:ind w:left="229" w:right="0" w:firstLine="0"/>
        <w:jc w:val="left"/>
        <w:rPr>
          <w:rFonts w:ascii="Courier New"/>
          <w:sz w:val="16"/>
        </w:rPr>
      </w:pPr>
      <w:r>
        <w:rPr>
          <w:rFonts w:ascii="Courier New"/>
          <w:spacing w:val="-2"/>
          <w:sz w:val="16"/>
        </w:rPr>
        <w:t>"#/components/schemas/ListOfSupportedRANConfigurationStructures"}</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["cellGlobalID"]</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069" w:hanging="193"/>
        <w:jc w:val="left"/>
        <w:rPr>
          <w:rFonts w:ascii="Courier New"/>
          <w:sz w:val="16"/>
        </w:rPr>
      </w:pPr>
      <w:r>
        <w:rPr>
          <w:rFonts w:ascii="Courier New"/>
          <w:sz w:val="16"/>
        </w:rPr>
        <w:t>"RICEventTriggerDefinition":</w:t>
      </w:r>
      <w:r>
        <w:rPr>
          <w:rFonts w:ascii="Courier New"/>
          <w:spacing w:val="-26"/>
          <w:sz w:val="16"/>
        </w:rPr>
        <w:t> </w:t>
      </w:r>
      <w:r>
        <w:rPr>
          <w:rFonts w:ascii="Courier New"/>
          <w:sz w:val="16"/>
        </w:rPr>
        <w:t>{ "type": "object", "properties": {</w:t>
      </w:r>
    </w:p>
    <w:p>
      <w:pPr>
        <w:spacing w:line="179" w:lineRule="exact" w:before="2"/>
        <w:ind w:left="1189" w:right="0" w:firstLine="0"/>
        <w:jc w:val="left"/>
        <w:rPr>
          <w:rFonts w:ascii="Courier New"/>
          <w:sz w:val="16"/>
        </w:rPr>
      </w:pPr>
      <w:r>
        <w:rPr>
          <w:rFonts w:ascii="Courier New"/>
          <w:sz w:val="16"/>
        </w:rPr>
        <w:t>"eventTriggerDefinitionFormat":</w:t>
      </w:r>
      <w:r>
        <w:rPr>
          <w:rFonts w:ascii="Courier New"/>
          <w:spacing w:val="-19"/>
          <w:sz w:val="16"/>
        </w:rPr>
        <w:t> </w:t>
      </w:r>
      <w:r>
        <w:rPr>
          <w:rFonts w:ascii="Courier New"/>
          <w:sz w:val="16"/>
        </w:rPr>
        <w:t>{"$ref":</w:t>
      </w:r>
      <w:r>
        <w:rPr>
          <w:rFonts w:ascii="Courier New"/>
          <w:spacing w:val="-19"/>
          <w:sz w:val="16"/>
        </w:rPr>
        <w:t> </w:t>
      </w:r>
      <w:r>
        <w:rPr>
          <w:rFonts w:ascii="Courier New"/>
          <w:spacing w:val="-2"/>
          <w:sz w:val="16"/>
        </w:rPr>
        <w:t>"#/components/schemas/EventTriggerDefinitionFormat"}</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["eventTriggerDefinitionFormat"]</w:t>
      </w:r>
    </w:p>
    <w:p>
      <w:pPr>
        <w:spacing w:before="1"/>
        <w:ind w:left="805" w:right="0" w:firstLine="0"/>
        <w:jc w:val="left"/>
        <w:rPr>
          <w:rFonts w:ascii="Courier New"/>
          <w:sz w:val="16"/>
        </w:rPr>
      </w:pPr>
      <w:r>
        <w:rPr>
          <w:rFonts w:ascii="Courier New"/>
          <w:spacing w:val="-5"/>
          <w:sz w:val="16"/>
        </w:rPr>
        <w:t>},</w:t>
      </w:r>
    </w:p>
    <w:p>
      <w:pPr>
        <w:spacing w:line="235" w:lineRule="auto" w:before="4"/>
        <w:ind w:left="997" w:right="6822" w:hanging="193"/>
        <w:jc w:val="left"/>
        <w:rPr>
          <w:rFonts w:ascii="Courier New"/>
          <w:sz w:val="16"/>
        </w:rPr>
      </w:pPr>
      <w:r>
        <w:rPr>
          <w:rFonts w:ascii="Courier New"/>
          <w:sz w:val="16"/>
        </w:rPr>
        <w:t>"EventTriggerDefinitionFormat":</w:t>
      </w:r>
      <w:r>
        <w:rPr>
          <w:rFonts w:ascii="Courier New"/>
          <w:spacing w:val="-26"/>
          <w:sz w:val="16"/>
        </w:rPr>
        <w:t> </w:t>
      </w:r>
      <w:r>
        <w:rPr>
          <w:rFonts w:ascii="Courier New"/>
          <w:sz w:val="16"/>
        </w:rPr>
        <w:t>{ "oneOf": [</w:t>
      </w:r>
    </w:p>
    <w:p>
      <w:pPr>
        <w:spacing w:before="2"/>
        <w:ind w:left="1189" w:right="0" w:firstLine="0"/>
        <w:jc w:val="left"/>
        <w:rPr>
          <w:rFonts w:ascii="Courier New"/>
          <w:sz w:val="16"/>
        </w:rPr>
      </w:pP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1477" w:right="0" w:firstLine="0"/>
        <w:jc w:val="left"/>
        <w:rPr>
          <w:rFonts w:ascii="Courier New"/>
          <w:sz w:val="16"/>
        </w:rPr>
      </w:pPr>
      <w:r>
        <w:rPr>
          <w:rFonts w:ascii="Courier New"/>
          <w:spacing w:val="-2"/>
          <w:sz w:val="16"/>
        </w:rPr>
        <w:t>"$ref":</w:t>
      </w:r>
      <w:r>
        <w:rPr>
          <w:rFonts w:ascii="Courier New"/>
          <w:spacing w:val="63"/>
          <w:sz w:val="16"/>
        </w:rPr>
        <w:t> </w:t>
      </w:r>
      <w:r>
        <w:rPr>
          <w:rFonts w:ascii="Courier New"/>
          <w:spacing w:val="-2"/>
          <w:sz w:val="16"/>
        </w:rPr>
        <w:t>"#/components/schemas/E2SM-CCC-EventTriggerDefinition-Format1"</w:t>
      </w:r>
    </w:p>
    <w:p>
      <w:pPr>
        <w:spacing w:line="179" w:lineRule="exact" w:before="2"/>
        <w:ind w:left="1189" w:right="0" w:firstLine="0"/>
        <w:jc w:val="left"/>
        <w:rPr>
          <w:rFonts w:ascii="Courier New"/>
          <w:sz w:val="16"/>
        </w:rPr>
      </w:pPr>
      <w:r>
        <w:rPr>
          <w:rFonts w:ascii="Courier New"/>
          <w:spacing w:val="-5"/>
          <w:sz w:val="16"/>
        </w:rPr>
        <w:t>},</w:t>
      </w:r>
    </w:p>
    <w:p>
      <w:pPr>
        <w:spacing w:line="179" w:lineRule="exact" w:before="0"/>
        <w:ind w:left="1189" w:right="0" w:firstLine="0"/>
        <w:jc w:val="left"/>
        <w:rPr>
          <w:rFonts w:ascii="Courier New"/>
          <w:sz w:val="16"/>
        </w:rPr>
      </w:pPr>
      <w:r>
        <w:rPr>
          <w:rFonts w:ascii="Courier New"/>
          <w:spacing w:val="-10"/>
          <w:sz w:val="16"/>
        </w:rPr>
        <w:t>{</w:t>
      </w:r>
    </w:p>
    <w:p>
      <w:pPr>
        <w:spacing w:before="1"/>
        <w:ind w:left="1477" w:right="0" w:firstLine="0"/>
        <w:jc w:val="left"/>
        <w:rPr>
          <w:rFonts w:ascii="Courier New"/>
          <w:sz w:val="16"/>
        </w:rPr>
      </w:pPr>
      <w:r>
        <w:rPr>
          <w:rFonts w:ascii="Courier New"/>
          <w:spacing w:val="-2"/>
          <w:sz w:val="16"/>
        </w:rPr>
        <w:t>"$ref":</w:t>
      </w:r>
      <w:r>
        <w:rPr>
          <w:rFonts w:ascii="Courier New"/>
          <w:spacing w:val="63"/>
          <w:sz w:val="16"/>
        </w:rPr>
        <w:t> </w:t>
      </w:r>
      <w:r>
        <w:rPr>
          <w:rFonts w:ascii="Courier New"/>
          <w:spacing w:val="-2"/>
          <w:sz w:val="16"/>
        </w:rPr>
        <w:t>"#/components/schemas/E2SM-CCC-EventTriggerDefinition-Format2"</w:t>
      </w:r>
    </w:p>
    <w:p>
      <w:pPr>
        <w:spacing w:before="1"/>
        <w:ind w:left="1189" w:right="0" w:firstLine="0"/>
        <w:jc w:val="left"/>
        <w:rPr>
          <w:rFonts w:ascii="Courier New"/>
          <w:sz w:val="16"/>
        </w:rPr>
      </w:pPr>
      <w:r>
        <w:rPr>
          <w:rFonts w:ascii="Courier New"/>
          <w:spacing w:val="-5"/>
          <w:sz w:val="16"/>
        </w:rPr>
        <w:t>},</w:t>
      </w:r>
    </w:p>
    <w:p>
      <w:pPr>
        <w:spacing w:line="179" w:lineRule="exact" w:before="1"/>
        <w:ind w:left="1189" w:right="0" w:firstLine="0"/>
        <w:jc w:val="left"/>
        <w:rPr>
          <w:rFonts w:ascii="Courier New"/>
          <w:sz w:val="16"/>
        </w:rPr>
      </w:pPr>
      <w:r>
        <w:rPr>
          <w:rFonts w:ascii="Courier New"/>
          <w:spacing w:val="-10"/>
          <w:sz w:val="16"/>
        </w:rPr>
        <w:t>{</w:t>
      </w:r>
    </w:p>
    <w:p>
      <w:pPr>
        <w:spacing w:line="180" w:lineRule="exact" w:before="0"/>
        <w:ind w:left="1381" w:right="0" w:firstLine="0"/>
        <w:jc w:val="left"/>
        <w:rPr>
          <w:rFonts w:ascii="Courier New"/>
          <w:sz w:val="16"/>
        </w:rPr>
      </w:pPr>
      <w:r>
        <w:rPr>
          <w:rFonts w:ascii="Courier New"/>
          <w:spacing w:val="-2"/>
          <w:sz w:val="16"/>
        </w:rPr>
        <w:t>"$ref":</w:t>
      </w:r>
      <w:r>
        <w:rPr>
          <w:rFonts w:ascii="Courier New"/>
          <w:spacing w:val="63"/>
          <w:sz w:val="16"/>
        </w:rPr>
        <w:t> </w:t>
      </w:r>
      <w:r>
        <w:rPr>
          <w:rFonts w:ascii="Courier New"/>
          <w:spacing w:val="-2"/>
          <w:sz w:val="16"/>
        </w:rPr>
        <w:t>"#/components/schemas/E2SM-CCC-EventTriggerDefinition-Format3"</w:t>
      </w:r>
    </w:p>
    <w:p>
      <w:pPr>
        <w:spacing w:before="1"/>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5271" w:hanging="193"/>
        <w:jc w:val="left"/>
        <w:rPr>
          <w:rFonts w:ascii="Courier New"/>
          <w:sz w:val="16"/>
        </w:rPr>
      </w:pPr>
      <w:r>
        <w:rPr>
          <w:rFonts w:ascii="Courier New"/>
          <w:sz w:val="16"/>
        </w:rPr>
        <w:t>"E2SM-CCC-EventTriggerDefinition-Format1":</w:t>
      </w:r>
      <w:r>
        <w:rPr>
          <w:rFonts w:ascii="Courier New"/>
          <w:spacing w:val="-26"/>
          <w:sz w:val="16"/>
        </w:rPr>
        <w:t> </w:t>
      </w:r>
      <w:r>
        <w:rPr>
          <w:rFonts w:ascii="Courier New"/>
          <w:sz w:val="16"/>
        </w:rPr>
        <w:t>{ "type": "object",</w:t>
      </w:r>
    </w:p>
    <w:p>
      <w:pPr>
        <w:spacing w:before="1"/>
        <w:ind w:left="1189" w:right="3036" w:hanging="193"/>
        <w:jc w:val="left"/>
        <w:rPr>
          <w:rFonts w:ascii="Courier New"/>
          <w:sz w:val="16"/>
        </w:rPr>
      </w:pPr>
      <w:r>
        <w:rPr>
          <w:rFonts w:ascii="Courier New"/>
          <w:sz w:val="16"/>
        </w:rPr>
        <w:t>"properties": { "listOfNodeLevelConfigurationStructuresForEventTrigger":</w:t>
      </w:r>
      <w:r>
        <w:rPr>
          <w:rFonts w:ascii="Courier New"/>
          <w:spacing w:val="-26"/>
          <w:sz w:val="16"/>
        </w:rPr>
        <w:t> </w:t>
      </w:r>
      <w:r>
        <w:rPr>
          <w:rFonts w:ascii="Courier New"/>
          <w:sz w:val="16"/>
        </w:rPr>
        <w:t>{"$ref":</w:t>
      </w:r>
    </w:p>
    <w:p>
      <w:pPr>
        <w:spacing w:line="179" w:lineRule="exact" w:before="0"/>
        <w:ind w:left="229" w:right="0" w:firstLine="0"/>
        <w:jc w:val="left"/>
        <w:rPr>
          <w:rFonts w:ascii="Courier New"/>
          <w:sz w:val="16"/>
        </w:rPr>
      </w:pPr>
      <w:r>
        <w:rPr>
          <w:rFonts w:ascii="Courier New"/>
          <w:spacing w:val="-2"/>
          <w:sz w:val="16"/>
        </w:rPr>
        <w:t>"#/components/schemas/ListOfRANConfigurationStructuresForEventTrigger"}</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["listOfNodeLevelConfigurationStructuresForEventTrigger"]</w:t>
      </w:r>
    </w:p>
    <w:p>
      <w:pPr>
        <w:spacing w:line="179" w:lineRule="exact" w:before="2"/>
        <w:ind w:left="805" w:right="0" w:firstLine="0"/>
        <w:jc w:val="left"/>
        <w:rPr>
          <w:rFonts w:ascii="Courier New"/>
          <w:sz w:val="16"/>
        </w:rPr>
      </w:pPr>
      <w:r>
        <w:rPr>
          <w:rFonts w:ascii="Courier New"/>
          <w:spacing w:val="-5"/>
          <w:sz w:val="16"/>
        </w:rPr>
        <w:t>},</w:t>
      </w:r>
    </w:p>
    <w:p>
      <w:pPr>
        <w:spacing w:before="0"/>
        <w:ind w:left="997" w:right="4438" w:hanging="193"/>
        <w:jc w:val="left"/>
        <w:rPr>
          <w:rFonts w:ascii="Courier New"/>
          <w:sz w:val="16"/>
        </w:rPr>
      </w:pPr>
      <w:r>
        <w:rPr>
          <w:rFonts w:ascii="Courier New"/>
          <w:sz w:val="16"/>
        </w:rPr>
        <w:t>"ListOfRANConfigurationStructuresForEventTrigger":</w:t>
      </w:r>
      <w:r>
        <w:rPr>
          <w:rFonts w:ascii="Courier New"/>
          <w:spacing w:val="-26"/>
          <w:sz w:val="16"/>
        </w:rPr>
        <w:t> </w:t>
      </w:r>
      <w:r>
        <w:rPr>
          <w:rFonts w:ascii="Courier New"/>
          <w:sz w:val="16"/>
        </w:rPr>
        <w:t>{ "type": "array",</w:t>
      </w:r>
    </w:p>
    <w:p>
      <w:pPr>
        <w:spacing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"#/components/schemas/RANConfigurationStructureForEventTrigger"</w:t>
      </w:r>
    </w:p>
    <w:p>
      <w:pPr>
        <w:spacing w:line="179" w:lineRule="exact" w:before="1"/>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1"/>
        <w:ind w:left="997" w:right="5271" w:hanging="193"/>
        <w:jc w:val="left"/>
        <w:rPr>
          <w:rFonts w:ascii="Courier New"/>
          <w:sz w:val="16"/>
        </w:rPr>
      </w:pPr>
      <w:r>
        <w:rPr>
          <w:rFonts w:ascii="Courier New"/>
          <w:sz w:val="16"/>
        </w:rPr>
        <w:t>"RANConfigurationStructureForEventTrigger":</w:t>
      </w:r>
      <w:r>
        <w:rPr>
          <w:rFonts w:ascii="Courier New"/>
          <w:spacing w:val="-26"/>
          <w:sz w:val="16"/>
        </w:rPr>
        <w:t> </w:t>
      </w:r>
      <w:r>
        <w:rPr>
          <w:rFonts w:ascii="Courier New"/>
          <w:sz w:val="16"/>
        </w:rPr>
        <w:t>{ "type": "object",</w:t>
      </w:r>
    </w:p>
    <w:p>
      <w:pPr>
        <w:spacing w:line="179" w:lineRule="exact" w:before="3"/>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0"/>
        <w:ind w:left="1189" w:right="4438" w:firstLine="0"/>
        <w:jc w:val="left"/>
        <w:rPr>
          <w:rFonts w:ascii="Courier New"/>
          <w:sz w:val="16"/>
        </w:rPr>
      </w:pPr>
      <w:r>
        <w:rPr>
          <w:rFonts w:ascii="Courier New"/>
          <w:sz w:val="16"/>
        </w:rPr>
        <w:t>"ranConfigurationStructureName":</w:t>
      </w:r>
      <w:r>
        <w:rPr>
          <w:rFonts w:ascii="Courier New"/>
          <w:spacing w:val="-18"/>
          <w:sz w:val="16"/>
        </w:rPr>
        <w:t> </w:t>
      </w:r>
      <w:r>
        <w:rPr>
          <w:rFonts w:ascii="Courier New"/>
          <w:sz w:val="16"/>
        </w:rPr>
        <w:t>{"type":</w:t>
      </w:r>
      <w:r>
        <w:rPr>
          <w:rFonts w:ascii="Courier New"/>
          <w:spacing w:val="-18"/>
          <w:sz w:val="16"/>
        </w:rPr>
        <w:t> </w:t>
      </w:r>
      <w:r>
        <w:rPr>
          <w:rFonts w:ascii="Courier New"/>
          <w:sz w:val="16"/>
        </w:rPr>
        <w:t>"string"}, "listOfAttributes": {</w:t>
      </w:r>
    </w:p>
    <w:p>
      <w:pPr>
        <w:spacing w:before="0"/>
        <w:ind w:left="1381" w:right="7837" w:firstLine="0"/>
        <w:jc w:val="left"/>
        <w:rPr>
          <w:rFonts w:ascii="Courier New"/>
          <w:sz w:val="16"/>
        </w:rPr>
      </w:pPr>
      <w:r>
        <w:rPr>
          <w:rFonts w:ascii="Courier New"/>
          <w:sz w:val="16"/>
        </w:rPr>
        <w:t>"type":</w:t>
      </w:r>
      <w:r>
        <w:rPr>
          <w:rFonts w:ascii="Courier New"/>
          <w:spacing w:val="-26"/>
          <w:sz w:val="16"/>
        </w:rPr>
        <w:t> </w:t>
      </w:r>
      <w:r>
        <w:rPr>
          <w:rFonts w:ascii="Courier New"/>
          <w:sz w:val="16"/>
        </w:rPr>
        <w:t>"array", "items": {</w:t>
      </w:r>
    </w:p>
    <w:p>
      <w:pPr>
        <w:spacing w:line="179" w:lineRule="exact" w:before="0"/>
        <w:ind w:left="1573" w:right="0" w:firstLine="0"/>
        <w:jc w:val="left"/>
        <w:rPr>
          <w:rFonts w:ascii="Courier New"/>
          <w:sz w:val="16"/>
        </w:rPr>
      </w:pPr>
      <w:r>
        <w:rPr>
          <w:rFonts w:ascii="Courier New"/>
          <w:sz w:val="16"/>
        </w:rPr>
        <w:t>"type":</w:t>
      </w:r>
      <w:r>
        <w:rPr>
          <w:rFonts w:ascii="Courier New"/>
          <w:spacing w:val="-7"/>
          <w:sz w:val="16"/>
        </w:rPr>
        <w:t> </w:t>
      </w:r>
      <w:r>
        <w:rPr>
          <w:rFonts w:ascii="Courier New"/>
          <w:spacing w:val="-2"/>
          <w:sz w:val="16"/>
        </w:rPr>
        <w:t>"string"</w:t>
      </w:r>
    </w:p>
    <w:p>
      <w:pPr>
        <w:spacing w:before="1"/>
        <w:ind w:left="1381" w:right="0" w:firstLine="0"/>
        <w:jc w:val="left"/>
        <w:rPr>
          <w:rFonts w:ascii="Courier New"/>
          <w:sz w:val="16"/>
        </w:rPr>
      </w:pPr>
      <w:r>
        <w:rPr>
          <w:rFonts w:ascii="Courier New"/>
          <w:spacing w:val="-10"/>
          <w:sz w:val="16"/>
        </w:rPr>
        <w:t>}</w:t>
      </w:r>
    </w:p>
    <w:p>
      <w:pPr>
        <w:spacing w:before="2"/>
        <w:ind w:left="0" w:right="9541" w:firstLine="0"/>
        <w:jc w:val="right"/>
        <w:rPr>
          <w:rFonts w:ascii="Courier New"/>
          <w:sz w:val="16"/>
        </w:rPr>
      </w:pPr>
      <w:r>
        <w:rPr>
          <w:rFonts w:ascii="Courier New"/>
          <w:spacing w:val="-10"/>
          <w:sz w:val="16"/>
        </w:rPr>
        <w:t>}</w:t>
      </w:r>
    </w:p>
    <w:p>
      <w:pPr>
        <w:spacing w:line="179" w:lineRule="exact" w:before="1"/>
        <w:ind w:left="0" w:right="9637" w:firstLine="0"/>
        <w:jc w:val="right"/>
        <w:rPr>
          <w:rFonts w:ascii="Courier New"/>
          <w:sz w:val="16"/>
        </w:rPr>
      </w:pPr>
      <w:r>
        <w:rPr>
          <w:rFonts w:ascii="Courier New"/>
          <w:spacing w:val="-5"/>
          <w:sz w:val="16"/>
        </w:rPr>
        <w:t>},</w:t>
      </w:r>
    </w:p>
    <w:p>
      <w:pPr>
        <w:spacing w:line="180"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["ranConfigurationStructureName"]</w:t>
      </w:r>
    </w:p>
    <w:p>
      <w:pPr>
        <w:spacing w:before="1"/>
        <w:ind w:left="805" w:right="0" w:firstLine="0"/>
        <w:jc w:val="left"/>
        <w:rPr>
          <w:rFonts w:ascii="Courier New"/>
          <w:sz w:val="16"/>
        </w:rPr>
      </w:pPr>
      <w:r>
        <w:rPr>
          <w:rFonts w:ascii="Courier New"/>
          <w:spacing w:val="-5"/>
          <w:sz w:val="16"/>
        </w:rPr>
        <w:t>},</w:t>
      </w:r>
    </w:p>
    <w:p>
      <w:pPr>
        <w:spacing w:before="1"/>
        <w:ind w:left="997" w:right="5271" w:hanging="193"/>
        <w:jc w:val="left"/>
        <w:rPr>
          <w:rFonts w:ascii="Courier New"/>
          <w:sz w:val="16"/>
        </w:rPr>
      </w:pPr>
      <w:r>
        <w:rPr>
          <w:rFonts w:ascii="Courier New"/>
          <w:sz w:val="16"/>
        </w:rPr>
        <w:t>"E2SM-CCC-EventTriggerDefinition-Format2":</w:t>
      </w:r>
      <w:r>
        <w:rPr>
          <w:rFonts w:ascii="Courier New"/>
          <w:spacing w:val="-26"/>
          <w:sz w:val="16"/>
        </w:rPr>
        <w:t> </w:t>
      </w:r>
      <w:r>
        <w:rPr>
          <w:rFonts w:ascii="Courier New"/>
          <w:sz w:val="16"/>
        </w:rPr>
        <w:t>{ "type": "object",</w:t>
      </w:r>
    </w:p>
    <w:p>
      <w:pPr>
        <w:spacing w:line="242" w:lineRule="auto" w:before="0"/>
        <w:ind w:left="1189" w:right="3892" w:hanging="193"/>
        <w:jc w:val="left"/>
        <w:rPr>
          <w:rFonts w:ascii="Courier New"/>
          <w:sz w:val="16"/>
        </w:rPr>
      </w:pPr>
      <w:r>
        <w:rPr>
          <w:rFonts w:ascii="Courier New"/>
          <w:sz w:val="16"/>
        </w:rPr>
        <w:t>"properties": { "listOfCellLevelConfigurationStructuresForEventTrigger":</w:t>
      </w:r>
      <w:r>
        <w:rPr>
          <w:rFonts w:ascii="Courier New"/>
          <w:spacing w:val="-26"/>
          <w:sz w:val="16"/>
        </w:rPr>
        <w:t> </w:t>
      </w:r>
      <w:r>
        <w:rPr>
          <w:rFonts w:ascii="Courier New"/>
          <w:sz w:val="16"/>
        </w:rPr>
        <w:t>{</w:t>
      </w:r>
    </w:p>
    <w:p>
      <w:pPr>
        <w:spacing w:line="180" w:lineRule="exact" w:before="0"/>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"#/components/schemas/ListOfCellLevelConfigurationStructuresForEventTrigger"</w:t>
      </w:r>
    </w:p>
    <w:p>
      <w:pPr>
        <w:spacing w:line="178" w:lineRule="exact" w:before="0"/>
        <w:ind w:left="0" w:right="9541" w:firstLine="0"/>
        <w:jc w:val="right"/>
        <w:rPr>
          <w:rFonts w:ascii="Courier New"/>
          <w:sz w:val="16"/>
        </w:rPr>
      </w:pPr>
      <w:r>
        <w:rPr>
          <w:rFonts w:ascii="Courier New"/>
          <w:spacing w:val="-10"/>
          <w:sz w:val="16"/>
        </w:rPr>
        <w:t>}</w:t>
      </w:r>
    </w:p>
    <w:p>
      <w:pPr>
        <w:spacing w:line="179" w:lineRule="exact" w:before="0"/>
        <w:ind w:left="0" w:right="9637" w:firstLine="0"/>
        <w:jc w:val="righ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["listOfCellLevelConfigurationStructuresForEventTrigger"]</w:t>
      </w:r>
    </w:p>
    <w:p>
      <w:pPr>
        <w:spacing w:before="1"/>
        <w:ind w:left="805" w:right="0" w:firstLine="0"/>
        <w:jc w:val="left"/>
        <w:rPr>
          <w:rFonts w:ascii="Courier New"/>
          <w:sz w:val="16"/>
        </w:rPr>
      </w:pPr>
      <w:r>
        <w:rPr>
          <w:rFonts w:ascii="Courier New"/>
          <w:spacing w:val="-5"/>
          <w:sz w:val="16"/>
        </w:rPr>
        <w:t>},</w:t>
      </w:r>
    </w:p>
    <w:p>
      <w:pPr>
        <w:spacing w:before="1"/>
        <w:ind w:left="997" w:right="4438" w:hanging="193"/>
        <w:jc w:val="left"/>
        <w:rPr>
          <w:rFonts w:ascii="Courier New"/>
          <w:sz w:val="16"/>
        </w:rPr>
      </w:pPr>
      <w:r>
        <w:rPr>
          <w:rFonts w:ascii="Courier New"/>
          <w:sz w:val="16"/>
        </w:rPr>
        <w:t>"ListOfCellLevelConfigurationStructuresForEventTrigger":</w:t>
      </w:r>
      <w:r>
        <w:rPr>
          <w:rFonts w:ascii="Courier New"/>
          <w:spacing w:val="-26"/>
          <w:sz w:val="16"/>
        </w:rPr>
        <w:t> </w:t>
      </w:r>
      <w:r>
        <w:rPr>
          <w:rFonts w:ascii="Courier New"/>
          <w:sz w:val="16"/>
        </w:rPr>
        <w:t>{ "type": "array",</w:t>
      </w:r>
    </w:p>
    <w:p>
      <w:pPr>
        <w:spacing w:line="179" w:lineRule="exact"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"#/components/schemas/CellLevelConfigurationStructureForEventTrigger"</w:t>
      </w:r>
    </w:p>
    <w:p>
      <w:pPr>
        <w:spacing w:before="1"/>
        <w:ind w:left="0" w:right="9734" w:firstLine="0"/>
        <w:jc w:val="right"/>
        <w:rPr>
          <w:rFonts w:ascii="Courier New"/>
          <w:sz w:val="16"/>
        </w:rPr>
      </w:pPr>
      <w:r>
        <w:rPr>
          <w:rFonts w:ascii="Courier New"/>
          <w:spacing w:val="-10"/>
          <w:sz w:val="16"/>
        </w:rPr>
        <w:t>}</w:t>
      </w:r>
    </w:p>
    <w:p>
      <w:pPr>
        <w:spacing w:line="179" w:lineRule="exact" w:before="2"/>
        <w:ind w:left="0" w:right="9829" w:firstLine="0"/>
        <w:jc w:val="right"/>
        <w:rPr>
          <w:rFonts w:ascii="Courier New"/>
          <w:sz w:val="16"/>
        </w:rPr>
      </w:pPr>
      <w:r>
        <w:rPr>
          <w:rFonts w:ascii="Courier New"/>
          <w:spacing w:val="-5"/>
          <w:sz w:val="16"/>
        </w:rPr>
        <w:t>},</w:t>
      </w:r>
    </w:p>
    <w:p>
      <w:pPr>
        <w:spacing w:before="0"/>
        <w:ind w:left="997" w:right="4573" w:hanging="193"/>
        <w:jc w:val="left"/>
        <w:rPr>
          <w:rFonts w:ascii="Courier New"/>
          <w:sz w:val="16"/>
        </w:rPr>
      </w:pPr>
      <w:r>
        <w:rPr>
          <w:rFonts w:ascii="Courier New"/>
          <w:sz w:val="16"/>
        </w:rPr>
        <w:t>"CellLevelConfigurationStructureForEventTrigger":</w:t>
      </w:r>
      <w:r>
        <w:rPr>
          <w:rFonts w:ascii="Courier New"/>
          <w:spacing w:val="-26"/>
          <w:sz w:val="16"/>
        </w:rPr>
        <w:t> </w:t>
      </w:r>
      <w:r>
        <w:rPr>
          <w:rFonts w:ascii="Courier New"/>
          <w:sz w:val="16"/>
        </w:rPr>
        <w:t>{ "type": "object",</w:t>
      </w:r>
    </w:p>
    <w:p>
      <w:pPr>
        <w:spacing w:before="0"/>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line="235" w:lineRule="auto" w:before="4"/>
        <w:ind w:left="1189" w:right="0" w:firstLine="0"/>
        <w:jc w:val="left"/>
        <w:rPr>
          <w:rFonts w:ascii="Courier New"/>
          <w:sz w:val="16"/>
        </w:rPr>
      </w:pPr>
      <w:r>
        <w:rPr>
          <w:rFonts w:ascii="Courier New"/>
          <w:sz w:val="16"/>
        </w:rPr>
        <w:t>"cellGlobalId": {"$ref": "#/components/schemas/NR-CGI"}, "listOfRANConfigurationStructuresForEventTrigger":</w:t>
      </w:r>
      <w:r>
        <w:rPr>
          <w:rFonts w:ascii="Courier New"/>
          <w:spacing w:val="-26"/>
          <w:sz w:val="16"/>
        </w:rPr>
        <w:t> </w:t>
      </w:r>
      <w:r>
        <w:rPr>
          <w:rFonts w:ascii="Courier New"/>
          <w:sz w:val="16"/>
        </w:rPr>
        <w:t>{"$ref":</w:t>
      </w:r>
    </w:p>
    <w:p>
      <w:pPr>
        <w:spacing w:before="2"/>
        <w:ind w:left="229" w:right="0" w:firstLine="0"/>
        <w:jc w:val="left"/>
        <w:rPr>
          <w:rFonts w:ascii="Courier New"/>
          <w:sz w:val="16"/>
        </w:rPr>
      </w:pPr>
      <w:r>
        <w:rPr>
          <w:rFonts w:ascii="Courier New"/>
          <w:spacing w:val="-2"/>
          <w:sz w:val="16"/>
        </w:rPr>
        <w:t>"#/components/schemas/ListOfRANConfigurationStructuresForEventTrigger"}</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["listOfRANConfigurationStructuresForEventTrigger"]</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5271" w:hanging="193"/>
        <w:jc w:val="left"/>
        <w:rPr>
          <w:rFonts w:ascii="Courier New"/>
          <w:sz w:val="16"/>
        </w:rPr>
      </w:pPr>
      <w:r>
        <w:rPr>
          <w:rFonts w:ascii="Courier New"/>
          <w:sz w:val="16"/>
        </w:rPr>
        <w:t>"E2SM-CCC-EventTriggerDefinition-Format3":</w:t>
      </w:r>
      <w:r>
        <w:rPr>
          <w:rFonts w:ascii="Courier New"/>
          <w:spacing w:val="-26"/>
          <w:sz w:val="16"/>
        </w:rPr>
        <w:t> </w:t>
      </w:r>
      <w:r>
        <w:rPr>
          <w:rFonts w:ascii="Courier New"/>
          <w:sz w:val="16"/>
        </w:rPr>
        <w:t>{ "type": "object",</w:t>
      </w:r>
    </w:p>
    <w:p>
      <w:pPr>
        <w:spacing w:line="179" w:lineRule="exact" w:before="3"/>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"period":</w:t>
      </w:r>
      <w:r>
        <w:rPr>
          <w:rFonts w:ascii="Courier New"/>
          <w:spacing w:val="-9"/>
          <w:sz w:val="16"/>
        </w:rPr>
        <w:t> </w:t>
      </w:r>
      <w:r>
        <w:rPr>
          <w:rFonts w:ascii="Courier New"/>
          <w:sz w:val="16"/>
        </w:rPr>
        <w:t>{"type":</w:t>
      </w:r>
      <w:r>
        <w:rPr>
          <w:rFonts w:ascii="Courier New"/>
          <w:spacing w:val="-8"/>
          <w:sz w:val="16"/>
        </w:rPr>
        <w:t> </w:t>
      </w:r>
      <w:r>
        <w:rPr>
          <w:rFonts w:ascii="Courier New"/>
          <w:spacing w:val="-2"/>
          <w:sz w:val="16"/>
        </w:rPr>
        <w:t>"integer"}</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["period"]</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"RICActionDefinition":</w:t>
      </w:r>
      <w:r>
        <w:rPr>
          <w:rFonts w:ascii="Courier New"/>
          <w:spacing w:val="-26"/>
          <w:sz w:val="16"/>
        </w:rPr>
        <w:t> </w:t>
      </w:r>
      <w:r>
        <w:rPr>
          <w:rFonts w:ascii="Courier New"/>
          <w:sz w:val="16"/>
        </w:rPr>
        <w:t>{ "type": "object", "properties": {</w:t>
      </w:r>
    </w:p>
    <w:p>
      <w:pPr>
        <w:spacing w:before="2"/>
        <w:ind w:left="1189" w:right="0" w:firstLine="0"/>
        <w:jc w:val="left"/>
        <w:rPr>
          <w:rFonts w:ascii="Courier New"/>
          <w:sz w:val="16"/>
        </w:rPr>
      </w:pPr>
      <w:r>
        <w:rPr>
          <w:rFonts w:ascii="Courier New"/>
          <w:sz w:val="16"/>
        </w:rPr>
        <w:t>"ricStyleType":</w:t>
      </w:r>
      <w:r>
        <w:rPr>
          <w:rFonts w:ascii="Courier New"/>
          <w:spacing w:val="-12"/>
          <w:sz w:val="16"/>
        </w:rPr>
        <w:t> </w:t>
      </w:r>
      <w:r>
        <w:rPr>
          <w:rFonts w:ascii="Courier New"/>
          <w:sz w:val="16"/>
        </w:rPr>
        <w:t>{"type":</w:t>
      </w:r>
      <w:r>
        <w:rPr>
          <w:rFonts w:ascii="Courier New"/>
          <w:spacing w:val="-11"/>
          <w:sz w:val="16"/>
        </w:rPr>
        <w:t> </w:t>
      </w:r>
      <w:r>
        <w:rPr>
          <w:rFonts w:ascii="Courier New"/>
          <w:spacing w:val="-2"/>
          <w:sz w:val="16"/>
        </w:rPr>
        <w:t>"integer"},</w:t>
      </w:r>
    </w:p>
    <w:p>
      <w:pPr>
        <w:spacing w:line="179" w:lineRule="exact" w:before="1"/>
        <w:ind w:left="1189" w:right="0" w:firstLine="0"/>
        <w:jc w:val="left"/>
        <w:rPr>
          <w:rFonts w:ascii="Courier New"/>
          <w:sz w:val="16"/>
        </w:rPr>
      </w:pPr>
      <w:r>
        <w:rPr>
          <w:rFonts w:ascii="Courier New"/>
          <w:sz w:val="16"/>
        </w:rPr>
        <w:t>"actionDefinitionFormat":</w:t>
      </w:r>
      <w:r>
        <w:rPr>
          <w:rFonts w:ascii="Courier New"/>
          <w:spacing w:val="-16"/>
          <w:sz w:val="16"/>
        </w:rPr>
        <w:t> </w:t>
      </w:r>
      <w:r>
        <w:rPr>
          <w:rFonts w:ascii="Courier New"/>
          <w:sz w:val="16"/>
        </w:rPr>
        <w:t>{"$ref":</w:t>
      </w:r>
      <w:r>
        <w:rPr>
          <w:rFonts w:ascii="Courier New"/>
          <w:spacing w:val="-16"/>
          <w:sz w:val="16"/>
        </w:rPr>
        <w:t> </w:t>
      </w:r>
      <w:r>
        <w:rPr>
          <w:rFonts w:ascii="Courier New"/>
          <w:spacing w:val="-2"/>
          <w:sz w:val="16"/>
        </w:rPr>
        <w:t>"#/components/schemas/ActionDefinitionFormat"}</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["ricStyleType",</w:t>
      </w:r>
      <w:r>
        <w:rPr>
          <w:rFonts w:ascii="Courier New"/>
          <w:spacing w:val="-13"/>
          <w:sz w:val="16"/>
        </w:rPr>
        <w:t> </w:t>
      </w:r>
      <w:r>
        <w:rPr>
          <w:rFonts w:ascii="Courier New"/>
          <w:spacing w:val="-2"/>
          <w:sz w:val="16"/>
        </w:rPr>
        <w:t>"actionDefinitionFormat"]</w:t>
      </w:r>
    </w:p>
    <w:p>
      <w:pPr>
        <w:spacing w:before="1"/>
        <w:ind w:left="805" w:right="0" w:firstLine="0"/>
        <w:jc w:val="left"/>
        <w:rPr>
          <w:rFonts w:ascii="Courier New"/>
          <w:sz w:val="16"/>
        </w:rPr>
      </w:pPr>
      <w:r>
        <w:rPr>
          <w:rFonts w:ascii="Courier New"/>
          <w:spacing w:val="-5"/>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997" w:right="6822" w:hanging="193"/>
        <w:jc w:val="left"/>
        <w:rPr>
          <w:rFonts w:ascii="Courier New"/>
          <w:sz w:val="16"/>
        </w:rPr>
      </w:pPr>
      <w:r>
        <w:rPr>
          <w:rFonts w:ascii="Courier New"/>
          <w:sz w:val="16"/>
        </w:rPr>
        <w:t>"ActionDefinitionFormat":</w:t>
      </w:r>
      <w:r>
        <w:rPr>
          <w:rFonts w:ascii="Courier New"/>
          <w:spacing w:val="-26"/>
          <w:sz w:val="16"/>
        </w:rPr>
        <w:t> </w:t>
      </w:r>
      <w:r>
        <w:rPr>
          <w:rFonts w:ascii="Courier New"/>
          <w:sz w:val="16"/>
        </w:rPr>
        <w:t>{ "oneOf": [</w:t>
      </w:r>
    </w:p>
    <w:p>
      <w:pPr>
        <w:spacing w:line="179" w:lineRule="exact" w:before="0"/>
        <w:ind w:left="1189" w:right="0" w:firstLine="0"/>
        <w:jc w:val="left"/>
        <w:rPr>
          <w:rFonts w:ascii="Courier New"/>
          <w:sz w:val="16"/>
        </w:rPr>
      </w:pPr>
      <w:r>
        <w:rPr>
          <w:rFonts w:ascii="Courier New"/>
          <w:spacing w:val="-10"/>
          <w:sz w:val="16"/>
        </w:rPr>
        <w:t>{</w:t>
      </w:r>
    </w:p>
    <w:p>
      <w:pPr>
        <w:spacing w:before="2"/>
        <w:ind w:left="1477"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"#/components/schemas/E2SM-CCC-ActionDefinitionFormat1"</w:t>
      </w:r>
    </w:p>
    <w:p>
      <w:pPr>
        <w:spacing w:before="1"/>
        <w:ind w:left="1189" w:right="0" w:firstLine="0"/>
        <w:jc w:val="left"/>
        <w:rPr>
          <w:rFonts w:ascii="Courier New"/>
          <w:sz w:val="16"/>
        </w:rPr>
      </w:pPr>
      <w:r>
        <w:rPr>
          <w:rFonts w:ascii="Courier New"/>
          <w:spacing w:val="-5"/>
          <w:sz w:val="16"/>
        </w:rPr>
        <w:t>},</w:t>
      </w:r>
    </w:p>
    <w:p>
      <w:pPr>
        <w:spacing w:line="179" w:lineRule="exact" w:before="1"/>
        <w:ind w:left="1189" w:right="0" w:firstLine="0"/>
        <w:jc w:val="left"/>
        <w:rPr>
          <w:rFonts w:ascii="Courier New"/>
          <w:sz w:val="16"/>
        </w:rPr>
      </w:pPr>
      <w:r>
        <w:rPr>
          <w:rFonts w:ascii="Courier New"/>
          <w:spacing w:val="-10"/>
          <w:sz w:val="16"/>
        </w:rPr>
        <w:t>{</w:t>
      </w:r>
    </w:p>
    <w:p>
      <w:pPr>
        <w:spacing w:line="179" w:lineRule="exact" w:before="0"/>
        <w:ind w:left="1477"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"#/components/schemas/E2SM-CCC-ActionDefinitionFormat2"</w:t>
      </w:r>
    </w:p>
    <w:p>
      <w:pPr>
        <w:spacing w:before="1"/>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5911" w:hanging="193"/>
        <w:jc w:val="left"/>
        <w:rPr>
          <w:rFonts w:ascii="Courier New"/>
          <w:sz w:val="16"/>
        </w:rPr>
      </w:pPr>
      <w:r>
        <w:rPr>
          <w:rFonts w:ascii="Courier New"/>
          <w:sz w:val="16"/>
        </w:rPr>
        <w:t>"E2SM-CCC-ActionDefinitionFormat1":</w:t>
      </w:r>
      <w:r>
        <w:rPr>
          <w:rFonts w:ascii="Courier New"/>
          <w:spacing w:val="-26"/>
          <w:sz w:val="16"/>
        </w:rPr>
        <w:t> </w:t>
      </w:r>
      <w:r>
        <w:rPr>
          <w:rFonts w:ascii="Courier New"/>
          <w:sz w:val="16"/>
        </w:rPr>
        <w:t>{ "type": "object",</w:t>
      </w:r>
    </w:p>
    <w:p>
      <w:pPr>
        <w:spacing w:before="1"/>
        <w:ind w:left="1189" w:right="3892" w:hanging="193"/>
        <w:jc w:val="left"/>
        <w:rPr>
          <w:rFonts w:ascii="Courier New"/>
          <w:sz w:val="16"/>
        </w:rPr>
      </w:pPr>
      <w:r>
        <w:rPr>
          <w:rFonts w:ascii="Courier New"/>
          <w:sz w:val="16"/>
        </w:rPr>
        <w:t>"properties": { "listOfNodeLevelRANConfigurationStructuresForADF":</w:t>
      </w:r>
      <w:r>
        <w:rPr>
          <w:rFonts w:ascii="Courier New"/>
          <w:spacing w:val="-26"/>
          <w:sz w:val="16"/>
        </w:rPr>
        <w:t> </w:t>
      </w:r>
      <w:r>
        <w:rPr>
          <w:rFonts w:ascii="Courier New"/>
          <w:sz w:val="16"/>
        </w:rPr>
        <w:t>{"$ref":</w:t>
      </w:r>
    </w:p>
    <w:p>
      <w:pPr>
        <w:spacing w:line="179" w:lineRule="exact" w:before="0"/>
        <w:ind w:left="229" w:right="0" w:firstLine="0"/>
        <w:jc w:val="left"/>
        <w:rPr>
          <w:rFonts w:ascii="Courier New"/>
          <w:sz w:val="16"/>
        </w:rPr>
      </w:pPr>
      <w:r>
        <w:rPr>
          <w:rFonts w:ascii="Courier New"/>
          <w:spacing w:val="-2"/>
          <w:sz w:val="16"/>
        </w:rPr>
        <w:t>"#/components/schemas/ListOfRANConfigurationStructuresForADF"}</w:t>
      </w:r>
    </w:p>
    <w:p>
      <w:pPr>
        <w:spacing w:before="1"/>
        <w:ind w:left="997" w:right="0" w:firstLine="0"/>
        <w:jc w:val="left"/>
        <w:rPr>
          <w:rFonts w:ascii="Courier New"/>
          <w:sz w:val="16"/>
        </w:rPr>
      </w:pPr>
      <w:r>
        <w:rPr>
          <w:rFonts w:ascii="Courier New"/>
          <w:spacing w:val="-5"/>
          <w:sz w:val="16"/>
        </w:rPr>
        <w:t>},</w:t>
      </w:r>
    </w:p>
    <w:p>
      <w:pPr>
        <w:spacing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["listOfNodeLevelRANConfigurationStructuresForADF"]</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5271" w:hanging="193"/>
        <w:jc w:val="left"/>
        <w:rPr>
          <w:rFonts w:ascii="Courier New"/>
          <w:sz w:val="16"/>
        </w:rPr>
      </w:pPr>
      <w:r>
        <w:rPr>
          <w:rFonts w:ascii="Courier New"/>
          <w:sz w:val="16"/>
        </w:rPr>
        <w:t>"ListOfRANConfigurationStructuresForADF":</w:t>
      </w:r>
      <w:r>
        <w:rPr>
          <w:rFonts w:ascii="Courier New"/>
          <w:spacing w:val="-26"/>
          <w:sz w:val="16"/>
        </w:rPr>
        <w:t> </w:t>
      </w:r>
      <w:r>
        <w:rPr>
          <w:rFonts w:ascii="Courier New"/>
          <w:sz w:val="16"/>
        </w:rPr>
        <w:t>{ "type": "array",</w:t>
      </w:r>
    </w:p>
    <w:p>
      <w:pPr>
        <w:spacing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"#/components/schemas/RANConfigurationStructureForADF"</w:t>
      </w:r>
    </w:p>
    <w:p>
      <w:pPr>
        <w:spacing w:line="179" w:lineRule="exact" w:before="2"/>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1"/>
        <w:ind w:left="997" w:right="6135" w:hanging="193"/>
        <w:jc w:val="left"/>
        <w:rPr>
          <w:rFonts w:ascii="Courier New"/>
          <w:sz w:val="16"/>
        </w:rPr>
      </w:pPr>
      <w:r>
        <w:rPr>
          <w:rFonts w:ascii="Courier New"/>
          <w:sz w:val="16"/>
        </w:rPr>
        <w:t>"RANConfigurationStructureForADF":</w:t>
      </w:r>
      <w:r>
        <w:rPr>
          <w:rFonts w:ascii="Courier New"/>
          <w:spacing w:val="-26"/>
          <w:sz w:val="16"/>
        </w:rPr>
        <w:t> </w:t>
      </w:r>
      <w:r>
        <w:rPr>
          <w:rFonts w:ascii="Courier New"/>
          <w:sz w:val="16"/>
        </w:rPr>
        <w:t>{ "type": "object",</w:t>
      </w:r>
    </w:p>
    <w:p>
      <w:pPr>
        <w:spacing w:line="179" w:lineRule="exact"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0"/>
        <w:ind w:left="1189" w:right="4438" w:firstLine="0"/>
        <w:jc w:val="left"/>
        <w:rPr>
          <w:rFonts w:ascii="Courier New"/>
          <w:sz w:val="16"/>
        </w:rPr>
      </w:pPr>
      <w:r>
        <w:rPr>
          <w:rFonts w:ascii="Courier New"/>
          <w:sz w:val="16"/>
        </w:rPr>
        <w:t>"reportType": {"enum": ["all", "change"]}, "ranConfigurationStructureName":</w:t>
      </w:r>
      <w:r>
        <w:rPr>
          <w:rFonts w:ascii="Courier New"/>
          <w:spacing w:val="-18"/>
          <w:sz w:val="16"/>
        </w:rPr>
        <w:t> </w:t>
      </w:r>
      <w:r>
        <w:rPr>
          <w:rFonts w:ascii="Courier New"/>
          <w:sz w:val="16"/>
        </w:rPr>
        <w:t>{"type":</w:t>
      </w:r>
      <w:r>
        <w:rPr>
          <w:rFonts w:ascii="Courier New"/>
          <w:spacing w:val="-18"/>
          <w:sz w:val="16"/>
        </w:rPr>
        <w:t> </w:t>
      </w:r>
      <w:r>
        <w:rPr>
          <w:rFonts w:ascii="Courier New"/>
          <w:sz w:val="16"/>
        </w:rPr>
        <w:t>"string"}, "listOfAttributes": {</w:t>
      </w:r>
    </w:p>
    <w:p>
      <w:pPr>
        <w:spacing w:line="235" w:lineRule="auto" w:before="4"/>
        <w:ind w:left="1381" w:right="7837" w:firstLine="0"/>
        <w:jc w:val="left"/>
        <w:rPr>
          <w:rFonts w:ascii="Courier New"/>
          <w:sz w:val="16"/>
        </w:rPr>
      </w:pPr>
      <w:r>
        <w:rPr>
          <w:rFonts w:ascii="Courier New"/>
          <w:sz w:val="16"/>
        </w:rPr>
        <w:t>"type":</w:t>
      </w:r>
      <w:r>
        <w:rPr>
          <w:rFonts w:ascii="Courier New"/>
          <w:spacing w:val="-26"/>
          <w:sz w:val="16"/>
        </w:rPr>
        <w:t> </w:t>
      </w:r>
      <w:r>
        <w:rPr>
          <w:rFonts w:ascii="Courier New"/>
          <w:sz w:val="16"/>
        </w:rPr>
        <w:t>"array", "items": {</w:t>
      </w:r>
    </w:p>
    <w:p>
      <w:pPr>
        <w:spacing w:before="2"/>
        <w:ind w:left="1573"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"#/components/schemas/AttributeName"</w:t>
      </w:r>
    </w:p>
    <w:p>
      <w:pPr>
        <w:spacing w:before="2"/>
        <w:ind w:left="1381" w:right="0" w:firstLine="0"/>
        <w:jc w:val="left"/>
        <w:rPr>
          <w:rFonts w:ascii="Courier New"/>
          <w:sz w:val="16"/>
        </w:rPr>
      </w:pPr>
      <w:r>
        <w:rPr>
          <w:rFonts w:ascii="Courier New"/>
          <w:spacing w:val="-10"/>
          <w:sz w:val="16"/>
        </w:rPr>
        <w:t>}</w:t>
      </w:r>
    </w:p>
    <w:p>
      <w:pPr>
        <w:spacing w:line="179" w:lineRule="exact" w:before="1"/>
        <w:ind w:left="0" w:right="9541" w:firstLine="0"/>
        <w:jc w:val="right"/>
        <w:rPr>
          <w:rFonts w:ascii="Courier New"/>
          <w:sz w:val="16"/>
        </w:rPr>
      </w:pPr>
      <w:r>
        <w:rPr>
          <w:rFonts w:ascii="Courier New"/>
          <w:spacing w:val="-10"/>
          <w:sz w:val="16"/>
        </w:rPr>
        <w:t>}</w:t>
      </w:r>
    </w:p>
    <w:p>
      <w:pPr>
        <w:spacing w:line="179" w:lineRule="exact" w:before="0"/>
        <w:ind w:left="0" w:right="9637" w:firstLine="0"/>
        <w:jc w:val="righ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4"/>
          <w:sz w:val="16"/>
        </w:rPr>
        <w:t> </w:t>
      </w:r>
      <w:r>
        <w:rPr>
          <w:rFonts w:ascii="Courier New"/>
          <w:sz w:val="16"/>
        </w:rPr>
        <w:t>["reportType",</w:t>
      </w:r>
      <w:r>
        <w:rPr>
          <w:rFonts w:ascii="Courier New"/>
          <w:spacing w:val="-12"/>
          <w:sz w:val="16"/>
        </w:rPr>
        <w:t> </w:t>
      </w:r>
      <w:r>
        <w:rPr>
          <w:rFonts w:ascii="Courier New"/>
          <w:spacing w:val="-2"/>
          <w:sz w:val="16"/>
        </w:rPr>
        <w:t>"ranConfigurationStructureName"]</w:t>
      </w:r>
    </w:p>
    <w:p>
      <w:pPr>
        <w:spacing w:before="1"/>
        <w:ind w:left="805" w:right="0" w:firstLine="0"/>
        <w:jc w:val="left"/>
        <w:rPr>
          <w:rFonts w:ascii="Courier New"/>
          <w:sz w:val="16"/>
        </w:rPr>
      </w:pPr>
      <w:r>
        <w:rPr>
          <w:rFonts w:ascii="Courier New"/>
          <w:spacing w:val="-5"/>
          <w:sz w:val="16"/>
        </w:rPr>
        <w:t>},</w:t>
      </w:r>
    </w:p>
    <w:p>
      <w:pPr>
        <w:spacing w:line="237" w:lineRule="auto" w:before="2"/>
        <w:ind w:left="997" w:right="8036" w:hanging="193"/>
        <w:jc w:val="left"/>
        <w:rPr>
          <w:rFonts w:ascii="Courier New"/>
          <w:sz w:val="16"/>
        </w:rPr>
      </w:pPr>
      <w:r>
        <w:rPr>
          <w:rFonts w:ascii="Courier New"/>
          <w:sz w:val="16"/>
        </w:rPr>
        <w:t>"AttributeName": { "type":</w:t>
      </w:r>
      <w:r>
        <w:rPr>
          <w:rFonts w:ascii="Courier New"/>
          <w:spacing w:val="-26"/>
          <w:sz w:val="16"/>
        </w:rPr>
        <w:t> </w:t>
      </w:r>
      <w:r>
        <w:rPr>
          <w:rFonts w:ascii="Courier New"/>
          <w:sz w:val="16"/>
        </w:rPr>
        <w:t>"object", "properties": {</w:t>
      </w:r>
    </w:p>
    <w:p>
      <w:pPr>
        <w:spacing w:before="3"/>
        <w:ind w:left="1189" w:right="0" w:firstLine="0"/>
        <w:jc w:val="left"/>
        <w:rPr>
          <w:rFonts w:ascii="Courier New"/>
          <w:sz w:val="16"/>
        </w:rPr>
      </w:pPr>
      <w:r>
        <w:rPr>
          <w:rFonts w:ascii="Courier New"/>
          <w:sz w:val="16"/>
        </w:rPr>
        <w:t>"attributeName":</w:t>
      </w:r>
      <w:r>
        <w:rPr>
          <w:rFonts w:ascii="Courier New"/>
          <w:spacing w:val="-12"/>
          <w:sz w:val="16"/>
        </w:rPr>
        <w:t> </w:t>
      </w:r>
      <w:r>
        <w:rPr>
          <w:rFonts w:ascii="Courier New"/>
          <w:sz w:val="16"/>
        </w:rPr>
        <w:t>{"type":</w:t>
      </w:r>
      <w:r>
        <w:rPr>
          <w:rFonts w:ascii="Courier New"/>
          <w:spacing w:val="-12"/>
          <w:sz w:val="16"/>
        </w:rPr>
        <w:t> </w:t>
      </w:r>
      <w:r>
        <w:rPr>
          <w:rFonts w:ascii="Courier New"/>
          <w:spacing w:val="-2"/>
          <w:sz w:val="16"/>
        </w:rPr>
        <w:t>"string"}</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["attributeName"]</w:t>
      </w:r>
    </w:p>
    <w:p>
      <w:pPr>
        <w:spacing w:before="2"/>
        <w:ind w:left="805" w:right="0" w:firstLine="0"/>
        <w:jc w:val="left"/>
        <w:rPr>
          <w:rFonts w:ascii="Courier New"/>
          <w:sz w:val="16"/>
        </w:rPr>
      </w:pPr>
      <w:r>
        <w:rPr>
          <w:rFonts w:ascii="Courier New"/>
          <w:spacing w:val="-5"/>
          <w:sz w:val="16"/>
        </w:rPr>
        <w:t>},</w:t>
      </w:r>
    </w:p>
    <w:p>
      <w:pPr>
        <w:spacing w:before="1"/>
        <w:ind w:left="997" w:right="5911" w:hanging="193"/>
        <w:jc w:val="left"/>
        <w:rPr>
          <w:rFonts w:ascii="Courier New"/>
          <w:sz w:val="16"/>
        </w:rPr>
      </w:pPr>
      <w:r>
        <w:rPr>
          <w:rFonts w:ascii="Courier New"/>
          <w:sz w:val="16"/>
        </w:rPr>
        <w:t>"E2SM-CCC-ActionDefinitionFormat2":</w:t>
      </w:r>
      <w:r>
        <w:rPr>
          <w:rFonts w:ascii="Courier New"/>
          <w:spacing w:val="-26"/>
          <w:sz w:val="16"/>
        </w:rPr>
        <w:t> </w:t>
      </w:r>
      <w:r>
        <w:rPr>
          <w:rFonts w:ascii="Courier New"/>
          <w:sz w:val="16"/>
        </w:rPr>
        <w:t>{ "type": "object",</w:t>
      </w:r>
    </w:p>
    <w:p>
      <w:pPr>
        <w:spacing w:line="235" w:lineRule="auto" w:before="5"/>
        <w:ind w:left="1189" w:right="4438" w:hanging="193"/>
        <w:jc w:val="left"/>
        <w:rPr>
          <w:rFonts w:ascii="Courier New"/>
          <w:sz w:val="16"/>
        </w:rPr>
      </w:pPr>
      <w:r>
        <w:rPr>
          <w:rFonts w:ascii="Courier New"/>
          <w:sz w:val="16"/>
        </w:rPr>
        <w:t>"properties": { "listOfCellConfigurationsToBeReportedForADF":</w:t>
      </w:r>
      <w:r>
        <w:rPr>
          <w:rFonts w:ascii="Courier New"/>
          <w:spacing w:val="-26"/>
          <w:sz w:val="16"/>
        </w:rPr>
        <w:t> </w:t>
      </w:r>
      <w:r>
        <w:rPr>
          <w:rFonts w:ascii="Courier New"/>
          <w:sz w:val="16"/>
        </w:rPr>
        <w:t>{"$ref":</w:t>
      </w:r>
    </w:p>
    <w:p>
      <w:pPr>
        <w:spacing w:before="2"/>
        <w:ind w:left="229" w:right="0" w:firstLine="0"/>
        <w:jc w:val="left"/>
        <w:rPr>
          <w:rFonts w:ascii="Courier New"/>
          <w:sz w:val="16"/>
        </w:rPr>
      </w:pPr>
      <w:r>
        <w:rPr>
          <w:rFonts w:ascii="Courier New"/>
          <w:spacing w:val="-2"/>
          <w:sz w:val="16"/>
        </w:rPr>
        <w:t>"#/components/schemas/ListOfCellConfigurationsToBeReportedForADF"}</w:t>
      </w:r>
    </w:p>
    <w:p>
      <w:pPr>
        <w:spacing w:before="1"/>
        <w:ind w:left="997" w:right="0" w:firstLine="0"/>
        <w:jc w:val="left"/>
        <w:rPr>
          <w:rFonts w:ascii="Courier New"/>
          <w:sz w:val="16"/>
        </w:rPr>
      </w:pPr>
      <w:r>
        <w:rPr>
          <w:rFonts w:ascii="Courier New"/>
          <w:spacing w:val="-5"/>
          <w:sz w:val="16"/>
        </w:rPr>
        <w:t>},</w:t>
      </w:r>
    </w:p>
    <w:p>
      <w:pPr>
        <w:spacing w:line="179" w:lineRule="exact"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["listOfCellConfigurationsToBeReported"]</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5271" w:hanging="193"/>
        <w:jc w:val="left"/>
        <w:rPr>
          <w:rFonts w:ascii="Courier New"/>
          <w:sz w:val="16"/>
        </w:rPr>
      </w:pPr>
      <w:r>
        <w:rPr>
          <w:rFonts w:ascii="Courier New"/>
          <w:sz w:val="16"/>
        </w:rPr>
        <w:t>"ListOfCellConfigurationsToBeReportedForADF":</w:t>
      </w:r>
      <w:r>
        <w:rPr>
          <w:rFonts w:ascii="Courier New"/>
          <w:spacing w:val="-26"/>
          <w:sz w:val="16"/>
        </w:rPr>
        <w:t> </w:t>
      </w:r>
      <w:r>
        <w:rPr>
          <w:rFonts w:ascii="Courier New"/>
          <w:sz w:val="16"/>
        </w:rPr>
        <w:t>{ "type": "array",</w:t>
      </w:r>
    </w:p>
    <w:p>
      <w:pPr>
        <w:spacing w:line="179" w:lineRule="exact"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"#/components/schemas/CellConfigurationToBeReportedForADF"</w:t>
      </w:r>
    </w:p>
    <w:p>
      <w:pPr>
        <w:spacing w:before="2"/>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5" w:lineRule="auto" w:before="4"/>
        <w:ind w:left="997" w:right="5911" w:hanging="193"/>
        <w:jc w:val="left"/>
        <w:rPr>
          <w:rFonts w:ascii="Courier New"/>
          <w:sz w:val="16"/>
        </w:rPr>
      </w:pPr>
      <w:r>
        <w:rPr>
          <w:rFonts w:ascii="Courier New"/>
          <w:sz w:val="16"/>
        </w:rPr>
        <w:t>"CellConfigurationToBeReportedForADF":</w:t>
      </w:r>
      <w:r>
        <w:rPr>
          <w:rFonts w:ascii="Courier New"/>
          <w:spacing w:val="-26"/>
          <w:sz w:val="16"/>
        </w:rPr>
        <w:t> </w:t>
      </w:r>
      <w:r>
        <w:rPr>
          <w:rFonts w:ascii="Courier New"/>
          <w:sz w:val="16"/>
        </w:rPr>
        <w:t>{ "type": "object",</w:t>
      </w:r>
    </w:p>
    <w:p>
      <w:pPr>
        <w:spacing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"cellGlobalId":</w:t>
      </w:r>
      <w:r>
        <w:rPr>
          <w:rFonts w:ascii="Courier New"/>
          <w:spacing w:val="-19"/>
          <w:sz w:val="16"/>
        </w:rPr>
        <w:t> </w:t>
      </w:r>
      <w:r>
        <w:rPr>
          <w:rFonts w:ascii="Courier New"/>
          <w:sz w:val="16"/>
        </w:rPr>
        <w:t>{"$ref":</w:t>
      </w:r>
      <w:r>
        <w:rPr>
          <w:rFonts w:ascii="Courier New"/>
          <w:spacing w:val="-19"/>
          <w:sz w:val="16"/>
        </w:rPr>
        <w:t> </w:t>
      </w:r>
      <w:r>
        <w:rPr>
          <w:rFonts w:ascii="Courier New"/>
          <w:sz w:val="16"/>
        </w:rPr>
        <w:t>"#/components/schemas/NR-CGI"}, "listOfCellLevelRANConfigurationStructuresForADF": {</w:t>
      </w:r>
    </w:p>
    <w:p>
      <w:pPr>
        <w:spacing w:line="179" w:lineRule="exact" w:before="0"/>
        <w:ind w:left="1381"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"#/components/schemas/ListOfRANConfigurationStructuresForADF"</w:t>
      </w:r>
    </w:p>
    <w:p>
      <w:pPr>
        <w:spacing w:before="1"/>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"RIC-Control-Outcome":</w:t>
      </w:r>
      <w:r>
        <w:rPr>
          <w:rFonts w:ascii="Courier New"/>
          <w:spacing w:val="-26"/>
          <w:sz w:val="16"/>
        </w:rPr>
        <w:t> </w:t>
      </w:r>
      <w:r>
        <w:rPr>
          <w:rFonts w:ascii="Courier New"/>
          <w:sz w:val="16"/>
        </w:rPr>
        <w:t>{ "type": "object", "properties": {</w:t>
      </w:r>
    </w:p>
    <w:p>
      <w:pPr>
        <w:spacing w:before="2"/>
        <w:ind w:left="1189" w:right="0" w:firstLine="0"/>
        <w:jc w:val="left"/>
        <w:rPr>
          <w:rFonts w:ascii="Courier New"/>
          <w:sz w:val="16"/>
        </w:rPr>
      </w:pPr>
      <w:r>
        <w:rPr>
          <w:rFonts w:ascii="Courier New"/>
          <w:sz w:val="16"/>
        </w:rPr>
        <w:t>"controlOutcomeFormat":</w:t>
      </w:r>
      <w:r>
        <w:rPr>
          <w:rFonts w:ascii="Courier New"/>
          <w:spacing w:val="-15"/>
          <w:sz w:val="16"/>
        </w:rPr>
        <w:t> </w:t>
      </w:r>
      <w:r>
        <w:rPr>
          <w:rFonts w:ascii="Courier New"/>
          <w:sz w:val="16"/>
        </w:rPr>
        <w:t>{"$ref":</w:t>
      </w:r>
      <w:r>
        <w:rPr>
          <w:rFonts w:ascii="Courier New"/>
          <w:spacing w:val="-15"/>
          <w:sz w:val="16"/>
        </w:rPr>
        <w:t> </w:t>
      </w:r>
      <w:r>
        <w:rPr>
          <w:rFonts w:ascii="Courier New"/>
          <w:spacing w:val="-2"/>
          <w:sz w:val="16"/>
        </w:rPr>
        <w:t>"#/components/schemas/ControlOutcomeFormat"}</w:t>
      </w:r>
    </w:p>
    <w:p>
      <w:pPr>
        <w:spacing w:line="179" w:lineRule="exact" w:before="2"/>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["controlOutcomeFormat"]</w:t>
      </w:r>
    </w:p>
    <w:p>
      <w:pPr>
        <w:spacing w:before="1"/>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"ControlOutcomeFormat":</w:t>
      </w:r>
      <w:r>
        <w:rPr>
          <w:rFonts w:ascii="Courier New"/>
          <w:spacing w:val="-23"/>
          <w:sz w:val="16"/>
        </w:rPr>
        <w:t> </w:t>
      </w:r>
      <w:r>
        <w:rPr>
          <w:rFonts w:ascii="Courier New"/>
          <w:spacing w:val="-10"/>
          <w:sz w:val="16"/>
        </w:rPr>
        <w:t>{</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997" w:right="0" w:firstLine="0"/>
        <w:jc w:val="left"/>
        <w:rPr>
          <w:rFonts w:ascii="Courier New"/>
          <w:sz w:val="16"/>
        </w:rPr>
      </w:pPr>
      <w:r>
        <w:rPr>
          <w:rFonts w:ascii="Courier New"/>
          <w:sz w:val="16"/>
        </w:rPr>
        <w:t>"oneOf":</w:t>
      </w:r>
      <w:r>
        <w:rPr>
          <w:rFonts w:ascii="Courier New"/>
          <w:spacing w:val="-8"/>
          <w:sz w:val="16"/>
        </w:rPr>
        <w:t> </w:t>
      </w:r>
      <w:r>
        <w:rPr>
          <w:rFonts w:ascii="Courier New"/>
          <w:spacing w:val="-10"/>
          <w:sz w:val="16"/>
        </w:rPr>
        <w:t>[</w:t>
      </w:r>
    </w:p>
    <w:p>
      <w:pPr>
        <w:spacing w:line="179" w:lineRule="exact" w:before="2"/>
        <w:ind w:left="1189" w:right="0" w:firstLine="0"/>
        <w:jc w:val="left"/>
        <w:rPr>
          <w:rFonts w:ascii="Courier New"/>
          <w:sz w:val="16"/>
        </w:rPr>
      </w:pPr>
      <w:r>
        <w:rPr>
          <w:rFonts w:ascii="Courier New"/>
          <w:spacing w:val="-10"/>
          <w:sz w:val="16"/>
        </w:rPr>
        <w:t>{</w:t>
      </w:r>
    </w:p>
    <w:p>
      <w:pPr>
        <w:spacing w:line="180" w:lineRule="exact" w:before="0"/>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"#/components/schemas/E2SM-CCC-ControlOutcomeFormat1"</w:t>
      </w:r>
    </w:p>
    <w:p>
      <w:pPr>
        <w:spacing w:before="1"/>
        <w:ind w:left="1189" w:right="0" w:firstLine="0"/>
        <w:jc w:val="left"/>
        <w:rPr>
          <w:rFonts w:ascii="Courier New"/>
          <w:sz w:val="16"/>
        </w:rPr>
      </w:pPr>
      <w:r>
        <w:rPr>
          <w:rFonts w:ascii="Courier New"/>
          <w:spacing w:val="-5"/>
          <w:sz w:val="16"/>
        </w:rPr>
        <w:t>},</w:t>
      </w:r>
    </w:p>
    <w:p>
      <w:pPr>
        <w:spacing w:before="1"/>
        <w:ind w:left="1189" w:right="0" w:firstLine="0"/>
        <w:jc w:val="left"/>
        <w:rPr>
          <w:rFonts w:ascii="Courier New"/>
          <w:sz w:val="16"/>
        </w:rPr>
      </w:pPr>
      <w:r>
        <w:rPr>
          <w:rFonts w:ascii="Courier New"/>
          <w:spacing w:val="-10"/>
          <w:sz w:val="16"/>
        </w:rPr>
        <w:t>{</w:t>
      </w:r>
    </w:p>
    <w:p>
      <w:pPr>
        <w:spacing w:line="179" w:lineRule="exact"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"#/components/schemas/E2SM-CCC-ControlOutcomeFormat2"</w:t>
      </w:r>
    </w:p>
    <w:p>
      <w:pPr>
        <w:spacing w:line="179" w:lineRule="exact" w:before="0"/>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5" w:lineRule="auto" w:before="4"/>
        <w:ind w:left="997" w:right="6135" w:hanging="193"/>
        <w:jc w:val="left"/>
        <w:rPr>
          <w:rFonts w:ascii="Courier New"/>
          <w:sz w:val="16"/>
        </w:rPr>
      </w:pPr>
      <w:r>
        <w:rPr>
          <w:rFonts w:ascii="Courier New"/>
          <w:sz w:val="16"/>
        </w:rPr>
        <w:t>"E2SM-CCC-ControlOutcomeFormat1":</w:t>
      </w:r>
      <w:r>
        <w:rPr>
          <w:rFonts w:ascii="Courier New"/>
          <w:spacing w:val="-26"/>
          <w:sz w:val="16"/>
        </w:rPr>
        <w:t> </w:t>
      </w:r>
      <w:r>
        <w:rPr>
          <w:rFonts w:ascii="Courier New"/>
          <w:sz w:val="16"/>
        </w:rPr>
        <w:t>{ "type": "object",</w:t>
      </w:r>
    </w:p>
    <w:p>
      <w:pPr>
        <w:spacing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
        <w:ind w:left="1189" w:right="4438" w:firstLine="0"/>
        <w:jc w:val="left"/>
        <w:rPr>
          <w:rFonts w:ascii="Courier New"/>
          <w:sz w:val="16"/>
        </w:rPr>
      </w:pPr>
      <w:r>
        <w:rPr>
          <w:rFonts w:ascii="Courier New"/>
          <w:sz w:val="16"/>
        </w:rPr>
        <w:t>"receivedTimestamp": {"type": "string"}, "ranConfigurationStructuresAcceptedList":</w:t>
      </w:r>
      <w:r>
        <w:rPr>
          <w:rFonts w:ascii="Courier New"/>
          <w:spacing w:val="-26"/>
          <w:sz w:val="16"/>
        </w:rPr>
        <w:t> </w:t>
      </w:r>
      <w:r>
        <w:rPr>
          <w:rFonts w:ascii="Courier New"/>
          <w:sz w:val="16"/>
        </w:rPr>
        <w:t>{"$ref":</w:t>
      </w:r>
    </w:p>
    <w:p>
      <w:pPr>
        <w:spacing w:line="242" w:lineRule="auto" w:before="0"/>
        <w:ind w:left="1189" w:right="4438" w:hanging="961"/>
        <w:jc w:val="left"/>
        <w:rPr>
          <w:rFonts w:ascii="Courier New"/>
          <w:sz w:val="16"/>
        </w:rPr>
      </w:pPr>
      <w:r>
        <w:rPr>
          <w:rFonts w:ascii="Courier New"/>
          <w:spacing w:val="-2"/>
          <w:sz w:val="16"/>
        </w:rPr>
        <w:t>"#/components/schemas/RanConfigurationStructuresAcceptedList"}, </w:t>
      </w:r>
      <w:r>
        <w:rPr>
          <w:rFonts w:ascii="Courier New"/>
          <w:sz w:val="16"/>
        </w:rPr>
        <w:t>"ranConfigurationStructuresFailedList": {"$ref":</w:t>
      </w:r>
    </w:p>
    <w:p>
      <w:pPr>
        <w:spacing w:line="180" w:lineRule="exact" w:before="0"/>
        <w:ind w:left="229" w:right="0" w:firstLine="0"/>
        <w:jc w:val="left"/>
        <w:rPr>
          <w:rFonts w:ascii="Courier New"/>
          <w:sz w:val="16"/>
        </w:rPr>
      </w:pPr>
      <w:r>
        <w:rPr>
          <w:rFonts w:ascii="Courier New"/>
          <w:spacing w:val="-2"/>
          <w:sz w:val="16"/>
        </w:rPr>
        <w:t>"#/components/schemas/RanConfigurationStructuresFailedList"}</w:t>
      </w:r>
    </w:p>
    <w:p>
      <w:pPr>
        <w:spacing w:line="179" w:lineRule="exact" w:before="0"/>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0"/>
        <w:ind w:left="997" w:right="5271" w:hanging="193"/>
        <w:jc w:val="left"/>
        <w:rPr>
          <w:rFonts w:ascii="Courier New"/>
          <w:sz w:val="16"/>
        </w:rPr>
      </w:pPr>
      <w:r>
        <w:rPr>
          <w:rFonts w:ascii="Courier New"/>
          <w:sz w:val="16"/>
        </w:rPr>
        <w:t>"RanConfigurationStructuresAcceptedList":</w:t>
      </w:r>
      <w:r>
        <w:rPr>
          <w:rFonts w:ascii="Courier New"/>
          <w:spacing w:val="-26"/>
          <w:sz w:val="16"/>
        </w:rPr>
        <w:t> </w:t>
      </w:r>
      <w:r>
        <w:rPr>
          <w:rFonts w:ascii="Courier New"/>
          <w:sz w:val="16"/>
        </w:rPr>
        <w:t>{ "type": "array",</w:t>
      </w:r>
    </w:p>
    <w:p>
      <w:pPr>
        <w:spacing w:before="3"/>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"#/components/schemas/ConfigurationStructureAccepted"</w:t>
      </w:r>
    </w:p>
    <w:p>
      <w:pPr>
        <w:spacing w:line="180" w:lineRule="exact" w:before="0"/>
        <w:ind w:left="997" w:right="0" w:firstLine="0"/>
        <w:jc w:val="left"/>
        <w:rPr>
          <w:rFonts w:ascii="Courier New"/>
          <w:sz w:val="16"/>
        </w:rPr>
      </w:pPr>
      <w:r>
        <w:rPr>
          <w:rFonts w:ascii="Courier New"/>
          <w:spacing w:val="-10"/>
          <w:sz w:val="16"/>
        </w:rPr>
        <w:t>}</w:t>
      </w:r>
    </w:p>
    <w:p>
      <w:pPr>
        <w:spacing w:before="1"/>
        <w:ind w:left="805" w:right="0" w:firstLine="0"/>
        <w:jc w:val="left"/>
        <w:rPr>
          <w:rFonts w:ascii="Courier New"/>
          <w:sz w:val="16"/>
        </w:rPr>
      </w:pPr>
      <w:r>
        <w:rPr>
          <w:rFonts w:ascii="Courier New"/>
          <w:spacing w:val="-5"/>
          <w:sz w:val="16"/>
        </w:rPr>
        <w:t>},</w:t>
      </w:r>
    </w:p>
    <w:p>
      <w:pPr>
        <w:spacing w:before="1"/>
        <w:ind w:left="997" w:right="6135" w:hanging="193"/>
        <w:jc w:val="left"/>
        <w:rPr>
          <w:rFonts w:ascii="Courier New"/>
          <w:sz w:val="16"/>
        </w:rPr>
      </w:pPr>
      <w:r>
        <w:rPr>
          <w:rFonts w:ascii="Courier New"/>
          <w:sz w:val="16"/>
        </w:rPr>
        <w:t>"ConfigurationStructureAccepted":</w:t>
      </w:r>
      <w:r>
        <w:rPr>
          <w:rFonts w:ascii="Courier New"/>
          <w:spacing w:val="-26"/>
          <w:sz w:val="16"/>
        </w:rPr>
        <w:t> </w:t>
      </w:r>
      <w:r>
        <w:rPr>
          <w:rFonts w:ascii="Courier New"/>
          <w:sz w:val="16"/>
        </w:rPr>
        <w:t>{ "type": "object",</w:t>
      </w:r>
    </w:p>
    <w:p>
      <w:pPr>
        <w:spacing w:line="179" w:lineRule="exact" w:before="0"/>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"ranConfigurationStructureName":</w:t>
      </w:r>
      <w:r>
        <w:rPr>
          <w:rFonts w:ascii="Courier New"/>
          <w:spacing w:val="-20"/>
          <w:sz w:val="16"/>
        </w:rPr>
        <w:t> </w:t>
      </w:r>
      <w:r>
        <w:rPr>
          <w:rFonts w:ascii="Courier New"/>
          <w:sz w:val="16"/>
        </w:rPr>
        <w:t>{"type":</w:t>
      </w:r>
      <w:r>
        <w:rPr>
          <w:rFonts w:ascii="Courier New"/>
          <w:spacing w:val="-19"/>
          <w:sz w:val="16"/>
        </w:rPr>
        <w:t> </w:t>
      </w:r>
      <w:r>
        <w:rPr>
          <w:rFonts w:ascii="Courier New"/>
          <w:spacing w:val="-2"/>
          <w:sz w:val="16"/>
        </w:rPr>
        <w:t>"string"},</w:t>
      </w:r>
    </w:p>
    <w:p>
      <w:pPr>
        <w:spacing w:line="237" w:lineRule="auto" w:before="3"/>
        <w:ind w:left="1189" w:right="0" w:firstLine="0"/>
        <w:jc w:val="left"/>
        <w:rPr>
          <w:rFonts w:ascii="Courier New"/>
          <w:sz w:val="16"/>
        </w:rPr>
      </w:pPr>
      <w:r>
        <w:rPr>
          <w:rFonts w:ascii="Courier New"/>
          <w:sz w:val="16"/>
        </w:rPr>
        <w:t>"oldValuesOfAttributes": {"$ref": "#/components/schemas/ValuesOfAttributes"}, "currentValuesOfAttributes":</w:t>
      </w:r>
      <w:r>
        <w:rPr>
          <w:rFonts w:ascii="Courier New"/>
          <w:spacing w:val="-9"/>
          <w:sz w:val="16"/>
        </w:rPr>
        <w:t> </w:t>
      </w:r>
      <w:r>
        <w:rPr>
          <w:rFonts w:ascii="Courier New"/>
          <w:sz w:val="16"/>
        </w:rPr>
        <w:t>{</w:t>
      </w:r>
      <w:r>
        <w:rPr>
          <w:rFonts w:ascii="Courier New"/>
          <w:spacing w:val="-9"/>
          <w:sz w:val="16"/>
        </w:rPr>
        <w:t> </w:t>
      </w:r>
      <w:r>
        <w:rPr>
          <w:rFonts w:ascii="Courier New"/>
          <w:sz w:val="16"/>
        </w:rPr>
        <w:t>"$ref":</w:t>
      </w:r>
      <w:r>
        <w:rPr>
          <w:rFonts w:ascii="Courier New"/>
          <w:spacing w:val="-9"/>
          <w:sz w:val="16"/>
        </w:rPr>
        <w:t> </w:t>
      </w:r>
      <w:r>
        <w:rPr>
          <w:rFonts w:ascii="Courier New"/>
          <w:sz w:val="16"/>
        </w:rPr>
        <w:t>"#/components/schemas/ValuesOfAttributes"</w:t>
      </w:r>
      <w:r>
        <w:rPr>
          <w:rFonts w:ascii="Courier New"/>
          <w:spacing w:val="-9"/>
          <w:sz w:val="16"/>
        </w:rPr>
        <w:t> </w:t>
      </w:r>
      <w:r>
        <w:rPr>
          <w:rFonts w:ascii="Courier New"/>
          <w:sz w:val="16"/>
        </w:rPr>
        <w:t>}, "appliedTimestamp": {"type": "string"}</w:t>
      </w:r>
    </w:p>
    <w:p>
      <w:pPr>
        <w:spacing w:before="2"/>
        <w:ind w:left="997" w:right="0" w:firstLine="0"/>
        <w:jc w:val="left"/>
        <w:rPr>
          <w:rFonts w:ascii="Courier New"/>
          <w:sz w:val="16"/>
        </w:rPr>
      </w:pPr>
      <w:r>
        <w:rPr>
          <w:rFonts w:ascii="Courier New"/>
          <w:spacing w:val="-5"/>
          <w:sz w:val="16"/>
        </w:rPr>
        <w:t>},</w:t>
      </w:r>
    </w:p>
    <w:p>
      <w:pPr>
        <w:spacing w:before="2"/>
        <w:ind w:left="229" w:right="678" w:firstLine="768"/>
        <w:jc w:val="left"/>
        <w:rPr>
          <w:rFonts w:ascii="Courier New"/>
          <w:sz w:val="16"/>
        </w:rPr>
      </w:pPr>
      <w:r>
        <w:rPr>
          <w:rFonts w:ascii="Courier New"/>
          <w:sz w:val="16"/>
        </w:rPr>
        <w:t>"required":</w:t>
      </w:r>
      <w:r>
        <w:rPr>
          <w:rFonts w:ascii="Courier New"/>
          <w:spacing w:val="-18"/>
          <w:sz w:val="16"/>
        </w:rPr>
        <w:t> </w:t>
      </w:r>
      <w:r>
        <w:rPr>
          <w:rFonts w:ascii="Courier New"/>
          <w:sz w:val="16"/>
        </w:rPr>
        <w:t>["ranConfigurationStructureName",</w:t>
      </w:r>
      <w:r>
        <w:rPr>
          <w:rFonts w:ascii="Courier New"/>
          <w:spacing w:val="-18"/>
          <w:sz w:val="16"/>
        </w:rPr>
        <w:t> </w:t>
      </w:r>
      <w:r>
        <w:rPr>
          <w:rFonts w:ascii="Courier New"/>
          <w:sz w:val="16"/>
        </w:rPr>
        <w:t>"oldValuesOfAttributes", </w:t>
      </w:r>
      <w:r>
        <w:rPr>
          <w:rFonts w:ascii="Courier New"/>
          <w:spacing w:val="-2"/>
          <w:sz w:val="16"/>
        </w:rPr>
        <w:t>"currentValuesOfAttributes"]</w:t>
      </w:r>
    </w:p>
    <w:p>
      <w:pPr>
        <w:spacing w:line="179" w:lineRule="exact" w:before="0"/>
        <w:ind w:left="805" w:right="0" w:firstLine="0"/>
        <w:jc w:val="left"/>
        <w:rPr>
          <w:rFonts w:ascii="Courier New"/>
          <w:sz w:val="16"/>
        </w:rPr>
      </w:pPr>
      <w:r>
        <w:rPr>
          <w:rFonts w:ascii="Courier New"/>
          <w:spacing w:val="-5"/>
          <w:sz w:val="16"/>
        </w:rPr>
        <w:t>},</w:t>
      </w:r>
    </w:p>
    <w:p>
      <w:pPr>
        <w:spacing w:before="1"/>
        <w:ind w:left="997" w:right="5911" w:hanging="193"/>
        <w:jc w:val="left"/>
        <w:rPr>
          <w:rFonts w:ascii="Courier New"/>
          <w:sz w:val="16"/>
        </w:rPr>
      </w:pPr>
      <w:r>
        <w:rPr>
          <w:rFonts w:ascii="Courier New"/>
          <w:sz w:val="16"/>
        </w:rPr>
        <w:t>"RanConfigurationStructuresFailedList":</w:t>
      </w:r>
      <w:r>
        <w:rPr>
          <w:rFonts w:ascii="Courier New"/>
          <w:spacing w:val="-26"/>
          <w:sz w:val="16"/>
        </w:rPr>
        <w:t> </w:t>
      </w:r>
      <w:r>
        <w:rPr>
          <w:rFonts w:ascii="Courier New"/>
          <w:sz w:val="16"/>
        </w:rPr>
        <w:t>{ "type": "array",</w:t>
      </w:r>
    </w:p>
    <w:p>
      <w:pPr>
        <w:spacing w:line="179" w:lineRule="exact"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"#/components/schemas/ConfigurationStructureFailed"</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3"/>
        <w:ind w:left="997" w:right="6863" w:hanging="193"/>
        <w:jc w:val="left"/>
        <w:rPr>
          <w:rFonts w:ascii="Courier New"/>
          <w:sz w:val="16"/>
        </w:rPr>
      </w:pPr>
      <w:r>
        <w:rPr>
          <w:rFonts w:ascii="Courier New"/>
          <w:sz w:val="16"/>
        </w:rPr>
        <w:t>"ConfigurationStructureFailed":</w:t>
      </w:r>
      <w:r>
        <w:rPr>
          <w:rFonts w:ascii="Courier New"/>
          <w:spacing w:val="-26"/>
          <w:sz w:val="16"/>
        </w:rPr>
        <w:t> </w:t>
      </w:r>
      <w:r>
        <w:rPr>
          <w:rFonts w:ascii="Courier New"/>
          <w:sz w:val="16"/>
        </w:rPr>
        <w:t>{ "type":</w:t>
      </w:r>
      <w:r>
        <w:rPr>
          <w:rFonts w:ascii="Courier New"/>
          <w:spacing w:val="40"/>
          <w:sz w:val="16"/>
        </w:rPr>
        <w:t> </w:t>
      </w:r>
      <w:r>
        <w:rPr>
          <w:rFonts w:ascii="Courier New"/>
          <w:sz w:val="16"/>
        </w:rPr>
        <w:t>"object",</w:t>
      </w:r>
      <w:r>
        <w:rPr>
          <w:rFonts w:ascii="Courier New"/>
          <w:spacing w:val="40"/>
          <w:sz w:val="16"/>
        </w:rPr>
        <w:t> </w:t>
      </w:r>
      <w:r>
        <w:rPr>
          <w:rFonts w:ascii="Courier New"/>
          <w:sz w:val="16"/>
        </w:rPr>
        <w:t>"properties": {</w:t>
      </w:r>
    </w:p>
    <w:p>
      <w:pPr>
        <w:spacing w:before="3"/>
        <w:ind w:left="1189" w:right="0" w:firstLine="0"/>
        <w:jc w:val="left"/>
        <w:rPr>
          <w:rFonts w:ascii="Courier New"/>
          <w:sz w:val="16"/>
        </w:rPr>
      </w:pPr>
      <w:r>
        <w:rPr>
          <w:rFonts w:ascii="Courier New"/>
          <w:sz w:val="16"/>
        </w:rPr>
        <w:t>"ranConfigurationStructureName":</w:t>
      </w:r>
      <w:r>
        <w:rPr>
          <w:rFonts w:ascii="Courier New"/>
          <w:spacing w:val="-20"/>
          <w:sz w:val="16"/>
        </w:rPr>
        <w:t> </w:t>
      </w:r>
      <w:r>
        <w:rPr>
          <w:rFonts w:ascii="Courier New"/>
          <w:sz w:val="16"/>
        </w:rPr>
        <w:t>{"type":</w:t>
      </w:r>
      <w:r>
        <w:rPr>
          <w:rFonts w:ascii="Courier New"/>
          <w:spacing w:val="-19"/>
          <w:sz w:val="16"/>
        </w:rPr>
        <w:t> </w:t>
      </w:r>
      <w:r>
        <w:rPr>
          <w:rFonts w:ascii="Courier New"/>
          <w:spacing w:val="-2"/>
          <w:sz w:val="16"/>
        </w:rPr>
        <w:t>"string"},</w:t>
      </w:r>
    </w:p>
    <w:p>
      <w:pPr>
        <w:spacing w:line="237" w:lineRule="auto" w:before="2"/>
        <w:ind w:left="1189" w:right="1147" w:firstLine="0"/>
        <w:jc w:val="left"/>
        <w:rPr>
          <w:rFonts w:ascii="Courier New"/>
          <w:sz w:val="16"/>
        </w:rPr>
      </w:pPr>
      <w:r>
        <w:rPr>
          <w:rFonts w:ascii="Courier New"/>
          <w:sz w:val="16"/>
        </w:rPr>
        <w:t>"oldValuesOfAttributes": {"$ref": "#/components/schemas/ValuesOfAttributes"}, "requestedValuesOfAttributes":</w:t>
      </w:r>
      <w:r>
        <w:rPr>
          <w:rFonts w:ascii="Courier New"/>
          <w:spacing w:val="-12"/>
          <w:sz w:val="16"/>
        </w:rPr>
        <w:t> </w:t>
      </w:r>
      <w:r>
        <w:rPr>
          <w:rFonts w:ascii="Courier New"/>
          <w:sz w:val="16"/>
        </w:rPr>
        <w:t>{</w:t>
      </w:r>
      <w:r>
        <w:rPr>
          <w:rFonts w:ascii="Courier New"/>
          <w:spacing w:val="-12"/>
          <w:sz w:val="16"/>
        </w:rPr>
        <w:t> </w:t>
      </w:r>
      <w:r>
        <w:rPr>
          <w:rFonts w:ascii="Courier New"/>
          <w:sz w:val="16"/>
        </w:rPr>
        <w:t>"$ref":</w:t>
      </w:r>
      <w:r>
        <w:rPr>
          <w:rFonts w:ascii="Courier New"/>
          <w:spacing w:val="-12"/>
          <w:sz w:val="16"/>
        </w:rPr>
        <w:t> </w:t>
      </w:r>
      <w:r>
        <w:rPr>
          <w:rFonts w:ascii="Courier New"/>
          <w:sz w:val="16"/>
        </w:rPr>
        <w:t>"#/components/schemas/ValuesOfAttributes"}, "cause": { "$ref": "#/components/schemas/Cause"}</w:t>
      </w:r>
    </w:p>
    <w:p>
      <w:pPr>
        <w:spacing w:before="3"/>
        <w:ind w:left="997" w:right="0" w:firstLine="0"/>
        <w:jc w:val="left"/>
        <w:rPr>
          <w:rFonts w:ascii="Courier New"/>
          <w:sz w:val="16"/>
        </w:rPr>
      </w:pPr>
      <w:r>
        <w:rPr>
          <w:rFonts w:ascii="Courier New"/>
          <w:spacing w:val="-5"/>
          <w:sz w:val="16"/>
        </w:rPr>
        <w:t>},</w:t>
      </w:r>
    </w:p>
    <w:p>
      <w:pPr>
        <w:spacing w:before="1"/>
        <w:ind w:left="229" w:right="397" w:firstLine="768"/>
        <w:jc w:val="left"/>
        <w:rPr>
          <w:rFonts w:ascii="Courier New"/>
          <w:sz w:val="16"/>
        </w:rPr>
      </w:pPr>
      <w:r>
        <w:rPr>
          <w:rFonts w:ascii="Courier New"/>
          <w:sz w:val="16"/>
        </w:rPr>
        <w:t>"required":</w:t>
      </w:r>
      <w:r>
        <w:rPr>
          <w:rFonts w:ascii="Courier New"/>
          <w:spacing w:val="-18"/>
          <w:sz w:val="16"/>
        </w:rPr>
        <w:t> </w:t>
      </w:r>
      <w:r>
        <w:rPr>
          <w:rFonts w:ascii="Courier New"/>
          <w:sz w:val="16"/>
        </w:rPr>
        <w:t>["ranConfigurationStructureName",</w:t>
      </w:r>
      <w:r>
        <w:rPr>
          <w:rFonts w:ascii="Courier New"/>
          <w:spacing w:val="-18"/>
          <w:sz w:val="16"/>
        </w:rPr>
        <w:t> </w:t>
      </w:r>
      <w:r>
        <w:rPr>
          <w:rFonts w:ascii="Courier New"/>
          <w:sz w:val="16"/>
        </w:rPr>
        <w:t>"oldValuesOfAttributes", "requestedValuesOfAttributes", "cause"]</w:t>
      </w:r>
    </w:p>
    <w:p>
      <w:pPr>
        <w:spacing w:line="179" w:lineRule="exact" w:before="0"/>
        <w:ind w:left="805" w:right="0" w:firstLine="0"/>
        <w:jc w:val="left"/>
        <w:rPr>
          <w:rFonts w:ascii="Courier New"/>
          <w:sz w:val="16"/>
        </w:rPr>
      </w:pPr>
      <w:r>
        <w:rPr>
          <w:rFonts w:ascii="Courier New"/>
          <w:spacing w:val="-5"/>
          <w:sz w:val="16"/>
        </w:rPr>
        <w:t>},</w:t>
      </w:r>
    </w:p>
    <w:p>
      <w:pPr>
        <w:spacing w:before="1"/>
        <w:ind w:left="805" w:right="0" w:firstLine="0"/>
        <w:jc w:val="left"/>
        <w:rPr>
          <w:rFonts w:ascii="Courier New"/>
          <w:sz w:val="16"/>
        </w:rPr>
      </w:pPr>
      <w:r>
        <w:rPr>
          <w:rFonts w:ascii="Courier New"/>
          <w:sz w:val="16"/>
        </w:rPr>
        <w:t>"Cause":</w:t>
      </w:r>
      <w:r>
        <w:rPr>
          <w:rFonts w:ascii="Courier New"/>
          <w:spacing w:val="-8"/>
          <w:sz w:val="16"/>
        </w:rPr>
        <w:t> </w:t>
      </w:r>
      <w:r>
        <w:rPr>
          <w:rFonts w:ascii="Courier New"/>
          <w:spacing w:val="-10"/>
          <w:sz w:val="16"/>
        </w:rPr>
        <w:t>{</w:t>
      </w:r>
    </w:p>
    <w:p>
      <w:pPr>
        <w:spacing w:before="1"/>
        <w:ind w:left="1093" w:right="8036" w:firstLine="0"/>
        <w:jc w:val="left"/>
        <w:rPr>
          <w:rFonts w:ascii="Courier New"/>
          <w:sz w:val="16"/>
        </w:rPr>
      </w:pPr>
      <w:r>
        <w:rPr>
          <w:rFonts w:ascii="Courier New"/>
          <w:sz w:val="16"/>
        </w:rPr>
        <w:t>"type":</w:t>
      </w:r>
      <w:r>
        <w:rPr>
          <w:rFonts w:ascii="Courier New"/>
          <w:spacing w:val="-26"/>
          <w:sz w:val="16"/>
        </w:rPr>
        <w:t> </w:t>
      </w:r>
      <w:r>
        <w:rPr>
          <w:rFonts w:ascii="Courier New"/>
          <w:sz w:val="16"/>
        </w:rPr>
        <w:t>"string", "enum": [</w:t>
      </w:r>
    </w:p>
    <w:p>
      <w:pPr>
        <w:spacing w:line="240" w:lineRule="auto" w:before="0"/>
        <w:ind w:left="1381" w:right="7468" w:firstLine="0"/>
        <w:jc w:val="left"/>
        <w:rPr>
          <w:rFonts w:ascii="Courier New"/>
          <w:sz w:val="16"/>
        </w:rPr>
      </w:pPr>
      <w:r>
        <w:rPr>
          <w:rFonts w:ascii="Courier New"/>
          <w:spacing w:val="-2"/>
          <w:sz w:val="16"/>
        </w:rPr>
        <w:t>"NotSupported", "NotAvailable", "IncompatibleState", "JsonError", "SemanticError", "Unspecified"</w:t>
      </w:r>
    </w:p>
    <w:p>
      <w:pPr>
        <w:spacing w:before="0"/>
        <w:ind w:left="1093" w:right="0" w:firstLine="0"/>
        <w:jc w:val="left"/>
        <w:rPr>
          <w:rFonts w:ascii="Courier New"/>
          <w:sz w:val="16"/>
        </w:rPr>
      </w:pPr>
      <w:r>
        <w:rPr>
          <w:rFonts w:ascii="Courier New"/>
          <w:spacing w:val="-10"/>
          <w:sz w:val="16"/>
        </w:rPr>
        <w:t>]</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6135" w:hanging="193"/>
        <w:jc w:val="left"/>
        <w:rPr>
          <w:rFonts w:ascii="Courier New"/>
          <w:sz w:val="16"/>
        </w:rPr>
      </w:pPr>
      <w:r>
        <w:rPr>
          <w:rFonts w:ascii="Courier New"/>
          <w:sz w:val="16"/>
        </w:rPr>
        <w:t>"E2SM-CCC-ControlOutcomeFormat2":</w:t>
      </w:r>
      <w:r>
        <w:rPr>
          <w:rFonts w:ascii="Courier New"/>
          <w:spacing w:val="-26"/>
          <w:sz w:val="16"/>
        </w:rPr>
        <w:t> </w:t>
      </w:r>
      <w:r>
        <w:rPr>
          <w:rFonts w:ascii="Courier New"/>
          <w:sz w:val="16"/>
        </w:rPr>
        <w:t>{ "type": "object",</w:t>
      </w:r>
    </w:p>
    <w:p>
      <w:pPr>
        <w:spacing w:before="1"/>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line="179" w:lineRule="exact" w:before="1"/>
        <w:ind w:left="1189" w:right="0" w:firstLine="0"/>
        <w:jc w:val="left"/>
        <w:rPr>
          <w:rFonts w:ascii="Courier New"/>
          <w:sz w:val="16"/>
        </w:rPr>
      </w:pPr>
      <w:r>
        <w:rPr>
          <w:rFonts w:ascii="Courier New"/>
          <w:sz w:val="16"/>
        </w:rPr>
        <w:t>"receivedTimestamp":</w:t>
      </w:r>
      <w:r>
        <w:rPr>
          <w:rFonts w:ascii="Courier New"/>
          <w:spacing w:val="-14"/>
          <w:sz w:val="16"/>
        </w:rPr>
        <w:t> </w:t>
      </w:r>
      <w:r>
        <w:rPr>
          <w:rFonts w:ascii="Courier New"/>
          <w:sz w:val="16"/>
        </w:rPr>
        <w:t>{"type":</w:t>
      </w:r>
      <w:r>
        <w:rPr>
          <w:rFonts w:ascii="Courier New"/>
          <w:spacing w:val="-13"/>
          <w:sz w:val="16"/>
        </w:rPr>
        <w:t> </w:t>
      </w:r>
      <w:r>
        <w:rPr>
          <w:rFonts w:ascii="Courier New"/>
          <w:spacing w:val="-2"/>
          <w:sz w:val="16"/>
        </w:rPr>
        <w:t>"string"},</w:t>
      </w:r>
    </w:p>
    <w:p>
      <w:pPr>
        <w:spacing w:line="179" w:lineRule="exact" w:before="0"/>
        <w:ind w:left="1189" w:right="0" w:firstLine="0"/>
        <w:jc w:val="left"/>
        <w:rPr>
          <w:rFonts w:ascii="Courier New"/>
          <w:sz w:val="16"/>
        </w:rPr>
      </w:pPr>
      <w:r>
        <w:rPr>
          <w:rFonts w:ascii="Courier New"/>
          <w:sz w:val="16"/>
        </w:rPr>
        <w:t>"listOfCellsForControlOutcome":</w:t>
      </w:r>
      <w:r>
        <w:rPr>
          <w:rFonts w:ascii="Courier New"/>
          <w:spacing w:val="-19"/>
          <w:sz w:val="16"/>
        </w:rPr>
        <w:t> </w:t>
      </w:r>
      <w:r>
        <w:rPr>
          <w:rFonts w:ascii="Courier New"/>
          <w:sz w:val="16"/>
        </w:rPr>
        <w:t>{"$ref":</w:t>
      </w:r>
      <w:r>
        <w:rPr>
          <w:rFonts w:ascii="Courier New"/>
          <w:spacing w:val="-19"/>
          <w:sz w:val="16"/>
        </w:rPr>
        <w:t> </w:t>
      </w:r>
      <w:r>
        <w:rPr>
          <w:rFonts w:ascii="Courier New"/>
          <w:spacing w:val="-2"/>
          <w:sz w:val="16"/>
        </w:rPr>
        <w:t>"#/components/schemas/ListOfCellsForControlOutcome"}</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["listOfCellsForControlOutcome"]</w:t>
      </w:r>
    </w:p>
    <w:p>
      <w:pPr>
        <w:spacing w:before="2"/>
        <w:ind w:left="805" w:right="0" w:firstLine="0"/>
        <w:jc w:val="left"/>
        <w:rPr>
          <w:rFonts w:ascii="Courier New"/>
          <w:sz w:val="16"/>
        </w:rPr>
      </w:pPr>
      <w:r>
        <w:rPr>
          <w:rFonts w:ascii="Courier New"/>
          <w:spacing w:val="-5"/>
          <w:sz w:val="16"/>
        </w:rPr>
        <w:t>},</w:t>
      </w:r>
    </w:p>
    <w:p>
      <w:pPr>
        <w:spacing w:line="235" w:lineRule="auto" w:before="3"/>
        <w:ind w:left="997" w:right="6822" w:hanging="193"/>
        <w:jc w:val="left"/>
        <w:rPr>
          <w:rFonts w:ascii="Courier New"/>
          <w:sz w:val="16"/>
        </w:rPr>
      </w:pPr>
      <w:r>
        <w:rPr>
          <w:rFonts w:ascii="Courier New"/>
          <w:sz w:val="16"/>
        </w:rPr>
        <w:t>"ListOfCellsForControlOutcome":</w:t>
      </w:r>
      <w:r>
        <w:rPr>
          <w:rFonts w:ascii="Courier New"/>
          <w:spacing w:val="-26"/>
          <w:sz w:val="16"/>
        </w:rPr>
        <w:t> </w:t>
      </w:r>
      <w:r>
        <w:rPr>
          <w:rFonts w:ascii="Courier New"/>
          <w:sz w:val="16"/>
        </w:rPr>
        <w:t>{ "type": "array",</w:t>
      </w:r>
    </w:p>
    <w:p>
      <w:pPr>
        <w:spacing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2"/>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"#/components/schemas/CellControlOutcome"</w:t>
      </w:r>
    </w:p>
    <w:p>
      <w:pPr>
        <w:spacing w:after="0"/>
        <w:jc w:val="lef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0" w:right="9734" w:firstLine="0"/>
        <w:jc w:val="right"/>
        <w:rPr>
          <w:rFonts w:ascii="Courier New"/>
          <w:sz w:val="16"/>
        </w:rPr>
      </w:pPr>
      <w:r>
        <w:rPr>
          <w:rFonts w:ascii="Courier New"/>
          <w:spacing w:val="-10"/>
          <w:sz w:val="16"/>
        </w:rPr>
        <w:t>}</w:t>
      </w:r>
    </w:p>
    <w:p>
      <w:pPr>
        <w:spacing w:line="179" w:lineRule="exact" w:before="2"/>
        <w:ind w:left="0" w:right="9829" w:firstLine="0"/>
        <w:jc w:val="righ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"CellControlOutcome":</w:t>
      </w:r>
      <w:r>
        <w:rPr>
          <w:rFonts w:ascii="Courier New"/>
          <w:spacing w:val="-26"/>
          <w:sz w:val="16"/>
        </w:rPr>
        <w:t> </w:t>
      </w:r>
      <w:r>
        <w:rPr>
          <w:rFonts w:ascii="Courier New"/>
          <w:sz w:val="16"/>
        </w:rPr>
        <w:t>{ "type": "object", "properties": {</w:t>
      </w:r>
    </w:p>
    <w:p>
      <w:pPr>
        <w:spacing w:line="235" w:lineRule="auto" w:before="4"/>
        <w:ind w:left="1189" w:right="0" w:firstLine="0"/>
        <w:jc w:val="left"/>
        <w:rPr>
          <w:rFonts w:ascii="Courier New"/>
          <w:sz w:val="16"/>
        </w:rPr>
      </w:pPr>
      <w:r>
        <w:rPr>
          <w:rFonts w:ascii="Courier New"/>
          <w:sz w:val="16"/>
        </w:rPr>
        <w:t>"cellGlobalId":</w:t>
      </w:r>
      <w:r>
        <w:rPr>
          <w:rFonts w:ascii="Courier New"/>
          <w:spacing w:val="-12"/>
          <w:sz w:val="16"/>
        </w:rPr>
        <w:t> </w:t>
      </w:r>
      <w:r>
        <w:rPr>
          <w:rFonts w:ascii="Courier New"/>
          <w:sz w:val="16"/>
        </w:rPr>
        <w:t>{"$ref":</w:t>
      </w:r>
      <w:r>
        <w:rPr>
          <w:rFonts w:ascii="Courier New"/>
          <w:spacing w:val="-12"/>
          <w:sz w:val="16"/>
        </w:rPr>
        <w:t> </w:t>
      </w:r>
      <w:r>
        <w:rPr>
          <w:rFonts w:ascii="Courier New"/>
          <w:sz w:val="16"/>
        </w:rPr>
        <w:t>"#/components/schemas/CellGlobalId"</w:t>
      </w:r>
      <w:r>
        <w:rPr>
          <w:rFonts w:ascii="Courier New"/>
          <w:spacing w:val="-12"/>
          <w:sz w:val="16"/>
        </w:rPr>
        <w:t> </w:t>
      </w:r>
      <w:r>
        <w:rPr>
          <w:rFonts w:ascii="Courier New"/>
          <w:sz w:val="16"/>
        </w:rPr>
        <w:t>}, "ranConfigurationStructuresAcceptedList": {"$ref":</w:t>
      </w:r>
    </w:p>
    <w:p>
      <w:pPr>
        <w:spacing w:before="2"/>
        <w:ind w:left="1189" w:right="4438" w:hanging="961"/>
        <w:jc w:val="left"/>
        <w:rPr>
          <w:rFonts w:ascii="Courier New"/>
          <w:sz w:val="16"/>
        </w:rPr>
      </w:pPr>
      <w:r>
        <w:rPr>
          <w:rFonts w:ascii="Courier New"/>
          <w:spacing w:val="-2"/>
          <w:sz w:val="16"/>
        </w:rPr>
        <w:t>"#/components/schemas/RanConfigurationStructuresAcceptedList"}, </w:t>
      </w:r>
      <w:r>
        <w:rPr>
          <w:rFonts w:ascii="Courier New"/>
          <w:sz w:val="16"/>
        </w:rPr>
        <w:t>"ranConfigurationStructuresFailedList": {"$ref":</w:t>
      </w:r>
    </w:p>
    <w:p>
      <w:pPr>
        <w:spacing w:line="179" w:lineRule="exact" w:before="2"/>
        <w:ind w:left="229" w:right="0" w:firstLine="0"/>
        <w:jc w:val="left"/>
        <w:rPr>
          <w:rFonts w:ascii="Courier New"/>
          <w:sz w:val="16"/>
        </w:rPr>
      </w:pPr>
      <w:r>
        <w:rPr>
          <w:rFonts w:ascii="Courier New"/>
          <w:spacing w:val="-2"/>
          <w:sz w:val="16"/>
        </w:rPr>
        <w:t>"#/components/schemas/RanConfigurationStructuresFailedList"}</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["cellGlobalId"]</w:t>
      </w:r>
    </w:p>
    <w:p>
      <w:pPr>
        <w:spacing w:before="2"/>
        <w:ind w:left="805" w:right="0" w:firstLine="0"/>
        <w:jc w:val="left"/>
        <w:rPr>
          <w:rFonts w:ascii="Courier New"/>
          <w:sz w:val="16"/>
        </w:rPr>
      </w:pPr>
      <w:r>
        <w:rPr>
          <w:rFonts w:ascii="Courier New"/>
          <w:spacing w:val="-5"/>
          <w:sz w:val="16"/>
        </w:rPr>
        <w:t>},</w:t>
      </w:r>
    </w:p>
    <w:p>
      <w:pPr>
        <w:spacing w:line="237" w:lineRule="auto" w:before="2"/>
        <w:ind w:left="997" w:right="7837" w:hanging="193"/>
        <w:jc w:val="left"/>
        <w:rPr>
          <w:rFonts w:ascii="Courier New"/>
          <w:sz w:val="16"/>
        </w:rPr>
      </w:pPr>
      <w:r>
        <w:rPr>
          <w:rFonts w:ascii="Courier New"/>
          <w:sz w:val="16"/>
        </w:rPr>
        <w:t>"RIC-Query-Header":</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"queryHeaderFormat":</w:t>
      </w:r>
      <w:r>
        <w:rPr>
          <w:rFonts w:ascii="Courier New"/>
          <w:spacing w:val="-14"/>
          <w:sz w:val="16"/>
        </w:rPr>
        <w:t> </w:t>
      </w:r>
      <w:r>
        <w:rPr>
          <w:rFonts w:ascii="Courier New"/>
          <w:sz w:val="16"/>
        </w:rPr>
        <w:t>{"$ref":</w:t>
      </w:r>
      <w:r>
        <w:rPr>
          <w:rFonts w:ascii="Courier New"/>
          <w:spacing w:val="-13"/>
          <w:sz w:val="16"/>
        </w:rPr>
        <w:t> </w:t>
      </w:r>
      <w:r>
        <w:rPr>
          <w:rFonts w:ascii="Courier New"/>
          <w:spacing w:val="-2"/>
          <w:sz w:val="16"/>
        </w:rPr>
        <w:t>"#/components/schemas/QueryHeaderFormat"}</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["queryHeaderFormat"]</w:t>
      </w:r>
    </w:p>
    <w:p>
      <w:pPr>
        <w:spacing w:before="1"/>
        <w:ind w:left="805" w:right="0" w:firstLine="0"/>
        <w:jc w:val="left"/>
        <w:rPr>
          <w:rFonts w:ascii="Courier New"/>
          <w:sz w:val="16"/>
        </w:rPr>
      </w:pPr>
      <w:r>
        <w:rPr>
          <w:rFonts w:ascii="Courier New"/>
          <w:spacing w:val="-5"/>
          <w:sz w:val="16"/>
        </w:rPr>
        <w:t>},</w:t>
      </w:r>
    </w:p>
    <w:p>
      <w:pPr>
        <w:spacing w:before="1"/>
        <w:ind w:left="997" w:right="7837" w:hanging="193"/>
        <w:jc w:val="left"/>
        <w:rPr>
          <w:rFonts w:ascii="Courier New"/>
          <w:sz w:val="16"/>
        </w:rPr>
      </w:pPr>
      <w:r>
        <w:rPr>
          <w:rFonts w:ascii="Courier New"/>
          <w:sz w:val="16"/>
        </w:rPr>
        <w:t>"QueryHeaderFormat":</w:t>
      </w:r>
      <w:r>
        <w:rPr>
          <w:rFonts w:ascii="Courier New"/>
          <w:spacing w:val="-26"/>
          <w:sz w:val="16"/>
        </w:rPr>
        <w:t> </w:t>
      </w:r>
      <w:r>
        <w:rPr>
          <w:rFonts w:ascii="Courier New"/>
          <w:sz w:val="16"/>
        </w:rPr>
        <w:t>{ "oneOf": [</w:t>
      </w:r>
    </w:p>
    <w:p>
      <w:pPr>
        <w:spacing w:line="179" w:lineRule="exact" w:before="3"/>
        <w:ind w:left="1189" w:right="0" w:firstLine="0"/>
        <w:jc w:val="left"/>
        <w:rPr>
          <w:rFonts w:ascii="Courier New"/>
          <w:sz w:val="16"/>
        </w:rPr>
      </w:pPr>
      <w:r>
        <w:rPr>
          <w:rFonts w:ascii="Courier New"/>
          <w:spacing w:val="-10"/>
          <w:sz w:val="16"/>
        </w:rPr>
        <w:t>{</w:t>
      </w:r>
    </w:p>
    <w:p>
      <w:pPr>
        <w:spacing w:line="180" w:lineRule="exact" w:before="0"/>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"#/components/schemas/E2SM-CCC-QueryHeaderFormat1"</w:t>
      </w:r>
    </w:p>
    <w:p>
      <w:pPr>
        <w:spacing w:before="1"/>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line="179" w:lineRule="exact" w:before="1"/>
        <w:ind w:left="0" w:right="9829" w:firstLine="0"/>
        <w:jc w:val="right"/>
        <w:rPr>
          <w:rFonts w:ascii="Courier New"/>
          <w:sz w:val="16"/>
        </w:rPr>
      </w:pPr>
      <w:r>
        <w:rPr>
          <w:rFonts w:ascii="Courier New"/>
          <w:spacing w:val="-5"/>
          <w:sz w:val="16"/>
        </w:rPr>
        <w:t>},</w:t>
      </w:r>
    </w:p>
    <w:p>
      <w:pPr>
        <w:spacing w:before="0"/>
        <w:ind w:left="997" w:right="6949" w:hanging="193"/>
        <w:jc w:val="left"/>
        <w:rPr>
          <w:rFonts w:ascii="Courier New"/>
          <w:sz w:val="16"/>
        </w:rPr>
      </w:pPr>
      <w:r>
        <w:rPr>
          <w:rFonts w:ascii="Courier New"/>
          <w:sz w:val="16"/>
        </w:rPr>
        <w:t>"E2SM-CCC-QueryHeaderFormat1":</w:t>
      </w:r>
      <w:r>
        <w:rPr>
          <w:rFonts w:ascii="Courier New"/>
          <w:spacing w:val="-26"/>
          <w:sz w:val="16"/>
        </w:rPr>
        <w:t> </w:t>
      </w:r>
      <w:r>
        <w:rPr>
          <w:rFonts w:ascii="Courier New"/>
          <w:sz w:val="16"/>
        </w:rPr>
        <w:t>{ "type": "object", "properties": {</w:t>
      </w:r>
    </w:p>
    <w:p>
      <w:pPr>
        <w:spacing w:line="179" w:lineRule="exact" w:before="2"/>
        <w:ind w:left="1189" w:right="0" w:firstLine="0"/>
        <w:jc w:val="left"/>
        <w:rPr>
          <w:rFonts w:ascii="Courier New"/>
          <w:sz w:val="16"/>
        </w:rPr>
      </w:pPr>
      <w:r>
        <w:rPr>
          <w:rFonts w:ascii="Courier New"/>
          <w:sz w:val="16"/>
        </w:rPr>
        <w:t>"ricStyleType":</w:t>
      </w:r>
      <w:r>
        <w:rPr>
          <w:rFonts w:ascii="Courier New"/>
          <w:spacing w:val="-8"/>
          <w:sz w:val="16"/>
        </w:rPr>
        <w:t> </w:t>
      </w:r>
      <w:r>
        <w:rPr>
          <w:rFonts w:ascii="Courier New"/>
          <w:sz w:val="16"/>
        </w:rPr>
        <w:t>{</w:t>
      </w:r>
      <w:r>
        <w:rPr>
          <w:rFonts w:ascii="Courier New"/>
          <w:spacing w:val="-8"/>
          <w:sz w:val="16"/>
        </w:rPr>
        <w:t> </w:t>
      </w:r>
      <w:r>
        <w:rPr>
          <w:rFonts w:ascii="Courier New"/>
          <w:sz w:val="16"/>
        </w:rPr>
        <w:t>"type":</w:t>
      </w:r>
      <w:r>
        <w:rPr>
          <w:rFonts w:ascii="Courier New"/>
          <w:spacing w:val="-8"/>
          <w:sz w:val="16"/>
        </w:rPr>
        <w:t> </w:t>
      </w:r>
      <w:r>
        <w:rPr>
          <w:rFonts w:ascii="Courier New"/>
          <w:sz w:val="16"/>
        </w:rPr>
        <w:t>"integer"</w:t>
      </w:r>
      <w:r>
        <w:rPr>
          <w:rFonts w:ascii="Courier New"/>
          <w:spacing w:val="-7"/>
          <w:sz w:val="16"/>
        </w:rPr>
        <w:t> </w:t>
      </w:r>
      <w:r>
        <w:rPr>
          <w:rFonts w:ascii="Courier New"/>
          <w:spacing w:val="-10"/>
          <w:sz w:val="16"/>
        </w:rPr>
        <w:t>}</w:t>
      </w:r>
    </w:p>
    <w:p>
      <w:pPr>
        <w:spacing w:line="179" w:lineRule="exact" w:before="0"/>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["ricStyleType"]</w:t>
      </w:r>
    </w:p>
    <w:p>
      <w:pPr>
        <w:spacing w:before="2"/>
        <w:ind w:left="805" w:right="0" w:firstLine="0"/>
        <w:jc w:val="left"/>
        <w:rPr>
          <w:rFonts w:ascii="Courier New"/>
          <w:sz w:val="16"/>
        </w:rPr>
      </w:pPr>
      <w:r>
        <w:rPr>
          <w:rFonts w:ascii="Courier New"/>
          <w:spacing w:val="-5"/>
          <w:sz w:val="16"/>
        </w:rPr>
        <w:t>},</w:t>
      </w:r>
    </w:p>
    <w:p>
      <w:pPr>
        <w:spacing w:line="237" w:lineRule="auto" w:before="2"/>
        <w:ind w:left="997" w:right="7468" w:hanging="193"/>
        <w:jc w:val="left"/>
        <w:rPr>
          <w:rFonts w:ascii="Courier New"/>
          <w:sz w:val="16"/>
        </w:rPr>
      </w:pPr>
      <w:r>
        <w:rPr>
          <w:rFonts w:ascii="Courier New"/>
          <w:sz w:val="16"/>
        </w:rPr>
        <w:t>"RIC-Query-Definition":</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"queryDefinitionFormat":</w:t>
      </w:r>
      <w:r>
        <w:rPr>
          <w:rFonts w:ascii="Courier New"/>
          <w:spacing w:val="-16"/>
          <w:sz w:val="16"/>
        </w:rPr>
        <w:t> </w:t>
      </w:r>
      <w:r>
        <w:rPr>
          <w:rFonts w:ascii="Courier New"/>
          <w:sz w:val="16"/>
        </w:rPr>
        <w:t>{"$ref":</w:t>
      </w:r>
      <w:r>
        <w:rPr>
          <w:rFonts w:ascii="Courier New"/>
          <w:spacing w:val="-15"/>
          <w:sz w:val="16"/>
        </w:rPr>
        <w:t> </w:t>
      </w:r>
      <w:r>
        <w:rPr>
          <w:rFonts w:ascii="Courier New"/>
          <w:spacing w:val="-2"/>
          <w:sz w:val="16"/>
        </w:rPr>
        <w:t>"#/components/schemas/QueryDefinitionFormat"}</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["queryDefinitionFormat"]</w:t>
      </w:r>
    </w:p>
    <w:p>
      <w:pPr>
        <w:spacing w:before="1"/>
        <w:ind w:left="805" w:right="0" w:firstLine="0"/>
        <w:jc w:val="left"/>
        <w:rPr>
          <w:rFonts w:ascii="Courier New"/>
          <w:sz w:val="16"/>
        </w:rPr>
      </w:pPr>
      <w:r>
        <w:rPr>
          <w:rFonts w:ascii="Courier New"/>
          <w:spacing w:val="-5"/>
          <w:sz w:val="16"/>
        </w:rPr>
        <w:t>},</w:t>
      </w:r>
    </w:p>
    <w:p>
      <w:pPr>
        <w:spacing w:before="1"/>
        <w:ind w:left="997" w:right="7468" w:hanging="193"/>
        <w:jc w:val="left"/>
        <w:rPr>
          <w:rFonts w:ascii="Courier New"/>
          <w:sz w:val="16"/>
        </w:rPr>
      </w:pPr>
      <w:r>
        <w:rPr>
          <w:rFonts w:ascii="Courier New"/>
          <w:sz w:val="16"/>
        </w:rPr>
        <w:t>"QueryDefinitionFormat":</w:t>
      </w:r>
      <w:r>
        <w:rPr>
          <w:rFonts w:ascii="Courier New"/>
          <w:spacing w:val="-26"/>
          <w:sz w:val="16"/>
        </w:rPr>
        <w:t> </w:t>
      </w:r>
      <w:r>
        <w:rPr>
          <w:rFonts w:ascii="Courier New"/>
          <w:sz w:val="16"/>
        </w:rPr>
        <w:t>{ "oneOf": [</w:t>
      </w:r>
    </w:p>
    <w:p>
      <w:pPr>
        <w:spacing w:line="179" w:lineRule="exact" w:before="0"/>
        <w:ind w:left="1189" w:right="0" w:firstLine="0"/>
        <w:jc w:val="left"/>
        <w:rPr>
          <w:rFonts w:ascii="Courier New"/>
          <w:sz w:val="16"/>
        </w:rPr>
      </w:pPr>
      <w:r>
        <w:rPr>
          <w:rFonts w:ascii="Courier New"/>
          <w:spacing w:val="-10"/>
          <w:sz w:val="16"/>
        </w:rPr>
        <w:t>{</w:t>
      </w:r>
    </w:p>
    <w:p>
      <w:pPr>
        <w:spacing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"#/components/schemas/E2SM-CCC-QueryDefinitionFormat1"</w:t>
      </w:r>
    </w:p>
    <w:p>
      <w:pPr>
        <w:spacing w:before="2"/>
        <w:ind w:left="1189" w:right="0" w:firstLine="0"/>
        <w:jc w:val="left"/>
        <w:rPr>
          <w:rFonts w:ascii="Courier New"/>
          <w:sz w:val="16"/>
        </w:rPr>
      </w:pPr>
      <w:r>
        <w:rPr>
          <w:rFonts w:ascii="Courier New"/>
          <w:spacing w:val="-5"/>
          <w:sz w:val="16"/>
        </w:rPr>
        <w:t>},</w:t>
      </w:r>
    </w:p>
    <w:p>
      <w:pPr>
        <w:spacing w:before="1"/>
        <w:ind w:left="1189" w:right="0" w:firstLine="0"/>
        <w:jc w:val="left"/>
        <w:rPr>
          <w:rFonts w:ascii="Courier New"/>
          <w:sz w:val="16"/>
        </w:rPr>
      </w:pPr>
      <w:r>
        <w:rPr>
          <w:rFonts w:ascii="Courier New"/>
          <w:spacing w:val="-10"/>
          <w:sz w:val="16"/>
        </w:rPr>
        <w:t>{</w:t>
      </w:r>
    </w:p>
    <w:p>
      <w:pPr>
        <w:spacing w:line="179" w:lineRule="exact"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"#/components/schemas/E2SM-CCC-QueryDefinitionFormat2"</w:t>
      </w:r>
    </w:p>
    <w:p>
      <w:pPr>
        <w:spacing w:line="179" w:lineRule="exact" w:before="0"/>
        <w:ind w:left="1189" w:right="0" w:firstLine="0"/>
        <w:jc w:val="left"/>
        <w:rPr>
          <w:rFonts w:ascii="Courier New"/>
          <w:sz w:val="16"/>
        </w:rPr>
      </w:pPr>
      <w:r>
        <w:rPr>
          <w:rFonts w:ascii="Courier New"/>
          <w:spacing w:val="-10"/>
          <w:sz w:val="16"/>
        </w:rPr>
        <w:t>}</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5" w:lineRule="auto" w:before="4"/>
        <w:ind w:left="997" w:right="6135" w:hanging="193"/>
        <w:jc w:val="left"/>
        <w:rPr>
          <w:rFonts w:ascii="Courier New"/>
          <w:sz w:val="16"/>
        </w:rPr>
      </w:pPr>
      <w:r>
        <w:rPr>
          <w:rFonts w:ascii="Courier New"/>
          <w:sz w:val="16"/>
        </w:rPr>
        <w:t>"E2SM-CCC-QueryDefinitionFormat1":</w:t>
      </w:r>
      <w:r>
        <w:rPr>
          <w:rFonts w:ascii="Courier New"/>
          <w:spacing w:val="-26"/>
          <w:sz w:val="16"/>
        </w:rPr>
        <w:t> </w:t>
      </w:r>
      <w:r>
        <w:rPr>
          <w:rFonts w:ascii="Courier New"/>
          <w:sz w:val="16"/>
        </w:rPr>
        <w:t>{ "type": "object",</w:t>
      </w:r>
    </w:p>
    <w:p>
      <w:pPr>
        <w:spacing w:before="2"/>
        <w:ind w:left="1189" w:right="3612" w:hanging="193"/>
        <w:jc w:val="left"/>
        <w:rPr>
          <w:rFonts w:ascii="Courier New"/>
          <w:sz w:val="16"/>
        </w:rPr>
      </w:pPr>
      <w:r>
        <w:rPr>
          <w:rFonts w:ascii="Courier New"/>
          <w:sz w:val="16"/>
        </w:rPr>
        <w:t>"properties": { "listOfNodelevelRanConfigurationStructuresForQuery":</w:t>
      </w:r>
      <w:r>
        <w:rPr>
          <w:rFonts w:ascii="Courier New"/>
          <w:spacing w:val="-26"/>
          <w:sz w:val="16"/>
        </w:rPr>
        <w:t> </w:t>
      </w:r>
      <w:r>
        <w:rPr>
          <w:rFonts w:ascii="Courier New"/>
          <w:sz w:val="16"/>
        </w:rPr>
        <w:t>{"$ref":</w:t>
      </w:r>
    </w:p>
    <w:p>
      <w:pPr>
        <w:spacing w:line="179" w:lineRule="exact" w:before="2"/>
        <w:ind w:left="229" w:right="0" w:firstLine="0"/>
        <w:jc w:val="left"/>
        <w:rPr>
          <w:rFonts w:ascii="Courier New"/>
          <w:sz w:val="16"/>
        </w:rPr>
      </w:pPr>
      <w:r>
        <w:rPr>
          <w:rFonts w:ascii="Courier New"/>
          <w:spacing w:val="-2"/>
          <w:sz w:val="16"/>
        </w:rPr>
        <w:t>"#/components/schemas/ListOfNodelevelRanConfigurationStructuresForQuery"}</w:t>
      </w:r>
    </w:p>
    <w:p>
      <w:pPr>
        <w:spacing w:line="179" w:lineRule="exact" w:before="0"/>
        <w:ind w:left="997" w:right="0" w:firstLine="0"/>
        <w:jc w:val="left"/>
        <w:rPr>
          <w:rFonts w:ascii="Courier New"/>
          <w:sz w:val="16"/>
        </w:rPr>
      </w:pPr>
      <w:r>
        <w:rPr>
          <w:rFonts w:ascii="Courier New"/>
          <w:spacing w:val="-5"/>
          <w:sz w:val="16"/>
        </w:rPr>
        <w:t>},</w:t>
      </w:r>
    </w:p>
    <w:p>
      <w:pPr>
        <w:spacing w:before="2"/>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["listOfNodelevelRanConfigurationStructuresForQuery"]</w:t>
      </w:r>
    </w:p>
    <w:p>
      <w:pPr>
        <w:spacing w:before="1"/>
        <w:ind w:left="805" w:right="0" w:firstLine="0"/>
        <w:jc w:val="left"/>
        <w:rPr>
          <w:rFonts w:ascii="Courier New"/>
          <w:sz w:val="16"/>
        </w:rPr>
      </w:pPr>
      <w:r>
        <w:rPr>
          <w:rFonts w:ascii="Courier New"/>
          <w:spacing w:val="-5"/>
          <w:sz w:val="16"/>
        </w:rPr>
        <w:t>},</w:t>
      </w:r>
    </w:p>
    <w:p>
      <w:pPr>
        <w:spacing w:line="235" w:lineRule="auto" w:before="3"/>
        <w:ind w:left="997" w:right="4438" w:hanging="193"/>
        <w:jc w:val="left"/>
        <w:rPr>
          <w:rFonts w:ascii="Courier New"/>
          <w:sz w:val="16"/>
        </w:rPr>
      </w:pPr>
      <w:r>
        <w:rPr>
          <w:rFonts w:ascii="Courier New"/>
          <w:sz w:val="16"/>
        </w:rPr>
        <w:t>"ListOfNodelevelRanConfigurationStructuresForQuery":</w:t>
      </w:r>
      <w:r>
        <w:rPr>
          <w:rFonts w:ascii="Courier New"/>
          <w:spacing w:val="-26"/>
          <w:sz w:val="16"/>
        </w:rPr>
        <w:t> </w:t>
      </w:r>
      <w:r>
        <w:rPr>
          <w:rFonts w:ascii="Courier New"/>
          <w:sz w:val="16"/>
        </w:rPr>
        <w:t>{ "type": "array",</w:t>
      </w:r>
    </w:p>
    <w:p>
      <w:pPr>
        <w:spacing w:before="3"/>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"#/components/schemas/NodelevelRanConfigurationStructuresForQuery"</w:t>
      </w:r>
    </w:p>
    <w:p>
      <w:pPr>
        <w:spacing w:before="10"/>
        <w:ind w:left="0" w:right="9734" w:firstLine="0"/>
        <w:jc w:val="right"/>
        <w:rPr>
          <w:rFonts w:ascii="Courier New"/>
          <w:sz w:val="16"/>
        </w:rPr>
      </w:pPr>
      <w:r>
        <w:rPr>
          <w:rFonts w:ascii="Courier New"/>
          <w:spacing w:val="-10"/>
          <w:sz w:val="16"/>
        </w:rPr>
        <w:t>}</w:t>
      </w:r>
    </w:p>
    <w:p>
      <w:pPr>
        <w:spacing w:before="2"/>
        <w:ind w:left="0" w:right="9829" w:firstLine="0"/>
        <w:jc w:val="right"/>
        <w:rPr>
          <w:rFonts w:ascii="Courier New"/>
          <w:sz w:val="16"/>
        </w:rPr>
      </w:pPr>
      <w:r>
        <w:rPr>
          <w:rFonts w:ascii="Courier New"/>
          <w:spacing w:val="-5"/>
          <w:sz w:val="16"/>
        </w:rPr>
        <w:t>},</w:t>
      </w:r>
    </w:p>
    <w:p>
      <w:pPr>
        <w:spacing w:line="235" w:lineRule="auto" w:before="3"/>
        <w:ind w:left="997" w:right="5271" w:hanging="193"/>
        <w:jc w:val="left"/>
        <w:rPr>
          <w:rFonts w:ascii="Courier New"/>
          <w:sz w:val="16"/>
        </w:rPr>
      </w:pPr>
      <w:r>
        <w:rPr>
          <w:rFonts w:ascii="Courier New"/>
          <w:sz w:val="16"/>
        </w:rPr>
        <w:t>"NodelevelRanConfigurationStructuresForQuery":</w:t>
      </w:r>
      <w:r>
        <w:rPr>
          <w:rFonts w:ascii="Courier New"/>
          <w:spacing w:val="-26"/>
          <w:sz w:val="16"/>
        </w:rPr>
        <w:t> </w:t>
      </w:r>
      <w:r>
        <w:rPr>
          <w:rFonts w:ascii="Courier New"/>
          <w:sz w:val="16"/>
        </w:rPr>
        <w:t>{ "type": "object",</w:t>
      </w:r>
    </w:p>
    <w:p>
      <w:pPr>
        <w:spacing w:before="3"/>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1"/>
        <w:ind w:left="1189" w:right="4438" w:firstLine="0"/>
        <w:jc w:val="left"/>
        <w:rPr>
          <w:rFonts w:ascii="Courier New"/>
          <w:sz w:val="16"/>
        </w:rPr>
      </w:pPr>
      <w:r>
        <w:rPr>
          <w:rFonts w:ascii="Courier New"/>
          <w:sz w:val="16"/>
        </w:rPr>
        <w:t>"ranConfigurationStructureName":</w:t>
      </w:r>
      <w:r>
        <w:rPr>
          <w:rFonts w:ascii="Courier New"/>
          <w:spacing w:val="-18"/>
          <w:sz w:val="16"/>
        </w:rPr>
        <w:t> </w:t>
      </w:r>
      <w:r>
        <w:rPr>
          <w:rFonts w:ascii="Courier New"/>
          <w:sz w:val="16"/>
        </w:rPr>
        <w:t>{"type":</w:t>
      </w:r>
      <w:r>
        <w:rPr>
          <w:rFonts w:ascii="Courier New"/>
          <w:spacing w:val="-18"/>
          <w:sz w:val="16"/>
        </w:rPr>
        <w:t> </w:t>
      </w:r>
      <w:r>
        <w:rPr>
          <w:rFonts w:ascii="Courier New"/>
          <w:sz w:val="16"/>
        </w:rPr>
        <w:t>"string"}, "listOfAttributes": {</w:t>
      </w:r>
    </w:p>
    <w:p>
      <w:pPr>
        <w:spacing w:line="235" w:lineRule="auto" w:before="5"/>
        <w:ind w:left="1381" w:right="7837" w:firstLine="0"/>
        <w:jc w:val="left"/>
        <w:rPr>
          <w:rFonts w:ascii="Courier New"/>
          <w:sz w:val="16"/>
        </w:rPr>
      </w:pPr>
      <w:r>
        <w:rPr>
          <w:rFonts w:ascii="Courier New"/>
          <w:sz w:val="16"/>
        </w:rPr>
        <w:t>"type":</w:t>
      </w:r>
      <w:r>
        <w:rPr>
          <w:rFonts w:ascii="Courier New"/>
          <w:spacing w:val="-26"/>
          <w:sz w:val="16"/>
        </w:rPr>
        <w:t> </w:t>
      </w:r>
      <w:r>
        <w:rPr>
          <w:rFonts w:ascii="Courier New"/>
          <w:sz w:val="16"/>
        </w:rPr>
        <w:t>"array", "items": {</w:t>
      </w:r>
    </w:p>
    <w:p>
      <w:pPr>
        <w:spacing w:before="2"/>
        <w:ind w:left="1573"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"#/components/schemas/AttributeName"</w:t>
      </w:r>
    </w:p>
    <w:p>
      <w:pPr>
        <w:spacing w:before="1"/>
        <w:ind w:left="1381" w:right="0" w:firstLine="0"/>
        <w:jc w:val="left"/>
        <w:rPr>
          <w:rFonts w:ascii="Courier New"/>
          <w:sz w:val="16"/>
        </w:rPr>
      </w:pPr>
      <w:r>
        <w:rPr>
          <w:rFonts w:ascii="Courier New"/>
          <w:spacing w:val="-10"/>
          <w:sz w:val="16"/>
        </w:rPr>
        <w:t>}</w:t>
      </w:r>
    </w:p>
    <w:p>
      <w:pPr>
        <w:spacing w:line="179" w:lineRule="exact" w:before="1"/>
        <w:ind w:left="0" w:right="9541" w:firstLine="0"/>
        <w:jc w:val="right"/>
        <w:rPr>
          <w:rFonts w:ascii="Courier New"/>
          <w:sz w:val="16"/>
        </w:rPr>
      </w:pPr>
      <w:r>
        <w:rPr>
          <w:rFonts w:ascii="Courier New"/>
          <w:spacing w:val="-10"/>
          <w:sz w:val="16"/>
        </w:rPr>
        <w:t>}</w:t>
      </w:r>
    </w:p>
    <w:p>
      <w:pPr>
        <w:spacing w:line="179" w:lineRule="exact" w:before="0"/>
        <w:ind w:left="0" w:right="9638" w:firstLine="0"/>
        <w:jc w:val="right"/>
        <w:rPr>
          <w:rFonts w:ascii="Courier New"/>
          <w:sz w:val="16"/>
        </w:rPr>
      </w:pPr>
      <w:r>
        <w:rPr>
          <w:rFonts w:ascii="Courier New"/>
          <w:spacing w:val="-5"/>
          <w:sz w:val="16"/>
        </w:rPr>
        <w:t>},</w:t>
      </w:r>
    </w:p>
    <w:p>
      <w:pPr>
        <w:spacing w:after="0" w:line="179" w:lineRule="exact"/>
        <w:jc w:val="righ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["ranConfigurationStructureName"]</w:t>
      </w:r>
    </w:p>
    <w:p>
      <w:pPr>
        <w:spacing w:line="179" w:lineRule="exact" w:before="2"/>
        <w:ind w:left="805" w:right="0" w:firstLine="0"/>
        <w:jc w:val="left"/>
        <w:rPr>
          <w:rFonts w:ascii="Courier New"/>
          <w:sz w:val="16"/>
        </w:rPr>
      </w:pPr>
      <w:r>
        <w:rPr>
          <w:rFonts w:ascii="Courier New"/>
          <w:spacing w:val="-5"/>
          <w:sz w:val="16"/>
        </w:rPr>
        <w:t>},</w:t>
      </w:r>
    </w:p>
    <w:p>
      <w:pPr>
        <w:spacing w:before="0"/>
        <w:ind w:left="997" w:right="6135" w:hanging="193"/>
        <w:jc w:val="left"/>
        <w:rPr>
          <w:rFonts w:ascii="Courier New"/>
          <w:sz w:val="16"/>
        </w:rPr>
      </w:pPr>
      <w:r>
        <w:rPr>
          <w:rFonts w:ascii="Courier New"/>
          <w:sz w:val="16"/>
        </w:rPr>
        <w:t>"E2SM-CCC-QueryDefinitionFormat2":</w:t>
      </w:r>
      <w:r>
        <w:rPr>
          <w:rFonts w:ascii="Courier New"/>
          <w:spacing w:val="-26"/>
          <w:sz w:val="16"/>
        </w:rPr>
        <w:t> </w:t>
      </w:r>
      <w:r>
        <w:rPr>
          <w:rFonts w:ascii="Courier New"/>
          <w:sz w:val="16"/>
        </w:rPr>
        <w:t>{ "type": "object",</w:t>
      </w:r>
    </w:p>
    <w:p>
      <w:pPr>
        <w:spacing w:before="0"/>
        <w:ind w:left="1189" w:right="5271" w:hanging="193"/>
        <w:jc w:val="left"/>
        <w:rPr>
          <w:rFonts w:ascii="Courier New"/>
          <w:sz w:val="16"/>
        </w:rPr>
      </w:pPr>
      <w:r>
        <w:rPr>
          <w:rFonts w:ascii="Courier New"/>
          <w:sz w:val="16"/>
        </w:rPr>
        <w:t>"properties": { "listOfCellsToBeQueriedForQuery":</w:t>
      </w:r>
      <w:r>
        <w:rPr>
          <w:rFonts w:ascii="Courier New"/>
          <w:spacing w:val="-26"/>
          <w:sz w:val="16"/>
        </w:rPr>
        <w:t> </w:t>
      </w:r>
      <w:r>
        <w:rPr>
          <w:rFonts w:ascii="Courier New"/>
          <w:sz w:val="16"/>
        </w:rPr>
        <w:t>{"$ref":</w:t>
      </w:r>
    </w:p>
    <w:p>
      <w:pPr>
        <w:spacing w:line="179" w:lineRule="exact" w:before="0"/>
        <w:ind w:left="229" w:right="0" w:firstLine="0"/>
        <w:jc w:val="left"/>
        <w:rPr>
          <w:rFonts w:ascii="Courier New"/>
          <w:sz w:val="16"/>
        </w:rPr>
      </w:pPr>
      <w:r>
        <w:rPr>
          <w:rFonts w:ascii="Courier New"/>
          <w:spacing w:val="-2"/>
          <w:sz w:val="16"/>
        </w:rPr>
        <w:t>"#/components/schemas/ListOfCellsToBeQueriedForQuery"}</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["listOfCellsToBeQueriedForQuery"]</w:t>
      </w:r>
    </w:p>
    <w:p>
      <w:pPr>
        <w:spacing w:before="2"/>
        <w:ind w:left="805" w:right="0" w:firstLine="0"/>
        <w:jc w:val="left"/>
        <w:rPr>
          <w:rFonts w:ascii="Courier New"/>
          <w:sz w:val="16"/>
        </w:rPr>
      </w:pPr>
      <w:r>
        <w:rPr>
          <w:rFonts w:ascii="Courier New"/>
          <w:spacing w:val="-5"/>
          <w:sz w:val="16"/>
        </w:rPr>
        <w:t>},</w:t>
      </w:r>
    </w:p>
    <w:p>
      <w:pPr>
        <w:spacing w:line="254" w:lineRule="auto" w:before="1"/>
        <w:ind w:left="997" w:right="6135" w:hanging="193"/>
        <w:jc w:val="left"/>
        <w:rPr>
          <w:rFonts w:ascii="Courier New"/>
          <w:sz w:val="16"/>
        </w:rPr>
      </w:pPr>
      <w:r>
        <w:rPr>
          <w:rFonts w:ascii="Courier New"/>
          <w:sz w:val="16"/>
        </w:rPr>
        <w:t>"ListOfCellsToBeQueriedForQuery":</w:t>
      </w:r>
      <w:r>
        <w:rPr>
          <w:rFonts w:ascii="Courier New"/>
          <w:spacing w:val="-26"/>
          <w:sz w:val="16"/>
        </w:rPr>
        <w:t> </w:t>
      </w:r>
      <w:r>
        <w:rPr>
          <w:rFonts w:ascii="Courier New"/>
          <w:sz w:val="16"/>
        </w:rPr>
        <w:t>{ "type": "array",</w:t>
      </w:r>
    </w:p>
    <w:p>
      <w:pPr>
        <w:spacing w:line="181" w:lineRule="exact"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"#/components/schemas/CellsToBeQueried"</w:t>
      </w:r>
    </w:p>
    <w:p>
      <w:pPr>
        <w:spacing w:before="16"/>
        <w:ind w:left="0" w:right="9734" w:firstLine="0"/>
        <w:jc w:val="right"/>
        <w:rPr>
          <w:rFonts w:ascii="Courier New"/>
          <w:sz w:val="16"/>
        </w:rPr>
      </w:pPr>
      <w:r>
        <w:rPr>
          <w:rFonts w:ascii="Courier New"/>
          <w:spacing w:val="-10"/>
          <w:sz w:val="16"/>
        </w:rPr>
        <w:t>}</w:t>
      </w:r>
    </w:p>
    <w:p>
      <w:pPr>
        <w:spacing w:before="11"/>
        <w:ind w:left="0" w:right="9829" w:firstLine="0"/>
        <w:jc w:val="right"/>
        <w:rPr>
          <w:rFonts w:ascii="Courier New"/>
          <w:sz w:val="16"/>
        </w:rPr>
      </w:pPr>
      <w:r>
        <w:rPr>
          <w:rFonts w:ascii="Courier New"/>
          <w:spacing w:val="-5"/>
          <w:sz w:val="16"/>
        </w:rPr>
        <w:t>},</w:t>
      </w:r>
    </w:p>
    <w:p>
      <w:pPr>
        <w:spacing w:line="256" w:lineRule="auto" w:before="10"/>
        <w:ind w:left="997" w:right="7837" w:hanging="193"/>
        <w:jc w:val="left"/>
        <w:rPr>
          <w:rFonts w:ascii="Courier New"/>
          <w:sz w:val="16"/>
        </w:rPr>
      </w:pPr>
      <w:r>
        <w:rPr>
          <w:rFonts w:ascii="Courier New"/>
          <w:sz w:val="16"/>
        </w:rPr>
        <w:t>"CellsToBeQueried":</w:t>
      </w:r>
      <w:r>
        <w:rPr>
          <w:rFonts w:ascii="Courier New"/>
          <w:spacing w:val="-26"/>
          <w:sz w:val="16"/>
        </w:rPr>
        <w:t> </w:t>
      </w:r>
      <w:r>
        <w:rPr>
          <w:rFonts w:ascii="Courier New"/>
          <w:sz w:val="16"/>
        </w:rPr>
        <w:t>{ "type": "object", "properties": {</w:t>
      </w:r>
    </w:p>
    <w:p>
      <w:pPr>
        <w:spacing w:line="254" w:lineRule="auto" w:before="0"/>
        <w:ind w:left="1189" w:right="0" w:firstLine="0"/>
        <w:jc w:val="left"/>
        <w:rPr>
          <w:rFonts w:ascii="Courier New"/>
          <w:sz w:val="16"/>
        </w:rPr>
      </w:pPr>
      <w:r>
        <w:rPr>
          <w:rFonts w:ascii="Courier New"/>
          <w:sz w:val="16"/>
        </w:rPr>
        <w:t>"cellGlobalId":</w:t>
      </w:r>
      <w:r>
        <w:rPr>
          <w:rFonts w:ascii="Courier New"/>
          <w:spacing w:val="-12"/>
          <w:sz w:val="16"/>
        </w:rPr>
        <w:t> </w:t>
      </w:r>
      <w:r>
        <w:rPr>
          <w:rFonts w:ascii="Courier New"/>
          <w:sz w:val="16"/>
        </w:rPr>
        <w:t>{"$ref":</w:t>
      </w:r>
      <w:r>
        <w:rPr>
          <w:rFonts w:ascii="Courier New"/>
          <w:spacing w:val="-12"/>
          <w:sz w:val="16"/>
        </w:rPr>
        <w:t> </w:t>
      </w:r>
      <w:r>
        <w:rPr>
          <w:rFonts w:ascii="Courier New"/>
          <w:sz w:val="16"/>
        </w:rPr>
        <w:t>"#/components/schemas/CellGlobalId"</w:t>
      </w:r>
      <w:r>
        <w:rPr>
          <w:rFonts w:ascii="Courier New"/>
          <w:spacing w:val="-12"/>
          <w:sz w:val="16"/>
        </w:rPr>
        <w:t> </w:t>
      </w:r>
      <w:r>
        <w:rPr>
          <w:rFonts w:ascii="Courier New"/>
          <w:sz w:val="16"/>
        </w:rPr>
        <w:t>}, "listOfCelllevelConfigurationStructuresForQuery": {"$ref":</w:t>
      </w:r>
    </w:p>
    <w:p>
      <w:pPr>
        <w:spacing w:before="4"/>
        <w:ind w:left="229" w:right="0" w:firstLine="0"/>
        <w:jc w:val="left"/>
        <w:rPr>
          <w:rFonts w:ascii="Courier New"/>
          <w:sz w:val="16"/>
        </w:rPr>
      </w:pPr>
      <w:r>
        <w:rPr>
          <w:rFonts w:ascii="Courier New"/>
          <w:spacing w:val="-2"/>
          <w:sz w:val="16"/>
        </w:rPr>
        <w:t>"#/components/schemas/ListOfCelllevelConfigurationStructuresForQuery"}</w:t>
      </w:r>
    </w:p>
    <w:p>
      <w:pPr>
        <w:spacing w:before="11"/>
        <w:ind w:left="997" w:right="0" w:firstLine="0"/>
        <w:jc w:val="left"/>
        <w:rPr>
          <w:rFonts w:ascii="Courier New"/>
          <w:sz w:val="16"/>
        </w:rPr>
      </w:pPr>
      <w:r>
        <w:rPr>
          <w:rFonts w:ascii="Courier New"/>
          <w:spacing w:val="-5"/>
          <w:sz w:val="16"/>
        </w:rPr>
        <w:t>},</w:t>
      </w:r>
    </w:p>
    <w:p>
      <w:pPr>
        <w:spacing w:before="1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["listOfCelllevelConfigurationStructuresForQuery"]</w:t>
      </w:r>
    </w:p>
    <w:p>
      <w:pPr>
        <w:spacing w:before="15"/>
        <w:ind w:left="805" w:right="0" w:firstLine="0"/>
        <w:jc w:val="left"/>
        <w:rPr>
          <w:rFonts w:ascii="Courier New"/>
          <w:sz w:val="16"/>
        </w:rPr>
      </w:pPr>
      <w:r>
        <w:rPr>
          <w:rFonts w:ascii="Courier New"/>
          <w:spacing w:val="-5"/>
          <w:sz w:val="16"/>
        </w:rPr>
        <w:t>},</w:t>
      </w:r>
    </w:p>
    <w:p>
      <w:pPr>
        <w:spacing w:line="235" w:lineRule="auto" w:before="13"/>
        <w:ind w:left="997" w:right="4573" w:hanging="193"/>
        <w:jc w:val="left"/>
        <w:rPr>
          <w:rFonts w:ascii="Courier New"/>
          <w:sz w:val="16"/>
        </w:rPr>
      </w:pPr>
      <w:r>
        <w:rPr>
          <w:rFonts w:ascii="Courier New"/>
          <w:sz w:val="16"/>
        </w:rPr>
        <w:t>"ListOfCelllevelConfigurationStructuresForQuery":</w:t>
      </w:r>
      <w:r>
        <w:rPr>
          <w:rFonts w:ascii="Courier New"/>
          <w:spacing w:val="-26"/>
          <w:sz w:val="16"/>
        </w:rPr>
        <w:t> </w:t>
      </w:r>
      <w:r>
        <w:rPr>
          <w:rFonts w:ascii="Courier New"/>
          <w:sz w:val="16"/>
        </w:rPr>
        <w:t>{ "type": "array",</w:t>
      </w:r>
    </w:p>
    <w:p>
      <w:pPr>
        <w:spacing w:before="3"/>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"#/components/schemas/CelllevelConfigurationStructuresForQuery"</w:t>
      </w:r>
    </w:p>
    <w:p>
      <w:pPr>
        <w:spacing w:line="179" w:lineRule="exact" w:before="1"/>
        <w:ind w:left="0" w:right="9734" w:firstLine="0"/>
        <w:jc w:val="right"/>
        <w:rPr>
          <w:rFonts w:ascii="Courier New"/>
          <w:sz w:val="16"/>
        </w:rPr>
      </w:pPr>
      <w:r>
        <w:rPr>
          <w:rFonts w:ascii="Courier New"/>
          <w:spacing w:val="-10"/>
          <w:sz w:val="16"/>
        </w:rPr>
        <w:t>}</w:t>
      </w:r>
    </w:p>
    <w:p>
      <w:pPr>
        <w:spacing w:line="179" w:lineRule="exact" w:before="0"/>
        <w:ind w:left="0" w:right="9829" w:firstLine="0"/>
        <w:jc w:val="right"/>
        <w:rPr>
          <w:rFonts w:ascii="Courier New"/>
          <w:sz w:val="16"/>
        </w:rPr>
      </w:pPr>
      <w:r>
        <w:rPr>
          <w:rFonts w:ascii="Courier New"/>
          <w:spacing w:val="-5"/>
          <w:sz w:val="16"/>
        </w:rPr>
        <w:t>},</w:t>
      </w:r>
    </w:p>
    <w:p>
      <w:pPr>
        <w:spacing w:before="1"/>
        <w:ind w:left="997" w:right="5271" w:hanging="193"/>
        <w:jc w:val="left"/>
        <w:rPr>
          <w:rFonts w:ascii="Courier New"/>
          <w:sz w:val="16"/>
        </w:rPr>
      </w:pPr>
      <w:r>
        <w:rPr>
          <w:rFonts w:ascii="Courier New"/>
          <w:sz w:val="16"/>
        </w:rPr>
        <w:t>"CelllevelConfigurationStructuresForQuery":</w:t>
      </w:r>
      <w:r>
        <w:rPr>
          <w:rFonts w:ascii="Courier New"/>
          <w:spacing w:val="-26"/>
          <w:sz w:val="16"/>
        </w:rPr>
        <w:t> </w:t>
      </w:r>
      <w:r>
        <w:rPr>
          <w:rFonts w:ascii="Courier New"/>
          <w:sz w:val="16"/>
        </w:rPr>
        <w:t>{ "type": "object",</w:t>
      </w:r>
    </w:p>
    <w:p>
      <w:pPr>
        <w:spacing w:line="179" w:lineRule="exact" w:before="2"/>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0"/>
        <w:ind w:left="1189" w:right="4438" w:firstLine="0"/>
        <w:jc w:val="left"/>
        <w:rPr>
          <w:rFonts w:ascii="Courier New"/>
          <w:sz w:val="16"/>
        </w:rPr>
      </w:pPr>
      <w:r>
        <w:rPr>
          <w:rFonts w:ascii="Courier New"/>
          <w:sz w:val="16"/>
        </w:rPr>
        <w:t>"ranConfigurationStructureName":</w:t>
      </w:r>
      <w:r>
        <w:rPr>
          <w:rFonts w:ascii="Courier New"/>
          <w:spacing w:val="-18"/>
          <w:sz w:val="16"/>
        </w:rPr>
        <w:t> </w:t>
      </w:r>
      <w:r>
        <w:rPr>
          <w:rFonts w:ascii="Courier New"/>
          <w:sz w:val="16"/>
        </w:rPr>
        <w:t>{"type":</w:t>
      </w:r>
      <w:r>
        <w:rPr>
          <w:rFonts w:ascii="Courier New"/>
          <w:spacing w:val="-18"/>
          <w:sz w:val="16"/>
        </w:rPr>
        <w:t> </w:t>
      </w:r>
      <w:r>
        <w:rPr>
          <w:rFonts w:ascii="Courier New"/>
          <w:sz w:val="16"/>
        </w:rPr>
        <w:t>"string"}, "listOfAttributes": {</w:t>
      </w:r>
    </w:p>
    <w:p>
      <w:pPr>
        <w:spacing w:before="1"/>
        <w:ind w:left="1381" w:right="7837" w:firstLine="0"/>
        <w:jc w:val="left"/>
        <w:rPr>
          <w:rFonts w:ascii="Courier New"/>
          <w:sz w:val="16"/>
        </w:rPr>
      </w:pPr>
      <w:r>
        <w:rPr>
          <w:rFonts w:ascii="Courier New"/>
          <w:sz w:val="16"/>
        </w:rPr>
        <w:t>"type":</w:t>
      </w:r>
      <w:r>
        <w:rPr>
          <w:rFonts w:ascii="Courier New"/>
          <w:spacing w:val="-26"/>
          <w:sz w:val="16"/>
        </w:rPr>
        <w:t> </w:t>
      </w:r>
      <w:r>
        <w:rPr>
          <w:rFonts w:ascii="Courier New"/>
          <w:sz w:val="16"/>
        </w:rPr>
        <w:t>"array", "items": {</w:t>
      </w:r>
    </w:p>
    <w:p>
      <w:pPr>
        <w:spacing w:line="179" w:lineRule="exact" w:before="0"/>
        <w:ind w:left="1573"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"#/components/schemas/AttributeName"</w:t>
      </w:r>
    </w:p>
    <w:p>
      <w:pPr>
        <w:spacing w:before="1"/>
        <w:ind w:left="1381" w:right="0" w:firstLine="0"/>
        <w:jc w:val="left"/>
        <w:rPr>
          <w:rFonts w:ascii="Courier New"/>
          <w:sz w:val="16"/>
        </w:rPr>
      </w:pPr>
      <w:r>
        <w:rPr>
          <w:rFonts w:ascii="Courier New"/>
          <w:spacing w:val="-10"/>
          <w:sz w:val="16"/>
        </w:rPr>
        <w:t>}</w:t>
      </w:r>
    </w:p>
    <w:p>
      <w:pPr>
        <w:spacing w:before="1"/>
        <w:ind w:left="0" w:right="9541" w:firstLine="0"/>
        <w:jc w:val="right"/>
        <w:rPr>
          <w:rFonts w:ascii="Courier New"/>
          <w:sz w:val="16"/>
        </w:rPr>
      </w:pPr>
      <w:r>
        <w:rPr>
          <w:rFonts w:ascii="Courier New"/>
          <w:spacing w:val="-10"/>
          <w:sz w:val="16"/>
        </w:rPr>
        <w:t>}</w:t>
      </w:r>
    </w:p>
    <w:p>
      <w:pPr>
        <w:spacing w:line="179" w:lineRule="exact" w:before="1"/>
        <w:ind w:left="0" w:right="9638" w:firstLine="0"/>
        <w:jc w:val="right"/>
        <w:rPr>
          <w:rFonts w:ascii="Courier New"/>
          <w:sz w:val="16"/>
        </w:rPr>
      </w:pPr>
      <w:r>
        <w:rPr>
          <w:rFonts w:ascii="Courier New"/>
          <w:spacing w:val="-5"/>
          <w:sz w:val="16"/>
        </w:rPr>
        <w:t>},</w:t>
      </w:r>
    </w:p>
    <w:p>
      <w:pPr>
        <w:spacing w:line="180"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["ranConfigurationStructureName"]</w:t>
      </w:r>
    </w:p>
    <w:p>
      <w:pPr>
        <w:spacing w:before="1"/>
        <w:ind w:left="805" w:right="0" w:firstLine="0"/>
        <w:jc w:val="left"/>
        <w:rPr>
          <w:rFonts w:ascii="Courier New"/>
          <w:sz w:val="16"/>
        </w:rPr>
      </w:pPr>
      <w:r>
        <w:rPr>
          <w:rFonts w:ascii="Courier New"/>
          <w:spacing w:val="-5"/>
          <w:sz w:val="16"/>
        </w:rPr>
        <w:t>},</w:t>
      </w:r>
    </w:p>
    <w:p>
      <w:pPr>
        <w:spacing w:before="1"/>
        <w:ind w:left="997" w:right="7837" w:hanging="193"/>
        <w:jc w:val="left"/>
        <w:rPr>
          <w:rFonts w:ascii="Courier New"/>
          <w:sz w:val="16"/>
        </w:rPr>
      </w:pPr>
      <w:r>
        <w:rPr>
          <w:rFonts w:ascii="Courier New"/>
          <w:sz w:val="16"/>
        </w:rPr>
        <w:t>"RIC-Query-Outcome":</w:t>
      </w:r>
      <w:r>
        <w:rPr>
          <w:rFonts w:ascii="Courier New"/>
          <w:spacing w:val="-26"/>
          <w:sz w:val="16"/>
        </w:rPr>
        <w:t> </w:t>
      </w:r>
      <w:r>
        <w:rPr>
          <w:rFonts w:ascii="Courier New"/>
          <w:sz w:val="16"/>
        </w:rPr>
        <w:t>{ "type": "object", "properties": {</w:t>
      </w:r>
    </w:p>
    <w:p>
      <w:pPr>
        <w:spacing w:line="180" w:lineRule="exact" w:before="0"/>
        <w:ind w:left="1189" w:right="0" w:firstLine="0"/>
        <w:jc w:val="left"/>
        <w:rPr>
          <w:rFonts w:ascii="Courier New"/>
          <w:sz w:val="16"/>
        </w:rPr>
      </w:pPr>
      <w:r>
        <w:rPr>
          <w:rFonts w:ascii="Courier New"/>
          <w:sz w:val="16"/>
        </w:rPr>
        <w:t>"queryDefinitionFormat":</w:t>
      </w:r>
      <w:r>
        <w:rPr>
          <w:rFonts w:ascii="Courier New"/>
          <w:spacing w:val="-16"/>
          <w:sz w:val="16"/>
        </w:rPr>
        <w:t> </w:t>
      </w:r>
      <w:r>
        <w:rPr>
          <w:rFonts w:ascii="Courier New"/>
          <w:sz w:val="16"/>
        </w:rPr>
        <w:t>{"$ref":</w:t>
      </w:r>
      <w:r>
        <w:rPr>
          <w:rFonts w:ascii="Courier New"/>
          <w:spacing w:val="-15"/>
          <w:sz w:val="16"/>
        </w:rPr>
        <w:t> </w:t>
      </w:r>
      <w:r>
        <w:rPr>
          <w:rFonts w:ascii="Courier New"/>
          <w:spacing w:val="-2"/>
          <w:sz w:val="16"/>
        </w:rPr>
        <w:t>"#/components/schemas/QueryOutcomeFormat"}</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["queryOutcomeFormat"]</w:t>
      </w:r>
    </w:p>
    <w:p>
      <w:pPr>
        <w:spacing w:line="179" w:lineRule="exact" w:before="1"/>
        <w:ind w:left="805" w:right="0" w:firstLine="0"/>
        <w:jc w:val="left"/>
        <w:rPr>
          <w:rFonts w:ascii="Courier New"/>
          <w:sz w:val="16"/>
        </w:rPr>
      </w:pPr>
      <w:r>
        <w:rPr>
          <w:rFonts w:ascii="Courier New"/>
          <w:spacing w:val="-5"/>
          <w:sz w:val="16"/>
        </w:rPr>
        <w:t>},</w:t>
      </w:r>
    </w:p>
    <w:p>
      <w:pPr>
        <w:spacing w:before="0"/>
        <w:ind w:left="997" w:right="7468" w:hanging="193"/>
        <w:jc w:val="left"/>
        <w:rPr>
          <w:rFonts w:ascii="Courier New"/>
          <w:sz w:val="16"/>
        </w:rPr>
      </w:pPr>
      <w:r>
        <w:rPr>
          <w:rFonts w:ascii="Courier New"/>
          <w:sz w:val="16"/>
        </w:rPr>
        <w:t>"QueryOutcomeFormat":</w:t>
      </w:r>
      <w:r>
        <w:rPr>
          <w:rFonts w:ascii="Courier New"/>
          <w:spacing w:val="-26"/>
          <w:sz w:val="16"/>
        </w:rPr>
        <w:t> </w:t>
      </w:r>
      <w:r>
        <w:rPr>
          <w:rFonts w:ascii="Courier New"/>
          <w:sz w:val="16"/>
        </w:rPr>
        <w:t>{ "oneOf": [</w:t>
      </w:r>
    </w:p>
    <w:p>
      <w:pPr>
        <w:spacing w:before="1"/>
        <w:ind w:left="1189" w:right="0" w:firstLine="0"/>
        <w:jc w:val="left"/>
        <w:rPr>
          <w:rFonts w:ascii="Courier New"/>
          <w:sz w:val="16"/>
        </w:rPr>
      </w:pPr>
      <w:r>
        <w:rPr>
          <w:rFonts w:ascii="Courier New"/>
          <w:spacing w:val="-10"/>
          <w:sz w:val="16"/>
        </w:rPr>
        <w:t>{</w:t>
      </w:r>
    </w:p>
    <w:p>
      <w:pPr>
        <w:spacing w:line="179" w:lineRule="exact"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"#/components/schemas/E2SM-CCC-QueryOutcomeFormat1"</w:t>
      </w:r>
    </w:p>
    <w:p>
      <w:pPr>
        <w:spacing w:line="179" w:lineRule="exact" w:before="0"/>
        <w:ind w:left="1189" w:right="0" w:firstLine="0"/>
        <w:jc w:val="left"/>
        <w:rPr>
          <w:rFonts w:ascii="Courier New"/>
          <w:sz w:val="16"/>
        </w:rPr>
      </w:pPr>
      <w:r>
        <w:rPr>
          <w:rFonts w:ascii="Courier New"/>
          <w:spacing w:val="-5"/>
          <w:sz w:val="16"/>
        </w:rPr>
        <w:t>},</w:t>
      </w:r>
    </w:p>
    <w:p>
      <w:pPr>
        <w:spacing w:before="1"/>
        <w:ind w:left="1189" w:right="0" w:firstLine="0"/>
        <w:jc w:val="left"/>
        <w:rPr>
          <w:rFonts w:ascii="Courier New"/>
          <w:sz w:val="16"/>
        </w:rPr>
      </w:pPr>
      <w:r>
        <w:rPr>
          <w:rFonts w:ascii="Courier New"/>
          <w:spacing w:val="-10"/>
          <w:sz w:val="16"/>
        </w:rPr>
        <w:t>{</w:t>
      </w:r>
    </w:p>
    <w:p>
      <w:pPr>
        <w:spacing w:before="1"/>
        <w:ind w:left="1381" w:right="0" w:firstLine="0"/>
        <w:jc w:val="left"/>
        <w:rPr>
          <w:rFonts w:ascii="Courier New"/>
          <w:sz w:val="16"/>
        </w:rPr>
      </w:pPr>
      <w:r>
        <w:rPr>
          <w:rFonts w:ascii="Courier New"/>
          <w:spacing w:val="-2"/>
          <w:sz w:val="16"/>
        </w:rPr>
        <w:t>"$ref":</w:t>
      </w:r>
      <w:r>
        <w:rPr>
          <w:rFonts w:ascii="Courier New"/>
          <w:spacing w:val="39"/>
          <w:sz w:val="16"/>
        </w:rPr>
        <w:t> </w:t>
      </w:r>
      <w:r>
        <w:rPr>
          <w:rFonts w:ascii="Courier New"/>
          <w:spacing w:val="-2"/>
          <w:sz w:val="16"/>
        </w:rPr>
        <w:t>"#/components/schemas/E2SM-CCC-QueryOutcomeFormat2"</w:t>
      </w:r>
    </w:p>
    <w:p>
      <w:pPr>
        <w:spacing w:line="179" w:lineRule="exact" w:before="2"/>
        <w:ind w:left="1189" w:right="0" w:firstLine="0"/>
        <w:jc w:val="left"/>
        <w:rPr>
          <w:rFonts w:ascii="Courier New"/>
          <w:sz w:val="16"/>
        </w:rPr>
      </w:pPr>
      <w:r>
        <w:rPr>
          <w:rFonts w:ascii="Courier New"/>
          <w:spacing w:val="-10"/>
          <w:sz w:val="16"/>
        </w:rPr>
        <w:t>}</w:t>
      </w:r>
    </w:p>
    <w:p>
      <w:pPr>
        <w:spacing w:line="179" w:lineRule="exact" w:before="0"/>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line="237" w:lineRule="auto" w:before="2"/>
        <w:ind w:left="997" w:right="6863" w:hanging="193"/>
        <w:jc w:val="left"/>
        <w:rPr>
          <w:rFonts w:ascii="Courier New"/>
          <w:sz w:val="16"/>
        </w:rPr>
      </w:pPr>
      <w:r>
        <w:rPr>
          <w:rFonts w:ascii="Courier New"/>
          <w:sz w:val="16"/>
        </w:rPr>
        <w:t>"E2SM-CCC-QueryOutcomeFormat1":</w:t>
      </w:r>
      <w:r>
        <w:rPr>
          <w:rFonts w:ascii="Courier New"/>
          <w:spacing w:val="-26"/>
          <w:sz w:val="16"/>
        </w:rPr>
        <w:t> </w:t>
      </w:r>
      <w:r>
        <w:rPr>
          <w:rFonts w:ascii="Courier New"/>
          <w:sz w:val="16"/>
        </w:rPr>
        <w:t>{ "type":</w:t>
      </w:r>
      <w:r>
        <w:rPr>
          <w:rFonts w:ascii="Courier New"/>
          <w:spacing w:val="40"/>
          <w:sz w:val="16"/>
        </w:rPr>
        <w:t> </w:t>
      </w:r>
      <w:r>
        <w:rPr>
          <w:rFonts w:ascii="Courier New"/>
          <w:sz w:val="16"/>
        </w:rPr>
        <w:t>"object",</w:t>
      </w:r>
      <w:r>
        <w:rPr>
          <w:rFonts w:ascii="Courier New"/>
          <w:spacing w:val="40"/>
          <w:sz w:val="16"/>
        </w:rPr>
        <w:t> </w:t>
      </w:r>
      <w:r>
        <w:rPr>
          <w:rFonts w:ascii="Courier New"/>
          <w:sz w:val="16"/>
        </w:rPr>
        <w:t>"properties": {</w:t>
      </w:r>
    </w:p>
    <w:p>
      <w:pPr>
        <w:spacing w:before="3"/>
        <w:ind w:left="229" w:right="0" w:firstLine="960"/>
        <w:jc w:val="left"/>
        <w:rPr>
          <w:rFonts w:ascii="Courier New"/>
          <w:sz w:val="16"/>
        </w:rPr>
      </w:pPr>
      <w:r>
        <w:rPr>
          <w:rFonts w:ascii="Courier New"/>
          <w:sz w:val="16"/>
        </w:rPr>
        <w:t>"listOfConfigurationStructuresToBeReportedForQuery": {"$ref": </w:t>
      </w:r>
      <w:r>
        <w:rPr>
          <w:rFonts w:ascii="Courier New"/>
          <w:spacing w:val="-2"/>
          <w:sz w:val="16"/>
        </w:rPr>
        <w:t>"#/components/schemas/ListOfConfigurationStructuresToBeReportedForQuery"}</w:t>
      </w:r>
    </w:p>
    <w:p>
      <w:pPr>
        <w:spacing w:line="179" w:lineRule="exact" w:before="2"/>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["listOfConfigurationStructuresToBeReportedForQuery"]</w:t>
      </w:r>
    </w:p>
    <w:p>
      <w:pPr>
        <w:spacing w:before="1"/>
        <w:ind w:left="805" w:right="0" w:firstLine="0"/>
        <w:jc w:val="left"/>
        <w:rPr>
          <w:rFonts w:ascii="Courier New"/>
          <w:sz w:val="16"/>
        </w:rPr>
      </w:pPr>
      <w:r>
        <w:rPr>
          <w:rFonts w:ascii="Courier New"/>
          <w:spacing w:val="-5"/>
          <w:sz w:val="16"/>
        </w:rPr>
        <w:t>},</w:t>
      </w:r>
    </w:p>
    <w:p>
      <w:pPr>
        <w:spacing w:before="2"/>
        <w:ind w:left="997" w:right="4438" w:hanging="193"/>
        <w:jc w:val="left"/>
        <w:rPr>
          <w:rFonts w:ascii="Courier New"/>
          <w:sz w:val="16"/>
        </w:rPr>
      </w:pPr>
      <w:r>
        <w:rPr>
          <w:rFonts w:ascii="Courier New"/>
          <w:sz w:val="16"/>
        </w:rPr>
        <w:t>"ListOfConfigurationStructuresToBeReportedForQuery":</w:t>
      </w:r>
      <w:r>
        <w:rPr>
          <w:rFonts w:ascii="Courier New"/>
          <w:spacing w:val="-26"/>
          <w:sz w:val="16"/>
        </w:rPr>
        <w:t> </w:t>
      </w:r>
      <w:r>
        <w:rPr>
          <w:rFonts w:ascii="Courier New"/>
          <w:sz w:val="16"/>
        </w:rPr>
        <w:t>{ "type": "array",</w:t>
      </w:r>
    </w:p>
    <w:p>
      <w:pPr>
        <w:spacing w:line="179" w:lineRule="exact" w:before="2"/>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line="179" w:lineRule="exact" w:before="0"/>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"#/components/schemas/ConfigurationStructuresToBeReportedForQuery"</w:t>
      </w:r>
    </w:p>
    <w:p>
      <w:pPr>
        <w:spacing w:before="1"/>
        <w:ind w:left="0" w:right="9734" w:firstLine="0"/>
        <w:jc w:val="right"/>
        <w:rPr>
          <w:rFonts w:ascii="Courier New"/>
          <w:sz w:val="16"/>
        </w:rPr>
      </w:pPr>
      <w:r>
        <w:rPr>
          <w:rFonts w:ascii="Courier New"/>
          <w:spacing w:val="-10"/>
          <w:sz w:val="16"/>
        </w:rPr>
        <w:t>}</w:t>
      </w:r>
    </w:p>
    <w:p>
      <w:pPr>
        <w:spacing w:before="1"/>
        <w:ind w:left="0" w:right="9829" w:firstLine="0"/>
        <w:jc w:val="right"/>
        <w:rPr>
          <w:rFonts w:ascii="Courier New"/>
          <w:sz w:val="16"/>
        </w:rPr>
      </w:pPr>
      <w:r>
        <w:rPr>
          <w:rFonts w:ascii="Courier New"/>
          <w:spacing w:val="-5"/>
          <w:sz w:val="16"/>
        </w:rPr>
        <w:t>},</w:t>
      </w:r>
    </w:p>
    <w:p>
      <w:pPr>
        <w:spacing w:after="0"/>
        <w:jc w:val="right"/>
        <w:rPr>
          <w:rFonts w:ascii="Courier New"/>
          <w:sz w:val="16"/>
        </w:rPr>
        <w:sectPr>
          <w:pgSz w:w="11910" w:h="16840"/>
          <w:pgMar w:header="689" w:footer="699" w:top="1480" w:bottom="880" w:left="620" w:right="460"/>
        </w:sectPr>
      </w:pPr>
    </w:p>
    <w:p>
      <w:pPr>
        <w:pStyle w:val="BodyText"/>
        <w:spacing w:before="140"/>
        <w:rPr>
          <w:rFonts w:ascii="Courier New"/>
          <w:sz w:val="16"/>
        </w:rPr>
      </w:pPr>
    </w:p>
    <w:p>
      <w:pPr>
        <w:spacing w:before="0"/>
        <w:ind w:left="997" w:right="5271" w:hanging="193"/>
        <w:jc w:val="left"/>
        <w:rPr>
          <w:rFonts w:ascii="Courier New"/>
          <w:sz w:val="16"/>
        </w:rPr>
      </w:pPr>
      <w:r>
        <w:rPr>
          <w:rFonts w:ascii="Courier New"/>
          <w:sz w:val="16"/>
        </w:rPr>
        <w:t>"ConfigurationStructuresToBeReportedForQuery":</w:t>
      </w:r>
      <w:r>
        <w:rPr>
          <w:rFonts w:ascii="Courier New"/>
          <w:spacing w:val="-26"/>
          <w:sz w:val="16"/>
        </w:rPr>
        <w:t> </w:t>
      </w:r>
      <w:r>
        <w:rPr>
          <w:rFonts w:ascii="Courier New"/>
          <w:sz w:val="16"/>
        </w:rPr>
        <w:t>{ "type": "object",</w:t>
      </w:r>
    </w:p>
    <w:p>
      <w:pPr>
        <w:spacing w:line="179" w:lineRule="exact" w:before="0"/>
        <w:ind w:left="997" w:right="0" w:firstLine="0"/>
        <w:jc w:val="left"/>
        <w:rPr>
          <w:rFonts w:ascii="Courier New"/>
          <w:sz w:val="16"/>
        </w:rPr>
      </w:pPr>
      <w:r>
        <w:rPr>
          <w:rFonts w:ascii="Courier New"/>
          <w:sz w:val="16"/>
        </w:rPr>
        <w:t>"properties":</w:t>
      </w:r>
      <w:r>
        <w:rPr>
          <w:rFonts w:ascii="Courier New"/>
          <w:spacing w:val="-13"/>
          <w:sz w:val="16"/>
        </w:rPr>
        <w:t> </w:t>
      </w:r>
      <w:r>
        <w:rPr>
          <w:rFonts w:ascii="Courier New"/>
          <w:spacing w:val="-10"/>
          <w:sz w:val="16"/>
        </w:rPr>
        <w:t>{</w:t>
      </w:r>
    </w:p>
    <w:p>
      <w:pPr>
        <w:spacing w:before="2"/>
        <w:ind w:left="1189" w:right="0" w:firstLine="0"/>
        <w:jc w:val="left"/>
        <w:rPr>
          <w:rFonts w:ascii="Courier New"/>
          <w:sz w:val="16"/>
        </w:rPr>
      </w:pPr>
      <w:r>
        <w:rPr>
          <w:rFonts w:ascii="Courier New"/>
          <w:sz w:val="16"/>
        </w:rPr>
        <w:t>"ranConfigurationStructureName":</w:t>
      </w:r>
      <w:r>
        <w:rPr>
          <w:rFonts w:ascii="Courier New"/>
          <w:spacing w:val="-20"/>
          <w:sz w:val="16"/>
        </w:rPr>
        <w:t> </w:t>
      </w:r>
      <w:r>
        <w:rPr>
          <w:rFonts w:ascii="Courier New"/>
          <w:sz w:val="16"/>
        </w:rPr>
        <w:t>{"type":</w:t>
      </w:r>
      <w:r>
        <w:rPr>
          <w:rFonts w:ascii="Courier New"/>
          <w:spacing w:val="-19"/>
          <w:sz w:val="16"/>
        </w:rPr>
        <w:t> </w:t>
      </w:r>
      <w:r>
        <w:rPr>
          <w:rFonts w:ascii="Courier New"/>
          <w:spacing w:val="-2"/>
          <w:sz w:val="16"/>
        </w:rPr>
        <w:t>"string"},</w:t>
      </w:r>
    </w:p>
    <w:p>
      <w:pPr>
        <w:spacing w:before="1"/>
        <w:ind w:left="1189" w:right="0" w:firstLine="0"/>
        <w:jc w:val="left"/>
        <w:rPr>
          <w:rFonts w:ascii="Courier New"/>
          <w:sz w:val="16"/>
        </w:rPr>
      </w:pPr>
      <w:r>
        <w:rPr>
          <w:rFonts w:ascii="Courier New"/>
          <w:sz w:val="16"/>
        </w:rPr>
        <w:t>"valuesOfAttributes":</w:t>
      </w:r>
      <w:r>
        <w:rPr>
          <w:rFonts w:ascii="Courier New"/>
          <w:spacing w:val="-17"/>
          <w:sz w:val="16"/>
        </w:rPr>
        <w:t> </w:t>
      </w:r>
      <w:r>
        <w:rPr>
          <w:rFonts w:ascii="Courier New"/>
          <w:sz w:val="16"/>
        </w:rPr>
        <w:t>{</w:t>
      </w:r>
      <w:r>
        <w:rPr>
          <w:rFonts w:ascii="Courier New"/>
          <w:spacing w:val="-17"/>
          <w:sz w:val="16"/>
        </w:rPr>
        <w:t> </w:t>
      </w:r>
      <w:r>
        <w:rPr>
          <w:rFonts w:ascii="Courier New"/>
          <w:sz w:val="16"/>
        </w:rPr>
        <w:t>"$ref":</w:t>
      </w:r>
      <w:r>
        <w:rPr>
          <w:rFonts w:ascii="Courier New"/>
          <w:spacing w:val="-17"/>
          <w:sz w:val="16"/>
        </w:rPr>
        <w:t> </w:t>
      </w:r>
      <w:r>
        <w:rPr>
          <w:rFonts w:ascii="Courier New"/>
          <w:sz w:val="16"/>
        </w:rPr>
        <w:t>"#/components/schemas/ValuesOfAttributes"</w:t>
      </w:r>
      <w:r>
        <w:rPr>
          <w:rFonts w:ascii="Courier New"/>
          <w:spacing w:val="-17"/>
          <w:sz w:val="16"/>
        </w:rPr>
        <w:t> </w:t>
      </w:r>
      <w:r>
        <w:rPr>
          <w:rFonts w:ascii="Courier New"/>
          <w:spacing w:val="-10"/>
          <w:sz w:val="16"/>
        </w:rPr>
        <w:t>}</w:t>
      </w:r>
    </w:p>
    <w:p>
      <w:pPr>
        <w:spacing w:line="179" w:lineRule="exact" w:before="1"/>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22"/>
          <w:sz w:val="16"/>
        </w:rPr>
        <w:t> </w:t>
      </w:r>
      <w:r>
        <w:rPr>
          <w:rFonts w:ascii="Courier New"/>
          <w:sz w:val="16"/>
        </w:rPr>
        <w:t>["ranConfigurationStructureName",</w:t>
      </w:r>
      <w:r>
        <w:rPr>
          <w:rFonts w:ascii="Courier New"/>
          <w:spacing w:val="-21"/>
          <w:sz w:val="16"/>
        </w:rPr>
        <w:t> </w:t>
      </w:r>
      <w:r>
        <w:rPr>
          <w:rFonts w:ascii="Courier New"/>
          <w:spacing w:val="-2"/>
          <w:sz w:val="16"/>
        </w:rPr>
        <w:t>"valuesOfAttributes"]</w:t>
      </w:r>
    </w:p>
    <w:p>
      <w:pPr>
        <w:spacing w:before="1"/>
        <w:ind w:left="805" w:right="0" w:firstLine="0"/>
        <w:jc w:val="left"/>
        <w:rPr>
          <w:rFonts w:ascii="Courier New"/>
          <w:sz w:val="16"/>
        </w:rPr>
      </w:pPr>
      <w:r>
        <w:rPr>
          <w:rFonts w:ascii="Courier New"/>
          <w:spacing w:val="-5"/>
          <w:sz w:val="16"/>
        </w:rPr>
        <w:t>},</w:t>
      </w:r>
    </w:p>
    <w:p>
      <w:pPr>
        <w:spacing w:line="237" w:lineRule="auto" w:before="3"/>
        <w:ind w:left="997" w:right="6863" w:hanging="193"/>
        <w:jc w:val="left"/>
        <w:rPr>
          <w:rFonts w:ascii="Courier New"/>
          <w:sz w:val="16"/>
        </w:rPr>
      </w:pPr>
      <w:r>
        <w:rPr>
          <w:rFonts w:ascii="Courier New"/>
          <w:sz w:val="16"/>
        </w:rPr>
        <w:t>"E2SM-CCC-QueryOutcomeFormat2":</w:t>
      </w:r>
      <w:r>
        <w:rPr>
          <w:rFonts w:ascii="Courier New"/>
          <w:spacing w:val="-26"/>
          <w:sz w:val="16"/>
        </w:rPr>
        <w:t> </w:t>
      </w:r>
      <w:r>
        <w:rPr>
          <w:rFonts w:ascii="Courier New"/>
          <w:sz w:val="16"/>
        </w:rPr>
        <w:t>{ "type":</w:t>
      </w:r>
      <w:r>
        <w:rPr>
          <w:rFonts w:ascii="Courier New"/>
          <w:spacing w:val="40"/>
          <w:sz w:val="16"/>
        </w:rPr>
        <w:t> </w:t>
      </w:r>
      <w:r>
        <w:rPr>
          <w:rFonts w:ascii="Courier New"/>
          <w:sz w:val="16"/>
        </w:rPr>
        <w:t>"object",</w:t>
      </w:r>
      <w:r>
        <w:rPr>
          <w:rFonts w:ascii="Courier New"/>
          <w:spacing w:val="40"/>
          <w:sz w:val="16"/>
        </w:rPr>
        <w:t> </w:t>
      </w:r>
      <w:r>
        <w:rPr>
          <w:rFonts w:ascii="Courier New"/>
          <w:sz w:val="16"/>
        </w:rPr>
        <w:t>"properties": {</w:t>
      </w:r>
    </w:p>
    <w:p>
      <w:pPr>
        <w:spacing w:before="2"/>
        <w:ind w:left="229" w:right="397" w:firstLine="960"/>
        <w:jc w:val="left"/>
        <w:rPr>
          <w:rFonts w:ascii="Courier New"/>
          <w:sz w:val="16"/>
        </w:rPr>
      </w:pPr>
      <w:r>
        <w:rPr>
          <w:rFonts w:ascii="Courier New"/>
          <w:sz w:val="16"/>
        </w:rPr>
        <w:t>"listOfCellsToBeReportedForQuery": {"$ref": </w:t>
      </w:r>
      <w:r>
        <w:rPr>
          <w:rFonts w:ascii="Courier New"/>
          <w:spacing w:val="-2"/>
          <w:sz w:val="16"/>
        </w:rPr>
        <w:t>"#/components/schemas/ListOfCellsToBeReportedForQuery"}</w:t>
      </w:r>
    </w:p>
    <w:p>
      <w:pPr>
        <w:spacing w:line="179" w:lineRule="exact" w:before="3"/>
        <w:ind w:left="997" w:right="0" w:firstLine="0"/>
        <w:jc w:val="left"/>
        <w:rPr>
          <w:rFonts w:ascii="Courier New"/>
          <w:sz w:val="16"/>
        </w:rPr>
      </w:pPr>
      <w:r>
        <w:rPr>
          <w:rFonts w:ascii="Courier New"/>
          <w:spacing w:val="-5"/>
          <w:sz w:val="16"/>
        </w:rPr>
        <w:t>},</w:t>
      </w:r>
    </w:p>
    <w:p>
      <w:pPr>
        <w:spacing w:line="179" w:lineRule="exact" w:before="0"/>
        <w:ind w:left="997" w:right="0" w:firstLine="0"/>
        <w:jc w:val="left"/>
        <w:rPr>
          <w:rFonts w:ascii="Courier New"/>
          <w:sz w:val="16"/>
        </w:rPr>
      </w:pPr>
      <w:r>
        <w:rPr>
          <w:rFonts w:ascii="Courier New"/>
          <w:sz w:val="16"/>
        </w:rPr>
        <w:t>"required":</w:t>
      </w:r>
      <w:r>
        <w:rPr>
          <w:rFonts w:ascii="Courier New"/>
          <w:spacing w:val="-11"/>
          <w:sz w:val="16"/>
        </w:rPr>
        <w:t> </w:t>
      </w:r>
      <w:r>
        <w:rPr>
          <w:rFonts w:ascii="Courier New"/>
          <w:spacing w:val="-2"/>
          <w:sz w:val="16"/>
        </w:rPr>
        <w:t>["listOfCellsToBeReportedForQuery"]</w:t>
      </w:r>
    </w:p>
    <w:p>
      <w:pPr>
        <w:spacing w:before="1"/>
        <w:ind w:left="805" w:right="0" w:firstLine="0"/>
        <w:jc w:val="left"/>
        <w:rPr>
          <w:rFonts w:ascii="Courier New"/>
          <w:sz w:val="16"/>
        </w:rPr>
      </w:pPr>
      <w:r>
        <w:rPr>
          <w:rFonts w:ascii="Courier New"/>
          <w:spacing w:val="-5"/>
          <w:sz w:val="16"/>
        </w:rPr>
        <w:t>},</w:t>
      </w:r>
    </w:p>
    <w:p>
      <w:pPr>
        <w:spacing w:before="1"/>
        <w:ind w:left="997" w:right="6135" w:hanging="193"/>
        <w:jc w:val="left"/>
        <w:rPr>
          <w:rFonts w:ascii="Courier New"/>
          <w:sz w:val="16"/>
        </w:rPr>
      </w:pPr>
      <w:r>
        <w:rPr>
          <w:rFonts w:ascii="Courier New"/>
          <w:sz w:val="16"/>
        </w:rPr>
        <w:t>"ListOfCellsToBeReportedForQuery":</w:t>
      </w:r>
      <w:r>
        <w:rPr>
          <w:rFonts w:ascii="Courier New"/>
          <w:spacing w:val="-26"/>
          <w:sz w:val="16"/>
        </w:rPr>
        <w:t> </w:t>
      </w:r>
      <w:r>
        <w:rPr>
          <w:rFonts w:ascii="Courier New"/>
          <w:sz w:val="16"/>
        </w:rPr>
        <w:t>{ "type": "array",</w:t>
      </w:r>
    </w:p>
    <w:p>
      <w:pPr>
        <w:spacing w:line="179" w:lineRule="exact" w:before="0"/>
        <w:ind w:left="997" w:right="0" w:firstLine="0"/>
        <w:jc w:val="left"/>
        <w:rPr>
          <w:rFonts w:ascii="Courier New"/>
          <w:sz w:val="16"/>
        </w:rPr>
      </w:pPr>
      <w:r>
        <w:rPr>
          <w:rFonts w:ascii="Courier New"/>
          <w:sz w:val="16"/>
        </w:rPr>
        <w:t>"items":</w:t>
      </w:r>
      <w:r>
        <w:rPr>
          <w:rFonts w:ascii="Courier New"/>
          <w:spacing w:val="-8"/>
          <w:sz w:val="16"/>
        </w:rPr>
        <w:t> </w:t>
      </w:r>
      <w:r>
        <w:rPr>
          <w:rFonts w:ascii="Courier New"/>
          <w:spacing w:val="-10"/>
          <w:sz w:val="16"/>
        </w:rPr>
        <w:t>{</w:t>
      </w:r>
    </w:p>
    <w:p>
      <w:pPr>
        <w:spacing w:before="1"/>
        <w:ind w:left="1189" w:right="0" w:firstLine="0"/>
        <w:jc w:val="left"/>
        <w:rPr>
          <w:rFonts w:ascii="Courier New"/>
          <w:sz w:val="16"/>
        </w:rPr>
      </w:pPr>
      <w:r>
        <w:rPr>
          <w:rFonts w:ascii="Courier New"/>
          <w:sz w:val="16"/>
        </w:rPr>
        <w:t>"$ref":</w:t>
      </w:r>
      <w:r>
        <w:rPr>
          <w:rFonts w:ascii="Courier New"/>
          <w:spacing w:val="-7"/>
          <w:sz w:val="16"/>
        </w:rPr>
        <w:t> </w:t>
      </w:r>
      <w:r>
        <w:rPr>
          <w:rFonts w:ascii="Courier New"/>
          <w:spacing w:val="-2"/>
          <w:sz w:val="16"/>
        </w:rPr>
        <w:t>"#/components/schemas/CellsToBeReportedForQuery"</w:t>
      </w:r>
    </w:p>
    <w:p>
      <w:pPr>
        <w:spacing w:before="1"/>
        <w:ind w:left="0" w:right="9734" w:firstLine="0"/>
        <w:jc w:val="right"/>
        <w:rPr>
          <w:rFonts w:ascii="Courier New"/>
          <w:sz w:val="16"/>
        </w:rPr>
      </w:pPr>
      <w:r>
        <w:rPr>
          <w:rFonts w:ascii="Courier New"/>
          <w:spacing w:val="-10"/>
          <w:sz w:val="16"/>
        </w:rPr>
        <w:t>}</w:t>
      </w:r>
    </w:p>
    <w:p>
      <w:pPr>
        <w:spacing w:before="1"/>
        <w:ind w:left="0" w:right="9830" w:firstLine="0"/>
        <w:jc w:val="right"/>
        <w:rPr>
          <w:rFonts w:ascii="Courier New"/>
          <w:sz w:val="16"/>
        </w:rPr>
      </w:pPr>
      <w:r>
        <w:rPr>
          <w:rFonts w:ascii="Courier New"/>
          <w:spacing w:val="-5"/>
          <w:sz w:val="16"/>
        </w:rPr>
        <w:t>},</w:t>
      </w:r>
    </w:p>
    <w:p>
      <w:pPr>
        <w:spacing w:line="237" w:lineRule="auto" w:before="3"/>
        <w:ind w:left="997" w:right="7069" w:hanging="193"/>
        <w:jc w:val="left"/>
        <w:rPr>
          <w:rFonts w:ascii="Courier New"/>
          <w:sz w:val="16"/>
        </w:rPr>
      </w:pPr>
      <w:r>
        <w:rPr>
          <w:rFonts w:ascii="Courier New"/>
          <w:sz w:val="16"/>
        </w:rPr>
        <w:t>"CellsToBeReportedForQuery":</w:t>
      </w:r>
      <w:r>
        <w:rPr>
          <w:rFonts w:ascii="Courier New"/>
          <w:spacing w:val="-26"/>
          <w:sz w:val="16"/>
        </w:rPr>
        <w:t> </w:t>
      </w:r>
      <w:r>
        <w:rPr>
          <w:rFonts w:ascii="Courier New"/>
          <w:sz w:val="16"/>
        </w:rPr>
        <w:t>{ "type": "object", "properties": {</w:t>
      </w:r>
    </w:p>
    <w:p>
      <w:pPr>
        <w:spacing w:before="3"/>
        <w:ind w:left="1189" w:right="0" w:firstLine="0"/>
        <w:jc w:val="left"/>
        <w:rPr>
          <w:rFonts w:ascii="Courier New"/>
          <w:sz w:val="16"/>
        </w:rPr>
      </w:pPr>
      <w:r>
        <w:rPr>
          <w:rFonts w:ascii="Courier New"/>
          <w:sz w:val="16"/>
        </w:rPr>
        <w:t>"cellGlobalId":</w:t>
      </w:r>
      <w:r>
        <w:rPr>
          <w:rFonts w:ascii="Courier New"/>
          <w:spacing w:val="-12"/>
          <w:sz w:val="16"/>
        </w:rPr>
        <w:t> </w:t>
      </w:r>
      <w:r>
        <w:rPr>
          <w:rFonts w:ascii="Courier New"/>
          <w:sz w:val="16"/>
        </w:rPr>
        <w:t>{"$ref":</w:t>
      </w:r>
      <w:r>
        <w:rPr>
          <w:rFonts w:ascii="Courier New"/>
          <w:spacing w:val="-12"/>
          <w:sz w:val="16"/>
        </w:rPr>
        <w:t> </w:t>
      </w:r>
      <w:r>
        <w:rPr>
          <w:rFonts w:ascii="Courier New"/>
          <w:sz w:val="16"/>
        </w:rPr>
        <w:t>"#/components/schemas/CellGlobalId"</w:t>
      </w:r>
      <w:r>
        <w:rPr>
          <w:rFonts w:ascii="Courier New"/>
          <w:spacing w:val="-12"/>
          <w:sz w:val="16"/>
        </w:rPr>
        <w:t> </w:t>
      </w:r>
      <w:r>
        <w:rPr>
          <w:rFonts w:ascii="Courier New"/>
          <w:sz w:val="16"/>
        </w:rPr>
        <w:t>}, "listOfConfigurationStructuresToBeReportedForQuery": {"$ref":</w:t>
      </w:r>
    </w:p>
    <w:p>
      <w:pPr>
        <w:spacing w:line="179" w:lineRule="exact" w:before="0"/>
        <w:ind w:left="229" w:right="0" w:firstLine="0"/>
        <w:jc w:val="left"/>
        <w:rPr>
          <w:rFonts w:ascii="Courier New"/>
          <w:sz w:val="16"/>
        </w:rPr>
      </w:pPr>
      <w:r>
        <w:rPr>
          <w:rFonts w:ascii="Courier New"/>
          <w:spacing w:val="-2"/>
          <w:sz w:val="16"/>
        </w:rPr>
        <w:t>"#/components/schemas/ListOfConfigurationStructuresToBeReportedForQuery"}</w:t>
      </w:r>
    </w:p>
    <w:p>
      <w:pPr>
        <w:spacing w:before="1"/>
        <w:ind w:left="997" w:right="0" w:firstLine="0"/>
        <w:jc w:val="left"/>
        <w:rPr>
          <w:rFonts w:ascii="Courier New"/>
          <w:sz w:val="16"/>
        </w:rPr>
      </w:pPr>
      <w:r>
        <w:rPr>
          <w:rFonts w:ascii="Courier New"/>
          <w:spacing w:val="-5"/>
          <w:sz w:val="16"/>
        </w:rPr>
        <w:t>},</w:t>
      </w:r>
    </w:p>
    <w:p>
      <w:pPr>
        <w:spacing w:before="1"/>
        <w:ind w:left="997" w:right="0" w:firstLine="0"/>
        <w:jc w:val="left"/>
        <w:rPr>
          <w:rFonts w:ascii="Courier New"/>
          <w:sz w:val="16"/>
        </w:rPr>
      </w:pPr>
      <w:r>
        <w:rPr>
          <w:rFonts w:ascii="Courier New"/>
          <w:sz w:val="16"/>
        </w:rPr>
        <w:t>"required":</w:t>
      </w:r>
      <w:r>
        <w:rPr>
          <w:rFonts w:ascii="Courier New"/>
          <w:spacing w:val="-13"/>
          <w:sz w:val="16"/>
        </w:rPr>
        <w:t> </w:t>
      </w:r>
      <w:r>
        <w:rPr>
          <w:rFonts w:ascii="Courier New"/>
          <w:sz w:val="16"/>
        </w:rPr>
        <w:t>["cellGlobalId",</w:t>
      </w:r>
      <w:r>
        <w:rPr>
          <w:rFonts w:ascii="Courier New"/>
          <w:spacing w:val="-13"/>
          <w:sz w:val="16"/>
        </w:rPr>
        <w:t> </w:t>
      </w:r>
      <w:r>
        <w:rPr>
          <w:rFonts w:ascii="Courier New"/>
          <w:spacing w:val="-2"/>
          <w:sz w:val="16"/>
        </w:rPr>
        <w:t>"listOfConfigurationStructuresToBeReportedForQuery"]</w:t>
      </w:r>
    </w:p>
    <w:p>
      <w:pPr>
        <w:spacing w:line="179" w:lineRule="exact" w:before="1"/>
        <w:ind w:left="805" w:right="0" w:firstLine="0"/>
        <w:jc w:val="left"/>
        <w:rPr>
          <w:rFonts w:ascii="Courier New"/>
          <w:sz w:val="16"/>
        </w:rPr>
      </w:pPr>
      <w:r>
        <w:rPr>
          <w:rFonts w:ascii="Courier New"/>
          <w:spacing w:val="-10"/>
          <w:sz w:val="16"/>
        </w:rPr>
        <w:t>}</w:t>
      </w:r>
    </w:p>
    <w:p>
      <w:pPr>
        <w:spacing w:line="179" w:lineRule="exact" w:before="0"/>
        <w:ind w:left="613" w:right="0" w:firstLine="0"/>
        <w:jc w:val="left"/>
        <w:rPr>
          <w:rFonts w:ascii="Courier New"/>
          <w:sz w:val="16"/>
        </w:rPr>
      </w:pPr>
      <w:r>
        <w:rPr>
          <w:rFonts w:ascii="Courier New"/>
          <w:spacing w:val="-10"/>
          <w:sz w:val="16"/>
        </w:rPr>
        <w:t>}</w:t>
      </w:r>
    </w:p>
    <w:p>
      <w:pPr>
        <w:spacing w:before="1"/>
        <w:ind w:left="421" w:right="0" w:firstLine="0"/>
        <w:jc w:val="left"/>
        <w:rPr>
          <w:rFonts w:ascii="Courier New"/>
          <w:sz w:val="16"/>
        </w:rPr>
      </w:pPr>
      <w:r>
        <w:rPr>
          <w:rFonts w:ascii="Courier New"/>
          <w:spacing w:val="-10"/>
          <w:sz w:val="16"/>
        </w:rPr>
        <w:t>}</w:t>
      </w:r>
    </w:p>
    <w:p>
      <w:pPr>
        <w:spacing w:before="1"/>
        <w:ind w:left="229" w:right="0" w:firstLine="0"/>
        <w:jc w:val="left"/>
        <w:rPr>
          <w:rFonts w:ascii="Courier New"/>
          <w:sz w:val="16"/>
        </w:rPr>
      </w:pPr>
      <w:r>
        <w:rPr>
          <w:rFonts w:ascii="Courier New"/>
          <w:spacing w:val="-10"/>
          <w:sz w:val="16"/>
        </w:rPr>
        <w:t>}</w:t>
      </w:r>
    </w:p>
    <w:p>
      <w:pPr>
        <w:pStyle w:val="BodyText"/>
        <w:rPr>
          <w:rFonts w:ascii="Courier New"/>
          <w:sz w:val="32"/>
        </w:rPr>
      </w:pPr>
    </w:p>
    <w:p>
      <w:pPr>
        <w:pStyle w:val="BodyText"/>
        <w:spacing w:before="50"/>
        <w:rPr>
          <w:rFonts w:ascii="Courier New"/>
          <w:sz w:val="32"/>
        </w:rPr>
      </w:pPr>
    </w:p>
    <w:p>
      <w:pPr>
        <w:pStyle w:val="Heading2"/>
        <w:numPr>
          <w:ilvl w:val="1"/>
          <w:numId w:val="4"/>
        </w:numPr>
        <w:tabs>
          <w:tab w:pos="1363" w:val="left" w:leader="none"/>
        </w:tabs>
        <w:spacing w:line="240" w:lineRule="auto" w:before="0" w:after="0"/>
        <w:ind w:left="1363" w:right="0" w:hanging="1134"/>
        <w:jc w:val="left"/>
      </w:pPr>
      <w:bookmarkStart w:name="_TOC_250002" w:id="129"/>
      <w:r>
        <w:rPr/>
        <w:t>Message</w:t>
      </w:r>
      <w:r>
        <w:rPr>
          <w:spacing w:val="-11"/>
        </w:rPr>
        <w:t> </w:t>
      </w:r>
      <w:r>
        <w:rPr/>
        <w:t>transfer</w:t>
      </w:r>
      <w:r>
        <w:rPr>
          <w:spacing w:val="-11"/>
        </w:rPr>
        <w:t> </w:t>
      </w:r>
      <w:bookmarkEnd w:id="129"/>
      <w:r>
        <w:rPr>
          <w:spacing w:val="-2"/>
        </w:rPr>
        <w:t>syntax</w:t>
      </w:r>
    </w:p>
    <w:p>
      <w:pPr>
        <w:pStyle w:val="BodyText"/>
        <w:spacing w:before="178"/>
        <w:ind w:left="229"/>
      </w:pPr>
      <w:r>
        <w:rPr>
          <w:spacing w:val="-4"/>
        </w:rPr>
        <w:t>Void</w:t>
      </w:r>
    </w:p>
    <w:p>
      <w:pPr>
        <w:pStyle w:val="BodyText"/>
        <w:spacing w:before="168"/>
      </w:pPr>
      <w:r>
        <w:rPr/>
        <mc:AlternateContent>
          <mc:Choice Requires="wps">
            <w:drawing>
              <wp:anchor distT="0" distB="0" distL="0" distR="0" allowOverlap="1" layoutInCell="1" locked="0" behindDoc="1" simplePos="0" relativeHeight="487595520">
                <wp:simplePos x="0" y="0"/>
                <wp:positionH relativeFrom="page">
                  <wp:posOffset>521208</wp:posOffset>
                </wp:positionH>
                <wp:positionV relativeFrom="paragraph">
                  <wp:posOffset>268240</wp:posOffset>
                </wp:positionV>
                <wp:extent cx="6517005" cy="1841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1.121275pt;width:513.12pt;height:1.44pt;mso-position-horizontal-relative:page;mso-position-vertical-relative:paragraph;z-index:-15720960;mso-wrap-distance-left:0;mso-wrap-distance-right:0" id="docshape22" filled="true" fillcolor="#000000" stroked="false">
                <v:fill type="solid"/>
                <w10:wrap type="topAndBottom"/>
              </v:rect>
            </w:pict>
          </mc:Fallback>
        </mc:AlternateContent>
      </w:r>
    </w:p>
    <w:p>
      <w:pPr>
        <w:pStyle w:val="Heading1"/>
        <w:numPr>
          <w:ilvl w:val="0"/>
          <w:numId w:val="4"/>
        </w:numPr>
        <w:tabs>
          <w:tab w:pos="1363" w:val="left" w:leader="none"/>
          <w:tab w:pos="1365" w:val="left" w:leader="none"/>
        </w:tabs>
        <w:spacing w:line="240" w:lineRule="auto" w:before="56" w:after="0"/>
        <w:ind w:left="1363" w:right="1516" w:hanging="1134"/>
        <w:jc w:val="left"/>
      </w:pPr>
      <w:bookmarkStart w:name="_TOC_250001" w:id="130"/>
      <w:r>
        <w:rPr/>
        <w:tab/>
        <w:t>Handling</w:t>
      </w:r>
      <w:r>
        <w:rPr>
          <w:spacing w:val="-7"/>
        </w:rPr>
        <w:t> </w:t>
      </w:r>
      <w:r>
        <w:rPr/>
        <w:t>of</w:t>
      </w:r>
      <w:r>
        <w:rPr>
          <w:spacing w:val="-8"/>
        </w:rPr>
        <w:t> </w:t>
      </w:r>
      <w:r>
        <w:rPr/>
        <w:t>Unknown,</w:t>
      </w:r>
      <w:r>
        <w:rPr>
          <w:spacing w:val="-8"/>
        </w:rPr>
        <w:t> </w:t>
      </w:r>
      <w:r>
        <w:rPr/>
        <w:t>Unforeseen</w:t>
      </w:r>
      <w:r>
        <w:rPr>
          <w:spacing w:val="-7"/>
        </w:rPr>
        <w:t> </w:t>
      </w:r>
      <w:r>
        <w:rPr/>
        <w:t>and</w:t>
      </w:r>
      <w:r>
        <w:rPr>
          <w:spacing w:val="-7"/>
        </w:rPr>
        <w:t> </w:t>
      </w:r>
      <w:bookmarkEnd w:id="130"/>
      <w:r>
        <w:rPr/>
        <w:t>Erroneous Protocol Data</w:t>
      </w:r>
    </w:p>
    <w:p>
      <w:pPr>
        <w:pStyle w:val="BodyText"/>
        <w:spacing w:before="182"/>
        <w:ind w:left="229"/>
      </w:pPr>
      <w:r>
        <w:rPr>
          <w:spacing w:val="-4"/>
        </w:rPr>
        <w:t>Void</w:t>
      </w:r>
    </w:p>
    <w:p>
      <w:pPr>
        <w:pStyle w:val="BodyText"/>
        <w:spacing w:before="163"/>
      </w:pPr>
      <w:r>
        <w:rPr/>
        <mc:AlternateContent>
          <mc:Choice Requires="wps">
            <w:drawing>
              <wp:anchor distT="0" distB="0" distL="0" distR="0" allowOverlap="1" layoutInCell="1" locked="0" behindDoc="1" simplePos="0" relativeHeight="487596032">
                <wp:simplePos x="0" y="0"/>
                <wp:positionH relativeFrom="page">
                  <wp:posOffset>521208</wp:posOffset>
                </wp:positionH>
                <wp:positionV relativeFrom="paragraph">
                  <wp:posOffset>265233</wp:posOffset>
                </wp:positionV>
                <wp:extent cx="6517005" cy="1841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20.884493pt;width:513.12pt;height:1.44pt;mso-position-horizontal-relative:page;mso-position-vertical-relative:paragraph;z-index:-15720448;mso-wrap-distance-left:0;mso-wrap-distance-right:0" id="docshape23" filled="true" fillcolor="#000000" stroked="false">
                <v:fill type="solid"/>
                <w10:wrap type="topAndBottom"/>
              </v:rect>
            </w:pict>
          </mc:Fallback>
        </mc:AlternateContent>
      </w:r>
    </w:p>
    <w:p>
      <w:pPr>
        <w:pStyle w:val="Heading1"/>
        <w:ind w:left="229" w:right="5911" w:firstLine="0"/>
      </w:pPr>
      <w:bookmarkStart w:name="_TOC_250000" w:id="131"/>
      <w:r>
        <w:rPr/>
        <w:t>Annex A (informative): Examples</w:t>
      </w:r>
      <w:r>
        <w:rPr>
          <w:spacing w:val="-13"/>
        </w:rPr>
        <w:t> </w:t>
      </w:r>
      <w:r>
        <w:rPr/>
        <w:t>on</w:t>
      </w:r>
      <w:r>
        <w:rPr>
          <w:spacing w:val="-12"/>
        </w:rPr>
        <w:t> </w:t>
      </w:r>
      <w:r>
        <w:rPr/>
        <w:t>IE</w:t>
      </w:r>
      <w:r>
        <w:rPr>
          <w:spacing w:val="-12"/>
        </w:rPr>
        <w:t> </w:t>
      </w:r>
      <w:bookmarkEnd w:id="131"/>
      <w:r>
        <w:rPr/>
        <w:t>Contents</w:t>
      </w:r>
    </w:p>
    <w:p>
      <w:pPr>
        <w:pStyle w:val="BodyText"/>
        <w:spacing w:before="182"/>
        <w:ind w:left="229"/>
      </w:pPr>
      <w:r>
        <w:rPr>
          <w:spacing w:val="-4"/>
        </w:rPr>
        <w:t>Void</w:t>
      </w:r>
    </w:p>
    <w:p>
      <w:pPr>
        <w:spacing w:after="0"/>
        <w:sectPr>
          <w:pgSz w:w="11910" w:h="16840"/>
          <w:pgMar w:header="689" w:footer="699" w:top="1480" w:bottom="880" w:left="620" w:right="460"/>
        </w:sectPr>
      </w:pPr>
    </w:p>
    <w:p>
      <w:pPr>
        <w:pStyle w:val="BodyText"/>
        <w:spacing w:before="95"/>
      </w:pPr>
    </w:p>
    <w:p>
      <w:pPr>
        <w:pStyle w:val="BodyText"/>
        <w:spacing w:line="28" w:lineRule="exact"/>
        <w:ind w:left="200"/>
        <w:rPr>
          <w:sz w:val="2"/>
        </w:rPr>
      </w:pPr>
      <w:r>
        <w:rPr>
          <w:position w:val="0"/>
          <w:sz w:val="2"/>
        </w:rPr>
        <mc:AlternateContent>
          <mc:Choice Requires="wps">
            <w:drawing>
              <wp:inline distT="0" distB="0" distL="0" distR="0">
                <wp:extent cx="6517005" cy="18415"/>
                <wp:effectExtent l="0" t="0" r="0" b="0"/>
                <wp:docPr id="26" name="Group 26"/>
                <wp:cNvGraphicFramePr>
                  <a:graphicFrameLocks/>
                </wp:cNvGraphicFramePr>
                <a:graphic>
                  <a:graphicData uri="http://schemas.microsoft.com/office/word/2010/wordprocessingGroup">
                    <wpg:wgp>
                      <wpg:cNvPr id="26" name="Group 26"/>
                      <wpg:cNvGrpSpPr/>
                      <wpg:grpSpPr>
                        <a:xfrm>
                          <a:off x="0" y="0"/>
                          <a:ext cx="6517005" cy="18415"/>
                          <a:chExt cx="6517005" cy="18415"/>
                        </a:xfrm>
                      </wpg:grpSpPr>
                      <wps:wsp>
                        <wps:cNvPr id="27" name="Graphic 27"/>
                        <wps:cNvSpPr/>
                        <wps:spPr>
                          <a:xfrm>
                            <a:off x="0" y="0"/>
                            <a:ext cx="6517005" cy="18415"/>
                          </a:xfrm>
                          <a:custGeom>
                            <a:avLst/>
                            <a:gdLst/>
                            <a:ahLst/>
                            <a:cxnLst/>
                            <a:rect l="l" t="t" r="r" b="b"/>
                            <a:pathLst>
                              <a:path w="6517005" h="18415">
                                <a:moveTo>
                                  <a:pt x="6516624" y="0"/>
                                </a:moveTo>
                                <a:lnTo>
                                  <a:pt x="0" y="0"/>
                                </a:lnTo>
                                <a:lnTo>
                                  <a:pt x="0" y="18288"/>
                                </a:lnTo>
                                <a:lnTo>
                                  <a:pt x="6516624" y="18288"/>
                                </a:lnTo>
                                <a:lnTo>
                                  <a:pt x="6516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15pt;height:1.45pt;mso-position-horizontal-relative:char;mso-position-vertical-relative:line" id="docshapegroup24" coordorigin="0,0" coordsize="10263,29">
                <v:rect style="position:absolute;left:0;top:0;width:10263;height:29" id="docshape25" filled="true" fillcolor="#000000" stroked="false">
                  <v:fill type="solid"/>
                </v:rect>
              </v:group>
            </w:pict>
          </mc:Fallback>
        </mc:AlternateContent>
      </w:r>
      <w:r>
        <w:rPr>
          <w:position w:val="0"/>
          <w:sz w:val="2"/>
        </w:rPr>
      </w:r>
    </w:p>
    <w:p>
      <w:pPr>
        <w:spacing w:line="413" w:lineRule="exact" w:before="56"/>
        <w:ind w:left="229" w:right="0" w:firstLine="0"/>
        <w:jc w:val="left"/>
        <w:rPr>
          <w:sz w:val="36"/>
        </w:rPr>
      </w:pPr>
      <w:r>
        <w:rPr>
          <w:sz w:val="36"/>
        </w:rPr>
        <w:t>Annex</w:t>
      </w:r>
      <w:r>
        <w:rPr>
          <w:spacing w:val="-1"/>
          <w:sz w:val="36"/>
        </w:rPr>
        <w:t> </w:t>
      </w:r>
      <w:r>
        <w:rPr>
          <w:spacing w:val="-2"/>
          <w:sz w:val="36"/>
        </w:rPr>
        <w:t>(informative):</w:t>
      </w:r>
    </w:p>
    <w:p>
      <w:pPr>
        <w:spacing w:line="413" w:lineRule="exact" w:before="0"/>
        <w:ind w:left="229" w:right="0" w:firstLine="0"/>
        <w:jc w:val="left"/>
        <w:rPr>
          <w:sz w:val="36"/>
        </w:rPr>
      </w:pPr>
      <w:r>
        <w:rPr>
          <w:sz w:val="36"/>
        </w:rPr>
        <w:t>Change</w:t>
      </w:r>
      <w:r>
        <w:rPr>
          <w:spacing w:val="-3"/>
          <w:sz w:val="36"/>
        </w:rPr>
        <w:t> </w:t>
      </w:r>
      <w:r>
        <w:rPr>
          <w:sz w:val="36"/>
        </w:rPr>
        <w:t>history/Change</w:t>
      </w:r>
      <w:r>
        <w:rPr>
          <w:spacing w:val="-1"/>
          <w:sz w:val="36"/>
        </w:rPr>
        <w:t> </w:t>
      </w:r>
      <w:r>
        <w:rPr>
          <w:sz w:val="36"/>
        </w:rPr>
        <w:t>request</w:t>
      </w:r>
      <w:r>
        <w:rPr>
          <w:spacing w:val="-2"/>
          <w:sz w:val="36"/>
        </w:rPr>
        <w:t> (history)</w:t>
      </w:r>
    </w:p>
    <w:p>
      <w:pPr>
        <w:spacing w:line="240" w:lineRule="auto" w:before="11" w:after="0"/>
        <w:rPr>
          <w:sz w:val="15"/>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965"/>
        <w:gridCol w:w="7767"/>
      </w:tblGrid>
      <w:tr>
        <w:trPr>
          <w:trHeight w:val="220" w:hRule="atLeast"/>
        </w:trPr>
        <w:tc>
          <w:tcPr>
            <w:tcW w:w="1186" w:type="dxa"/>
          </w:tcPr>
          <w:p>
            <w:pPr>
              <w:pStyle w:val="TableParagraph"/>
              <w:spacing w:line="200" w:lineRule="exact"/>
              <w:ind w:left="65" w:right="52"/>
              <w:jc w:val="center"/>
              <w:rPr>
                <w:b/>
                <w:sz w:val="18"/>
              </w:rPr>
            </w:pPr>
            <w:r>
              <w:rPr>
                <w:b/>
                <w:spacing w:val="-4"/>
                <w:sz w:val="18"/>
              </w:rPr>
              <w:t>Date</w:t>
            </w:r>
          </w:p>
        </w:tc>
        <w:tc>
          <w:tcPr>
            <w:tcW w:w="965" w:type="dxa"/>
          </w:tcPr>
          <w:p>
            <w:pPr>
              <w:pStyle w:val="TableParagraph"/>
              <w:spacing w:line="200" w:lineRule="exact"/>
              <w:ind w:left="105"/>
              <w:rPr>
                <w:b/>
                <w:sz w:val="18"/>
              </w:rPr>
            </w:pPr>
            <w:r>
              <w:rPr>
                <w:b/>
                <w:spacing w:val="-2"/>
                <w:sz w:val="18"/>
              </w:rPr>
              <w:t>Revision</w:t>
            </w:r>
          </w:p>
        </w:tc>
        <w:tc>
          <w:tcPr>
            <w:tcW w:w="7767" w:type="dxa"/>
          </w:tcPr>
          <w:p>
            <w:pPr>
              <w:pStyle w:val="TableParagraph"/>
              <w:spacing w:line="200" w:lineRule="exact"/>
              <w:ind w:left="14"/>
              <w:jc w:val="center"/>
              <w:rPr>
                <w:b/>
                <w:sz w:val="18"/>
              </w:rPr>
            </w:pPr>
            <w:r>
              <w:rPr>
                <w:b/>
                <w:spacing w:val="-2"/>
                <w:sz w:val="18"/>
              </w:rPr>
              <w:t>Description</w:t>
            </w:r>
          </w:p>
        </w:tc>
      </w:tr>
      <w:tr>
        <w:trPr>
          <w:trHeight w:val="220" w:hRule="atLeast"/>
        </w:trPr>
        <w:tc>
          <w:tcPr>
            <w:tcW w:w="1186" w:type="dxa"/>
          </w:tcPr>
          <w:p>
            <w:pPr>
              <w:pStyle w:val="TableParagraph"/>
              <w:spacing w:line="200" w:lineRule="exact"/>
              <w:ind w:left="13" w:right="65"/>
              <w:jc w:val="center"/>
              <w:rPr>
                <w:sz w:val="18"/>
              </w:rPr>
            </w:pPr>
            <w:r>
              <w:rPr>
                <w:spacing w:val="-2"/>
                <w:sz w:val="18"/>
              </w:rPr>
              <w:t>2022.02.25</w:t>
            </w:r>
          </w:p>
        </w:tc>
        <w:tc>
          <w:tcPr>
            <w:tcW w:w="965" w:type="dxa"/>
          </w:tcPr>
          <w:p>
            <w:pPr>
              <w:pStyle w:val="TableParagraph"/>
              <w:spacing w:line="200" w:lineRule="exact"/>
              <w:ind w:left="105"/>
              <w:rPr>
                <w:sz w:val="18"/>
              </w:rPr>
            </w:pPr>
            <w:r>
              <w:rPr>
                <w:spacing w:val="-2"/>
                <w:sz w:val="18"/>
              </w:rPr>
              <w:t>00.00.01</w:t>
            </w:r>
          </w:p>
        </w:tc>
        <w:tc>
          <w:tcPr>
            <w:tcW w:w="7767" w:type="dxa"/>
          </w:tcPr>
          <w:p>
            <w:pPr>
              <w:pStyle w:val="TableParagraph"/>
              <w:spacing w:line="200" w:lineRule="exact"/>
              <w:ind w:left="109"/>
              <w:rPr>
                <w:sz w:val="18"/>
              </w:rPr>
            </w:pPr>
            <w:r>
              <w:rPr>
                <w:sz w:val="18"/>
              </w:rPr>
              <w:t>Initial</w:t>
            </w:r>
            <w:r>
              <w:rPr>
                <w:spacing w:val="-5"/>
                <w:sz w:val="18"/>
              </w:rPr>
              <w:t> </w:t>
            </w:r>
            <w:r>
              <w:rPr>
                <w:spacing w:val="-2"/>
                <w:sz w:val="18"/>
              </w:rPr>
              <w:t>skeleton</w:t>
            </w:r>
          </w:p>
        </w:tc>
      </w:tr>
      <w:tr>
        <w:trPr>
          <w:trHeight w:val="220" w:hRule="atLeast"/>
        </w:trPr>
        <w:tc>
          <w:tcPr>
            <w:tcW w:w="1186" w:type="dxa"/>
          </w:tcPr>
          <w:p>
            <w:pPr>
              <w:pStyle w:val="TableParagraph"/>
              <w:spacing w:line="200" w:lineRule="exact"/>
              <w:ind w:left="13" w:right="65"/>
              <w:jc w:val="center"/>
              <w:rPr>
                <w:sz w:val="18"/>
              </w:rPr>
            </w:pPr>
            <w:r>
              <w:rPr>
                <w:spacing w:val="-2"/>
                <w:sz w:val="18"/>
              </w:rPr>
              <w:t>2022.03.10</w:t>
            </w:r>
          </w:p>
        </w:tc>
        <w:tc>
          <w:tcPr>
            <w:tcW w:w="965" w:type="dxa"/>
          </w:tcPr>
          <w:p>
            <w:pPr>
              <w:pStyle w:val="TableParagraph"/>
              <w:spacing w:line="200" w:lineRule="exact"/>
              <w:ind w:left="105"/>
              <w:rPr>
                <w:sz w:val="18"/>
              </w:rPr>
            </w:pPr>
            <w:r>
              <w:rPr>
                <w:spacing w:val="-2"/>
                <w:sz w:val="18"/>
              </w:rPr>
              <w:t>00.00.02</w:t>
            </w:r>
          </w:p>
        </w:tc>
        <w:tc>
          <w:tcPr>
            <w:tcW w:w="7767" w:type="dxa"/>
          </w:tcPr>
          <w:p>
            <w:pPr>
              <w:pStyle w:val="TableParagraph"/>
              <w:spacing w:line="200" w:lineRule="exact"/>
              <w:ind w:left="109"/>
              <w:rPr>
                <w:sz w:val="18"/>
              </w:rPr>
            </w:pPr>
            <w:r>
              <w:rPr>
                <w:sz w:val="18"/>
              </w:rPr>
              <w:t>Editorial</w:t>
            </w:r>
            <w:r>
              <w:rPr>
                <w:spacing w:val="-4"/>
                <w:sz w:val="18"/>
              </w:rPr>
              <w:t> </w:t>
            </w:r>
            <w:r>
              <w:rPr>
                <w:sz w:val="18"/>
              </w:rPr>
              <w:t>changes</w:t>
            </w:r>
            <w:r>
              <w:rPr>
                <w:spacing w:val="-5"/>
                <w:sz w:val="18"/>
              </w:rPr>
              <w:t> </w:t>
            </w:r>
            <w:r>
              <w:rPr>
                <w:sz w:val="18"/>
              </w:rPr>
              <w:t>for</w:t>
            </w:r>
            <w:r>
              <w:rPr>
                <w:spacing w:val="-4"/>
                <w:sz w:val="18"/>
              </w:rPr>
              <w:t> </w:t>
            </w:r>
            <w:r>
              <w:rPr>
                <w:sz w:val="18"/>
              </w:rPr>
              <w:t>removal</w:t>
            </w:r>
            <w:r>
              <w:rPr>
                <w:spacing w:val="-4"/>
                <w:sz w:val="18"/>
              </w:rPr>
              <w:t> </w:t>
            </w:r>
            <w:r>
              <w:rPr>
                <w:sz w:val="18"/>
              </w:rPr>
              <w:t>of</w:t>
            </w:r>
            <w:r>
              <w:rPr>
                <w:spacing w:val="-4"/>
                <w:sz w:val="18"/>
              </w:rPr>
              <w:t> </w:t>
            </w:r>
            <w:r>
              <w:rPr>
                <w:sz w:val="18"/>
              </w:rPr>
              <w:t>text</w:t>
            </w:r>
            <w:r>
              <w:rPr>
                <w:spacing w:val="-4"/>
                <w:sz w:val="18"/>
              </w:rPr>
              <w:t> </w:t>
            </w:r>
            <w:r>
              <w:rPr>
                <w:sz w:val="18"/>
              </w:rPr>
              <w:t>from</w:t>
            </w:r>
            <w:r>
              <w:rPr>
                <w:spacing w:val="-6"/>
                <w:sz w:val="18"/>
              </w:rPr>
              <w:t> </w:t>
            </w:r>
            <w:r>
              <w:rPr>
                <w:sz w:val="18"/>
              </w:rPr>
              <w:t>clauses</w:t>
            </w:r>
            <w:r>
              <w:rPr>
                <w:spacing w:val="-4"/>
                <w:sz w:val="18"/>
              </w:rPr>
              <w:t> </w:t>
            </w:r>
            <w:r>
              <w:rPr>
                <w:sz w:val="18"/>
              </w:rPr>
              <w:t>to</w:t>
            </w:r>
            <w:r>
              <w:rPr>
                <w:spacing w:val="-5"/>
                <w:sz w:val="18"/>
              </w:rPr>
              <w:t> </w:t>
            </w:r>
            <w:r>
              <w:rPr>
                <w:sz w:val="18"/>
              </w:rPr>
              <w:t>minimize</w:t>
            </w:r>
            <w:r>
              <w:rPr>
                <w:spacing w:val="-5"/>
                <w:sz w:val="18"/>
              </w:rPr>
              <w:t> </w:t>
            </w:r>
            <w:r>
              <w:rPr>
                <w:sz w:val="18"/>
              </w:rPr>
              <w:t>initial</w:t>
            </w:r>
            <w:r>
              <w:rPr>
                <w:spacing w:val="-4"/>
                <w:sz w:val="18"/>
              </w:rPr>
              <w:t> </w:t>
            </w:r>
            <w:r>
              <w:rPr>
                <w:spacing w:val="-2"/>
                <w:sz w:val="18"/>
              </w:rPr>
              <w:t>content</w:t>
            </w:r>
          </w:p>
        </w:tc>
      </w:tr>
      <w:tr>
        <w:trPr>
          <w:trHeight w:val="2207" w:hRule="atLeast"/>
        </w:trPr>
        <w:tc>
          <w:tcPr>
            <w:tcW w:w="1186" w:type="dxa"/>
          </w:tcPr>
          <w:p>
            <w:pPr>
              <w:pStyle w:val="TableParagraph"/>
              <w:ind w:left="13" w:right="65"/>
              <w:jc w:val="center"/>
              <w:rPr>
                <w:sz w:val="18"/>
              </w:rPr>
            </w:pPr>
            <w:r>
              <w:rPr>
                <w:spacing w:val="-2"/>
                <w:sz w:val="18"/>
              </w:rPr>
              <w:t>2022.06.07</w:t>
            </w:r>
          </w:p>
        </w:tc>
        <w:tc>
          <w:tcPr>
            <w:tcW w:w="965" w:type="dxa"/>
          </w:tcPr>
          <w:p>
            <w:pPr>
              <w:pStyle w:val="TableParagraph"/>
              <w:ind w:left="105"/>
              <w:rPr>
                <w:sz w:val="18"/>
              </w:rPr>
            </w:pPr>
            <w:r>
              <w:rPr>
                <w:spacing w:val="-2"/>
                <w:sz w:val="18"/>
              </w:rPr>
              <w:t>00.00.03</w:t>
            </w:r>
          </w:p>
        </w:tc>
        <w:tc>
          <w:tcPr>
            <w:tcW w:w="7767" w:type="dxa"/>
          </w:tcPr>
          <w:p>
            <w:pPr>
              <w:pStyle w:val="TableParagraph"/>
              <w:spacing w:line="256" w:lineRule="auto"/>
              <w:ind w:left="109"/>
              <w:rPr>
                <w:sz w:val="18"/>
              </w:rPr>
            </w:pPr>
            <w:r>
              <w:rPr>
                <w:sz w:val="18"/>
              </w:rPr>
              <w:t>Editorial</w:t>
            </w:r>
            <w:r>
              <w:rPr>
                <w:spacing w:val="-2"/>
                <w:sz w:val="18"/>
              </w:rPr>
              <w:t> </w:t>
            </w:r>
            <w:r>
              <w:rPr>
                <w:sz w:val="18"/>
              </w:rPr>
              <w:t>changes</w:t>
            </w:r>
            <w:r>
              <w:rPr>
                <w:spacing w:val="-3"/>
                <w:sz w:val="18"/>
              </w:rPr>
              <w:t> </w:t>
            </w:r>
            <w:r>
              <w:rPr>
                <w:sz w:val="18"/>
              </w:rPr>
              <w:t>related</w:t>
            </w:r>
            <w:r>
              <w:rPr>
                <w:spacing w:val="-3"/>
                <w:sz w:val="18"/>
              </w:rPr>
              <w:t> </w:t>
            </w:r>
            <w:r>
              <w:rPr>
                <w:sz w:val="18"/>
              </w:rPr>
              <w:t>to</w:t>
            </w:r>
            <w:r>
              <w:rPr>
                <w:spacing w:val="-3"/>
                <w:sz w:val="18"/>
              </w:rPr>
              <w:t> </w:t>
            </w:r>
            <w:r>
              <w:rPr>
                <w:sz w:val="18"/>
              </w:rPr>
              <w:t>E2SM</w:t>
            </w:r>
            <w:r>
              <w:rPr>
                <w:spacing w:val="-3"/>
                <w:sz w:val="18"/>
              </w:rPr>
              <w:t> </w:t>
            </w:r>
            <w:r>
              <w:rPr>
                <w:sz w:val="18"/>
              </w:rPr>
              <w:t>name</w:t>
            </w:r>
            <w:r>
              <w:rPr>
                <w:spacing w:val="-3"/>
                <w:sz w:val="18"/>
              </w:rPr>
              <w:t> </w:t>
            </w:r>
            <w:r>
              <w:rPr>
                <w:sz w:val="18"/>
              </w:rPr>
              <w:t>update</w:t>
            </w:r>
            <w:r>
              <w:rPr>
                <w:spacing w:val="-3"/>
                <w:sz w:val="18"/>
              </w:rPr>
              <w:t> </w:t>
            </w:r>
            <w:r>
              <w:rPr>
                <w:sz w:val="18"/>
              </w:rPr>
              <w:t>from</w:t>
            </w:r>
            <w:r>
              <w:rPr>
                <w:spacing w:val="-3"/>
                <w:sz w:val="18"/>
              </w:rPr>
              <w:t> </w:t>
            </w:r>
            <w:r>
              <w:rPr>
                <w:sz w:val="18"/>
              </w:rPr>
              <w:t>“Cell</w:t>
            </w:r>
            <w:r>
              <w:rPr>
                <w:spacing w:val="-2"/>
                <w:sz w:val="18"/>
              </w:rPr>
              <w:t> </w:t>
            </w:r>
            <w:r>
              <w:rPr>
                <w:sz w:val="18"/>
              </w:rPr>
              <w:t>Control”</w:t>
            </w:r>
            <w:r>
              <w:rPr>
                <w:spacing w:val="-2"/>
                <w:sz w:val="18"/>
              </w:rPr>
              <w:t> </w:t>
            </w:r>
            <w:r>
              <w:rPr>
                <w:sz w:val="18"/>
              </w:rPr>
              <w:t>to</w:t>
            </w:r>
            <w:r>
              <w:rPr>
                <w:spacing w:val="-3"/>
                <w:sz w:val="18"/>
              </w:rPr>
              <w:t> </w:t>
            </w:r>
            <w:r>
              <w:rPr>
                <w:sz w:val="18"/>
              </w:rPr>
              <w:t>“Cell</w:t>
            </w:r>
            <w:r>
              <w:rPr>
                <w:spacing w:val="-2"/>
                <w:sz w:val="18"/>
              </w:rPr>
              <w:t> </w:t>
            </w:r>
            <w:r>
              <w:rPr>
                <w:sz w:val="18"/>
              </w:rPr>
              <w:t>Configuration</w:t>
            </w:r>
            <w:r>
              <w:rPr>
                <w:spacing w:val="-3"/>
                <w:sz w:val="18"/>
              </w:rPr>
              <w:t> </w:t>
            </w:r>
            <w:r>
              <w:rPr>
                <w:sz w:val="18"/>
              </w:rPr>
              <w:t>and </w:t>
            </w:r>
            <w:r>
              <w:rPr>
                <w:spacing w:val="-2"/>
                <w:sz w:val="18"/>
              </w:rPr>
              <w:t>Control”</w:t>
            </w:r>
          </w:p>
          <w:p>
            <w:pPr>
              <w:pStyle w:val="TableParagraph"/>
              <w:spacing w:line="240" w:lineRule="auto" w:before="11"/>
              <w:ind w:left="0"/>
              <w:rPr>
                <w:sz w:val="18"/>
              </w:rPr>
            </w:pPr>
          </w:p>
          <w:p>
            <w:pPr>
              <w:pStyle w:val="TableParagraph"/>
              <w:spacing w:line="240" w:lineRule="auto"/>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WG3#139:</w:t>
            </w:r>
          </w:p>
          <w:p>
            <w:pPr>
              <w:pStyle w:val="TableParagraph"/>
              <w:numPr>
                <w:ilvl w:val="0"/>
                <w:numId w:val="21"/>
              </w:numPr>
              <w:tabs>
                <w:tab w:pos="218" w:val="left" w:leader="none"/>
              </w:tabs>
              <w:spacing w:line="240" w:lineRule="auto" w:before="14" w:after="0"/>
              <w:ind w:left="218" w:right="0" w:hanging="109"/>
              <w:jc w:val="left"/>
              <w:rPr>
                <w:sz w:val="18"/>
              </w:rPr>
            </w:pPr>
            <w:r>
              <w:rPr>
                <w:spacing w:val="-2"/>
                <w:sz w:val="18"/>
              </w:rPr>
              <w:t>JNPR-2022.02.25-WG3-CR-0004-E2SM-CC-RANFunctionServiceModelDescription-</w:t>
            </w:r>
            <w:r>
              <w:rPr>
                <w:spacing w:val="-5"/>
                <w:sz w:val="18"/>
              </w:rPr>
              <w:t>v2</w:t>
            </w:r>
          </w:p>
          <w:p>
            <w:pPr>
              <w:pStyle w:val="TableParagraph"/>
              <w:numPr>
                <w:ilvl w:val="0"/>
                <w:numId w:val="21"/>
              </w:numPr>
              <w:tabs>
                <w:tab w:pos="218" w:val="left" w:leader="none"/>
              </w:tabs>
              <w:spacing w:line="240" w:lineRule="auto" w:before="14" w:after="0"/>
              <w:ind w:left="218" w:right="0" w:hanging="109"/>
              <w:jc w:val="left"/>
              <w:rPr>
                <w:sz w:val="18"/>
              </w:rPr>
            </w:pPr>
            <w:r>
              <w:rPr>
                <w:spacing w:val="-2"/>
                <w:sz w:val="18"/>
              </w:rPr>
              <w:t>JNPR-2022.02.25-WG3-CR-0005-E2SM-CC-RANFunctionName-</w:t>
            </w:r>
            <w:r>
              <w:rPr>
                <w:spacing w:val="-5"/>
                <w:sz w:val="18"/>
              </w:rPr>
              <w:t>v2</w:t>
            </w:r>
          </w:p>
          <w:p>
            <w:pPr>
              <w:pStyle w:val="TableParagraph"/>
              <w:spacing w:line="240" w:lineRule="auto" w:before="27"/>
              <w:ind w:left="0"/>
              <w:rPr>
                <w:sz w:val="18"/>
              </w:rPr>
            </w:pPr>
          </w:p>
          <w:p>
            <w:pPr>
              <w:pStyle w:val="TableParagraph"/>
              <w:spacing w:line="240" w:lineRule="auto"/>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WG3#147:</w:t>
            </w:r>
          </w:p>
          <w:p>
            <w:pPr>
              <w:pStyle w:val="TableParagraph"/>
              <w:numPr>
                <w:ilvl w:val="0"/>
                <w:numId w:val="21"/>
              </w:numPr>
              <w:tabs>
                <w:tab w:pos="218" w:val="left" w:leader="none"/>
              </w:tabs>
              <w:spacing w:line="240" w:lineRule="auto" w:before="14" w:after="0"/>
              <w:ind w:left="218" w:right="0" w:hanging="109"/>
              <w:jc w:val="left"/>
              <w:rPr>
                <w:sz w:val="18"/>
              </w:rPr>
            </w:pPr>
            <w:r>
              <w:rPr>
                <w:spacing w:val="-2"/>
                <w:sz w:val="18"/>
              </w:rPr>
              <w:t>JNPR.AO-2022.03.04-WG3-CR-0007-E2SM-CCC-EventTriggerStyle1-</w:t>
            </w:r>
            <w:r>
              <w:rPr>
                <w:spacing w:val="-5"/>
                <w:sz w:val="18"/>
              </w:rPr>
              <w:t>v4</w:t>
            </w:r>
          </w:p>
          <w:p>
            <w:pPr>
              <w:pStyle w:val="TableParagraph"/>
              <w:numPr>
                <w:ilvl w:val="0"/>
                <w:numId w:val="21"/>
              </w:numPr>
              <w:tabs>
                <w:tab w:pos="218" w:val="left" w:leader="none"/>
              </w:tabs>
              <w:spacing w:line="201" w:lineRule="exact" w:before="14" w:after="0"/>
              <w:ind w:left="218" w:right="0" w:hanging="109"/>
              <w:jc w:val="left"/>
              <w:rPr>
                <w:sz w:val="18"/>
              </w:rPr>
            </w:pPr>
            <w:r>
              <w:rPr>
                <w:spacing w:val="-2"/>
                <w:sz w:val="18"/>
              </w:rPr>
              <w:t>JNPR.AO-2022.03.04-WG3-CR-0008-E2SM-CCC-EventTriggerDefinitionFormat1-</w:t>
            </w:r>
            <w:r>
              <w:rPr>
                <w:spacing w:val="-5"/>
                <w:sz w:val="18"/>
              </w:rPr>
              <w:t>v4</w:t>
            </w:r>
          </w:p>
        </w:tc>
      </w:tr>
      <w:tr>
        <w:trPr>
          <w:trHeight w:val="1050" w:hRule="atLeast"/>
        </w:trPr>
        <w:tc>
          <w:tcPr>
            <w:tcW w:w="1186" w:type="dxa"/>
          </w:tcPr>
          <w:p>
            <w:pPr>
              <w:pStyle w:val="TableParagraph"/>
              <w:ind w:left="13" w:right="65"/>
              <w:jc w:val="center"/>
              <w:rPr>
                <w:sz w:val="18"/>
              </w:rPr>
            </w:pPr>
            <w:r>
              <w:rPr>
                <w:spacing w:val="-2"/>
                <w:sz w:val="18"/>
              </w:rPr>
              <w:t>2022.06.28</w:t>
            </w:r>
          </w:p>
        </w:tc>
        <w:tc>
          <w:tcPr>
            <w:tcW w:w="965" w:type="dxa"/>
          </w:tcPr>
          <w:p>
            <w:pPr>
              <w:pStyle w:val="TableParagraph"/>
              <w:ind w:left="105"/>
              <w:rPr>
                <w:sz w:val="18"/>
              </w:rPr>
            </w:pPr>
            <w:r>
              <w:rPr>
                <w:spacing w:val="-2"/>
                <w:sz w:val="18"/>
              </w:rPr>
              <w:t>00.00.04</w:t>
            </w:r>
          </w:p>
        </w:tc>
        <w:tc>
          <w:tcPr>
            <w:tcW w:w="7767" w:type="dxa"/>
          </w:tcPr>
          <w:p>
            <w:pPr>
              <w:pStyle w:val="TableParagraph"/>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WG3#149:</w:t>
            </w:r>
          </w:p>
          <w:p>
            <w:pPr>
              <w:pStyle w:val="TableParagraph"/>
              <w:numPr>
                <w:ilvl w:val="0"/>
                <w:numId w:val="22"/>
              </w:numPr>
              <w:tabs>
                <w:tab w:pos="218" w:val="left" w:leader="none"/>
              </w:tabs>
              <w:spacing w:line="207" w:lineRule="exact" w:before="14" w:after="0"/>
              <w:ind w:left="218" w:right="0" w:hanging="109"/>
              <w:jc w:val="left"/>
              <w:rPr>
                <w:sz w:val="18"/>
              </w:rPr>
            </w:pPr>
            <w:r>
              <w:rPr>
                <w:spacing w:val="-2"/>
                <w:sz w:val="18"/>
              </w:rPr>
              <w:t>JNPR.AO-2022.03.09-WG3-CR-0009-E2SM-CCC-ReportService-v3.docx</w:t>
            </w:r>
          </w:p>
          <w:p>
            <w:pPr>
              <w:pStyle w:val="TableParagraph"/>
              <w:numPr>
                <w:ilvl w:val="0"/>
                <w:numId w:val="22"/>
              </w:numPr>
              <w:tabs>
                <w:tab w:pos="218" w:val="left" w:leader="none"/>
              </w:tabs>
              <w:spacing w:line="207" w:lineRule="exact" w:before="0" w:after="0"/>
              <w:ind w:left="218" w:right="0" w:hanging="109"/>
              <w:jc w:val="left"/>
              <w:rPr>
                <w:sz w:val="18"/>
              </w:rPr>
            </w:pPr>
            <w:r>
              <w:rPr>
                <w:spacing w:val="-2"/>
                <w:sz w:val="18"/>
              </w:rPr>
              <w:t>JNPR.AO-2022.03.09-WG3-CR-0010-E2SM-CCC-ActionDefinition-v3.docx</w:t>
            </w:r>
          </w:p>
          <w:p>
            <w:pPr>
              <w:pStyle w:val="TableParagraph"/>
              <w:numPr>
                <w:ilvl w:val="0"/>
                <w:numId w:val="22"/>
              </w:numPr>
              <w:tabs>
                <w:tab w:pos="218" w:val="left" w:leader="none"/>
              </w:tabs>
              <w:spacing w:line="207" w:lineRule="exact" w:before="4" w:after="0"/>
              <w:ind w:left="218" w:right="0" w:hanging="109"/>
              <w:jc w:val="left"/>
              <w:rPr>
                <w:sz w:val="18"/>
              </w:rPr>
            </w:pPr>
            <w:r>
              <w:rPr>
                <w:spacing w:val="-2"/>
                <w:sz w:val="18"/>
              </w:rPr>
              <w:t>JNPR.AO-2022.03.15-WG3-CR-0011-E2SM-CCC-Section8-v3.docx</w:t>
            </w:r>
          </w:p>
          <w:p>
            <w:pPr>
              <w:pStyle w:val="TableParagraph"/>
              <w:numPr>
                <w:ilvl w:val="0"/>
                <w:numId w:val="22"/>
              </w:numPr>
              <w:tabs>
                <w:tab w:pos="218" w:val="left" w:leader="none"/>
              </w:tabs>
              <w:spacing w:line="187" w:lineRule="exact" w:before="0" w:after="0"/>
              <w:ind w:left="218" w:right="0" w:hanging="109"/>
              <w:jc w:val="left"/>
              <w:rPr>
                <w:sz w:val="18"/>
              </w:rPr>
            </w:pPr>
            <w:r>
              <w:rPr>
                <w:spacing w:val="-2"/>
                <w:sz w:val="18"/>
              </w:rPr>
              <w:t>JNPR.AO-2022.05.23-WG3-CR-0012-E2SM-CCC-RICIndication-v1.docx</w:t>
            </w:r>
          </w:p>
        </w:tc>
      </w:tr>
      <w:tr>
        <w:trPr>
          <w:trHeight w:val="633" w:hRule="atLeast"/>
        </w:trPr>
        <w:tc>
          <w:tcPr>
            <w:tcW w:w="1186" w:type="dxa"/>
          </w:tcPr>
          <w:p>
            <w:pPr>
              <w:pStyle w:val="TableParagraph"/>
              <w:ind w:left="13" w:right="65"/>
              <w:jc w:val="center"/>
              <w:rPr>
                <w:sz w:val="18"/>
              </w:rPr>
            </w:pPr>
            <w:r>
              <w:rPr>
                <w:spacing w:val="-2"/>
                <w:sz w:val="18"/>
              </w:rPr>
              <w:t>2022.07.05</w:t>
            </w:r>
          </w:p>
        </w:tc>
        <w:tc>
          <w:tcPr>
            <w:tcW w:w="965" w:type="dxa"/>
          </w:tcPr>
          <w:p>
            <w:pPr>
              <w:pStyle w:val="TableParagraph"/>
              <w:ind w:left="105"/>
              <w:rPr>
                <w:sz w:val="18"/>
              </w:rPr>
            </w:pPr>
            <w:r>
              <w:rPr>
                <w:spacing w:val="-2"/>
                <w:sz w:val="18"/>
              </w:rPr>
              <w:t>00.00.05</w:t>
            </w:r>
          </w:p>
        </w:tc>
        <w:tc>
          <w:tcPr>
            <w:tcW w:w="7767" w:type="dxa"/>
          </w:tcPr>
          <w:p>
            <w:pPr>
              <w:pStyle w:val="TableParagraph"/>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WG3#151:</w:t>
            </w:r>
          </w:p>
          <w:p>
            <w:pPr>
              <w:pStyle w:val="TableParagraph"/>
              <w:numPr>
                <w:ilvl w:val="0"/>
                <w:numId w:val="23"/>
              </w:numPr>
              <w:tabs>
                <w:tab w:pos="218" w:val="left" w:leader="none"/>
              </w:tabs>
              <w:spacing w:line="207" w:lineRule="exact" w:before="14" w:after="0"/>
              <w:ind w:left="218" w:right="0" w:hanging="109"/>
              <w:jc w:val="left"/>
              <w:rPr>
                <w:sz w:val="18"/>
              </w:rPr>
            </w:pPr>
            <w:r>
              <w:rPr>
                <w:spacing w:val="-2"/>
                <w:sz w:val="18"/>
              </w:rPr>
              <w:t>JNPR-2022.02.25-WG3-CR-0006-E2SM-CCC-RICControlServices-</w:t>
            </w:r>
            <w:r>
              <w:rPr>
                <w:spacing w:val="-5"/>
                <w:sz w:val="18"/>
              </w:rPr>
              <w:t>v2</w:t>
            </w:r>
          </w:p>
          <w:p>
            <w:pPr>
              <w:pStyle w:val="TableParagraph"/>
              <w:numPr>
                <w:ilvl w:val="0"/>
                <w:numId w:val="23"/>
              </w:numPr>
              <w:tabs>
                <w:tab w:pos="218" w:val="left" w:leader="none"/>
              </w:tabs>
              <w:spacing w:line="187" w:lineRule="exact" w:before="0" w:after="0"/>
              <w:ind w:left="218" w:right="0" w:hanging="109"/>
              <w:jc w:val="left"/>
              <w:rPr>
                <w:sz w:val="18"/>
              </w:rPr>
            </w:pPr>
            <w:r>
              <w:rPr>
                <w:spacing w:val="-2"/>
                <w:sz w:val="18"/>
              </w:rPr>
              <w:t>JNPR-2022.06.22-WG3-CR-0013-E2SM-CCC-RICControl-</w:t>
            </w:r>
            <w:r>
              <w:rPr>
                <w:spacing w:val="-5"/>
                <w:sz w:val="18"/>
              </w:rPr>
              <w:t>v2</w:t>
            </w:r>
          </w:p>
        </w:tc>
      </w:tr>
      <w:tr>
        <w:trPr>
          <w:trHeight w:val="1430" w:hRule="atLeast"/>
        </w:trPr>
        <w:tc>
          <w:tcPr>
            <w:tcW w:w="1186" w:type="dxa"/>
          </w:tcPr>
          <w:p>
            <w:pPr>
              <w:pStyle w:val="TableParagraph"/>
              <w:ind w:left="13" w:right="65"/>
              <w:jc w:val="center"/>
              <w:rPr>
                <w:sz w:val="18"/>
              </w:rPr>
            </w:pPr>
            <w:r>
              <w:rPr>
                <w:spacing w:val="-2"/>
                <w:sz w:val="18"/>
              </w:rPr>
              <w:t>2022.07.18</w:t>
            </w:r>
          </w:p>
        </w:tc>
        <w:tc>
          <w:tcPr>
            <w:tcW w:w="965" w:type="dxa"/>
          </w:tcPr>
          <w:p>
            <w:pPr>
              <w:pStyle w:val="TableParagraph"/>
              <w:ind w:left="105"/>
              <w:rPr>
                <w:sz w:val="18"/>
              </w:rPr>
            </w:pPr>
            <w:r>
              <w:rPr>
                <w:spacing w:val="-2"/>
                <w:sz w:val="18"/>
              </w:rPr>
              <w:t>00.00.06</w:t>
            </w:r>
          </w:p>
        </w:tc>
        <w:tc>
          <w:tcPr>
            <w:tcW w:w="7767" w:type="dxa"/>
          </w:tcPr>
          <w:p>
            <w:pPr>
              <w:pStyle w:val="TableParagraph"/>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WG3#153:</w:t>
            </w:r>
          </w:p>
          <w:p>
            <w:pPr>
              <w:pStyle w:val="TableParagraph"/>
              <w:numPr>
                <w:ilvl w:val="0"/>
                <w:numId w:val="24"/>
              </w:numPr>
              <w:tabs>
                <w:tab w:pos="218" w:val="left" w:leader="none"/>
              </w:tabs>
              <w:spacing w:line="240" w:lineRule="auto" w:before="14" w:after="0"/>
              <w:ind w:left="109" w:right="221" w:firstLine="0"/>
              <w:jc w:val="left"/>
              <w:rPr>
                <w:sz w:val="18"/>
              </w:rPr>
            </w:pPr>
            <w:r>
              <w:rPr>
                <w:sz w:val="18"/>
              </w:rPr>
              <w:t>JNPR.AO-2022.06.30-WG3-CR-0014-E2SM-CCC--</w:t>
            </w:r>
            <w:r>
              <w:rPr>
                <w:spacing w:val="-13"/>
                <w:sz w:val="18"/>
              </w:rPr>
              <w:t> </w:t>
            </w:r>
            <w:r>
              <w:rPr>
                <w:sz w:val="18"/>
              </w:rPr>
              <w:t>ControlRelatedConfigurationStructures- </w:t>
            </w:r>
            <w:r>
              <w:rPr>
                <w:spacing w:val="-6"/>
                <w:sz w:val="18"/>
              </w:rPr>
              <w:t>v3</w:t>
            </w:r>
          </w:p>
          <w:p>
            <w:pPr>
              <w:pStyle w:val="TableParagraph"/>
              <w:ind w:left="109"/>
              <w:rPr>
                <w:sz w:val="18"/>
              </w:rPr>
            </w:pPr>
            <w:r>
              <w:rPr>
                <w:spacing w:val="-2"/>
                <w:sz w:val="18"/>
              </w:rPr>
              <w:t>-</w:t>
            </w:r>
            <w:r>
              <w:rPr>
                <w:spacing w:val="59"/>
                <w:sz w:val="18"/>
              </w:rPr>
              <w:t> </w:t>
            </w:r>
            <w:r>
              <w:rPr>
                <w:spacing w:val="-2"/>
                <w:sz w:val="18"/>
              </w:rPr>
              <w:t>JNPR-2022.07.05-WG3-CR-0015-E2SM-CCC-Section9.3-</w:t>
            </w:r>
            <w:r>
              <w:rPr>
                <w:spacing w:val="-5"/>
                <w:sz w:val="18"/>
              </w:rPr>
              <w:t>v1</w:t>
            </w:r>
          </w:p>
          <w:p>
            <w:pPr>
              <w:pStyle w:val="TableParagraph"/>
              <w:numPr>
                <w:ilvl w:val="0"/>
                <w:numId w:val="24"/>
              </w:numPr>
              <w:tabs>
                <w:tab w:pos="218" w:val="left" w:leader="none"/>
              </w:tabs>
              <w:spacing w:line="240" w:lineRule="auto" w:before="4" w:after="0"/>
              <w:ind w:left="218" w:right="0" w:hanging="109"/>
              <w:jc w:val="left"/>
              <w:rPr>
                <w:sz w:val="18"/>
              </w:rPr>
            </w:pPr>
            <w:r>
              <w:rPr>
                <w:spacing w:val="-2"/>
                <w:sz w:val="18"/>
              </w:rPr>
              <w:t>JNPR.AO-2022.07.07-WG3-CR-0016-E2SM-CCC-RANFunctionDefinition-</w:t>
            </w:r>
            <w:r>
              <w:rPr>
                <w:spacing w:val="-5"/>
                <w:sz w:val="18"/>
              </w:rPr>
              <w:t>v2</w:t>
            </w:r>
          </w:p>
          <w:p>
            <w:pPr>
              <w:pStyle w:val="TableParagraph"/>
              <w:spacing w:line="201" w:lineRule="exact" w:before="158"/>
              <w:ind w:left="109"/>
              <w:rPr>
                <w:sz w:val="18"/>
              </w:rPr>
            </w:pPr>
            <w:r>
              <w:rPr>
                <w:sz w:val="18"/>
              </w:rPr>
              <w:t>Editorial</w:t>
            </w:r>
            <w:r>
              <w:rPr>
                <w:spacing w:val="-6"/>
                <w:sz w:val="18"/>
              </w:rPr>
              <w:t> </w:t>
            </w:r>
            <w:r>
              <w:rPr>
                <w:sz w:val="18"/>
              </w:rPr>
              <w:t>changes</w:t>
            </w:r>
            <w:r>
              <w:rPr>
                <w:spacing w:val="-5"/>
                <w:sz w:val="18"/>
              </w:rPr>
              <w:t> </w:t>
            </w:r>
            <w:r>
              <w:rPr>
                <w:sz w:val="18"/>
              </w:rPr>
              <w:t>to</w:t>
            </w:r>
            <w:r>
              <w:rPr>
                <w:spacing w:val="-6"/>
                <w:sz w:val="18"/>
              </w:rPr>
              <w:t> </w:t>
            </w:r>
            <w:r>
              <w:rPr>
                <w:sz w:val="18"/>
              </w:rPr>
              <w:t>correct</w:t>
            </w:r>
            <w:r>
              <w:rPr>
                <w:spacing w:val="-5"/>
                <w:sz w:val="18"/>
              </w:rPr>
              <w:t> </w:t>
            </w:r>
            <w:r>
              <w:rPr>
                <w:sz w:val="18"/>
              </w:rPr>
              <w:t>clause</w:t>
            </w:r>
            <w:r>
              <w:rPr>
                <w:spacing w:val="-7"/>
                <w:sz w:val="18"/>
              </w:rPr>
              <w:t> </w:t>
            </w:r>
            <w:r>
              <w:rPr>
                <w:sz w:val="18"/>
              </w:rPr>
              <w:t>number</w:t>
            </w:r>
            <w:r>
              <w:rPr>
                <w:spacing w:val="-5"/>
                <w:sz w:val="18"/>
              </w:rPr>
              <w:t> </w:t>
            </w:r>
            <w:r>
              <w:rPr>
                <w:sz w:val="18"/>
              </w:rPr>
              <w:t>cross-references</w:t>
            </w:r>
            <w:r>
              <w:rPr>
                <w:spacing w:val="-6"/>
                <w:sz w:val="18"/>
              </w:rPr>
              <w:t> </w:t>
            </w:r>
            <w:r>
              <w:rPr>
                <w:sz w:val="18"/>
              </w:rPr>
              <w:t>within</w:t>
            </w:r>
            <w:r>
              <w:rPr>
                <w:spacing w:val="-6"/>
                <w:sz w:val="18"/>
              </w:rPr>
              <w:t> </w:t>
            </w:r>
            <w:r>
              <w:rPr>
                <w:sz w:val="18"/>
              </w:rPr>
              <w:t>the</w:t>
            </w:r>
            <w:r>
              <w:rPr>
                <w:spacing w:val="-6"/>
                <w:sz w:val="18"/>
              </w:rPr>
              <w:t> </w:t>
            </w:r>
            <w:r>
              <w:rPr>
                <w:spacing w:val="-2"/>
                <w:sz w:val="18"/>
              </w:rPr>
              <w:t>document</w:t>
            </w:r>
          </w:p>
        </w:tc>
      </w:tr>
      <w:tr>
        <w:trPr>
          <w:trHeight w:val="1031" w:hRule="atLeast"/>
        </w:trPr>
        <w:tc>
          <w:tcPr>
            <w:tcW w:w="1186" w:type="dxa"/>
          </w:tcPr>
          <w:p>
            <w:pPr>
              <w:pStyle w:val="TableParagraph"/>
              <w:ind w:left="13" w:right="65"/>
              <w:jc w:val="center"/>
              <w:rPr>
                <w:sz w:val="18"/>
              </w:rPr>
            </w:pPr>
            <w:r>
              <w:rPr>
                <w:spacing w:val="-2"/>
                <w:sz w:val="18"/>
              </w:rPr>
              <w:t>2022.07.19</w:t>
            </w:r>
          </w:p>
        </w:tc>
        <w:tc>
          <w:tcPr>
            <w:tcW w:w="965" w:type="dxa"/>
          </w:tcPr>
          <w:p>
            <w:pPr>
              <w:pStyle w:val="TableParagraph"/>
              <w:ind w:left="105"/>
              <w:rPr>
                <w:sz w:val="18"/>
              </w:rPr>
            </w:pPr>
            <w:r>
              <w:rPr>
                <w:spacing w:val="-2"/>
                <w:sz w:val="18"/>
              </w:rPr>
              <w:t>00.00.07</w:t>
            </w:r>
          </w:p>
        </w:tc>
        <w:tc>
          <w:tcPr>
            <w:tcW w:w="7767" w:type="dxa"/>
          </w:tcPr>
          <w:p>
            <w:pPr>
              <w:pStyle w:val="TableParagraph"/>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WG3#154:</w:t>
            </w:r>
          </w:p>
          <w:p>
            <w:pPr>
              <w:pStyle w:val="TableParagraph"/>
              <w:spacing w:line="240" w:lineRule="auto" w:before="14"/>
              <w:ind w:left="109"/>
              <w:rPr>
                <w:sz w:val="18"/>
              </w:rPr>
            </w:pPr>
            <w:r>
              <w:rPr>
                <w:spacing w:val="-2"/>
                <w:sz w:val="18"/>
              </w:rPr>
              <w:t>-</w:t>
            </w:r>
            <w:r>
              <w:rPr>
                <w:spacing w:val="32"/>
                <w:sz w:val="18"/>
              </w:rPr>
              <w:t> </w:t>
            </w:r>
            <w:r>
              <w:rPr>
                <w:spacing w:val="-2"/>
                <w:sz w:val="18"/>
              </w:rPr>
              <w:t>JNPR.AO-2022.07.08-WG3-CR-0017-E2SM-CCC-JSON</w:t>
            </w:r>
            <w:r>
              <w:rPr>
                <w:spacing w:val="32"/>
                <w:sz w:val="18"/>
              </w:rPr>
              <w:t> </w:t>
            </w:r>
            <w:r>
              <w:rPr>
                <w:spacing w:val="-2"/>
                <w:sz w:val="18"/>
              </w:rPr>
              <w:t>Schemas-</w:t>
            </w:r>
            <w:r>
              <w:rPr>
                <w:spacing w:val="-5"/>
                <w:sz w:val="18"/>
              </w:rPr>
              <w:t>v1</w:t>
            </w:r>
          </w:p>
          <w:p>
            <w:pPr>
              <w:pStyle w:val="TableParagraph"/>
              <w:spacing w:line="220" w:lineRule="atLeast" w:before="144"/>
              <w:ind w:left="109" w:right="23"/>
              <w:rPr>
                <w:sz w:val="18"/>
              </w:rPr>
            </w:pPr>
            <w:r>
              <w:rPr>
                <w:sz w:val="18"/>
              </w:rPr>
              <w:t>Editorial</w:t>
            </w:r>
            <w:r>
              <w:rPr>
                <w:spacing w:val="-3"/>
                <w:sz w:val="18"/>
              </w:rPr>
              <w:t> </w:t>
            </w:r>
            <w:r>
              <w:rPr>
                <w:sz w:val="18"/>
              </w:rPr>
              <w:t>changes</w:t>
            </w:r>
            <w:r>
              <w:rPr>
                <w:spacing w:val="-3"/>
                <w:sz w:val="18"/>
              </w:rPr>
              <w:t> </w:t>
            </w:r>
            <w:r>
              <w:rPr>
                <w:sz w:val="18"/>
              </w:rPr>
              <w:t>(consistent</w:t>
            </w:r>
            <w:r>
              <w:rPr>
                <w:spacing w:val="-3"/>
                <w:sz w:val="18"/>
              </w:rPr>
              <w:t> </w:t>
            </w:r>
            <w:r>
              <w:rPr>
                <w:sz w:val="18"/>
              </w:rPr>
              <w:t>upper/lower</w:t>
            </w:r>
            <w:r>
              <w:rPr>
                <w:spacing w:val="-3"/>
                <w:sz w:val="18"/>
              </w:rPr>
              <w:t> </w:t>
            </w:r>
            <w:r>
              <w:rPr>
                <w:sz w:val="18"/>
              </w:rPr>
              <w:t>case</w:t>
            </w:r>
            <w:r>
              <w:rPr>
                <w:spacing w:val="-4"/>
                <w:sz w:val="18"/>
              </w:rPr>
              <w:t> </w:t>
            </w:r>
            <w:r>
              <w:rPr>
                <w:sz w:val="18"/>
              </w:rPr>
              <w:t>definitions</w:t>
            </w:r>
            <w:r>
              <w:rPr>
                <w:spacing w:val="-4"/>
                <w:sz w:val="18"/>
              </w:rPr>
              <w:t> </w:t>
            </w:r>
            <w:r>
              <w:rPr>
                <w:sz w:val="18"/>
              </w:rPr>
              <w:t>across</w:t>
            </w:r>
            <w:r>
              <w:rPr>
                <w:spacing w:val="-4"/>
                <w:sz w:val="18"/>
              </w:rPr>
              <w:t> </w:t>
            </w:r>
            <w:r>
              <w:rPr>
                <w:sz w:val="18"/>
              </w:rPr>
              <w:t>clauses</w:t>
            </w:r>
            <w:r>
              <w:rPr>
                <w:spacing w:val="-4"/>
                <w:sz w:val="18"/>
              </w:rPr>
              <w:t> </w:t>
            </w:r>
            <w:r>
              <w:rPr>
                <w:sz w:val="18"/>
              </w:rPr>
              <w:t>8,</w:t>
            </w:r>
            <w:r>
              <w:rPr>
                <w:spacing w:val="-3"/>
                <w:sz w:val="18"/>
              </w:rPr>
              <w:t> </w:t>
            </w:r>
            <w:r>
              <w:rPr>
                <w:sz w:val="18"/>
              </w:rPr>
              <w:t>9</w:t>
            </w:r>
            <w:r>
              <w:rPr>
                <w:spacing w:val="-4"/>
                <w:sz w:val="18"/>
              </w:rPr>
              <w:t> </w:t>
            </w:r>
            <w:r>
              <w:rPr>
                <w:sz w:val="18"/>
              </w:rPr>
              <w:t>and</w:t>
            </w:r>
            <w:r>
              <w:rPr>
                <w:spacing w:val="-4"/>
                <w:sz w:val="18"/>
              </w:rPr>
              <w:t> </w:t>
            </w:r>
            <w:r>
              <w:rPr>
                <w:sz w:val="18"/>
              </w:rPr>
              <w:t>JSON schema definitions, enum vs enumerations, removal of extra empty lines, etc.)</w:t>
            </w:r>
          </w:p>
        </w:tc>
      </w:tr>
      <w:tr>
        <w:trPr>
          <w:trHeight w:val="220" w:hRule="atLeast"/>
        </w:trPr>
        <w:tc>
          <w:tcPr>
            <w:tcW w:w="1186" w:type="dxa"/>
          </w:tcPr>
          <w:p>
            <w:pPr>
              <w:pStyle w:val="TableParagraph"/>
              <w:spacing w:line="200" w:lineRule="exact"/>
              <w:ind w:left="13" w:right="65"/>
              <w:jc w:val="center"/>
              <w:rPr>
                <w:sz w:val="18"/>
              </w:rPr>
            </w:pPr>
            <w:r>
              <w:rPr>
                <w:spacing w:val="-2"/>
                <w:sz w:val="18"/>
              </w:rPr>
              <w:t>2022.07.21</w:t>
            </w:r>
          </w:p>
        </w:tc>
        <w:tc>
          <w:tcPr>
            <w:tcW w:w="965" w:type="dxa"/>
          </w:tcPr>
          <w:p>
            <w:pPr>
              <w:pStyle w:val="TableParagraph"/>
              <w:spacing w:line="200" w:lineRule="exact"/>
              <w:ind w:left="105"/>
              <w:rPr>
                <w:sz w:val="18"/>
              </w:rPr>
            </w:pPr>
            <w:r>
              <w:rPr>
                <w:spacing w:val="-2"/>
                <w:sz w:val="18"/>
              </w:rPr>
              <w:t>00.00.08</w:t>
            </w:r>
          </w:p>
        </w:tc>
        <w:tc>
          <w:tcPr>
            <w:tcW w:w="7767" w:type="dxa"/>
          </w:tcPr>
          <w:p>
            <w:pPr>
              <w:pStyle w:val="TableParagraph"/>
              <w:spacing w:line="200" w:lineRule="exact"/>
              <w:ind w:left="109"/>
              <w:rPr>
                <w:sz w:val="18"/>
              </w:rPr>
            </w:pPr>
            <w:r>
              <w:rPr>
                <w:sz w:val="18"/>
              </w:rPr>
              <w:t>Update</w:t>
            </w:r>
            <w:r>
              <w:rPr>
                <w:spacing w:val="-5"/>
                <w:sz w:val="18"/>
              </w:rPr>
              <w:t> </w:t>
            </w:r>
            <w:r>
              <w:rPr>
                <w:sz w:val="18"/>
              </w:rPr>
              <w:t>of</w:t>
            </w:r>
            <w:r>
              <w:rPr>
                <w:spacing w:val="-3"/>
                <w:sz w:val="18"/>
              </w:rPr>
              <w:t> </w:t>
            </w:r>
            <w:r>
              <w:rPr>
                <w:sz w:val="18"/>
              </w:rPr>
              <w:t>the</w:t>
            </w:r>
            <w:r>
              <w:rPr>
                <w:spacing w:val="-5"/>
                <w:sz w:val="18"/>
              </w:rPr>
              <w:t> </w:t>
            </w:r>
            <w:r>
              <w:rPr>
                <w:sz w:val="18"/>
              </w:rPr>
              <w:t>document</w:t>
            </w:r>
            <w:r>
              <w:rPr>
                <w:spacing w:val="-3"/>
                <w:sz w:val="18"/>
              </w:rPr>
              <w:t> </w:t>
            </w:r>
            <w:r>
              <w:rPr>
                <w:sz w:val="18"/>
              </w:rPr>
              <w:t>to</w:t>
            </w:r>
            <w:r>
              <w:rPr>
                <w:spacing w:val="-5"/>
                <w:sz w:val="18"/>
              </w:rPr>
              <w:t> </w:t>
            </w:r>
            <w:r>
              <w:rPr>
                <w:sz w:val="18"/>
              </w:rPr>
              <w:t>comply</w:t>
            </w:r>
            <w:r>
              <w:rPr>
                <w:spacing w:val="-4"/>
                <w:sz w:val="18"/>
              </w:rPr>
              <w:t> </w:t>
            </w:r>
            <w:r>
              <w:rPr>
                <w:sz w:val="18"/>
              </w:rPr>
              <w:t>with</w:t>
            </w:r>
            <w:r>
              <w:rPr>
                <w:spacing w:val="-5"/>
                <w:sz w:val="18"/>
              </w:rPr>
              <w:t> </w:t>
            </w:r>
            <w:r>
              <w:rPr>
                <w:sz w:val="18"/>
              </w:rPr>
              <w:t>the</w:t>
            </w:r>
            <w:r>
              <w:rPr>
                <w:spacing w:val="-4"/>
                <w:sz w:val="18"/>
              </w:rPr>
              <w:t> </w:t>
            </w:r>
            <w:r>
              <w:rPr>
                <w:sz w:val="18"/>
              </w:rPr>
              <w:t>new</w:t>
            </w:r>
            <w:r>
              <w:rPr>
                <w:spacing w:val="-5"/>
                <w:sz w:val="18"/>
              </w:rPr>
              <w:t> </w:t>
            </w:r>
            <w:r>
              <w:rPr>
                <w:sz w:val="18"/>
              </w:rPr>
              <w:t>O-RAN</w:t>
            </w:r>
            <w:r>
              <w:rPr>
                <w:spacing w:val="-4"/>
                <w:sz w:val="18"/>
              </w:rPr>
              <w:t> </w:t>
            </w:r>
            <w:r>
              <w:rPr>
                <w:sz w:val="18"/>
              </w:rPr>
              <w:t>Technical</w:t>
            </w:r>
            <w:r>
              <w:rPr>
                <w:spacing w:val="-4"/>
                <w:sz w:val="18"/>
              </w:rPr>
              <w:t> </w:t>
            </w:r>
            <w:r>
              <w:rPr>
                <w:sz w:val="18"/>
              </w:rPr>
              <w:t>Spec</w:t>
            </w:r>
            <w:r>
              <w:rPr>
                <w:spacing w:val="-4"/>
                <w:sz w:val="18"/>
              </w:rPr>
              <w:t> </w:t>
            </w:r>
            <w:r>
              <w:rPr>
                <w:spacing w:val="-2"/>
                <w:sz w:val="18"/>
              </w:rPr>
              <w:t>template</w:t>
            </w:r>
          </w:p>
        </w:tc>
      </w:tr>
      <w:tr>
        <w:trPr>
          <w:trHeight w:val="220" w:hRule="atLeast"/>
        </w:trPr>
        <w:tc>
          <w:tcPr>
            <w:tcW w:w="1186" w:type="dxa"/>
          </w:tcPr>
          <w:p>
            <w:pPr>
              <w:pStyle w:val="TableParagraph"/>
              <w:spacing w:line="200" w:lineRule="exact"/>
              <w:ind w:left="13" w:right="65"/>
              <w:jc w:val="center"/>
              <w:rPr>
                <w:sz w:val="18"/>
              </w:rPr>
            </w:pPr>
            <w:r>
              <w:rPr>
                <w:spacing w:val="-2"/>
                <w:sz w:val="18"/>
              </w:rPr>
              <w:t>2022.07.29</w:t>
            </w:r>
          </w:p>
        </w:tc>
        <w:tc>
          <w:tcPr>
            <w:tcW w:w="965" w:type="dxa"/>
          </w:tcPr>
          <w:p>
            <w:pPr>
              <w:pStyle w:val="TableParagraph"/>
              <w:spacing w:line="200" w:lineRule="exact"/>
              <w:ind w:left="105"/>
              <w:rPr>
                <w:sz w:val="18"/>
              </w:rPr>
            </w:pPr>
            <w:r>
              <w:rPr>
                <w:spacing w:val="-2"/>
                <w:sz w:val="18"/>
              </w:rPr>
              <w:t>00.00.09</w:t>
            </w:r>
          </w:p>
        </w:tc>
        <w:tc>
          <w:tcPr>
            <w:tcW w:w="7767" w:type="dxa"/>
          </w:tcPr>
          <w:p>
            <w:pPr>
              <w:pStyle w:val="TableParagraph"/>
              <w:spacing w:line="200" w:lineRule="exact"/>
              <w:ind w:left="109"/>
              <w:rPr>
                <w:sz w:val="18"/>
              </w:rPr>
            </w:pPr>
            <w:r>
              <w:rPr>
                <w:sz w:val="18"/>
              </w:rPr>
              <w:t>Addressed</w:t>
            </w:r>
            <w:r>
              <w:rPr>
                <w:spacing w:val="-6"/>
                <w:sz w:val="18"/>
              </w:rPr>
              <w:t> </w:t>
            </w:r>
            <w:r>
              <w:rPr>
                <w:sz w:val="18"/>
              </w:rPr>
              <w:t>WG3</w:t>
            </w:r>
            <w:r>
              <w:rPr>
                <w:spacing w:val="-5"/>
                <w:sz w:val="18"/>
              </w:rPr>
              <w:t> </w:t>
            </w:r>
            <w:r>
              <w:rPr>
                <w:sz w:val="18"/>
              </w:rPr>
              <w:t>review</w:t>
            </w:r>
            <w:r>
              <w:rPr>
                <w:spacing w:val="-6"/>
                <w:sz w:val="18"/>
              </w:rPr>
              <w:t> </w:t>
            </w:r>
            <w:r>
              <w:rPr>
                <w:spacing w:val="-2"/>
                <w:sz w:val="18"/>
              </w:rPr>
              <w:t>comments</w:t>
            </w:r>
          </w:p>
        </w:tc>
      </w:tr>
      <w:tr>
        <w:trPr>
          <w:trHeight w:val="220" w:hRule="atLeast"/>
        </w:trPr>
        <w:tc>
          <w:tcPr>
            <w:tcW w:w="1186" w:type="dxa"/>
          </w:tcPr>
          <w:p>
            <w:pPr>
              <w:pStyle w:val="TableParagraph"/>
              <w:spacing w:line="200" w:lineRule="exact"/>
              <w:ind w:left="13" w:right="65"/>
              <w:jc w:val="center"/>
              <w:rPr>
                <w:sz w:val="18"/>
              </w:rPr>
            </w:pPr>
            <w:r>
              <w:rPr>
                <w:spacing w:val="-2"/>
                <w:sz w:val="18"/>
              </w:rPr>
              <w:t>2022.08.02</w:t>
            </w:r>
          </w:p>
        </w:tc>
        <w:tc>
          <w:tcPr>
            <w:tcW w:w="965" w:type="dxa"/>
          </w:tcPr>
          <w:p>
            <w:pPr>
              <w:pStyle w:val="TableParagraph"/>
              <w:spacing w:line="200" w:lineRule="exact"/>
              <w:ind w:left="105"/>
              <w:rPr>
                <w:sz w:val="18"/>
              </w:rPr>
            </w:pPr>
            <w:r>
              <w:rPr>
                <w:spacing w:val="-2"/>
                <w:sz w:val="18"/>
              </w:rPr>
              <w:t>01.00</w:t>
            </w:r>
          </w:p>
        </w:tc>
        <w:tc>
          <w:tcPr>
            <w:tcW w:w="7767" w:type="dxa"/>
          </w:tcPr>
          <w:p>
            <w:pPr>
              <w:pStyle w:val="TableParagraph"/>
              <w:spacing w:line="200" w:lineRule="exact"/>
              <w:ind w:left="109"/>
              <w:rPr>
                <w:sz w:val="18"/>
              </w:rPr>
            </w:pPr>
            <w:r>
              <w:rPr>
                <w:sz w:val="18"/>
              </w:rPr>
              <w:t>Final</w:t>
            </w:r>
            <w:r>
              <w:rPr>
                <w:spacing w:val="-5"/>
                <w:sz w:val="18"/>
              </w:rPr>
              <w:t> </w:t>
            </w:r>
            <w:r>
              <w:rPr>
                <w:sz w:val="18"/>
              </w:rPr>
              <w:t>version</w:t>
            </w:r>
            <w:r>
              <w:rPr>
                <w:spacing w:val="-6"/>
                <w:sz w:val="18"/>
              </w:rPr>
              <w:t> </w:t>
            </w:r>
            <w:r>
              <w:rPr>
                <w:spacing w:val="-4"/>
                <w:sz w:val="18"/>
              </w:rPr>
              <w:t>01.00</w:t>
            </w:r>
          </w:p>
        </w:tc>
      </w:tr>
      <w:tr>
        <w:trPr>
          <w:trHeight w:val="1074" w:hRule="atLeast"/>
        </w:trPr>
        <w:tc>
          <w:tcPr>
            <w:tcW w:w="1186" w:type="dxa"/>
          </w:tcPr>
          <w:p>
            <w:pPr>
              <w:pStyle w:val="TableParagraph"/>
              <w:ind w:left="13" w:right="65"/>
              <w:jc w:val="center"/>
              <w:rPr>
                <w:sz w:val="18"/>
              </w:rPr>
            </w:pPr>
            <w:r>
              <w:rPr>
                <w:spacing w:val="-2"/>
                <w:sz w:val="18"/>
              </w:rPr>
              <w:t>2022.11.04</w:t>
            </w:r>
          </w:p>
        </w:tc>
        <w:tc>
          <w:tcPr>
            <w:tcW w:w="965" w:type="dxa"/>
          </w:tcPr>
          <w:p>
            <w:pPr>
              <w:pStyle w:val="TableParagraph"/>
              <w:ind w:left="105"/>
              <w:rPr>
                <w:sz w:val="18"/>
              </w:rPr>
            </w:pPr>
            <w:r>
              <w:rPr>
                <w:spacing w:val="-2"/>
                <w:sz w:val="18"/>
              </w:rPr>
              <w:t>01.00.01</w:t>
            </w:r>
          </w:p>
        </w:tc>
        <w:tc>
          <w:tcPr>
            <w:tcW w:w="7767" w:type="dxa"/>
          </w:tcPr>
          <w:p>
            <w:pPr>
              <w:pStyle w:val="TableParagraph"/>
              <w:ind w:left="109"/>
              <w:rPr>
                <w:sz w:val="18"/>
              </w:rPr>
            </w:pPr>
            <w:r>
              <w:rPr>
                <w:sz w:val="18"/>
              </w:rPr>
              <w:t>Addition</w:t>
            </w:r>
            <w:r>
              <w:rPr>
                <w:spacing w:val="-4"/>
                <w:sz w:val="18"/>
              </w:rPr>
              <w:t> </w:t>
            </w:r>
            <w:r>
              <w:rPr>
                <w:sz w:val="18"/>
              </w:rPr>
              <w:t>of</w:t>
            </w:r>
            <w:r>
              <w:rPr>
                <w:spacing w:val="-3"/>
                <w:sz w:val="18"/>
              </w:rPr>
              <w:t> </w:t>
            </w:r>
            <w:r>
              <w:rPr>
                <w:sz w:val="18"/>
              </w:rPr>
              <w:t>CRs</w:t>
            </w:r>
            <w:r>
              <w:rPr>
                <w:spacing w:val="-4"/>
                <w:sz w:val="18"/>
              </w:rPr>
              <w:t> </w:t>
            </w:r>
            <w:r>
              <w:rPr>
                <w:sz w:val="18"/>
              </w:rPr>
              <w:t>agreed</w:t>
            </w:r>
            <w:r>
              <w:rPr>
                <w:spacing w:val="-3"/>
                <w:sz w:val="18"/>
              </w:rPr>
              <w:t> </w:t>
            </w:r>
            <w:r>
              <w:rPr>
                <w:sz w:val="18"/>
              </w:rPr>
              <w:t>in</w:t>
            </w:r>
            <w:r>
              <w:rPr>
                <w:spacing w:val="-4"/>
                <w:sz w:val="18"/>
              </w:rPr>
              <w:t> </w:t>
            </w:r>
            <w:r>
              <w:rPr>
                <w:spacing w:val="-2"/>
                <w:sz w:val="18"/>
              </w:rPr>
              <w:t>WG3#164:</w:t>
            </w:r>
          </w:p>
          <w:p>
            <w:pPr>
              <w:pStyle w:val="TableParagraph"/>
              <w:numPr>
                <w:ilvl w:val="0"/>
                <w:numId w:val="25"/>
              </w:numPr>
              <w:tabs>
                <w:tab w:pos="218" w:val="left" w:leader="none"/>
              </w:tabs>
              <w:spacing w:line="207" w:lineRule="exact" w:before="14" w:after="0"/>
              <w:ind w:left="218" w:right="0" w:hanging="109"/>
              <w:jc w:val="left"/>
              <w:rPr>
                <w:sz w:val="18"/>
              </w:rPr>
            </w:pPr>
            <w:r>
              <w:rPr>
                <w:spacing w:val="-2"/>
                <w:sz w:val="18"/>
              </w:rPr>
              <w:t>JNPR-2022.10.13-WG3-CR-0018-E2SM-CCC-ControlOutcomeJSONSchema</w:t>
            </w:r>
          </w:p>
          <w:p>
            <w:pPr>
              <w:pStyle w:val="TableParagraph"/>
              <w:numPr>
                <w:ilvl w:val="0"/>
                <w:numId w:val="25"/>
              </w:numPr>
              <w:tabs>
                <w:tab w:pos="218" w:val="left" w:leader="none"/>
              </w:tabs>
              <w:spacing w:line="207" w:lineRule="exact" w:before="0" w:after="0"/>
              <w:ind w:left="218" w:right="0" w:hanging="109"/>
              <w:jc w:val="left"/>
              <w:rPr>
                <w:sz w:val="18"/>
              </w:rPr>
            </w:pPr>
            <w:r>
              <w:rPr>
                <w:spacing w:val="-2"/>
                <w:sz w:val="18"/>
              </w:rPr>
              <w:t>JNPR-2022.10.13-WG3-CR-0019-E2SM-CCC-JSONSchemaFixes</w:t>
            </w:r>
          </w:p>
          <w:p>
            <w:pPr>
              <w:pStyle w:val="TableParagraph"/>
              <w:spacing w:line="240" w:lineRule="auto" w:before="13"/>
              <w:ind w:left="0"/>
              <w:rPr>
                <w:sz w:val="18"/>
              </w:rPr>
            </w:pPr>
          </w:p>
          <w:p>
            <w:pPr>
              <w:pStyle w:val="TableParagraph"/>
              <w:spacing w:line="201" w:lineRule="exact"/>
              <w:ind w:left="109"/>
              <w:rPr>
                <w:sz w:val="18"/>
              </w:rPr>
            </w:pPr>
            <w:r>
              <w:rPr>
                <w:sz w:val="18"/>
              </w:rPr>
              <w:t>Note:</w:t>
            </w:r>
            <w:r>
              <w:rPr>
                <w:spacing w:val="-6"/>
                <w:sz w:val="18"/>
              </w:rPr>
              <w:t> </w:t>
            </w:r>
            <w:r>
              <w:rPr>
                <w:sz w:val="18"/>
              </w:rPr>
              <w:t>This</w:t>
            </w:r>
            <w:r>
              <w:rPr>
                <w:spacing w:val="-6"/>
                <w:sz w:val="18"/>
              </w:rPr>
              <w:t> </w:t>
            </w:r>
            <w:r>
              <w:rPr>
                <w:sz w:val="18"/>
              </w:rPr>
              <w:t>version</w:t>
            </w:r>
            <w:r>
              <w:rPr>
                <w:spacing w:val="-6"/>
                <w:sz w:val="18"/>
              </w:rPr>
              <w:t> </w:t>
            </w:r>
            <w:r>
              <w:rPr>
                <w:sz w:val="18"/>
              </w:rPr>
              <w:t>contains</w:t>
            </w:r>
            <w:r>
              <w:rPr>
                <w:spacing w:val="-6"/>
                <w:sz w:val="18"/>
              </w:rPr>
              <w:t> </w:t>
            </w:r>
            <w:r>
              <w:rPr>
                <w:sz w:val="18"/>
              </w:rPr>
              <w:t>non-backward</w:t>
            </w:r>
            <w:r>
              <w:rPr>
                <w:spacing w:val="-6"/>
                <w:sz w:val="18"/>
              </w:rPr>
              <w:t> </w:t>
            </w:r>
            <w:r>
              <w:rPr>
                <w:sz w:val="18"/>
              </w:rPr>
              <w:t>compatible</w:t>
            </w:r>
            <w:r>
              <w:rPr>
                <w:spacing w:val="-6"/>
                <w:sz w:val="18"/>
              </w:rPr>
              <w:t> </w:t>
            </w:r>
            <w:r>
              <w:rPr>
                <w:sz w:val="18"/>
              </w:rPr>
              <w:t>change</w:t>
            </w:r>
            <w:r>
              <w:rPr>
                <w:spacing w:val="-6"/>
                <w:sz w:val="18"/>
              </w:rPr>
              <w:t> </w:t>
            </w:r>
            <w:r>
              <w:rPr>
                <w:sz w:val="18"/>
              </w:rPr>
              <w:t>with</w:t>
            </w:r>
            <w:r>
              <w:rPr>
                <w:spacing w:val="-6"/>
                <w:sz w:val="18"/>
              </w:rPr>
              <w:t> </w:t>
            </w:r>
            <w:r>
              <w:rPr>
                <w:sz w:val="18"/>
              </w:rPr>
              <w:t>respect</w:t>
            </w:r>
            <w:r>
              <w:rPr>
                <w:spacing w:val="-5"/>
                <w:sz w:val="18"/>
              </w:rPr>
              <w:t> </w:t>
            </w:r>
            <w:r>
              <w:rPr>
                <w:sz w:val="18"/>
              </w:rPr>
              <w:t>to</w:t>
            </w:r>
            <w:r>
              <w:rPr>
                <w:spacing w:val="-6"/>
                <w:sz w:val="18"/>
              </w:rPr>
              <w:t> </w:t>
            </w:r>
            <w:r>
              <w:rPr>
                <w:spacing w:val="-2"/>
                <w:sz w:val="18"/>
              </w:rPr>
              <w:t>v01.00.</w:t>
            </w:r>
          </w:p>
        </w:tc>
      </w:tr>
      <w:tr>
        <w:trPr>
          <w:trHeight w:val="441" w:hRule="atLeast"/>
        </w:trPr>
        <w:tc>
          <w:tcPr>
            <w:tcW w:w="1186" w:type="dxa"/>
          </w:tcPr>
          <w:p>
            <w:pPr>
              <w:pStyle w:val="TableParagraph"/>
              <w:ind w:left="13" w:right="65"/>
              <w:jc w:val="center"/>
              <w:rPr>
                <w:sz w:val="18"/>
              </w:rPr>
            </w:pPr>
            <w:r>
              <w:rPr>
                <w:spacing w:val="-2"/>
                <w:sz w:val="18"/>
              </w:rPr>
              <w:t>2022.11.18</w:t>
            </w:r>
          </w:p>
        </w:tc>
        <w:tc>
          <w:tcPr>
            <w:tcW w:w="965" w:type="dxa"/>
          </w:tcPr>
          <w:p>
            <w:pPr>
              <w:pStyle w:val="TableParagraph"/>
              <w:ind w:left="105"/>
              <w:rPr>
                <w:sz w:val="18"/>
              </w:rPr>
            </w:pPr>
            <w:r>
              <w:rPr>
                <w:spacing w:val="-2"/>
                <w:sz w:val="18"/>
              </w:rPr>
              <w:t>01.00.02</w:t>
            </w:r>
          </w:p>
        </w:tc>
        <w:tc>
          <w:tcPr>
            <w:tcW w:w="7767" w:type="dxa"/>
          </w:tcPr>
          <w:p>
            <w:pPr>
              <w:pStyle w:val="TableParagraph"/>
              <w:ind w:left="109"/>
              <w:rPr>
                <w:sz w:val="18"/>
              </w:rPr>
            </w:pPr>
            <w:r>
              <w:rPr>
                <w:sz w:val="18"/>
              </w:rPr>
              <w:t>Editorial</w:t>
            </w:r>
            <w:r>
              <w:rPr>
                <w:spacing w:val="-4"/>
                <w:sz w:val="18"/>
              </w:rPr>
              <w:t> </w:t>
            </w:r>
            <w:r>
              <w:rPr>
                <w:sz w:val="18"/>
              </w:rPr>
              <w:t>changes</w:t>
            </w:r>
            <w:r>
              <w:rPr>
                <w:spacing w:val="-5"/>
                <w:sz w:val="18"/>
              </w:rPr>
              <w:t> </w:t>
            </w:r>
            <w:r>
              <w:rPr>
                <w:sz w:val="18"/>
              </w:rPr>
              <w:t>to</w:t>
            </w:r>
            <w:r>
              <w:rPr>
                <w:spacing w:val="-4"/>
                <w:sz w:val="18"/>
              </w:rPr>
              <w:t> </w:t>
            </w:r>
            <w:r>
              <w:rPr>
                <w:sz w:val="18"/>
              </w:rPr>
              <w:t>add</w:t>
            </w:r>
            <w:r>
              <w:rPr>
                <w:spacing w:val="-4"/>
                <w:sz w:val="18"/>
              </w:rPr>
              <w:t> </w:t>
            </w:r>
            <w:r>
              <w:rPr>
                <w:sz w:val="18"/>
              </w:rPr>
              <w:t>R003</w:t>
            </w:r>
            <w:r>
              <w:rPr>
                <w:spacing w:val="-5"/>
                <w:sz w:val="18"/>
              </w:rPr>
              <w:t> </w:t>
            </w:r>
            <w:r>
              <w:rPr>
                <w:sz w:val="18"/>
              </w:rPr>
              <w:t>to</w:t>
            </w:r>
            <w:r>
              <w:rPr>
                <w:spacing w:val="-4"/>
                <w:sz w:val="18"/>
              </w:rPr>
              <w:t> </w:t>
            </w:r>
            <w:r>
              <w:rPr>
                <w:sz w:val="18"/>
              </w:rPr>
              <w:t>file</w:t>
            </w:r>
            <w:r>
              <w:rPr>
                <w:spacing w:val="-5"/>
                <w:sz w:val="18"/>
              </w:rPr>
              <w:t> </w:t>
            </w:r>
            <w:r>
              <w:rPr>
                <w:sz w:val="18"/>
              </w:rPr>
              <w:t>name,</w:t>
            </w:r>
            <w:r>
              <w:rPr>
                <w:spacing w:val="-3"/>
                <w:sz w:val="18"/>
              </w:rPr>
              <w:t> </w:t>
            </w:r>
            <w:r>
              <w:rPr>
                <w:sz w:val="18"/>
              </w:rPr>
              <w:t>update</w:t>
            </w:r>
            <w:r>
              <w:rPr>
                <w:spacing w:val="-5"/>
                <w:sz w:val="18"/>
              </w:rPr>
              <w:t> </w:t>
            </w:r>
            <w:r>
              <w:rPr>
                <w:sz w:val="18"/>
              </w:rPr>
              <w:t>copyright</w:t>
            </w:r>
            <w:r>
              <w:rPr>
                <w:spacing w:val="-3"/>
                <w:sz w:val="18"/>
              </w:rPr>
              <w:t> </w:t>
            </w:r>
            <w:r>
              <w:rPr>
                <w:sz w:val="18"/>
              </w:rPr>
              <w:t>year</w:t>
            </w:r>
            <w:r>
              <w:rPr>
                <w:spacing w:val="-4"/>
                <w:sz w:val="18"/>
              </w:rPr>
              <w:t> </w:t>
            </w:r>
            <w:r>
              <w:rPr>
                <w:sz w:val="18"/>
              </w:rPr>
              <w:t>and</w:t>
            </w:r>
            <w:r>
              <w:rPr>
                <w:spacing w:val="-4"/>
                <w:sz w:val="18"/>
              </w:rPr>
              <w:t> </w:t>
            </w:r>
            <w:r>
              <w:rPr>
                <w:sz w:val="18"/>
              </w:rPr>
              <w:t>update</w:t>
            </w:r>
            <w:r>
              <w:rPr>
                <w:spacing w:val="-5"/>
                <w:sz w:val="18"/>
              </w:rPr>
              <w:t> </w:t>
            </w:r>
            <w:r>
              <w:rPr>
                <w:sz w:val="18"/>
              </w:rPr>
              <w:t>of</w:t>
            </w:r>
            <w:r>
              <w:rPr>
                <w:spacing w:val="-2"/>
                <w:sz w:val="18"/>
              </w:rPr>
              <w:t> </w:t>
            </w:r>
            <w:r>
              <w:rPr>
                <w:sz w:val="18"/>
              </w:rPr>
              <w:t>clause</w:t>
            </w:r>
            <w:r>
              <w:rPr>
                <w:spacing w:val="-4"/>
                <w:sz w:val="18"/>
              </w:rPr>
              <w:t> 7.1:</w:t>
            </w:r>
          </w:p>
          <w:p>
            <w:pPr>
              <w:pStyle w:val="TableParagraph"/>
              <w:spacing w:line="201" w:lineRule="exact" w:before="14"/>
              <w:ind w:left="109"/>
              <w:rPr>
                <w:sz w:val="18"/>
              </w:rPr>
            </w:pPr>
            <w:r>
              <w:rPr>
                <w:sz w:val="18"/>
              </w:rPr>
              <w:t>Corrected</w:t>
            </w:r>
            <w:r>
              <w:rPr>
                <w:spacing w:val="-5"/>
                <w:sz w:val="18"/>
              </w:rPr>
              <w:t> </w:t>
            </w:r>
            <w:r>
              <w:rPr>
                <w:sz w:val="18"/>
              </w:rPr>
              <w:t>IE</w:t>
            </w:r>
            <w:r>
              <w:rPr>
                <w:spacing w:val="-4"/>
                <w:sz w:val="18"/>
              </w:rPr>
              <w:t> </w:t>
            </w:r>
            <w:r>
              <w:rPr>
                <w:sz w:val="18"/>
              </w:rPr>
              <w:t>name</w:t>
            </w:r>
            <w:r>
              <w:rPr>
                <w:spacing w:val="-4"/>
                <w:sz w:val="18"/>
              </w:rPr>
              <w:t> </w:t>
            </w:r>
            <w:r>
              <w:rPr>
                <w:sz w:val="18"/>
              </w:rPr>
              <w:t>to</w:t>
            </w:r>
            <w:r>
              <w:rPr>
                <w:spacing w:val="-4"/>
                <w:sz w:val="18"/>
              </w:rPr>
              <w:t> </w:t>
            </w:r>
            <w:r>
              <w:rPr>
                <w:sz w:val="18"/>
              </w:rPr>
              <w:t>align</w:t>
            </w:r>
            <w:r>
              <w:rPr>
                <w:spacing w:val="-5"/>
                <w:sz w:val="18"/>
              </w:rPr>
              <w:t> </w:t>
            </w:r>
            <w:r>
              <w:rPr>
                <w:sz w:val="18"/>
              </w:rPr>
              <w:t>with</w:t>
            </w:r>
            <w:r>
              <w:rPr>
                <w:spacing w:val="-5"/>
                <w:sz w:val="18"/>
              </w:rPr>
              <w:t> </w:t>
            </w:r>
            <w:r>
              <w:rPr>
                <w:sz w:val="18"/>
              </w:rPr>
              <w:t>clause</w:t>
            </w:r>
            <w:r>
              <w:rPr>
                <w:spacing w:val="-4"/>
                <w:sz w:val="18"/>
              </w:rPr>
              <w:t> </w:t>
            </w:r>
            <w:r>
              <w:rPr>
                <w:sz w:val="18"/>
              </w:rPr>
              <w:t>9.2.2.1</w:t>
            </w:r>
            <w:r>
              <w:rPr>
                <w:spacing w:val="-4"/>
                <w:sz w:val="18"/>
              </w:rPr>
              <w:t> </w:t>
            </w:r>
            <w:r>
              <w:rPr>
                <w:sz w:val="18"/>
              </w:rPr>
              <w:t>RAN</w:t>
            </w:r>
            <w:r>
              <w:rPr>
                <w:spacing w:val="-5"/>
                <w:sz w:val="18"/>
              </w:rPr>
              <w:t> </w:t>
            </w:r>
            <w:r>
              <w:rPr>
                <w:sz w:val="18"/>
              </w:rPr>
              <w:t>Function</w:t>
            </w:r>
            <w:r>
              <w:rPr>
                <w:spacing w:val="-4"/>
                <w:sz w:val="18"/>
              </w:rPr>
              <w:t> </w:t>
            </w:r>
            <w:r>
              <w:rPr>
                <w:sz w:val="18"/>
              </w:rPr>
              <w:t>Definition</w:t>
            </w:r>
            <w:r>
              <w:rPr>
                <w:spacing w:val="-4"/>
                <w:sz w:val="18"/>
              </w:rPr>
              <w:t> </w:t>
            </w:r>
            <w:r>
              <w:rPr>
                <w:sz w:val="18"/>
              </w:rPr>
              <w:t>IE</w:t>
            </w:r>
            <w:r>
              <w:rPr>
                <w:spacing w:val="-4"/>
                <w:sz w:val="18"/>
              </w:rPr>
              <w:t> </w:t>
            </w:r>
            <w:r>
              <w:rPr>
                <w:spacing w:val="-2"/>
                <w:sz w:val="18"/>
              </w:rPr>
              <w:t>definition.</w:t>
            </w:r>
          </w:p>
        </w:tc>
      </w:tr>
      <w:tr>
        <w:trPr>
          <w:trHeight w:val="220" w:hRule="atLeast"/>
        </w:trPr>
        <w:tc>
          <w:tcPr>
            <w:tcW w:w="1186" w:type="dxa"/>
          </w:tcPr>
          <w:p>
            <w:pPr>
              <w:pStyle w:val="TableParagraph"/>
              <w:spacing w:line="200" w:lineRule="exact"/>
              <w:ind w:left="13" w:right="65"/>
              <w:jc w:val="center"/>
              <w:rPr>
                <w:sz w:val="18"/>
              </w:rPr>
            </w:pPr>
            <w:r>
              <w:rPr>
                <w:spacing w:val="-2"/>
                <w:sz w:val="18"/>
              </w:rPr>
              <w:t>2022.11.18</w:t>
            </w:r>
          </w:p>
        </w:tc>
        <w:tc>
          <w:tcPr>
            <w:tcW w:w="965" w:type="dxa"/>
          </w:tcPr>
          <w:p>
            <w:pPr>
              <w:pStyle w:val="TableParagraph"/>
              <w:spacing w:line="200" w:lineRule="exact"/>
              <w:ind w:left="105"/>
              <w:rPr>
                <w:sz w:val="18"/>
              </w:rPr>
            </w:pPr>
            <w:r>
              <w:rPr>
                <w:spacing w:val="-2"/>
                <w:sz w:val="18"/>
              </w:rPr>
              <w:t>01.01</w:t>
            </w:r>
          </w:p>
        </w:tc>
        <w:tc>
          <w:tcPr>
            <w:tcW w:w="7767" w:type="dxa"/>
          </w:tcPr>
          <w:p>
            <w:pPr>
              <w:pStyle w:val="TableParagraph"/>
              <w:spacing w:line="200" w:lineRule="exact"/>
              <w:ind w:left="109"/>
              <w:rPr>
                <w:sz w:val="18"/>
              </w:rPr>
            </w:pPr>
            <w:r>
              <w:rPr>
                <w:sz w:val="18"/>
              </w:rPr>
              <w:t>Final</w:t>
            </w:r>
            <w:r>
              <w:rPr>
                <w:spacing w:val="-5"/>
                <w:sz w:val="18"/>
              </w:rPr>
              <w:t> </w:t>
            </w:r>
            <w:r>
              <w:rPr>
                <w:sz w:val="18"/>
              </w:rPr>
              <w:t>version</w:t>
            </w:r>
            <w:r>
              <w:rPr>
                <w:spacing w:val="-6"/>
                <w:sz w:val="18"/>
              </w:rPr>
              <w:t> </w:t>
            </w:r>
            <w:r>
              <w:rPr>
                <w:spacing w:val="-4"/>
                <w:sz w:val="18"/>
              </w:rPr>
              <w:t>01.01</w:t>
            </w:r>
          </w:p>
        </w:tc>
      </w:tr>
      <w:tr>
        <w:trPr>
          <w:trHeight w:val="661" w:hRule="atLeast"/>
        </w:trPr>
        <w:tc>
          <w:tcPr>
            <w:tcW w:w="1186" w:type="dxa"/>
          </w:tcPr>
          <w:p>
            <w:pPr>
              <w:pStyle w:val="TableParagraph"/>
              <w:ind w:left="13" w:right="65"/>
              <w:jc w:val="center"/>
              <w:rPr>
                <w:sz w:val="18"/>
              </w:rPr>
            </w:pPr>
            <w:r>
              <w:rPr>
                <w:spacing w:val="-2"/>
                <w:sz w:val="18"/>
              </w:rPr>
              <w:t>2023.03.15</w:t>
            </w:r>
          </w:p>
        </w:tc>
        <w:tc>
          <w:tcPr>
            <w:tcW w:w="965" w:type="dxa"/>
          </w:tcPr>
          <w:p>
            <w:pPr>
              <w:pStyle w:val="TableParagraph"/>
              <w:ind w:left="105"/>
              <w:rPr>
                <w:sz w:val="18"/>
              </w:rPr>
            </w:pPr>
            <w:r>
              <w:rPr>
                <w:spacing w:val="-2"/>
                <w:sz w:val="18"/>
              </w:rPr>
              <w:t>01.01.01</w:t>
            </w:r>
          </w:p>
        </w:tc>
        <w:tc>
          <w:tcPr>
            <w:tcW w:w="7767" w:type="dxa"/>
          </w:tcPr>
          <w:p>
            <w:pPr>
              <w:pStyle w:val="TableParagraph"/>
              <w:spacing w:line="256" w:lineRule="auto"/>
              <w:ind w:left="109" w:right="3563"/>
              <w:rPr>
                <w:sz w:val="18"/>
              </w:rPr>
            </w:pPr>
            <w:r>
              <w:rPr>
                <w:sz w:val="18"/>
              </w:rPr>
              <w:t>Aligned</w:t>
            </w:r>
            <w:r>
              <w:rPr>
                <w:spacing w:val="-8"/>
                <w:sz w:val="18"/>
              </w:rPr>
              <w:t> </w:t>
            </w:r>
            <w:r>
              <w:rPr>
                <w:sz w:val="18"/>
              </w:rPr>
              <w:t>to</w:t>
            </w:r>
            <w:r>
              <w:rPr>
                <w:spacing w:val="-8"/>
                <w:sz w:val="18"/>
              </w:rPr>
              <w:t> </w:t>
            </w:r>
            <w:r>
              <w:rPr>
                <w:sz w:val="18"/>
              </w:rPr>
              <w:t>latest</w:t>
            </w:r>
            <w:r>
              <w:rPr>
                <w:spacing w:val="-7"/>
                <w:sz w:val="18"/>
              </w:rPr>
              <w:t> </w:t>
            </w:r>
            <w:r>
              <w:rPr>
                <w:sz w:val="18"/>
              </w:rPr>
              <w:t>O-RAN</w:t>
            </w:r>
            <w:r>
              <w:rPr>
                <w:spacing w:val="-8"/>
                <w:sz w:val="18"/>
              </w:rPr>
              <w:t> </w:t>
            </w:r>
            <w:r>
              <w:rPr>
                <w:sz w:val="18"/>
              </w:rPr>
              <w:t>document</w:t>
            </w:r>
            <w:r>
              <w:rPr>
                <w:spacing w:val="-7"/>
                <w:sz w:val="18"/>
              </w:rPr>
              <w:t> </w:t>
            </w:r>
            <w:r>
              <w:rPr>
                <w:sz w:val="18"/>
              </w:rPr>
              <w:t>template Addition of CR agreed in WG3#175:</w:t>
            </w:r>
          </w:p>
          <w:p>
            <w:pPr>
              <w:pStyle w:val="TableParagraph"/>
              <w:spacing w:line="200" w:lineRule="exact"/>
              <w:ind w:left="109"/>
              <w:rPr>
                <w:sz w:val="18"/>
              </w:rPr>
            </w:pPr>
            <w:r>
              <w:rPr>
                <w:spacing w:val="-2"/>
                <w:sz w:val="18"/>
              </w:rPr>
              <w:t>-</w:t>
            </w:r>
            <w:r>
              <w:rPr>
                <w:spacing w:val="68"/>
                <w:sz w:val="18"/>
              </w:rPr>
              <w:t> </w:t>
            </w:r>
            <w:r>
              <w:rPr>
                <w:spacing w:val="-2"/>
                <w:sz w:val="18"/>
              </w:rPr>
              <w:t>FJT-2023.01.18-WG3-CR-0001-E2SM-CCC_InterferenceControl-v04.docx</w:t>
            </w:r>
          </w:p>
        </w:tc>
      </w:tr>
      <w:tr>
        <w:trPr>
          <w:trHeight w:val="1103" w:hRule="atLeast"/>
        </w:trPr>
        <w:tc>
          <w:tcPr>
            <w:tcW w:w="1186" w:type="dxa"/>
          </w:tcPr>
          <w:p>
            <w:pPr>
              <w:pStyle w:val="TableParagraph"/>
              <w:ind w:left="13" w:right="65"/>
              <w:jc w:val="center"/>
              <w:rPr>
                <w:sz w:val="18"/>
              </w:rPr>
            </w:pPr>
            <w:r>
              <w:rPr>
                <w:spacing w:val="-2"/>
                <w:sz w:val="18"/>
              </w:rPr>
              <w:t>2023.06.30</w:t>
            </w:r>
          </w:p>
        </w:tc>
        <w:tc>
          <w:tcPr>
            <w:tcW w:w="965" w:type="dxa"/>
          </w:tcPr>
          <w:p>
            <w:pPr>
              <w:pStyle w:val="TableParagraph"/>
              <w:ind w:left="105"/>
              <w:rPr>
                <w:sz w:val="18"/>
              </w:rPr>
            </w:pPr>
            <w:r>
              <w:rPr>
                <w:spacing w:val="-2"/>
                <w:sz w:val="18"/>
              </w:rPr>
              <w:t>01.01.02</w:t>
            </w:r>
          </w:p>
        </w:tc>
        <w:tc>
          <w:tcPr>
            <w:tcW w:w="7767" w:type="dxa"/>
          </w:tcPr>
          <w:p>
            <w:pPr>
              <w:pStyle w:val="TableParagraph"/>
              <w:ind w:left="109"/>
              <w:rPr>
                <w:sz w:val="18"/>
              </w:rPr>
            </w:pPr>
            <w:r>
              <w:rPr>
                <w:sz w:val="18"/>
              </w:rPr>
              <w:t>Addition</w:t>
            </w:r>
            <w:r>
              <w:rPr>
                <w:spacing w:val="-5"/>
                <w:sz w:val="18"/>
              </w:rPr>
              <w:t> </w:t>
            </w:r>
            <w:r>
              <w:rPr>
                <w:sz w:val="18"/>
              </w:rPr>
              <w:t>of</w:t>
            </w:r>
            <w:r>
              <w:rPr>
                <w:spacing w:val="-3"/>
                <w:sz w:val="18"/>
              </w:rPr>
              <w:t> </w:t>
            </w:r>
            <w:r>
              <w:rPr>
                <w:sz w:val="18"/>
              </w:rPr>
              <w:t>CRs</w:t>
            </w:r>
            <w:r>
              <w:rPr>
                <w:spacing w:val="-4"/>
                <w:sz w:val="18"/>
              </w:rPr>
              <w:t> </w:t>
            </w:r>
            <w:r>
              <w:rPr>
                <w:sz w:val="18"/>
              </w:rPr>
              <w:t>agreed</w:t>
            </w:r>
            <w:r>
              <w:rPr>
                <w:spacing w:val="-4"/>
                <w:sz w:val="18"/>
              </w:rPr>
              <w:t> </w:t>
            </w:r>
            <w:r>
              <w:rPr>
                <w:sz w:val="18"/>
              </w:rPr>
              <w:t>in</w:t>
            </w:r>
            <w:r>
              <w:rPr>
                <w:spacing w:val="-4"/>
                <w:sz w:val="18"/>
              </w:rPr>
              <w:t> </w:t>
            </w:r>
            <w:r>
              <w:rPr>
                <w:sz w:val="18"/>
              </w:rPr>
              <w:t>WG3#177</w:t>
            </w:r>
            <w:r>
              <w:rPr>
                <w:spacing w:val="-5"/>
                <w:sz w:val="18"/>
              </w:rPr>
              <w:t> </w:t>
            </w:r>
            <w:r>
              <w:rPr>
                <w:sz w:val="18"/>
              </w:rPr>
              <w:t>and</w:t>
            </w:r>
            <w:r>
              <w:rPr>
                <w:spacing w:val="-4"/>
                <w:sz w:val="18"/>
              </w:rPr>
              <w:t> </w:t>
            </w:r>
            <w:r>
              <w:rPr>
                <w:spacing w:val="-2"/>
                <w:sz w:val="18"/>
              </w:rPr>
              <w:t>WG3#182:</w:t>
            </w:r>
          </w:p>
          <w:p>
            <w:pPr>
              <w:pStyle w:val="TableParagraph"/>
              <w:numPr>
                <w:ilvl w:val="0"/>
                <w:numId w:val="26"/>
              </w:numPr>
              <w:tabs>
                <w:tab w:pos="218" w:val="left" w:leader="none"/>
              </w:tabs>
              <w:spacing w:line="256" w:lineRule="auto" w:before="14" w:after="0"/>
              <w:ind w:left="109" w:right="421" w:firstLine="0"/>
              <w:jc w:val="left"/>
              <w:rPr>
                <w:sz w:val="18"/>
              </w:rPr>
            </w:pPr>
            <w:r>
              <w:rPr>
                <w:spacing w:val="-2"/>
                <w:sz w:val="18"/>
              </w:rPr>
              <w:t>FJT-2023.03.16-WG3-CR-0003-E2SM-CCC_InterferenceControl_JSONSchema_update- v01.docx</w:t>
            </w:r>
          </w:p>
          <w:p>
            <w:pPr>
              <w:pStyle w:val="TableParagraph"/>
              <w:numPr>
                <w:ilvl w:val="0"/>
                <w:numId w:val="26"/>
              </w:numPr>
              <w:tabs>
                <w:tab w:pos="218" w:val="left" w:leader="none"/>
              </w:tabs>
              <w:spacing w:line="206" w:lineRule="exact" w:before="0" w:after="0"/>
              <w:ind w:left="218" w:right="0" w:hanging="109"/>
              <w:jc w:val="left"/>
              <w:rPr>
                <w:sz w:val="18"/>
              </w:rPr>
            </w:pPr>
            <w:r>
              <w:rPr>
                <w:spacing w:val="-2"/>
                <w:sz w:val="18"/>
              </w:rPr>
              <w:t>JNPR.AO-2023.03.22-WG3-CR-0020-E2SM-CCC-VersionClarificationFor3GPPReferences-</w:t>
            </w:r>
          </w:p>
          <w:p>
            <w:pPr>
              <w:pStyle w:val="TableParagraph"/>
              <w:spacing w:line="201" w:lineRule="exact" w:before="13"/>
              <w:ind w:left="109"/>
              <w:rPr>
                <w:sz w:val="18"/>
              </w:rPr>
            </w:pPr>
            <w:r>
              <w:rPr>
                <w:spacing w:val="-2"/>
                <w:sz w:val="18"/>
              </w:rPr>
              <w:t>v3.docx</w:t>
            </w:r>
          </w:p>
        </w:tc>
      </w:tr>
      <w:tr>
        <w:trPr>
          <w:trHeight w:val="220" w:hRule="atLeast"/>
        </w:trPr>
        <w:tc>
          <w:tcPr>
            <w:tcW w:w="1186" w:type="dxa"/>
          </w:tcPr>
          <w:p>
            <w:pPr>
              <w:pStyle w:val="TableParagraph"/>
              <w:spacing w:line="200" w:lineRule="exact"/>
              <w:ind w:left="13" w:right="65"/>
              <w:jc w:val="center"/>
              <w:rPr>
                <w:sz w:val="18"/>
              </w:rPr>
            </w:pPr>
            <w:r>
              <w:rPr>
                <w:spacing w:val="-2"/>
                <w:sz w:val="18"/>
              </w:rPr>
              <w:t>2023.07.28</w:t>
            </w:r>
          </w:p>
        </w:tc>
        <w:tc>
          <w:tcPr>
            <w:tcW w:w="965" w:type="dxa"/>
          </w:tcPr>
          <w:p>
            <w:pPr>
              <w:pStyle w:val="TableParagraph"/>
              <w:spacing w:line="200" w:lineRule="exact"/>
              <w:ind w:left="105"/>
              <w:rPr>
                <w:sz w:val="18"/>
              </w:rPr>
            </w:pPr>
            <w:r>
              <w:rPr>
                <w:spacing w:val="-2"/>
                <w:sz w:val="18"/>
              </w:rPr>
              <w:t>01.01.03</w:t>
            </w:r>
          </w:p>
        </w:tc>
        <w:tc>
          <w:tcPr>
            <w:tcW w:w="7767" w:type="dxa"/>
          </w:tcPr>
          <w:p>
            <w:pPr>
              <w:pStyle w:val="TableParagraph"/>
              <w:spacing w:line="200" w:lineRule="exact"/>
              <w:ind w:left="109"/>
              <w:rPr>
                <w:sz w:val="18"/>
              </w:rPr>
            </w:pPr>
            <w:r>
              <w:rPr>
                <w:sz w:val="18"/>
              </w:rPr>
              <w:t>Editorial</w:t>
            </w:r>
            <w:r>
              <w:rPr>
                <w:spacing w:val="-5"/>
                <w:sz w:val="18"/>
              </w:rPr>
              <w:t> </w:t>
            </w:r>
            <w:r>
              <w:rPr>
                <w:sz w:val="18"/>
              </w:rPr>
              <w:t>changes</w:t>
            </w:r>
            <w:r>
              <w:rPr>
                <w:spacing w:val="-6"/>
                <w:sz w:val="18"/>
              </w:rPr>
              <w:t> </w:t>
            </w:r>
            <w:r>
              <w:rPr>
                <w:sz w:val="18"/>
              </w:rPr>
              <w:t>to</w:t>
            </w:r>
            <w:r>
              <w:rPr>
                <w:spacing w:val="-6"/>
                <w:sz w:val="18"/>
              </w:rPr>
              <w:t> </w:t>
            </w:r>
            <w:r>
              <w:rPr>
                <w:sz w:val="18"/>
              </w:rPr>
              <w:t>address</w:t>
            </w:r>
            <w:r>
              <w:rPr>
                <w:spacing w:val="-6"/>
                <w:sz w:val="18"/>
              </w:rPr>
              <w:t> </w:t>
            </w:r>
            <w:r>
              <w:rPr>
                <w:sz w:val="18"/>
              </w:rPr>
              <w:t>comments</w:t>
            </w:r>
            <w:r>
              <w:rPr>
                <w:spacing w:val="-6"/>
                <w:sz w:val="18"/>
              </w:rPr>
              <w:t> </w:t>
            </w:r>
            <w:r>
              <w:rPr>
                <w:sz w:val="18"/>
              </w:rPr>
              <w:t>received</w:t>
            </w:r>
            <w:r>
              <w:rPr>
                <w:spacing w:val="-6"/>
                <w:sz w:val="18"/>
              </w:rPr>
              <w:t> </w:t>
            </w:r>
            <w:r>
              <w:rPr>
                <w:sz w:val="18"/>
              </w:rPr>
              <w:t>during</w:t>
            </w:r>
            <w:r>
              <w:rPr>
                <w:spacing w:val="-5"/>
                <w:sz w:val="18"/>
              </w:rPr>
              <w:t> </w:t>
            </w:r>
            <w:r>
              <w:rPr>
                <w:sz w:val="18"/>
              </w:rPr>
              <w:t>WG3</w:t>
            </w:r>
            <w:r>
              <w:rPr>
                <w:spacing w:val="-6"/>
                <w:sz w:val="18"/>
              </w:rPr>
              <w:t> </w:t>
            </w:r>
            <w:r>
              <w:rPr>
                <w:sz w:val="18"/>
              </w:rPr>
              <w:t>approval</w:t>
            </w:r>
            <w:r>
              <w:rPr>
                <w:spacing w:val="-5"/>
                <w:sz w:val="18"/>
              </w:rPr>
              <w:t> </w:t>
            </w:r>
            <w:r>
              <w:rPr>
                <w:spacing w:val="-2"/>
                <w:sz w:val="18"/>
              </w:rPr>
              <w:t>process.</w:t>
            </w:r>
          </w:p>
        </w:tc>
      </w:tr>
      <w:tr>
        <w:trPr>
          <w:trHeight w:val="225" w:hRule="atLeast"/>
        </w:trPr>
        <w:tc>
          <w:tcPr>
            <w:tcW w:w="1186" w:type="dxa"/>
          </w:tcPr>
          <w:p>
            <w:pPr>
              <w:pStyle w:val="TableParagraph"/>
              <w:spacing w:line="201" w:lineRule="exact" w:before="3"/>
              <w:ind w:left="13" w:right="65"/>
              <w:jc w:val="center"/>
              <w:rPr>
                <w:sz w:val="18"/>
              </w:rPr>
            </w:pPr>
            <w:r>
              <w:rPr>
                <w:spacing w:val="-2"/>
                <w:sz w:val="18"/>
              </w:rPr>
              <w:t>2023.07.30</w:t>
            </w:r>
          </w:p>
        </w:tc>
        <w:tc>
          <w:tcPr>
            <w:tcW w:w="965" w:type="dxa"/>
          </w:tcPr>
          <w:p>
            <w:pPr>
              <w:pStyle w:val="TableParagraph"/>
              <w:spacing w:line="201" w:lineRule="exact" w:before="3"/>
              <w:ind w:left="105"/>
              <w:rPr>
                <w:sz w:val="18"/>
              </w:rPr>
            </w:pPr>
            <w:r>
              <w:rPr>
                <w:spacing w:val="-2"/>
                <w:sz w:val="18"/>
              </w:rPr>
              <w:t>02.00</w:t>
            </w:r>
          </w:p>
        </w:tc>
        <w:tc>
          <w:tcPr>
            <w:tcW w:w="7767" w:type="dxa"/>
          </w:tcPr>
          <w:p>
            <w:pPr>
              <w:pStyle w:val="TableParagraph"/>
              <w:spacing w:line="201" w:lineRule="exact" w:before="3"/>
              <w:ind w:left="109"/>
              <w:rPr>
                <w:sz w:val="18"/>
              </w:rPr>
            </w:pPr>
            <w:r>
              <w:rPr>
                <w:sz w:val="18"/>
              </w:rPr>
              <w:t>Final</w:t>
            </w:r>
            <w:r>
              <w:rPr>
                <w:spacing w:val="-5"/>
                <w:sz w:val="18"/>
              </w:rPr>
              <w:t> </w:t>
            </w:r>
            <w:r>
              <w:rPr>
                <w:sz w:val="18"/>
              </w:rPr>
              <w:t>version</w:t>
            </w:r>
            <w:r>
              <w:rPr>
                <w:spacing w:val="-6"/>
                <w:sz w:val="18"/>
              </w:rPr>
              <w:t> </w:t>
            </w:r>
            <w:r>
              <w:rPr>
                <w:spacing w:val="-4"/>
                <w:sz w:val="18"/>
              </w:rPr>
              <w:t>02.00</w:t>
            </w:r>
          </w:p>
        </w:tc>
      </w:tr>
      <w:tr>
        <w:trPr>
          <w:trHeight w:val="661" w:hRule="atLeast"/>
        </w:trPr>
        <w:tc>
          <w:tcPr>
            <w:tcW w:w="1186" w:type="dxa"/>
          </w:tcPr>
          <w:p>
            <w:pPr>
              <w:pStyle w:val="TableParagraph"/>
              <w:ind w:left="13" w:right="65"/>
              <w:jc w:val="center"/>
              <w:rPr>
                <w:sz w:val="18"/>
              </w:rPr>
            </w:pPr>
            <w:r>
              <w:rPr>
                <w:spacing w:val="-2"/>
                <w:sz w:val="18"/>
              </w:rPr>
              <w:t>2023.11.03</w:t>
            </w:r>
          </w:p>
        </w:tc>
        <w:tc>
          <w:tcPr>
            <w:tcW w:w="965" w:type="dxa"/>
          </w:tcPr>
          <w:p>
            <w:pPr>
              <w:pStyle w:val="TableParagraph"/>
              <w:ind w:left="105"/>
              <w:rPr>
                <w:sz w:val="18"/>
              </w:rPr>
            </w:pPr>
            <w:r>
              <w:rPr>
                <w:spacing w:val="-2"/>
                <w:sz w:val="18"/>
              </w:rPr>
              <w:t>02.00.01</w:t>
            </w:r>
          </w:p>
        </w:tc>
        <w:tc>
          <w:tcPr>
            <w:tcW w:w="7767" w:type="dxa"/>
          </w:tcPr>
          <w:p>
            <w:pPr>
              <w:pStyle w:val="TableParagraph"/>
              <w:spacing w:line="256" w:lineRule="auto"/>
              <w:ind w:left="109" w:right="4696"/>
              <w:rPr>
                <w:sz w:val="18"/>
              </w:rPr>
            </w:pPr>
            <w:r>
              <w:rPr>
                <w:sz w:val="18"/>
              </w:rPr>
              <w:t>Initial version towards v03.00 Addition</w:t>
            </w:r>
            <w:r>
              <w:rPr>
                <w:spacing w:val="-8"/>
                <w:sz w:val="18"/>
              </w:rPr>
              <w:t> </w:t>
            </w:r>
            <w:r>
              <w:rPr>
                <w:sz w:val="18"/>
              </w:rPr>
              <w:t>of</w:t>
            </w:r>
            <w:r>
              <w:rPr>
                <w:spacing w:val="-7"/>
                <w:sz w:val="18"/>
              </w:rPr>
              <w:t> </w:t>
            </w:r>
            <w:r>
              <w:rPr>
                <w:sz w:val="18"/>
              </w:rPr>
              <w:t>CR</w:t>
            </w:r>
            <w:r>
              <w:rPr>
                <w:spacing w:val="-8"/>
                <w:sz w:val="18"/>
              </w:rPr>
              <w:t> </w:t>
            </w:r>
            <w:r>
              <w:rPr>
                <w:sz w:val="18"/>
              </w:rPr>
              <w:t>agreed</w:t>
            </w:r>
            <w:r>
              <w:rPr>
                <w:spacing w:val="-8"/>
                <w:sz w:val="18"/>
              </w:rPr>
              <w:t> </w:t>
            </w:r>
            <w:r>
              <w:rPr>
                <w:sz w:val="18"/>
              </w:rPr>
              <w:t>in</w:t>
            </w:r>
            <w:r>
              <w:rPr>
                <w:spacing w:val="-8"/>
                <w:sz w:val="18"/>
              </w:rPr>
              <w:t> </w:t>
            </w:r>
            <w:r>
              <w:rPr>
                <w:sz w:val="18"/>
              </w:rPr>
              <w:t>WG3#197:</w:t>
            </w:r>
          </w:p>
          <w:p>
            <w:pPr>
              <w:pStyle w:val="TableParagraph"/>
              <w:spacing w:line="200" w:lineRule="exact"/>
              <w:ind w:left="109"/>
              <w:rPr>
                <w:sz w:val="18"/>
              </w:rPr>
            </w:pPr>
            <w:r>
              <w:rPr>
                <w:spacing w:val="-2"/>
                <w:sz w:val="18"/>
              </w:rPr>
              <w:t>-</w:t>
            </w:r>
            <w:r>
              <w:rPr>
                <w:spacing w:val="24"/>
                <w:sz w:val="18"/>
              </w:rPr>
              <w:t> </w:t>
            </w:r>
            <w:r>
              <w:rPr>
                <w:spacing w:val="-2"/>
                <w:sz w:val="18"/>
              </w:rPr>
              <w:t>RSYS.AO-2023.08.22-WG3-CR-0002-E2SM-CCC-Energy</w:t>
            </w:r>
            <w:r>
              <w:rPr>
                <w:spacing w:val="24"/>
                <w:sz w:val="18"/>
              </w:rPr>
              <w:t> </w:t>
            </w:r>
            <w:r>
              <w:rPr>
                <w:spacing w:val="-2"/>
                <w:sz w:val="18"/>
              </w:rPr>
              <w:t>Saving</w:t>
            </w:r>
            <w:r>
              <w:rPr>
                <w:spacing w:val="23"/>
                <w:sz w:val="18"/>
              </w:rPr>
              <w:t> </w:t>
            </w:r>
            <w:r>
              <w:rPr>
                <w:spacing w:val="-2"/>
                <w:sz w:val="18"/>
              </w:rPr>
              <w:t>Report-</w:t>
            </w:r>
            <w:r>
              <w:rPr>
                <w:spacing w:val="-5"/>
                <w:sz w:val="18"/>
              </w:rPr>
              <w:t>v03</w:t>
            </w:r>
          </w:p>
        </w:tc>
      </w:tr>
    </w:tbl>
    <w:p>
      <w:pPr>
        <w:spacing w:after="0" w:line="200" w:lineRule="exact"/>
        <w:rPr>
          <w:sz w:val="18"/>
        </w:rPr>
        <w:sectPr>
          <w:pgSz w:w="11910" w:h="16840"/>
          <w:pgMar w:header="689" w:footer="699" w:top="1480" w:bottom="880" w:left="620" w:right="460"/>
        </w:sectPr>
      </w:pPr>
    </w:p>
    <w:p>
      <w:pPr>
        <w:spacing w:line="240" w:lineRule="auto" w:before="90" w:after="1"/>
        <w:rPr>
          <w:sz w:val="2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965"/>
        <w:gridCol w:w="7767"/>
      </w:tblGrid>
      <w:tr>
        <w:trPr>
          <w:trHeight w:val="662" w:hRule="atLeast"/>
        </w:trPr>
        <w:tc>
          <w:tcPr>
            <w:tcW w:w="1186" w:type="dxa"/>
          </w:tcPr>
          <w:p>
            <w:pPr>
              <w:pStyle w:val="TableParagraph"/>
              <w:rPr>
                <w:sz w:val="18"/>
              </w:rPr>
            </w:pPr>
            <w:r>
              <w:rPr>
                <w:spacing w:val="-2"/>
                <w:sz w:val="18"/>
              </w:rPr>
              <w:t>2023.11.03</w:t>
            </w:r>
          </w:p>
        </w:tc>
        <w:tc>
          <w:tcPr>
            <w:tcW w:w="965" w:type="dxa"/>
          </w:tcPr>
          <w:p>
            <w:pPr>
              <w:pStyle w:val="TableParagraph"/>
              <w:ind w:left="105"/>
              <w:rPr>
                <w:sz w:val="18"/>
              </w:rPr>
            </w:pPr>
            <w:r>
              <w:rPr>
                <w:spacing w:val="-2"/>
                <w:sz w:val="18"/>
              </w:rPr>
              <w:t>02.00.02</w:t>
            </w:r>
          </w:p>
        </w:tc>
        <w:tc>
          <w:tcPr>
            <w:tcW w:w="7767" w:type="dxa"/>
          </w:tcPr>
          <w:p>
            <w:pPr>
              <w:pStyle w:val="TableParagraph"/>
              <w:ind w:left="109"/>
              <w:rPr>
                <w:sz w:val="18"/>
              </w:rPr>
            </w:pPr>
            <w:r>
              <w:rPr>
                <w:sz w:val="18"/>
              </w:rPr>
              <w:t>Addition</w:t>
            </w:r>
            <w:r>
              <w:rPr>
                <w:spacing w:val="-4"/>
                <w:sz w:val="18"/>
              </w:rPr>
              <w:t> </w:t>
            </w:r>
            <w:r>
              <w:rPr>
                <w:sz w:val="18"/>
              </w:rPr>
              <w:t>of</w:t>
            </w:r>
            <w:r>
              <w:rPr>
                <w:spacing w:val="-2"/>
                <w:sz w:val="18"/>
              </w:rPr>
              <w:t> </w:t>
            </w:r>
            <w:r>
              <w:rPr>
                <w:sz w:val="18"/>
              </w:rPr>
              <w:t>CR</w:t>
            </w:r>
            <w:r>
              <w:rPr>
                <w:spacing w:val="-4"/>
                <w:sz w:val="18"/>
              </w:rPr>
              <w:t> </w:t>
            </w:r>
            <w:r>
              <w:rPr>
                <w:sz w:val="18"/>
              </w:rPr>
              <w:t>agreed</w:t>
            </w:r>
            <w:r>
              <w:rPr>
                <w:spacing w:val="-3"/>
                <w:sz w:val="18"/>
              </w:rPr>
              <w:t> </w:t>
            </w:r>
            <w:r>
              <w:rPr>
                <w:sz w:val="18"/>
              </w:rPr>
              <w:t>in</w:t>
            </w:r>
            <w:r>
              <w:rPr>
                <w:spacing w:val="-4"/>
                <w:sz w:val="18"/>
              </w:rPr>
              <w:t> </w:t>
            </w:r>
            <w:r>
              <w:rPr>
                <w:spacing w:val="-2"/>
                <w:sz w:val="18"/>
              </w:rPr>
              <w:t>WG3#199:</w:t>
            </w:r>
          </w:p>
          <w:p>
            <w:pPr>
              <w:pStyle w:val="TableParagraph"/>
              <w:spacing w:line="240" w:lineRule="auto" w:before="14"/>
              <w:ind w:left="109"/>
              <w:rPr>
                <w:sz w:val="18"/>
              </w:rPr>
            </w:pPr>
            <w:r>
              <w:rPr>
                <w:sz w:val="18"/>
              </w:rPr>
              <w:t>-</w:t>
            </w:r>
            <w:r>
              <w:rPr>
                <w:spacing w:val="-8"/>
                <w:sz w:val="18"/>
              </w:rPr>
              <w:t> </w:t>
            </w:r>
            <w:r>
              <w:rPr>
                <w:sz w:val="18"/>
              </w:rPr>
              <w:t>NEC-2023.08.31-WG3-CR-0021-E2SM-CCC</w:t>
            </w:r>
            <w:r>
              <w:rPr>
                <w:spacing w:val="-8"/>
                <w:sz w:val="18"/>
              </w:rPr>
              <w:t> </w:t>
            </w:r>
            <w:r>
              <w:rPr>
                <w:sz w:val="18"/>
              </w:rPr>
              <w:t>JSON</w:t>
            </w:r>
            <w:r>
              <w:rPr>
                <w:spacing w:val="-8"/>
                <w:sz w:val="18"/>
              </w:rPr>
              <w:t> </w:t>
            </w:r>
            <w:r>
              <w:rPr>
                <w:sz w:val="18"/>
              </w:rPr>
              <w:t>Schema</w:t>
            </w:r>
            <w:r>
              <w:rPr>
                <w:spacing w:val="-8"/>
                <w:sz w:val="18"/>
              </w:rPr>
              <w:t> </w:t>
            </w:r>
            <w:r>
              <w:rPr>
                <w:sz w:val="18"/>
              </w:rPr>
              <w:t>Definitions</w:t>
            </w:r>
            <w:r>
              <w:rPr>
                <w:spacing w:val="-8"/>
                <w:sz w:val="18"/>
              </w:rPr>
              <w:t> </w:t>
            </w:r>
            <w:r>
              <w:rPr>
                <w:sz w:val="18"/>
              </w:rPr>
              <w:t>IE</w:t>
            </w:r>
            <w:r>
              <w:rPr>
                <w:spacing w:val="-9"/>
                <w:sz w:val="18"/>
              </w:rPr>
              <w:t> </w:t>
            </w:r>
            <w:r>
              <w:rPr>
                <w:spacing w:val="-10"/>
                <w:sz w:val="18"/>
              </w:rPr>
              <w:t>-</w:t>
            </w:r>
          </w:p>
          <w:p>
            <w:pPr>
              <w:pStyle w:val="TableParagraph"/>
              <w:spacing w:line="201" w:lineRule="exact" w:before="13"/>
              <w:ind w:left="109"/>
              <w:rPr>
                <w:sz w:val="18"/>
              </w:rPr>
            </w:pPr>
            <w:r>
              <w:rPr>
                <w:spacing w:val="-2"/>
                <w:sz w:val="18"/>
              </w:rPr>
              <w:t>listOfCellsControlled</w:t>
            </w:r>
          </w:p>
        </w:tc>
      </w:tr>
      <w:tr>
        <w:trPr>
          <w:trHeight w:val="441" w:hRule="atLeast"/>
        </w:trPr>
        <w:tc>
          <w:tcPr>
            <w:tcW w:w="1186" w:type="dxa"/>
          </w:tcPr>
          <w:p>
            <w:pPr>
              <w:pStyle w:val="TableParagraph"/>
              <w:rPr>
                <w:sz w:val="18"/>
              </w:rPr>
            </w:pPr>
            <w:r>
              <w:rPr>
                <w:spacing w:val="-2"/>
                <w:sz w:val="18"/>
              </w:rPr>
              <w:t>2023.11.03</w:t>
            </w:r>
          </w:p>
        </w:tc>
        <w:tc>
          <w:tcPr>
            <w:tcW w:w="965" w:type="dxa"/>
          </w:tcPr>
          <w:p>
            <w:pPr>
              <w:pStyle w:val="TableParagraph"/>
              <w:ind w:left="105"/>
              <w:rPr>
                <w:sz w:val="18"/>
              </w:rPr>
            </w:pPr>
            <w:r>
              <w:rPr>
                <w:spacing w:val="-2"/>
                <w:sz w:val="18"/>
              </w:rPr>
              <w:t>02.00.03</w:t>
            </w:r>
          </w:p>
        </w:tc>
        <w:tc>
          <w:tcPr>
            <w:tcW w:w="7767" w:type="dxa"/>
          </w:tcPr>
          <w:p>
            <w:pPr>
              <w:pStyle w:val="TableParagraph"/>
              <w:ind w:left="109"/>
              <w:rPr>
                <w:sz w:val="18"/>
              </w:rPr>
            </w:pPr>
            <w:r>
              <w:rPr>
                <w:sz w:val="18"/>
              </w:rPr>
              <w:t>Addition</w:t>
            </w:r>
            <w:r>
              <w:rPr>
                <w:spacing w:val="-4"/>
                <w:sz w:val="18"/>
              </w:rPr>
              <w:t> </w:t>
            </w:r>
            <w:r>
              <w:rPr>
                <w:sz w:val="18"/>
              </w:rPr>
              <w:t>of</w:t>
            </w:r>
            <w:r>
              <w:rPr>
                <w:spacing w:val="-2"/>
                <w:sz w:val="18"/>
              </w:rPr>
              <w:t> </w:t>
            </w:r>
            <w:r>
              <w:rPr>
                <w:sz w:val="18"/>
              </w:rPr>
              <w:t>CR</w:t>
            </w:r>
            <w:r>
              <w:rPr>
                <w:spacing w:val="-4"/>
                <w:sz w:val="18"/>
              </w:rPr>
              <w:t> </w:t>
            </w:r>
            <w:r>
              <w:rPr>
                <w:sz w:val="18"/>
              </w:rPr>
              <w:t>agreed</w:t>
            </w:r>
            <w:r>
              <w:rPr>
                <w:spacing w:val="-3"/>
                <w:sz w:val="18"/>
              </w:rPr>
              <w:t> </w:t>
            </w:r>
            <w:r>
              <w:rPr>
                <w:sz w:val="18"/>
              </w:rPr>
              <w:t>in</w:t>
            </w:r>
            <w:r>
              <w:rPr>
                <w:spacing w:val="-4"/>
                <w:sz w:val="18"/>
              </w:rPr>
              <w:t> </w:t>
            </w:r>
            <w:r>
              <w:rPr>
                <w:spacing w:val="-2"/>
                <w:sz w:val="18"/>
              </w:rPr>
              <w:t>WG3#201:</w:t>
            </w:r>
          </w:p>
          <w:p>
            <w:pPr>
              <w:pStyle w:val="TableParagraph"/>
              <w:spacing w:line="201" w:lineRule="exact" w:before="14"/>
              <w:ind w:left="109"/>
              <w:rPr>
                <w:sz w:val="18"/>
              </w:rPr>
            </w:pPr>
            <w:r>
              <w:rPr>
                <w:spacing w:val="-2"/>
                <w:sz w:val="18"/>
              </w:rPr>
              <w:t>-</w:t>
            </w:r>
            <w:r>
              <w:rPr>
                <w:spacing w:val="57"/>
                <w:w w:val="150"/>
                <w:sz w:val="18"/>
              </w:rPr>
              <w:t> </w:t>
            </w:r>
            <w:r>
              <w:rPr>
                <w:spacing w:val="-2"/>
                <w:sz w:val="18"/>
              </w:rPr>
              <w:t>JNPR.AO-2023.09.11-WG3-CR-0021-E2SM-CCC-RANFunctionDefinitionStage2-</w:t>
            </w:r>
            <w:r>
              <w:rPr>
                <w:spacing w:val="-5"/>
                <w:sz w:val="18"/>
              </w:rPr>
              <w:t>v1</w:t>
            </w:r>
          </w:p>
        </w:tc>
      </w:tr>
      <w:tr>
        <w:trPr>
          <w:trHeight w:val="661" w:hRule="atLeast"/>
        </w:trPr>
        <w:tc>
          <w:tcPr>
            <w:tcW w:w="1186" w:type="dxa"/>
          </w:tcPr>
          <w:p>
            <w:pPr>
              <w:pStyle w:val="TableParagraph"/>
              <w:rPr>
                <w:sz w:val="18"/>
              </w:rPr>
            </w:pPr>
            <w:r>
              <w:rPr>
                <w:spacing w:val="-2"/>
                <w:sz w:val="18"/>
              </w:rPr>
              <w:t>2023.11.03</w:t>
            </w:r>
          </w:p>
        </w:tc>
        <w:tc>
          <w:tcPr>
            <w:tcW w:w="965" w:type="dxa"/>
          </w:tcPr>
          <w:p>
            <w:pPr>
              <w:pStyle w:val="TableParagraph"/>
              <w:ind w:left="105"/>
              <w:rPr>
                <w:sz w:val="18"/>
              </w:rPr>
            </w:pPr>
            <w:r>
              <w:rPr>
                <w:spacing w:val="-2"/>
                <w:sz w:val="18"/>
              </w:rPr>
              <w:t>02.00.04</w:t>
            </w:r>
          </w:p>
        </w:tc>
        <w:tc>
          <w:tcPr>
            <w:tcW w:w="7767" w:type="dxa"/>
          </w:tcPr>
          <w:p>
            <w:pPr>
              <w:pStyle w:val="TableParagraph"/>
              <w:ind w:left="109"/>
              <w:rPr>
                <w:sz w:val="18"/>
              </w:rPr>
            </w:pPr>
            <w:r>
              <w:rPr>
                <w:sz w:val="18"/>
              </w:rPr>
              <w:t>Addition</w:t>
            </w:r>
            <w:r>
              <w:rPr>
                <w:spacing w:val="-4"/>
                <w:sz w:val="18"/>
              </w:rPr>
              <w:t> </w:t>
            </w:r>
            <w:r>
              <w:rPr>
                <w:sz w:val="18"/>
              </w:rPr>
              <w:t>of</w:t>
            </w:r>
            <w:r>
              <w:rPr>
                <w:spacing w:val="-2"/>
                <w:sz w:val="18"/>
              </w:rPr>
              <w:t> </w:t>
            </w:r>
            <w:r>
              <w:rPr>
                <w:sz w:val="18"/>
              </w:rPr>
              <w:t>CR</w:t>
            </w:r>
            <w:r>
              <w:rPr>
                <w:spacing w:val="-4"/>
                <w:sz w:val="18"/>
              </w:rPr>
              <w:t> </w:t>
            </w:r>
            <w:r>
              <w:rPr>
                <w:sz w:val="18"/>
              </w:rPr>
              <w:t>agreed</w:t>
            </w:r>
            <w:r>
              <w:rPr>
                <w:spacing w:val="-3"/>
                <w:sz w:val="18"/>
              </w:rPr>
              <w:t> </w:t>
            </w:r>
            <w:r>
              <w:rPr>
                <w:sz w:val="18"/>
              </w:rPr>
              <w:t>in</w:t>
            </w:r>
            <w:r>
              <w:rPr>
                <w:spacing w:val="-4"/>
                <w:sz w:val="18"/>
              </w:rPr>
              <w:t> </w:t>
            </w:r>
            <w:r>
              <w:rPr>
                <w:spacing w:val="-2"/>
                <w:sz w:val="18"/>
              </w:rPr>
              <w:t>WG3#202:</w:t>
            </w:r>
          </w:p>
          <w:p>
            <w:pPr>
              <w:pStyle w:val="TableParagraph"/>
              <w:spacing w:line="220" w:lineRule="atLeast"/>
              <w:ind w:left="109" w:right="702"/>
              <w:rPr>
                <w:sz w:val="18"/>
              </w:rPr>
            </w:pPr>
            <w:r>
              <w:rPr>
                <w:sz w:val="18"/>
              </w:rPr>
              <w:t>-</w:t>
            </w:r>
            <w:r>
              <w:rPr>
                <w:spacing w:val="-7"/>
                <w:sz w:val="18"/>
              </w:rPr>
              <w:t> </w:t>
            </w:r>
            <w:r>
              <w:rPr>
                <w:sz w:val="18"/>
              </w:rPr>
              <w:t>RSYS.AO-2023.10.04-WG3-CR-0002-E2SM-CCC-JSON</w:t>
            </w:r>
            <w:r>
              <w:rPr>
                <w:spacing w:val="-8"/>
                <w:sz w:val="18"/>
              </w:rPr>
              <w:t> </w:t>
            </w:r>
            <w:r>
              <w:rPr>
                <w:sz w:val="18"/>
              </w:rPr>
              <w:t>Schema</w:t>
            </w:r>
            <w:r>
              <w:rPr>
                <w:spacing w:val="-8"/>
                <w:sz w:val="18"/>
              </w:rPr>
              <w:t> </w:t>
            </w:r>
            <w:r>
              <w:rPr>
                <w:sz w:val="18"/>
              </w:rPr>
              <w:t>for</w:t>
            </w:r>
            <w:r>
              <w:rPr>
                <w:spacing w:val="-7"/>
                <w:sz w:val="18"/>
              </w:rPr>
              <w:t> </w:t>
            </w:r>
            <w:r>
              <w:rPr>
                <w:sz w:val="18"/>
              </w:rPr>
              <w:t>celllevel</w:t>
            </w:r>
            <w:r>
              <w:rPr>
                <w:spacing w:val="-7"/>
                <w:sz w:val="18"/>
              </w:rPr>
              <w:t> </w:t>
            </w:r>
            <w:r>
              <w:rPr>
                <w:sz w:val="18"/>
              </w:rPr>
              <w:t>Energy </w:t>
            </w:r>
            <w:r>
              <w:rPr>
                <w:spacing w:val="-2"/>
                <w:sz w:val="18"/>
              </w:rPr>
              <w:t>Saving-v01</w:t>
            </w:r>
          </w:p>
        </w:tc>
      </w:tr>
      <w:tr>
        <w:trPr>
          <w:trHeight w:val="220" w:hRule="atLeast"/>
        </w:trPr>
        <w:tc>
          <w:tcPr>
            <w:tcW w:w="1186" w:type="dxa"/>
          </w:tcPr>
          <w:p>
            <w:pPr>
              <w:pStyle w:val="TableParagraph"/>
              <w:spacing w:line="200" w:lineRule="exact"/>
              <w:rPr>
                <w:sz w:val="18"/>
              </w:rPr>
            </w:pPr>
            <w:r>
              <w:rPr>
                <w:spacing w:val="-2"/>
                <w:sz w:val="18"/>
              </w:rPr>
              <w:t>2023.11.17</w:t>
            </w:r>
          </w:p>
        </w:tc>
        <w:tc>
          <w:tcPr>
            <w:tcW w:w="965" w:type="dxa"/>
          </w:tcPr>
          <w:p>
            <w:pPr>
              <w:pStyle w:val="TableParagraph"/>
              <w:spacing w:line="200" w:lineRule="exact"/>
              <w:ind w:left="105"/>
              <w:rPr>
                <w:sz w:val="18"/>
              </w:rPr>
            </w:pPr>
            <w:r>
              <w:rPr>
                <w:spacing w:val="-2"/>
                <w:sz w:val="18"/>
              </w:rPr>
              <w:t>02.00.05</w:t>
            </w:r>
          </w:p>
        </w:tc>
        <w:tc>
          <w:tcPr>
            <w:tcW w:w="7767" w:type="dxa"/>
          </w:tcPr>
          <w:p>
            <w:pPr>
              <w:pStyle w:val="TableParagraph"/>
              <w:spacing w:line="200" w:lineRule="exact"/>
              <w:ind w:left="109"/>
              <w:rPr>
                <w:sz w:val="18"/>
              </w:rPr>
            </w:pPr>
            <w:r>
              <w:rPr>
                <w:sz w:val="18"/>
              </w:rPr>
              <w:t>WG3</w:t>
            </w:r>
            <w:r>
              <w:rPr>
                <w:spacing w:val="-5"/>
                <w:sz w:val="18"/>
              </w:rPr>
              <w:t> </w:t>
            </w:r>
            <w:r>
              <w:rPr>
                <w:sz w:val="18"/>
              </w:rPr>
              <w:t>review</w:t>
            </w:r>
            <w:r>
              <w:rPr>
                <w:spacing w:val="-5"/>
                <w:sz w:val="18"/>
              </w:rPr>
              <w:t> </w:t>
            </w:r>
            <w:r>
              <w:rPr>
                <w:sz w:val="18"/>
              </w:rPr>
              <w:t>comments</w:t>
            </w:r>
            <w:r>
              <w:rPr>
                <w:spacing w:val="-5"/>
                <w:sz w:val="18"/>
              </w:rPr>
              <w:t> </w:t>
            </w:r>
            <w:r>
              <w:rPr>
                <w:sz w:val="18"/>
              </w:rPr>
              <w:t>are</w:t>
            </w:r>
            <w:r>
              <w:rPr>
                <w:spacing w:val="-5"/>
                <w:sz w:val="18"/>
              </w:rPr>
              <w:t> </w:t>
            </w:r>
            <w:r>
              <w:rPr>
                <w:sz w:val="18"/>
              </w:rPr>
              <w:t>addressed,</w:t>
            </w:r>
            <w:r>
              <w:rPr>
                <w:spacing w:val="-4"/>
                <w:sz w:val="18"/>
              </w:rPr>
              <w:t> </w:t>
            </w:r>
            <w:r>
              <w:rPr>
                <w:sz w:val="18"/>
              </w:rPr>
              <w:t>and</w:t>
            </w:r>
            <w:r>
              <w:rPr>
                <w:spacing w:val="-5"/>
                <w:sz w:val="18"/>
              </w:rPr>
              <w:t> </w:t>
            </w:r>
            <w:r>
              <w:rPr>
                <w:sz w:val="18"/>
              </w:rPr>
              <w:t>approval</w:t>
            </w:r>
            <w:r>
              <w:rPr>
                <w:spacing w:val="-4"/>
                <w:sz w:val="18"/>
              </w:rPr>
              <w:t> </w:t>
            </w:r>
            <w:r>
              <w:rPr>
                <w:sz w:val="18"/>
              </w:rPr>
              <w:t>is</w:t>
            </w:r>
            <w:r>
              <w:rPr>
                <w:spacing w:val="-5"/>
                <w:sz w:val="18"/>
              </w:rPr>
              <w:t> </w:t>
            </w:r>
            <w:r>
              <w:rPr>
                <w:spacing w:val="-2"/>
                <w:sz w:val="18"/>
              </w:rPr>
              <w:t>completed.</w:t>
            </w:r>
          </w:p>
        </w:tc>
      </w:tr>
      <w:tr>
        <w:trPr>
          <w:trHeight w:val="220" w:hRule="atLeast"/>
        </w:trPr>
        <w:tc>
          <w:tcPr>
            <w:tcW w:w="1186" w:type="dxa"/>
          </w:tcPr>
          <w:p>
            <w:pPr>
              <w:pStyle w:val="TableParagraph"/>
              <w:spacing w:line="200" w:lineRule="exact"/>
              <w:rPr>
                <w:sz w:val="18"/>
              </w:rPr>
            </w:pPr>
            <w:r>
              <w:rPr>
                <w:spacing w:val="-2"/>
                <w:sz w:val="18"/>
              </w:rPr>
              <w:t>2023.11.17</w:t>
            </w:r>
          </w:p>
        </w:tc>
        <w:tc>
          <w:tcPr>
            <w:tcW w:w="965" w:type="dxa"/>
          </w:tcPr>
          <w:p>
            <w:pPr>
              <w:pStyle w:val="TableParagraph"/>
              <w:spacing w:line="200" w:lineRule="exact"/>
              <w:ind w:left="105"/>
              <w:rPr>
                <w:sz w:val="18"/>
              </w:rPr>
            </w:pPr>
            <w:r>
              <w:rPr>
                <w:spacing w:val="-2"/>
                <w:sz w:val="18"/>
              </w:rPr>
              <w:t>02.00.06</w:t>
            </w:r>
          </w:p>
        </w:tc>
        <w:tc>
          <w:tcPr>
            <w:tcW w:w="7767" w:type="dxa"/>
          </w:tcPr>
          <w:p>
            <w:pPr>
              <w:pStyle w:val="TableParagraph"/>
              <w:spacing w:line="200" w:lineRule="exact"/>
              <w:ind w:left="109"/>
              <w:rPr>
                <w:sz w:val="18"/>
              </w:rPr>
            </w:pPr>
            <w:r>
              <w:rPr>
                <w:sz w:val="18"/>
              </w:rPr>
              <w:t>All</w:t>
            </w:r>
            <w:r>
              <w:rPr>
                <w:spacing w:val="-6"/>
                <w:sz w:val="18"/>
              </w:rPr>
              <w:t> </w:t>
            </w:r>
            <w:r>
              <w:rPr>
                <w:sz w:val="18"/>
              </w:rPr>
              <w:t>changes</w:t>
            </w:r>
            <w:r>
              <w:rPr>
                <w:spacing w:val="-6"/>
                <w:sz w:val="18"/>
              </w:rPr>
              <w:t> </w:t>
            </w:r>
            <w:r>
              <w:rPr>
                <w:sz w:val="18"/>
              </w:rPr>
              <w:t>accepted,</w:t>
            </w:r>
            <w:r>
              <w:rPr>
                <w:spacing w:val="-5"/>
                <w:sz w:val="18"/>
              </w:rPr>
              <w:t> </w:t>
            </w:r>
            <w:r>
              <w:rPr>
                <w:sz w:val="18"/>
              </w:rPr>
              <w:t>clean</w:t>
            </w:r>
            <w:r>
              <w:rPr>
                <w:spacing w:val="-6"/>
                <w:sz w:val="18"/>
              </w:rPr>
              <w:t> </w:t>
            </w:r>
            <w:r>
              <w:rPr>
                <w:spacing w:val="-2"/>
                <w:sz w:val="18"/>
              </w:rPr>
              <w:t>version.</w:t>
            </w:r>
          </w:p>
        </w:tc>
      </w:tr>
      <w:tr>
        <w:trPr>
          <w:trHeight w:val="220" w:hRule="atLeast"/>
        </w:trPr>
        <w:tc>
          <w:tcPr>
            <w:tcW w:w="1186" w:type="dxa"/>
          </w:tcPr>
          <w:p>
            <w:pPr>
              <w:pStyle w:val="TableParagraph"/>
              <w:spacing w:line="200" w:lineRule="exact"/>
              <w:rPr>
                <w:sz w:val="18"/>
              </w:rPr>
            </w:pPr>
            <w:r>
              <w:rPr>
                <w:spacing w:val="-2"/>
                <w:sz w:val="18"/>
              </w:rPr>
              <w:t>2023.11.18</w:t>
            </w:r>
          </w:p>
        </w:tc>
        <w:tc>
          <w:tcPr>
            <w:tcW w:w="965" w:type="dxa"/>
          </w:tcPr>
          <w:p>
            <w:pPr>
              <w:pStyle w:val="TableParagraph"/>
              <w:spacing w:line="200" w:lineRule="exact"/>
              <w:ind w:left="105"/>
              <w:rPr>
                <w:sz w:val="18"/>
              </w:rPr>
            </w:pPr>
            <w:r>
              <w:rPr>
                <w:spacing w:val="-2"/>
                <w:sz w:val="18"/>
              </w:rPr>
              <w:t>03.00</w:t>
            </w:r>
          </w:p>
        </w:tc>
        <w:tc>
          <w:tcPr>
            <w:tcW w:w="7767" w:type="dxa"/>
          </w:tcPr>
          <w:p>
            <w:pPr>
              <w:pStyle w:val="TableParagraph"/>
              <w:spacing w:line="200" w:lineRule="exact"/>
              <w:ind w:left="109"/>
              <w:rPr>
                <w:sz w:val="18"/>
              </w:rPr>
            </w:pPr>
            <w:r>
              <w:rPr>
                <w:sz w:val="18"/>
              </w:rPr>
              <w:t>Final</w:t>
            </w:r>
            <w:r>
              <w:rPr>
                <w:spacing w:val="-5"/>
                <w:sz w:val="18"/>
              </w:rPr>
              <w:t> </w:t>
            </w:r>
            <w:r>
              <w:rPr>
                <w:sz w:val="18"/>
              </w:rPr>
              <w:t>version</w:t>
            </w:r>
            <w:r>
              <w:rPr>
                <w:spacing w:val="-6"/>
                <w:sz w:val="18"/>
              </w:rPr>
              <w:t> </w:t>
            </w:r>
            <w:r>
              <w:rPr>
                <w:spacing w:val="-4"/>
                <w:sz w:val="18"/>
              </w:rPr>
              <w:t>03.00</w:t>
            </w:r>
          </w:p>
        </w:tc>
      </w:tr>
      <w:tr>
        <w:trPr>
          <w:trHeight w:val="1698" w:hRule="atLeast"/>
        </w:trPr>
        <w:tc>
          <w:tcPr>
            <w:tcW w:w="1186" w:type="dxa"/>
          </w:tcPr>
          <w:p>
            <w:pPr>
              <w:pStyle w:val="TableParagraph"/>
              <w:spacing w:line="240" w:lineRule="auto" w:before="3"/>
              <w:rPr>
                <w:sz w:val="18"/>
              </w:rPr>
            </w:pPr>
            <w:r>
              <w:rPr>
                <w:spacing w:val="-2"/>
                <w:sz w:val="18"/>
              </w:rPr>
              <w:t>2024.03.21</w:t>
            </w:r>
          </w:p>
        </w:tc>
        <w:tc>
          <w:tcPr>
            <w:tcW w:w="965" w:type="dxa"/>
          </w:tcPr>
          <w:p>
            <w:pPr>
              <w:pStyle w:val="TableParagraph"/>
              <w:spacing w:line="240" w:lineRule="auto" w:before="3"/>
              <w:ind w:left="105"/>
              <w:rPr>
                <w:sz w:val="18"/>
              </w:rPr>
            </w:pPr>
            <w:r>
              <w:rPr>
                <w:spacing w:val="-2"/>
                <w:sz w:val="18"/>
              </w:rPr>
              <w:t>03.00.01</w:t>
            </w:r>
          </w:p>
        </w:tc>
        <w:tc>
          <w:tcPr>
            <w:tcW w:w="7767" w:type="dxa"/>
          </w:tcPr>
          <w:p>
            <w:pPr>
              <w:pStyle w:val="TableParagraph"/>
              <w:spacing w:line="240" w:lineRule="auto" w:before="3"/>
              <w:ind w:left="109"/>
              <w:rPr>
                <w:sz w:val="18"/>
              </w:rPr>
            </w:pPr>
            <w:r>
              <w:rPr>
                <w:sz w:val="18"/>
              </w:rPr>
              <w:t>Initial</w:t>
            </w:r>
            <w:r>
              <w:rPr>
                <w:spacing w:val="-5"/>
                <w:sz w:val="18"/>
              </w:rPr>
              <w:t> </w:t>
            </w:r>
            <w:r>
              <w:rPr>
                <w:sz w:val="18"/>
              </w:rPr>
              <w:t>version</w:t>
            </w:r>
            <w:r>
              <w:rPr>
                <w:spacing w:val="-6"/>
                <w:sz w:val="18"/>
              </w:rPr>
              <w:t> </w:t>
            </w:r>
            <w:r>
              <w:rPr>
                <w:sz w:val="18"/>
              </w:rPr>
              <w:t>towards</w:t>
            </w:r>
            <w:r>
              <w:rPr>
                <w:spacing w:val="-6"/>
                <w:sz w:val="18"/>
              </w:rPr>
              <w:t> </w:t>
            </w:r>
            <w:r>
              <w:rPr>
                <w:spacing w:val="-2"/>
                <w:sz w:val="18"/>
              </w:rPr>
              <w:t>v04.00</w:t>
            </w:r>
          </w:p>
          <w:p>
            <w:pPr>
              <w:pStyle w:val="TableParagraph"/>
              <w:spacing w:line="240" w:lineRule="auto" w:before="14"/>
              <w:ind w:left="109"/>
              <w:rPr>
                <w:sz w:val="18"/>
              </w:rPr>
            </w:pPr>
            <w:r>
              <w:rPr>
                <w:sz w:val="18"/>
              </w:rPr>
              <w:t>Addition</w:t>
            </w:r>
            <w:r>
              <w:rPr>
                <w:spacing w:val="-5"/>
                <w:sz w:val="18"/>
              </w:rPr>
              <w:t> </w:t>
            </w:r>
            <w:r>
              <w:rPr>
                <w:sz w:val="18"/>
              </w:rPr>
              <w:t>of</w:t>
            </w:r>
            <w:r>
              <w:rPr>
                <w:spacing w:val="-4"/>
                <w:sz w:val="18"/>
              </w:rPr>
              <w:t> </w:t>
            </w:r>
            <w:r>
              <w:rPr>
                <w:sz w:val="18"/>
              </w:rPr>
              <w:t>CRs</w:t>
            </w:r>
            <w:r>
              <w:rPr>
                <w:spacing w:val="-4"/>
                <w:sz w:val="18"/>
              </w:rPr>
              <w:t> </w:t>
            </w:r>
            <w:r>
              <w:rPr>
                <w:sz w:val="18"/>
              </w:rPr>
              <w:t>agreed</w:t>
            </w:r>
            <w:r>
              <w:rPr>
                <w:spacing w:val="-5"/>
                <w:sz w:val="18"/>
              </w:rPr>
              <w:t> </w:t>
            </w:r>
            <w:r>
              <w:rPr>
                <w:sz w:val="18"/>
              </w:rPr>
              <w:t>in</w:t>
            </w:r>
            <w:r>
              <w:rPr>
                <w:spacing w:val="-4"/>
                <w:sz w:val="18"/>
              </w:rPr>
              <w:t> </w:t>
            </w:r>
            <w:r>
              <w:rPr>
                <w:sz w:val="18"/>
              </w:rPr>
              <w:t>WG3#216,</w:t>
            </w:r>
            <w:r>
              <w:rPr>
                <w:spacing w:val="-4"/>
                <w:sz w:val="18"/>
              </w:rPr>
              <w:t> </w:t>
            </w:r>
            <w:r>
              <w:rPr>
                <w:sz w:val="18"/>
              </w:rPr>
              <w:t>WG3#217</w:t>
            </w:r>
            <w:r>
              <w:rPr>
                <w:spacing w:val="-5"/>
                <w:sz w:val="18"/>
              </w:rPr>
              <w:t> </w:t>
            </w:r>
            <w:r>
              <w:rPr>
                <w:sz w:val="18"/>
              </w:rPr>
              <w:t>and</w:t>
            </w:r>
            <w:r>
              <w:rPr>
                <w:spacing w:val="-4"/>
                <w:sz w:val="18"/>
              </w:rPr>
              <w:t> </w:t>
            </w:r>
            <w:r>
              <w:rPr>
                <w:spacing w:val="-2"/>
                <w:sz w:val="18"/>
              </w:rPr>
              <w:t>WG3#218:</w:t>
            </w:r>
          </w:p>
          <w:p>
            <w:pPr>
              <w:pStyle w:val="TableParagraph"/>
              <w:numPr>
                <w:ilvl w:val="0"/>
                <w:numId w:val="27"/>
              </w:numPr>
              <w:tabs>
                <w:tab w:pos="218" w:val="left" w:leader="none"/>
              </w:tabs>
              <w:spacing w:line="207" w:lineRule="exact" w:before="14" w:after="0"/>
              <w:ind w:left="218" w:right="0" w:hanging="109"/>
              <w:jc w:val="left"/>
              <w:rPr>
                <w:sz w:val="18"/>
              </w:rPr>
            </w:pPr>
            <w:r>
              <w:rPr>
                <w:spacing w:val="-2"/>
                <w:sz w:val="18"/>
              </w:rPr>
              <w:t>NEC-2023.12.14-WG3-CR-0028-E2SM-CCC_clarification_on_ReportType_v01</w:t>
            </w:r>
          </w:p>
          <w:p>
            <w:pPr>
              <w:pStyle w:val="TableParagraph"/>
              <w:numPr>
                <w:ilvl w:val="0"/>
                <w:numId w:val="27"/>
              </w:numPr>
              <w:tabs>
                <w:tab w:pos="218" w:val="left" w:leader="none"/>
              </w:tabs>
              <w:spacing w:line="206" w:lineRule="exact" w:before="0" w:after="0"/>
              <w:ind w:left="218" w:right="0" w:hanging="109"/>
              <w:jc w:val="left"/>
              <w:rPr>
                <w:sz w:val="18"/>
              </w:rPr>
            </w:pPr>
            <w:r>
              <w:rPr>
                <w:sz w:val="18"/>
              </w:rPr>
              <w:t>RMI.AO-2023.09.21-WG3-CR-0003-E2SM-CCC-Energy</w:t>
            </w:r>
            <w:r>
              <w:rPr>
                <w:spacing w:val="-11"/>
                <w:sz w:val="18"/>
              </w:rPr>
              <w:t> </w:t>
            </w:r>
            <w:r>
              <w:rPr>
                <w:sz w:val="18"/>
              </w:rPr>
              <w:t>Saving</w:t>
            </w:r>
            <w:r>
              <w:rPr>
                <w:spacing w:val="-10"/>
                <w:sz w:val="18"/>
              </w:rPr>
              <w:t> </w:t>
            </w:r>
            <w:r>
              <w:rPr>
                <w:sz w:val="18"/>
              </w:rPr>
              <w:t>ASM</w:t>
            </w:r>
            <w:r>
              <w:rPr>
                <w:spacing w:val="-10"/>
                <w:sz w:val="18"/>
              </w:rPr>
              <w:t> </w:t>
            </w:r>
            <w:r>
              <w:rPr>
                <w:sz w:val="18"/>
              </w:rPr>
              <w:t>and</w:t>
            </w:r>
            <w:r>
              <w:rPr>
                <w:spacing w:val="-10"/>
                <w:sz w:val="18"/>
              </w:rPr>
              <w:t> </w:t>
            </w:r>
            <w:r>
              <w:rPr>
                <w:sz w:val="18"/>
              </w:rPr>
              <w:t>TRX</w:t>
            </w:r>
            <w:r>
              <w:rPr>
                <w:spacing w:val="-10"/>
                <w:sz w:val="18"/>
              </w:rPr>
              <w:t> </w:t>
            </w:r>
            <w:r>
              <w:rPr>
                <w:spacing w:val="-2"/>
                <w:sz w:val="18"/>
              </w:rPr>
              <w:t>Control-</w:t>
            </w:r>
          </w:p>
          <w:p>
            <w:pPr>
              <w:pStyle w:val="TableParagraph"/>
              <w:ind w:left="1527"/>
              <w:rPr>
                <w:sz w:val="18"/>
              </w:rPr>
            </w:pPr>
            <w:r>
              <w:rPr>
                <w:spacing w:val="-5"/>
                <w:sz w:val="18"/>
              </w:rPr>
              <w:t>v09</w:t>
            </w:r>
          </w:p>
          <w:p>
            <w:pPr>
              <w:pStyle w:val="TableParagraph"/>
              <w:numPr>
                <w:ilvl w:val="0"/>
                <w:numId w:val="27"/>
              </w:numPr>
              <w:tabs>
                <w:tab w:pos="218" w:val="left" w:leader="none"/>
              </w:tabs>
              <w:spacing w:line="206" w:lineRule="exact" w:before="0" w:after="0"/>
              <w:ind w:left="218" w:right="0" w:hanging="109"/>
              <w:jc w:val="left"/>
              <w:rPr>
                <w:sz w:val="18"/>
              </w:rPr>
            </w:pPr>
            <w:r>
              <w:rPr>
                <w:sz w:val="18"/>
              </w:rPr>
              <w:t>RMI.AO-2024.02.29-WG3-CR-0005-E2SM-CCC-JSON</w:t>
            </w:r>
            <w:r>
              <w:rPr>
                <w:spacing w:val="-10"/>
                <w:sz w:val="18"/>
              </w:rPr>
              <w:t> </w:t>
            </w:r>
            <w:r>
              <w:rPr>
                <w:sz w:val="18"/>
              </w:rPr>
              <w:t>Schema</w:t>
            </w:r>
            <w:r>
              <w:rPr>
                <w:spacing w:val="-10"/>
                <w:sz w:val="18"/>
              </w:rPr>
              <w:t> </w:t>
            </w:r>
            <w:r>
              <w:rPr>
                <w:sz w:val="18"/>
              </w:rPr>
              <w:t>for</w:t>
            </w:r>
            <w:r>
              <w:rPr>
                <w:spacing w:val="-9"/>
                <w:sz w:val="18"/>
              </w:rPr>
              <w:t> </w:t>
            </w:r>
            <w:r>
              <w:rPr>
                <w:sz w:val="18"/>
              </w:rPr>
              <w:t>ASM</w:t>
            </w:r>
            <w:r>
              <w:rPr>
                <w:spacing w:val="-9"/>
                <w:sz w:val="18"/>
              </w:rPr>
              <w:t> </w:t>
            </w:r>
            <w:r>
              <w:rPr>
                <w:sz w:val="18"/>
              </w:rPr>
              <w:t>and</w:t>
            </w:r>
            <w:r>
              <w:rPr>
                <w:spacing w:val="-10"/>
                <w:sz w:val="18"/>
              </w:rPr>
              <w:t> </w:t>
            </w:r>
            <w:r>
              <w:rPr>
                <w:spacing w:val="-5"/>
                <w:sz w:val="18"/>
              </w:rPr>
              <w:t>TRX</w:t>
            </w:r>
          </w:p>
          <w:p>
            <w:pPr>
              <w:pStyle w:val="TableParagraph"/>
              <w:ind w:left="1527"/>
              <w:rPr>
                <w:sz w:val="18"/>
              </w:rPr>
            </w:pPr>
            <w:r>
              <w:rPr>
                <w:sz w:val="18"/>
              </w:rPr>
              <w:t>Control</w:t>
            </w:r>
            <w:r>
              <w:rPr>
                <w:spacing w:val="-8"/>
                <w:sz w:val="18"/>
              </w:rPr>
              <w:t> </w:t>
            </w:r>
            <w:r>
              <w:rPr>
                <w:sz w:val="18"/>
              </w:rPr>
              <w:t>Energy</w:t>
            </w:r>
            <w:r>
              <w:rPr>
                <w:spacing w:val="-9"/>
                <w:sz w:val="18"/>
              </w:rPr>
              <w:t> </w:t>
            </w:r>
            <w:r>
              <w:rPr>
                <w:sz w:val="18"/>
              </w:rPr>
              <w:t>Saving-</w:t>
            </w:r>
            <w:r>
              <w:rPr>
                <w:spacing w:val="-5"/>
                <w:sz w:val="18"/>
              </w:rPr>
              <w:t>v04</w:t>
            </w:r>
          </w:p>
          <w:p>
            <w:pPr>
              <w:pStyle w:val="TableParagraph"/>
              <w:spacing w:line="201" w:lineRule="exact"/>
              <w:ind w:left="109"/>
              <w:rPr>
                <w:sz w:val="18"/>
              </w:rPr>
            </w:pPr>
            <w:r>
              <w:rPr>
                <w:sz w:val="18"/>
              </w:rPr>
              <w:t>-</w:t>
            </w:r>
            <w:r>
              <w:rPr>
                <w:spacing w:val="-9"/>
                <w:sz w:val="18"/>
              </w:rPr>
              <w:t> </w:t>
            </w:r>
            <w:r>
              <w:rPr>
                <w:sz w:val="18"/>
              </w:rPr>
              <w:t>NOK.AO-2024.03.13-WG3-CR-0001-E2SM-CCC</w:t>
            </w:r>
            <w:r>
              <w:rPr>
                <w:spacing w:val="-9"/>
                <w:sz w:val="18"/>
              </w:rPr>
              <w:t> </w:t>
            </w:r>
            <w:r>
              <w:rPr>
                <w:sz w:val="18"/>
              </w:rPr>
              <w:t>clause</w:t>
            </w:r>
            <w:r>
              <w:rPr>
                <w:spacing w:val="-9"/>
                <w:sz w:val="18"/>
              </w:rPr>
              <w:t> </w:t>
            </w:r>
            <w:r>
              <w:rPr>
                <w:sz w:val="18"/>
              </w:rPr>
              <w:t>3.1</w:t>
            </w:r>
            <w:r>
              <w:rPr>
                <w:spacing w:val="-10"/>
                <w:sz w:val="18"/>
              </w:rPr>
              <w:t> </w:t>
            </w:r>
            <w:r>
              <w:rPr>
                <w:sz w:val="18"/>
              </w:rPr>
              <w:t>and</w:t>
            </w:r>
            <w:r>
              <w:rPr>
                <w:spacing w:val="-9"/>
                <w:sz w:val="18"/>
              </w:rPr>
              <w:t> </w:t>
            </w:r>
            <w:r>
              <w:rPr>
                <w:sz w:val="18"/>
              </w:rPr>
              <w:t>4.3-</w:t>
            </w:r>
            <w:r>
              <w:rPr>
                <w:spacing w:val="-5"/>
                <w:sz w:val="18"/>
              </w:rPr>
              <w:t>v02</w:t>
            </w:r>
          </w:p>
        </w:tc>
      </w:tr>
      <w:tr>
        <w:trPr>
          <w:trHeight w:val="441" w:hRule="atLeast"/>
        </w:trPr>
        <w:tc>
          <w:tcPr>
            <w:tcW w:w="1186" w:type="dxa"/>
          </w:tcPr>
          <w:p>
            <w:pPr>
              <w:pStyle w:val="TableParagraph"/>
              <w:rPr>
                <w:sz w:val="18"/>
              </w:rPr>
            </w:pPr>
            <w:r>
              <w:rPr>
                <w:spacing w:val="-2"/>
                <w:sz w:val="18"/>
              </w:rPr>
              <w:t>2024.03.31</w:t>
            </w:r>
          </w:p>
        </w:tc>
        <w:tc>
          <w:tcPr>
            <w:tcW w:w="965" w:type="dxa"/>
          </w:tcPr>
          <w:p>
            <w:pPr>
              <w:pStyle w:val="TableParagraph"/>
              <w:ind w:left="105"/>
              <w:rPr>
                <w:sz w:val="18"/>
              </w:rPr>
            </w:pPr>
            <w:r>
              <w:rPr>
                <w:spacing w:val="-2"/>
                <w:sz w:val="18"/>
              </w:rPr>
              <w:t>03.00.02</w:t>
            </w:r>
          </w:p>
        </w:tc>
        <w:tc>
          <w:tcPr>
            <w:tcW w:w="7767" w:type="dxa"/>
          </w:tcPr>
          <w:p>
            <w:pPr>
              <w:pStyle w:val="TableParagraph"/>
              <w:ind w:left="109"/>
              <w:rPr>
                <w:sz w:val="18"/>
              </w:rPr>
            </w:pPr>
            <w:r>
              <w:rPr>
                <w:sz w:val="18"/>
              </w:rPr>
              <w:t>Editorial</w:t>
            </w:r>
            <w:r>
              <w:rPr>
                <w:spacing w:val="-4"/>
                <w:sz w:val="18"/>
              </w:rPr>
              <w:t> </w:t>
            </w:r>
            <w:r>
              <w:rPr>
                <w:sz w:val="18"/>
              </w:rPr>
              <w:t>changes</w:t>
            </w:r>
            <w:r>
              <w:rPr>
                <w:spacing w:val="-4"/>
                <w:sz w:val="18"/>
              </w:rPr>
              <w:t> </w:t>
            </w:r>
            <w:r>
              <w:rPr>
                <w:sz w:val="18"/>
              </w:rPr>
              <w:t>to</w:t>
            </w:r>
            <w:r>
              <w:rPr>
                <w:spacing w:val="-5"/>
                <w:sz w:val="18"/>
              </w:rPr>
              <w:t> </w:t>
            </w:r>
            <w:r>
              <w:rPr>
                <w:sz w:val="18"/>
              </w:rPr>
              <w:t>align</w:t>
            </w:r>
            <w:r>
              <w:rPr>
                <w:spacing w:val="-4"/>
                <w:sz w:val="18"/>
              </w:rPr>
              <w:t> </w:t>
            </w:r>
            <w:r>
              <w:rPr>
                <w:sz w:val="18"/>
              </w:rPr>
              <w:t>to</w:t>
            </w:r>
            <w:r>
              <w:rPr>
                <w:spacing w:val="-4"/>
                <w:sz w:val="18"/>
              </w:rPr>
              <w:t> </w:t>
            </w:r>
            <w:r>
              <w:rPr>
                <w:sz w:val="18"/>
              </w:rPr>
              <w:t>O-RAN</w:t>
            </w:r>
            <w:r>
              <w:rPr>
                <w:spacing w:val="-5"/>
                <w:sz w:val="18"/>
              </w:rPr>
              <w:t> </w:t>
            </w:r>
            <w:r>
              <w:rPr>
                <w:sz w:val="18"/>
              </w:rPr>
              <w:t>TS</w:t>
            </w:r>
            <w:r>
              <w:rPr>
                <w:spacing w:val="-4"/>
                <w:sz w:val="18"/>
              </w:rPr>
              <w:t> </w:t>
            </w:r>
            <w:r>
              <w:rPr>
                <w:sz w:val="18"/>
              </w:rPr>
              <w:t>template</w:t>
            </w:r>
            <w:r>
              <w:rPr>
                <w:spacing w:val="-4"/>
                <w:sz w:val="18"/>
              </w:rPr>
              <w:t> </w:t>
            </w:r>
            <w:r>
              <w:rPr>
                <w:spacing w:val="-2"/>
                <w:sz w:val="18"/>
              </w:rPr>
              <w:t>v01.01</w:t>
            </w:r>
          </w:p>
          <w:p>
            <w:pPr>
              <w:pStyle w:val="TableParagraph"/>
              <w:spacing w:line="201" w:lineRule="exact" w:before="14"/>
              <w:ind w:left="109"/>
              <w:rPr>
                <w:sz w:val="18"/>
              </w:rPr>
            </w:pPr>
            <w:r>
              <w:rPr>
                <w:sz w:val="18"/>
              </w:rPr>
              <w:t>Editorial</w:t>
            </w:r>
            <w:r>
              <w:rPr>
                <w:spacing w:val="-5"/>
                <w:sz w:val="18"/>
              </w:rPr>
              <w:t> </w:t>
            </w:r>
            <w:r>
              <w:rPr>
                <w:sz w:val="18"/>
              </w:rPr>
              <w:t>changes</w:t>
            </w:r>
            <w:r>
              <w:rPr>
                <w:spacing w:val="-5"/>
                <w:sz w:val="18"/>
              </w:rPr>
              <w:t> </w:t>
            </w:r>
            <w:r>
              <w:rPr>
                <w:sz w:val="18"/>
              </w:rPr>
              <w:t>based</w:t>
            </w:r>
            <w:r>
              <w:rPr>
                <w:spacing w:val="-5"/>
                <w:sz w:val="18"/>
              </w:rPr>
              <w:t> </w:t>
            </w:r>
            <w:r>
              <w:rPr>
                <w:sz w:val="18"/>
              </w:rPr>
              <w:t>on</w:t>
            </w:r>
            <w:r>
              <w:rPr>
                <w:spacing w:val="-5"/>
                <w:sz w:val="18"/>
              </w:rPr>
              <w:t> </w:t>
            </w:r>
            <w:r>
              <w:rPr>
                <w:sz w:val="18"/>
              </w:rPr>
              <w:t>remarks</w:t>
            </w:r>
            <w:r>
              <w:rPr>
                <w:spacing w:val="-5"/>
                <w:sz w:val="18"/>
              </w:rPr>
              <w:t> </w:t>
            </w:r>
            <w:r>
              <w:rPr>
                <w:sz w:val="18"/>
              </w:rPr>
              <w:t>during</w:t>
            </w:r>
            <w:r>
              <w:rPr>
                <w:spacing w:val="-5"/>
                <w:sz w:val="18"/>
              </w:rPr>
              <w:t> </w:t>
            </w:r>
            <w:r>
              <w:rPr>
                <w:sz w:val="18"/>
              </w:rPr>
              <w:t>WG3</w:t>
            </w:r>
            <w:r>
              <w:rPr>
                <w:spacing w:val="-5"/>
                <w:sz w:val="18"/>
              </w:rPr>
              <w:t> </w:t>
            </w:r>
            <w:r>
              <w:rPr>
                <w:spacing w:val="-2"/>
                <w:sz w:val="18"/>
              </w:rPr>
              <w:t>approval.</w:t>
            </w:r>
          </w:p>
        </w:tc>
      </w:tr>
      <w:tr>
        <w:trPr>
          <w:trHeight w:val="220" w:hRule="atLeast"/>
        </w:trPr>
        <w:tc>
          <w:tcPr>
            <w:tcW w:w="1186" w:type="dxa"/>
          </w:tcPr>
          <w:p>
            <w:pPr>
              <w:pStyle w:val="TableParagraph"/>
              <w:spacing w:line="200" w:lineRule="exact"/>
              <w:rPr>
                <w:sz w:val="18"/>
              </w:rPr>
            </w:pPr>
            <w:r>
              <w:rPr>
                <w:spacing w:val="-2"/>
                <w:sz w:val="18"/>
              </w:rPr>
              <w:t>2024.03.31</w:t>
            </w:r>
          </w:p>
        </w:tc>
        <w:tc>
          <w:tcPr>
            <w:tcW w:w="965" w:type="dxa"/>
          </w:tcPr>
          <w:p>
            <w:pPr>
              <w:pStyle w:val="TableParagraph"/>
              <w:spacing w:line="200" w:lineRule="exact"/>
              <w:ind w:left="105"/>
              <w:rPr>
                <w:sz w:val="18"/>
              </w:rPr>
            </w:pPr>
            <w:r>
              <w:rPr>
                <w:spacing w:val="-2"/>
                <w:sz w:val="18"/>
              </w:rPr>
              <w:t>04.00</w:t>
            </w:r>
          </w:p>
        </w:tc>
        <w:tc>
          <w:tcPr>
            <w:tcW w:w="7767" w:type="dxa"/>
          </w:tcPr>
          <w:p>
            <w:pPr>
              <w:pStyle w:val="TableParagraph"/>
              <w:spacing w:line="200" w:lineRule="exact"/>
              <w:ind w:left="109"/>
              <w:rPr>
                <w:sz w:val="18"/>
              </w:rPr>
            </w:pPr>
            <w:r>
              <w:rPr>
                <w:sz w:val="18"/>
              </w:rPr>
              <w:t>Final</w:t>
            </w:r>
            <w:r>
              <w:rPr>
                <w:spacing w:val="-5"/>
                <w:sz w:val="18"/>
              </w:rPr>
              <w:t> </w:t>
            </w:r>
            <w:r>
              <w:rPr>
                <w:sz w:val="18"/>
              </w:rPr>
              <w:t>version</w:t>
            </w:r>
            <w:r>
              <w:rPr>
                <w:spacing w:val="-6"/>
                <w:sz w:val="18"/>
              </w:rPr>
              <w:t> </w:t>
            </w:r>
            <w:r>
              <w:rPr>
                <w:spacing w:val="-4"/>
                <w:sz w:val="18"/>
              </w:rPr>
              <w:t>04.00</w:t>
            </w:r>
          </w:p>
        </w:tc>
      </w:tr>
      <w:tr>
        <w:trPr>
          <w:trHeight w:val="2428" w:hRule="atLeast"/>
        </w:trPr>
        <w:tc>
          <w:tcPr>
            <w:tcW w:w="1186" w:type="dxa"/>
          </w:tcPr>
          <w:p>
            <w:pPr>
              <w:pStyle w:val="TableParagraph"/>
              <w:rPr>
                <w:sz w:val="18"/>
              </w:rPr>
            </w:pPr>
            <w:r>
              <w:rPr>
                <w:spacing w:val="-2"/>
                <w:sz w:val="18"/>
              </w:rPr>
              <w:t>2024.11.11</w:t>
            </w:r>
          </w:p>
        </w:tc>
        <w:tc>
          <w:tcPr>
            <w:tcW w:w="965" w:type="dxa"/>
          </w:tcPr>
          <w:p>
            <w:pPr>
              <w:pStyle w:val="TableParagraph"/>
              <w:ind w:left="105"/>
              <w:rPr>
                <w:sz w:val="18"/>
              </w:rPr>
            </w:pPr>
            <w:r>
              <w:rPr>
                <w:spacing w:val="-2"/>
                <w:sz w:val="18"/>
              </w:rPr>
              <w:t>04.00.01</w:t>
            </w:r>
          </w:p>
        </w:tc>
        <w:tc>
          <w:tcPr>
            <w:tcW w:w="7767" w:type="dxa"/>
          </w:tcPr>
          <w:p>
            <w:pPr>
              <w:pStyle w:val="TableParagraph"/>
              <w:ind w:left="109"/>
              <w:rPr>
                <w:sz w:val="18"/>
              </w:rPr>
            </w:pPr>
            <w:r>
              <w:rPr>
                <w:sz w:val="18"/>
              </w:rPr>
              <w:t>Initial</w:t>
            </w:r>
            <w:r>
              <w:rPr>
                <w:spacing w:val="-5"/>
                <w:sz w:val="18"/>
              </w:rPr>
              <w:t> </w:t>
            </w:r>
            <w:r>
              <w:rPr>
                <w:sz w:val="18"/>
              </w:rPr>
              <w:t>version</w:t>
            </w:r>
            <w:r>
              <w:rPr>
                <w:spacing w:val="-6"/>
                <w:sz w:val="18"/>
              </w:rPr>
              <w:t> </w:t>
            </w:r>
            <w:r>
              <w:rPr>
                <w:sz w:val="18"/>
              </w:rPr>
              <w:t>towards</w:t>
            </w:r>
            <w:r>
              <w:rPr>
                <w:spacing w:val="-6"/>
                <w:sz w:val="18"/>
              </w:rPr>
              <w:t> </w:t>
            </w:r>
            <w:r>
              <w:rPr>
                <w:spacing w:val="-2"/>
                <w:sz w:val="18"/>
              </w:rPr>
              <w:t>v05.00</w:t>
            </w:r>
          </w:p>
          <w:p>
            <w:pPr>
              <w:pStyle w:val="TableParagraph"/>
              <w:spacing w:line="240" w:lineRule="auto" w:before="14"/>
              <w:ind w:left="109"/>
              <w:rPr>
                <w:sz w:val="18"/>
              </w:rPr>
            </w:pPr>
            <w:r>
              <w:rPr>
                <w:sz w:val="18"/>
              </w:rPr>
              <w:t>Aligned</w:t>
            </w:r>
            <w:r>
              <w:rPr>
                <w:spacing w:val="-4"/>
                <w:sz w:val="18"/>
              </w:rPr>
              <w:t> </w:t>
            </w:r>
            <w:r>
              <w:rPr>
                <w:sz w:val="18"/>
              </w:rPr>
              <w:t>to</w:t>
            </w:r>
            <w:r>
              <w:rPr>
                <w:spacing w:val="-4"/>
                <w:sz w:val="18"/>
              </w:rPr>
              <w:t> </w:t>
            </w:r>
            <w:r>
              <w:rPr>
                <w:sz w:val="18"/>
              </w:rPr>
              <w:t>O-RAN</w:t>
            </w:r>
            <w:r>
              <w:rPr>
                <w:spacing w:val="-4"/>
                <w:sz w:val="18"/>
              </w:rPr>
              <w:t> </w:t>
            </w:r>
            <w:r>
              <w:rPr>
                <w:sz w:val="18"/>
              </w:rPr>
              <w:t>TS</w:t>
            </w:r>
            <w:r>
              <w:rPr>
                <w:spacing w:val="-3"/>
                <w:sz w:val="18"/>
              </w:rPr>
              <w:t> </w:t>
            </w:r>
            <w:r>
              <w:rPr>
                <w:sz w:val="18"/>
              </w:rPr>
              <w:t>template</w:t>
            </w:r>
            <w:r>
              <w:rPr>
                <w:spacing w:val="-4"/>
                <w:sz w:val="18"/>
              </w:rPr>
              <w:t> </w:t>
            </w:r>
            <w:r>
              <w:rPr>
                <w:spacing w:val="-2"/>
                <w:sz w:val="18"/>
              </w:rPr>
              <w:t>v02.01</w:t>
            </w:r>
          </w:p>
          <w:p>
            <w:pPr>
              <w:pStyle w:val="TableParagraph"/>
              <w:spacing w:line="240" w:lineRule="auto" w:before="13"/>
              <w:ind w:left="109"/>
              <w:rPr>
                <w:sz w:val="18"/>
              </w:rPr>
            </w:pPr>
            <w:r>
              <w:rPr>
                <w:sz w:val="18"/>
              </w:rPr>
              <w:t>Addition</w:t>
            </w:r>
            <w:r>
              <w:rPr>
                <w:spacing w:val="-6"/>
                <w:sz w:val="18"/>
              </w:rPr>
              <w:t> </w:t>
            </w:r>
            <w:r>
              <w:rPr>
                <w:sz w:val="18"/>
              </w:rPr>
              <w:t>of</w:t>
            </w:r>
            <w:r>
              <w:rPr>
                <w:spacing w:val="-5"/>
                <w:sz w:val="18"/>
              </w:rPr>
              <w:t> </w:t>
            </w:r>
            <w:r>
              <w:rPr>
                <w:sz w:val="18"/>
              </w:rPr>
              <w:t>CRs</w:t>
            </w:r>
            <w:r>
              <w:rPr>
                <w:spacing w:val="-6"/>
                <w:sz w:val="18"/>
              </w:rPr>
              <w:t> </w:t>
            </w:r>
            <w:r>
              <w:rPr>
                <w:sz w:val="18"/>
              </w:rPr>
              <w:t>agreed</w:t>
            </w:r>
            <w:r>
              <w:rPr>
                <w:spacing w:val="-6"/>
                <w:sz w:val="18"/>
              </w:rPr>
              <w:t> </w:t>
            </w:r>
            <w:r>
              <w:rPr>
                <w:sz w:val="18"/>
              </w:rPr>
              <w:t>in</w:t>
            </w:r>
            <w:r>
              <w:rPr>
                <w:spacing w:val="-5"/>
                <w:sz w:val="18"/>
              </w:rPr>
              <w:t> </w:t>
            </w:r>
            <w:r>
              <w:rPr>
                <w:sz w:val="18"/>
              </w:rPr>
              <w:t>WG3#233,</w:t>
            </w:r>
            <w:r>
              <w:rPr>
                <w:spacing w:val="-5"/>
                <w:sz w:val="18"/>
              </w:rPr>
              <w:t> </w:t>
            </w:r>
            <w:r>
              <w:rPr>
                <w:sz w:val="18"/>
              </w:rPr>
              <w:t>WG3#234,</w:t>
            </w:r>
            <w:r>
              <w:rPr>
                <w:spacing w:val="-5"/>
                <w:sz w:val="18"/>
              </w:rPr>
              <w:t> </w:t>
            </w:r>
            <w:r>
              <w:rPr>
                <w:sz w:val="18"/>
              </w:rPr>
              <w:t>WG3#235,</w:t>
            </w:r>
            <w:r>
              <w:rPr>
                <w:spacing w:val="-5"/>
                <w:sz w:val="18"/>
              </w:rPr>
              <w:t> </w:t>
            </w:r>
            <w:r>
              <w:rPr>
                <w:sz w:val="18"/>
              </w:rPr>
              <w:t>WG3#237,</w:t>
            </w:r>
            <w:r>
              <w:rPr>
                <w:spacing w:val="-5"/>
                <w:sz w:val="18"/>
              </w:rPr>
              <w:t> </w:t>
            </w:r>
            <w:r>
              <w:rPr>
                <w:spacing w:val="-2"/>
                <w:sz w:val="18"/>
              </w:rPr>
              <w:t>WG#239</w:t>
            </w:r>
          </w:p>
          <w:p>
            <w:pPr>
              <w:pStyle w:val="TableParagraph"/>
              <w:spacing w:line="240" w:lineRule="auto" w:before="14"/>
              <w:ind w:left="109"/>
              <w:rPr>
                <w:sz w:val="18"/>
              </w:rPr>
            </w:pPr>
            <w:r>
              <w:rPr>
                <w:spacing w:val="-2"/>
                <w:sz w:val="18"/>
              </w:rPr>
              <w:t>-</w:t>
            </w:r>
            <w:r>
              <w:rPr>
                <w:spacing w:val="21"/>
                <w:sz w:val="18"/>
              </w:rPr>
              <w:t> </w:t>
            </w:r>
            <w:r>
              <w:rPr>
                <w:spacing w:val="-2"/>
                <w:sz w:val="18"/>
              </w:rPr>
              <w:t>INT.AO-2024.05.30-WG3-CR-0028-E2SM-CCC-Cell</w:t>
            </w:r>
            <w:r>
              <w:rPr>
                <w:spacing w:val="21"/>
                <w:sz w:val="18"/>
              </w:rPr>
              <w:t> </w:t>
            </w:r>
            <w:r>
              <w:rPr>
                <w:spacing w:val="-2"/>
                <w:sz w:val="18"/>
              </w:rPr>
              <w:t>DTX</w:t>
            </w:r>
            <w:r>
              <w:rPr>
                <w:spacing w:val="20"/>
                <w:sz w:val="18"/>
              </w:rPr>
              <w:t> </w:t>
            </w:r>
            <w:r>
              <w:rPr>
                <w:spacing w:val="-2"/>
                <w:sz w:val="18"/>
              </w:rPr>
              <w:t>DRX-</w:t>
            </w:r>
            <w:r>
              <w:rPr>
                <w:spacing w:val="-5"/>
                <w:sz w:val="18"/>
              </w:rPr>
              <w:t>v06</w:t>
            </w:r>
          </w:p>
          <w:p>
            <w:pPr>
              <w:pStyle w:val="TableParagraph"/>
              <w:numPr>
                <w:ilvl w:val="0"/>
                <w:numId w:val="28"/>
              </w:numPr>
              <w:tabs>
                <w:tab w:pos="218" w:val="left" w:leader="none"/>
              </w:tabs>
              <w:spacing w:line="240" w:lineRule="auto" w:before="14" w:after="0"/>
              <w:ind w:left="218" w:right="0" w:hanging="109"/>
              <w:jc w:val="left"/>
              <w:rPr>
                <w:sz w:val="18"/>
              </w:rPr>
            </w:pPr>
            <w:r>
              <w:rPr>
                <w:spacing w:val="-2"/>
                <w:sz w:val="18"/>
              </w:rPr>
              <w:t>COT-2024.05.24-WG3-CR-0005-E2SM-CCC-MU-MIMO-Optimization-O-RU-Config-</w:t>
            </w:r>
            <w:r>
              <w:rPr>
                <w:spacing w:val="-5"/>
                <w:sz w:val="18"/>
              </w:rPr>
              <w:t>v04</w:t>
            </w:r>
          </w:p>
          <w:p>
            <w:pPr>
              <w:pStyle w:val="TableParagraph"/>
              <w:numPr>
                <w:ilvl w:val="0"/>
                <w:numId w:val="28"/>
              </w:numPr>
              <w:tabs>
                <w:tab w:pos="218" w:val="left" w:leader="none"/>
              </w:tabs>
              <w:spacing w:line="240" w:lineRule="auto" w:before="14" w:after="0"/>
              <w:ind w:left="218" w:right="0" w:hanging="109"/>
              <w:jc w:val="left"/>
              <w:rPr>
                <w:sz w:val="18"/>
              </w:rPr>
            </w:pPr>
            <w:r>
              <w:rPr>
                <w:sz w:val="18"/>
              </w:rPr>
              <w:t>INT.AO-2024.08.07-WG3-CR-0029-E2SM-CCC-JSON</w:t>
            </w:r>
            <w:r>
              <w:rPr>
                <w:spacing w:val="-11"/>
                <w:sz w:val="18"/>
              </w:rPr>
              <w:t> </w:t>
            </w:r>
            <w:r>
              <w:rPr>
                <w:sz w:val="18"/>
              </w:rPr>
              <w:t>schema</w:t>
            </w:r>
            <w:r>
              <w:rPr>
                <w:spacing w:val="-10"/>
                <w:sz w:val="18"/>
              </w:rPr>
              <w:t> </w:t>
            </w:r>
            <w:r>
              <w:rPr>
                <w:sz w:val="18"/>
              </w:rPr>
              <w:t>for</w:t>
            </w:r>
            <w:r>
              <w:rPr>
                <w:spacing w:val="-9"/>
                <w:sz w:val="18"/>
              </w:rPr>
              <w:t> </w:t>
            </w:r>
            <w:r>
              <w:rPr>
                <w:sz w:val="18"/>
              </w:rPr>
              <w:t>cell</w:t>
            </w:r>
            <w:r>
              <w:rPr>
                <w:spacing w:val="-10"/>
                <w:sz w:val="18"/>
              </w:rPr>
              <w:t> </w:t>
            </w:r>
            <w:r>
              <w:rPr>
                <w:sz w:val="18"/>
              </w:rPr>
              <w:t>DTX</w:t>
            </w:r>
            <w:r>
              <w:rPr>
                <w:spacing w:val="-10"/>
                <w:sz w:val="18"/>
              </w:rPr>
              <w:t> </w:t>
            </w:r>
            <w:r>
              <w:rPr>
                <w:sz w:val="18"/>
              </w:rPr>
              <w:t>DRX-</w:t>
            </w:r>
            <w:r>
              <w:rPr>
                <w:spacing w:val="-5"/>
                <w:sz w:val="18"/>
              </w:rPr>
              <w:t>v01</w:t>
            </w:r>
          </w:p>
          <w:p>
            <w:pPr>
              <w:pStyle w:val="TableParagraph"/>
              <w:numPr>
                <w:ilvl w:val="0"/>
                <w:numId w:val="28"/>
              </w:numPr>
              <w:tabs>
                <w:tab w:pos="218" w:val="left" w:leader="none"/>
              </w:tabs>
              <w:spacing w:line="240" w:lineRule="auto" w:before="14" w:after="0"/>
              <w:ind w:left="218" w:right="0" w:hanging="109"/>
              <w:jc w:val="left"/>
              <w:rPr>
                <w:sz w:val="18"/>
              </w:rPr>
            </w:pPr>
            <w:r>
              <w:rPr>
                <w:sz w:val="18"/>
              </w:rPr>
              <w:t>NEC-2024.07.24-WG3-CR-0029-E2SM-CCC</w:t>
            </w:r>
            <w:r>
              <w:rPr>
                <w:spacing w:val="-11"/>
                <w:sz w:val="18"/>
              </w:rPr>
              <w:t> </w:t>
            </w:r>
            <w:r>
              <w:rPr>
                <w:sz w:val="18"/>
              </w:rPr>
              <w:t>OCTET</w:t>
            </w:r>
            <w:r>
              <w:rPr>
                <w:spacing w:val="-11"/>
                <w:sz w:val="18"/>
              </w:rPr>
              <w:t> </w:t>
            </w:r>
            <w:r>
              <w:rPr>
                <w:sz w:val="18"/>
              </w:rPr>
              <w:t>STRING</w:t>
            </w:r>
            <w:r>
              <w:rPr>
                <w:spacing w:val="-10"/>
                <w:sz w:val="18"/>
              </w:rPr>
              <w:t> </w:t>
            </w:r>
            <w:r>
              <w:rPr>
                <w:sz w:val="18"/>
              </w:rPr>
              <w:t>format</w:t>
            </w:r>
            <w:r>
              <w:rPr>
                <w:spacing w:val="-11"/>
                <w:sz w:val="18"/>
              </w:rPr>
              <w:t> </w:t>
            </w:r>
            <w:r>
              <w:rPr>
                <w:sz w:val="18"/>
              </w:rPr>
              <w:t>-</w:t>
            </w:r>
            <w:r>
              <w:rPr>
                <w:spacing w:val="-5"/>
                <w:sz w:val="18"/>
              </w:rPr>
              <w:t>v03</w:t>
            </w:r>
          </w:p>
          <w:p>
            <w:pPr>
              <w:pStyle w:val="TableParagraph"/>
              <w:numPr>
                <w:ilvl w:val="0"/>
                <w:numId w:val="28"/>
              </w:numPr>
              <w:tabs>
                <w:tab w:pos="218" w:val="left" w:leader="none"/>
              </w:tabs>
              <w:spacing w:line="240" w:lineRule="auto" w:before="13" w:after="0"/>
              <w:ind w:left="218" w:right="0" w:hanging="109"/>
              <w:jc w:val="left"/>
              <w:rPr>
                <w:sz w:val="18"/>
              </w:rPr>
            </w:pPr>
            <w:r>
              <w:rPr>
                <w:spacing w:val="-2"/>
                <w:sz w:val="18"/>
              </w:rPr>
              <w:t>COT-2024.08.12-WG3-CR-0011-E2SM-CCC-JSON-Schema-Definitions-for-O-RU-Config-</w:t>
            </w:r>
          </w:p>
          <w:p>
            <w:pPr>
              <w:pStyle w:val="TableParagraph"/>
              <w:spacing w:line="240" w:lineRule="auto" w:before="14"/>
              <w:ind w:left="109"/>
              <w:rPr>
                <w:sz w:val="18"/>
              </w:rPr>
            </w:pPr>
            <w:r>
              <w:rPr>
                <w:spacing w:val="-5"/>
                <w:sz w:val="18"/>
              </w:rPr>
              <w:t>v02</w:t>
            </w:r>
          </w:p>
          <w:p>
            <w:pPr>
              <w:pStyle w:val="TableParagraph"/>
              <w:spacing w:line="240" w:lineRule="auto" w:before="14"/>
              <w:ind w:left="109"/>
              <w:rPr>
                <w:sz w:val="18"/>
              </w:rPr>
            </w:pPr>
            <w:r>
              <w:rPr>
                <w:sz w:val="18"/>
              </w:rPr>
              <w:t>-</w:t>
            </w:r>
            <w:r>
              <w:rPr>
                <w:spacing w:val="-9"/>
                <w:sz w:val="18"/>
              </w:rPr>
              <w:t> </w:t>
            </w:r>
            <w:r>
              <w:rPr>
                <w:sz w:val="18"/>
              </w:rPr>
              <w:t>NEC.AO-2024.07.18-WG3-CR-0021-E2SM-CCC</w:t>
            </w:r>
            <w:r>
              <w:rPr>
                <w:spacing w:val="-10"/>
                <w:sz w:val="18"/>
              </w:rPr>
              <w:t> </w:t>
            </w:r>
            <w:r>
              <w:rPr>
                <w:sz w:val="18"/>
              </w:rPr>
              <w:t>RIC</w:t>
            </w:r>
            <w:r>
              <w:rPr>
                <w:spacing w:val="-10"/>
                <w:sz w:val="18"/>
              </w:rPr>
              <w:t> </w:t>
            </w:r>
            <w:r>
              <w:rPr>
                <w:sz w:val="18"/>
              </w:rPr>
              <w:t>Query</w:t>
            </w:r>
            <w:r>
              <w:rPr>
                <w:spacing w:val="-9"/>
                <w:sz w:val="18"/>
              </w:rPr>
              <w:t> </w:t>
            </w:r>
            <w:r>
              <w:rPr>
                <w:sz w:val="18"/>
              </w:rPr>
              <w:t>-</w:t>
            </w:r>
            <w:r>
              <w:rPr>
                <w:spacing w:val="-5"/>
                <w:sz w:val="18"/>
              </w:rPr>
              <w:t>v08</w:t>
            </w:r>
          </w:p>
          <w:p>
            <w:pPr>
              <w:pStyle w:val="TableParagraph"/>
              <w:numPr>
                <w:ilvl w:val="0"/>
                <w:numId w:val="28"/>
              </w:numPr>
              <w:tabs>
                <w:tab w:pos="218" w:val="left" w:leader="none"/>
              </w:tabs>
              <w:spacing w:line="201" w:lineRule="exact" w:before="14" w:after="0"/>
              <w:ind w:left="218" w:right="0" w:hanging="109"/>
              <w:jc w:val="left"/>
              <w:rPr>
                <w:sz w:val="18"/>
              </w:rPr>
            </w:pPr>
            <w:r>
              <w:rPr>
                <w:spacing w:val="-2"/>
                <w:sz w:val="18"/>
              </w:rPr>
              <w:t>NEC-2024.07.24-WG3-CR-0030-E2SM-CCC</w:t>
            </w:r>
            <w:r>
              <w:rPr>
                <w:spacing w:val="19"/>
                <w:sz w:val="18"/>
              </w:rPr>
              <w:t> </w:t>
            </w:r>
            <w:r>
              <w:rPr>
                <w:spacing w:val="-2"/>
                <w:sz w:val="18"/>
              </w:rPr>
              <w:t>NRCellIdentity</w:t>
            </w:r>
            <w:r>
              <w:rPr>
                <w:spacing w:val="19"/>
                <w:sz w:val="18"/>
              </w:rPr>
              <w:t> </w:t>
            </w:r>
            <w:r>
              <w:rPr>
                <w:spacing w:val="-2"/>
                <w:sz w:val="18"/>
              </w:rPr>
              <w:t>JSON</w:t>
            </w:r>
            <w:r>
              <w:rPr>
                <w:spacing w:val="20"/>
                <w:sz w:val="18"/>
              </w:rPr>
              <w:t> </w:t>
            </w:r>
            <w:r>
              <w:rPr>
                <w:spacing w:val="-2"/>
                <w:sz w:val="18"/>
              </w:rPr>
              <w:t>Schema</w:t>
            </w:r>
            <w:r>
              <w:rPr>
                <w:spacing w:val="19"/>
                <w:sz w:val="18"/>
              </w:rPr>
              <w:t> </w:t>
            </w:r>
            <w:r>
              <w:rPr>
                <w:spacing w:val="-2"/>
                <w:sz w:val="18"/>
              </w:rPr>
              <w:t>length-</w:t>
            </w:r>
            <w:r>
              <w:rPr>
                <w:spacing w:val="-5"/>
                <w:sz w:val="18"/>
              </w:rPr>
              <w:t>v03</w:t>
            </w:r>
          </w:p>
        </w:tc>
      </w:tr>
      <w:tr>
        <w:trPr>
          <w:trHeight w:val="3974" w:hRule="atLeast"/>
        </w:trPr>
        <w:tc>
          <w:tcPr>
            <w:tcW w:w="1186" w:type="dxa"/>
          </w:tcPr>
          <w:p>
            <w:pPr>
              <w:pStyle w:val="TableParagraph"/>
              <w:rPr>
                <w:sz w:val="18"/>
              </w:rPr>
            </w:pPr>
            <w:r>
              <w:rPr>
                <w:spacing w:val="-2"/>
                <w:sz w:val="18"/>
              </w:rPr>
              <w:t>2024.11.25</w:t>
            </w:r>
          </w:p>
        </w:tc>
        <w:tc>
          <w:tcPr>
            <w:tcW w:w="965" w:type="dxa"/>
          </w:tcPr>
          <w:p>
            <w:pPr>
              <w:pStyle w:val="TableParagraph"/>
              <w:ind w:left="105"/>
              <w:rPr>
                <w:sz w:val="18"/>
              </w:rPr>
            </w:pPr>
            <w:r>
              <w:rPr>
                <w:spacing w:val="-2"/>
                <w:sz w:val="18"/>
              </w:rPr>
              <w:t>04.00.02</w:t>
            </w:r>
          </w:p>
        </w:tc>
        <w:tc>
          <w:tcPr>
            <w:tcW w:w="7767" w:type="dxa"/>
          </w:tcPr>
          <w:p>
            <w:pPr>
              <w:pStyle w:val="TableParagraph"/>
              <w:ind w:left="109"/>
              <w:rPr>
                <w:sz w:val="18"/>
              </w:rPr>
            </w:pPr>
            <w:r>
              <w:rPr>
                <w:sz w:val="18"/>
              </w:rPr>
              <w:t>Aligned</w:t>
            </w:r>
            <w:r>
              <w:rPr>
                <w:spacing w:val="-6"/>
                <w:sz w:val="18"/>
              </w:rPr>
              <w:t> </w:t>
            </w:r>
            <w:r>
              <w:rPr>
                <w:sz w:val="18"/>
              </w:rPr>
              <w:t>to</w:t>
            </w:r>
            <w:r>
              <w:rPr>
                <w:spacing w:val="-5"/>
                <w:sz w:val="18"/>
              </w:rPr>
              <w:t> </w:t>
            </w:r>
            <w:r>
              <w:rPr>
                <w:sz w:val="18"/>
              </w:rPr>
              <w:t>O-RAN</w:t>
            </w:r>
            <w:r>
              <w:rPr>
                <w:spacing w:val="-5"/>
                <w:sz w:val="18"/>
              </w:rPr>
              <w:t> </w:t>
            </w:r>
            <w:r>
              <w:rPr>
                <w:sz w:val="18"/>
              </w:rPr>
              <w:t>Working</w:t>
            </w:r>
            <w:r>
              <w:rPr>
                <w:spacing w:val="-5"/>
                <w:sz w:val="18"/>
              </w:rPr>
              <w:t> </w:t>
            </w:r>
            <w:r>
              <w:rPr>
                <w:sz w:val="18"/>
              </w:rPr>
              <w:t>Procedures</w:t>
            </w:r>
            <w:r>
              <w:rPr>
                <w:spacing w:val="-5"/>
                <w:sz w:val="18"/>
              </w:rPr>
              <w:t> </w:t>
            </w:r>
            <w:r>
              <w:rPr>
                <w:spacing w:val="-2"/>
                <w:sz w:val="18"/>
              </w:rPr>
              <w:t>v04.00</w:t>
            </w:r>
          </w:p>
          <w:p>
            <w:pPr>
              <w:pStyle w:val="TableParagraph"/>
              <w:spacing w:line="256" w:lineRule="auto" w:before="14"/>
              <w:ind w:left="109"/>
              <w:rPr>
                <w:sz w:val="18"/>
              </w:rPr>
            </w:pPr>
            <w:r>
              <w:rPr>
                <w:sz w:val="18"/>
              </w:rPr>
              <w:t>Editorial</w:t>
            </w:r>
            <w:r>
              <w:rPr>
                <w:spacing w:val="-2"/>
                <w:sz w:val="18"/>
              </w:rPr>
              <w:t> </w:t>
            </w:r>
            <w:r>
              <w:rPr>
                <w:sz w:val="18"/>
              </w:rPr>
              <w:t>changes</w:t>
            </w:r>
            <w:r>
              <w:rPr>
                <w:spacing w:val="-3"/>
                <w:sz w:val="18"/>
              </w:rPr>
              <w:t> </w:t>
            </w:r>
            <w:r>
              <w:rPr>
                <w:sz w:val="18"/>
              </w:rPr>
              <w:t>to</w:t>
            </w:r>
            <w:r>
              <w:rPr>
                <w:spacing w:val="-3"/>
                <w:sz w:val="18"/>
              </w:rPr>
              <w:t> </w:t>
            </w:r>
            <w:r>
              <w:rPr>
                <w:sz w:val="18"/>
              </w:rPr>
              <w:t>add</w:t>
            </w:r>
            <w:r>
              <w:rPr>
                <w:spacing w:val="-3"/>
                <w:sz w:val="18"/>
              </w:rPr>
              <w:t> </w:t>
            </w:r>
            <w:r>
              <w:rPr>
                <w:sz w:val="18"/>
              </w:rPr>
              <w:t>missing</w:t>
            </w:r>
            <w:r>
              <w:rPr>
                <w:spacing w:val="-3"/>
                <w:sz w:val="18"/>
              </w:rPr>
              <w:t> </w:t>
            </w:r>
            <w:r>
              <w:rPr>
                <w:sz w:val="18"/>
              </w:rPr>
              <w:t>range</w:t>
            </w:r>
            <w:r>
              <w:rPr>
                <w:spacing w:val="-3"/>
                <w:sz w:val="18"/>
              </w:rPr>
              <w:t> </w:t>
            </w:r>
            <w:r>
              <w:rPr>
                <w:sz w:val="18"/>
              </w:rPr>
              <w:t>bound</w:t>
            </w:r>
            <w:r>
              <w:rPr>
                <w:spacing w:val="-3"/>
                <w:sz w:val="18"/>
              </w:rPr>
              <w:t> </w:t>
            </w:r>
            <w:r>
              <w:rPr>
                <w:sz w:val="18"/>
              </w:rPr>
              <w:t>tables</w:t>
            </w:r>
            <w:r>
              <w:rPr>
                <w:spacing w:val="-3"/>
                <w:sz w:val="18"/>
              </w:rPr>
              <w:t> </w:t>
            </w:r>
            <w:r>
              <w:rPr>
                <w:sz w:val="18"/>
              </w:rPr>
              <w:t>for</w:t>
            </w:r>
            <w:r>
              <w:rPr>
                <w:spacing w:val="-2"/>
                <w:sz w:val="18"/>
              </w:rPr>
              <w:t> </w:t>
            </w:r>
            <w:r>
              <w:rPr>
                <w:sz w:val="18"/>
              </w:rPr>
              <w:t>query</w:t>
            </w:r>
            <w:r>
              <w:rPr>
                <w:spacing w:val="-3"/>
                <w:sz w:val="18"/>
              </w:rPr>
              <w:t> </w:t>
            </w:r>
            <w:r>
              <w:rPr>
                <w:sz w:val="18"/>
              </w:rPr>
              <w:t>definition</w:t>
            </w:r>
            <w:r>
              <w:rPr>
                <w:spacing w:val="-3"/>
                <w:sz w:val="18"/>
              </w:rPr>
              <w:t> </w:t>
            </w:r>
            <w:r>
              <w:rPr>
                <w:sz w:val="18"/>
              </w:rPr>
              <w:t>and</w:t>
            </w:r>
            <w:r>
              <w:rPr>
                <w:spacing w:val="-3"/>
                <w:sz w:val="18"/>
              </w:rPr>
              <w:t> </w:t>
            </w:r>
            <w:r>
              <w:rPr>
                <w:sz w:val="18"/>
              </w:rPr>
              <w:t>outcome</w:t>
            </w:r>
            <w:r>
              <w:rPr>
                <w:spacing w:val="-3"/>
                <w:sz w:val="18"/>
              </w:rPr>
              <w:t> </w:t>
            </w:r>
            <w:r>
              <w:rPr>
                <w:sz w:val="18"/>
              </w:rPr>
              <w:t>formats Addition of CRs agreed in WG3#229, WG3#234, WG3#245</w:t>
            </w:r>
          </w:p>
          <w:p>
            <w:pPr>
              <w:pStyle w:val="TableParagraph"/>
              <w:numPr>
                <w:ilvl w:val="0"/>
                <w:numId w:val="29"/>
              </w:numPr>
              <w:tabs>
                <w:tab w:pos="245" w:val="left" w:leader="none"/>
              </w:tabs>
              <w:spacing w:line="256" w:lineRule="auto" w:before="0" w:after="0"/>
              <w:ind w:left="109" w:right="92" w:firstLine="0"/>
              <w:jc w:val="left"/>
              <w:rPr>
                <w:sz w:val="18"/>
              </w:rPr>
            </w:pPr>
            <w:r>
              <w:rPr>
                <w:sz w:val="18"/>
              </w:rPr>
              <w:t>RMI.AO-2024.04.01-WG3-CR-0006-E2SM-CCC-Adding Performance Objective Parameters in O-NESPolicy-v05</w:t>
            </w:r>
          </w:p>
          <w:p>
            <w:pPr>
              <w:pStyle w:val="TableParagraph"/>
              <w:numPr>
                <w:ilvl w:val="0"/>
                <w:numId w:val="29"/>
              </w:numPr>
              <w:tabs>
                <w:tab w:pos="209" w:val="left" w:leader="none"/>
              </w:tabs>
              <w:spacing w:line="206" w:lineRule="exact" w:before="0" w:after="0"/>
              <w:ind w:left="209" w:right="0" w:hanging="100"/>
              <w:jc w:val="left"/>
              <w:rPr>
                <w:sz w:val="18"/>
              </w:rPr>
            </w:pPr>
            <w:r>
              <w:rPr>
                <w:spacing w:val="-2"/>
                <w:sz w:val="18"/>
              </w:rPr>
              <w:t>RMI.AO-2024.02.12-WG3-CR-0004-E2SM-CCC-Energy</w:t>
            </w:r>
            <w:r>
              <w:rPr>
                <w:spacing w:val="8"/>
                <w:sz w:val="18"/>
              </w:rPr>
              <w:t> </w:t>
            </w:r>
            <w:r>
              <w:rPr>
                <w:spacing w:val="-2"/>
                <w:sz w:val="18"/>
              </w:rPr>
              <w:t>Saving</w:t>
            </w:r>
            <w:r>
              <w:rPr>
                <w:spacing w:val="9"/>
                <w:sz w:val="18"/>
              </w:rPr>
              <w:t> </w:t>
            </w:r>
            <w:r>
              <w:rPr>
                <w:spacing w:val="-2"/>
                <w:sz w:val="18"/>
              </w:rPr>
              <w:t>ASM</w:t>
            </w:r>
            <w:r>
              <w:rPr>
                <w:spacing w:val="8"/>
                <w:sz w:val="18"/>
              </w:rPr>
              <w:t> </w:t>
            </w:r>
            <w:r>
              <w:rPr>
                <w:spacing w:val="-2"/>
                <w:sz w:val="18"/>
              </w:rPr>
              <w:t>and</w:t>
            </w:r>
            <w:r>
              <w:rPr>
                <w:spacing w:val="8"/>
                <w:sz w:val="18"/>
              </w:rPr>
              <w:t> </w:t>
            </w:r>
            <w:r>
              <w:rPr>
                <w:spacing w:val="-2"/>
                <w:sz w:val="18"/>
              </w:rPr>
              <w:t>TRX</w:t>
            </w:r>
            <w:r>
              <w:rPr>
                <w:spacing w:val="8"/>
                <w:sz w:val="18"/>
              </w:rPr>
              <w:t> </w:t>
            </w:r>
            <w:r>
              <w:rPr>
                <w:spacing w:val="-2"/>
                <w:sz w:val="18"/>
              </w:rPr>
              <w:t>Control-O-</w:t>
            </w:r>
            <w:r>
              <w:rPr>
                <w:spacing w:val="-5"/>
                <w:sz w:val="18"/>
              </w:rPr>
              <w:t>RU-</w:t>
            </w:r>
          </w:p>
          <w:p>
            <w:pPr>
              <w:pStyle w:val="TableParagraph"/>
              <w:spacing w:line="240" w:lineRule="auto" w:before="12"/>
              <w:ind w:left="109"/>
              <w:rPr>
                <w:sz w:val="18"/>
              </w:rPr>
            </w:pPr>
            <w:r>
              <w:rPr>
                <w:spacing w:val="-2"/>
                <w:sz w:val="18"/>
              </w:rPr>
              <w:t>Capability-Report-</w:t>
            </w:r>
            <w:r>
              <w:rPr>
                <w:spacing w:val="-5"/>
                <w:sz w:val="18"/>
              </w:rPr>
              <w:t>v03</w:t>
            </w:r>
          </w:p>
          <w:p>
            <w:pPr>
              <w:pStyle w:val="TableParagraph"/>
              <w:numPr>
                <w:ilvl w:val="0"/>
                <w:numId w:val="29"/>
              </w:numPr>
              <w:tabs>
                <w:tab w:pos="218" w:val="left" w:leader="none"/>
              </w:tabs>
              <w:spacing w:line="240" w:lineRule="auto" w:before="14" w:after="0"/>
              <w:ind w:left="218" w:right="0" w:hanging="109"/>
              <w:jc w:val="left"/>
              <w:rPr>
                <w:sz w:val="18"/>
              </w:rPr>
            </w:pPr>
            <w:r>
              <w:rPr>
                <w:spacing w:val="-2"/>
                <w:sz w:val="18"/>
              </w:rPr>
              <w:t>JNPR-2024.11.11-WG3-CR-0034-E2SM-CCC_oruUserPlaneConfig-Correction-</w:t>
            </w:r>
            <w:r>
              <w:rPr>
                <w:spacing w:val="-5"/>
                <w:sz w:val="18"/>
              </w:rPr>
              <w:t>v01</w:t>
            </w:r>
          </w:p>
          <w:p>
            <w:pPr>
              <w:pStyle w:val="TableParagraph"/>
              <w:numPr>
                <w:ilvl w:val="0"/>
                <w:numId w:val="29"/>
              </w:numPr>
              <w:tabs>
                <w:tab w:pos="218" w:val="left" w:leader="none"/>
              </w:tabs>
              <w:spacing w:line="240" w:lineRule="auto" w:before="14" w:after="0"/>
              <w:ind w:left="218" w:right="0" w:hanging="109"/>
              <w:jc w:val="left"/>
              <w:rPr>
                <w:sz w:val="18"/>
              </w:rPr>
            </w:pPr>
            <w:r>
              <w:rPr>
                <w:spacing w:val="-2"/>
                <w:sz w:val="18"/>
              </w:rPr>
              <w:t>JNPR-2024.11.11-WG3-CR-0035-E2SM-CCC_Query</w:t>
            </w:r>
            <w:r>
              <w:rPr>
                <w:spacing w:val="41"/>
                <w:sz w:val="18"/>
              </w:rPr>
              <w:t> </w:t>
            </w:r>
            <w:r>
              <w:rPr>
                <w:spacing w:val="-2"/>
                <w:sz w:val="18"/>
              </w:rPr>
              <w:t>Service-</w:t>
            </w:r>
            <w:r>
              <w:rPr>
                <w:spacing w:val="44"/>
                <w:sz w:val="18"/>
              </w:rPr>
              <w:t> </w:t>
            </w:r>
            <w:r>
              <w:rPr>
                <w:spacing w:val="-2"/>
                <w:sz w:val="18"/>
              </w:rPr>
              <w:t>JSONSchemaCorrection-</w:t>
            </w:r>
            <w:r>
              <w:rPr>
                <w:spacing w:val="-5"/>
                <w:sz w:val="18"/>
              </w:rPr>
              <w:t>v01</w:t>
            </w:r>
          </w:p>
          <w:p>
            <w:pPr>
              <w:pStyle w:val="TableParagraph"/>
              <w:numPr>
                <w:ilvl w:val="0"/>
                <w:numId w:val="29"/>
              </w:numPr>
              <w:tabs>
                <w:tab w:pos="218" w:val="left" w:leader="none"/>
              </w:tabs>
              <w:spacing w:line="240" w:lineRule="auto" w:before="13" w:after="0"/>
              <w:ind w:left="218" w:right="0" w:hanging="109"/>
              <w:jc w:val="left"/>
              <w:rPr>
                <w:sz w:val="18"/>
              </w:rPr>
            </w:pPr>
            <w:r>
              <w:rPr>
                <w:spacing w:val="-2"/>
                <w:sz w:val="18"/>
              </w:rPr>
              <w:t>JNPR-2024.11.11-WG3-CR-0036-E2SM-CCC_ODR_Update_of_References-</w:t>
            </w:r>
            <w:r>
              <w:rPr>
                <w:spacing w:val="-5"/>
                <w:sz w:val="18"/>
              </w:rPr>
              <w:t>v01</w:t>
            </w:r>
          </w:p>
          <w:p>
            <w:pPr>
              <w:pStyle w:val="TableParagraph"/>
              <w:numPr>
                <w:ilvl w:val="0"/>
                <w:numId w:val="29"/>
              </w:numPr>
              <w:tabs>
                <w:tab w:pos="218" w:val="left" w:leader="none"/>
              </w:tabs>
              <w:spacing w:line="240" w:lineRule="auto" w:before="14" w:after="0"/>
              <w:ind w:left="218" w:right="0" w:hanging="109"/>
              <w:jc w:val="left"/>
              <w:rPr>
                <w:sz w:val="18"/>
              </w:rPr>
            </w:pPr>
            <w:r>
              <w:rPr>
                <w:spacing w:val="-2"/>
                <w:sz w:val="18"/>
              </w:rPr>
              <w:t>JNPR-2024.11.11-WG3-CR-0037-E2SM-CCC_ODR_Update_of_Clause_5-</w:t>
            </w:r>
            <w:r>
              <w:rPr>
                <w:spacing w:val="-5"/>
                <w:sz w:val="18"/>
              </w:rPr>
              <w:t>v01</w:t>
            </w:r>
          </w:p>
          <w:p>
            <w:pPr>
              <w:pStyle w:val="TableParagraph"/>
              <w:numPr>
                <w:ilvl w:val="0"/>
                <w:numId w:val="29"/>
              </w:numPr>
              <w:tabs>
                <w:tab w:pos="239" w:val="left" w:leader="none"/>
              </w:tabs>
              <w:spacing w:line="256" w:lineRule="auto" w:before="14" w:after="0"/>
              <w:ind w:left="109" w:right="93" w:firstLine="0"/>
              <w:jc w:val="left"/>
              <w:rPr>
                <w:sz w:val="18"/>
              </w:rPr>
            </w:pPr>
            <w:r>
              <w:rPr>
                <w:sz w:val="18"/>
              </w:rPr>
              <w:t>RMI.AO-2024.11.10-WG3-CR-0007-E2SM-CCC-JSON Schema for performance objecitves- </w:t>
            </w:r>
            <w:r>
              <w:rPr>
                <w:spacing w:val="-4"/>
                <w:sz w:val="18"/>
              </w:rPr>
              <w:t>v01</w:t>
            </w:r>
          </w:p>
          <w:p>
            <w:pPr>
              <w:pStyle w:val="TableParagraph"/>
              <w:numPr>
                <w:ilvl w:val="0"/>
                <w:numId w:val="29"/>
              </w:numPr>
              <w:tabs>
                <w:tab w:pos="218" w:val="left" w:leader="none"/>
              </w:tabs>
              <w:spacing w:line="206" w:lineRule="exact" w:before="0" w:after="0"/>
              <w:ind w:left="218" w:right="0" w:hanging="109"/>
              <w:jc w:val="left"/>
              <w:rPr>
                <w:sz w:val="18"/>
              </w:rPr>
            </w:pPr>
            <w:r>
              <w:rPr>
                <w:spacing w:val="-2"/>
                <w:sz w:val="18"/>
              </w:rPr>
              <w:t>RMI.AO-2024.11.10-WG3-CR-0008-E2SM-CCC-JSON</w:t>
            </w:r>
            <w:r>
              <w:rPr>
                <w:spacing w:val="26"/>
                <w:sz w:val="18"/>
              </w:rPr>
              <w:t> </w:t>
            </w:r>
            <w:r>
              <w:rPr>
                <w:spacing w:val="-2"/>
                <w:sz w:val="18"/>
              </w:rPr>
              <w:t>Schema</w:t>
            </w:r>
            <w:r>
              <w:rPr>
                <w:spacing w:val="26"/>
                <w:sz w:val="18"/>
              </w:rPr>
              <w:t> </w:t>
            </w:r>
            <w:r>
              <w:rPr>
                <w:spacing w:val="-2"/>
                <w:sz w:val="18"/>
              </w:rPr>
              <w:t>for</w:t>
            </w:r>
            <w:r>
              <w:rPr>
                <w:spacing w:val="27"/>
                <w:sz w:val="18"/>
              </w:rPr>
              <w:t> </w:t>
            </w:r>
            <w:r>
              <w:rPr>
                <w:spacing w:val="-2"/>
                <w:sz w:val="18"/>
              </w:rPr>
              <w:t>oruCapability-</w:t>
            </w:r>
            <w:r>
              <w:rPr>
                <w:spacing w:val="-5"/>
                <w:sz w:val="18"/>
              </w:rPr>
              <w:t>v02</w:t>
            </w:r>
          </w:p>
          <w:p>
            <w:pPr>
              <w:pStyle w:val="TableParagraph"/>
              <w:numPr>
                <w:ilvl w:val="0"/>
                <w:numId w:val="29"/>
              </w:numPr>
              <w:tabs>
                <w:tab w:pos="268" w:val="left" w:leader="none"/>
              </w:tabs>
              <w:spacing w:line="240" w:lineRule="auto" w:before="14" w:after="0"/>
              <w:ind w:left="268" w:right="0" w:hanging="159"/>
              <w:jc w:val="left"/>
              <w:rPr>
                <w:sz w:val="18"/>
              </w:rPr>
            </w:pPr>
            <w:r>
              <w:rPr>
                <w:spacing w:val="-2"/>
                <w:sz w:val="18"/>
              </w:rPr>
              <w:t>JNPR-2024.11.12-WG3-CR-0038-E2SM-CCC_Update-of-FFS-wording-</w:t>
            </w:r>
            <w:r>
              <w:rPr>
                <w:spacing w:val="-5"/>
                <w:sz w:val="18"/>
              </w:rPr>
              <w:t>v01</w:t>
            </w:r>
          </w:p>
          <w:p>
            <w:pPr>
              <w:pStyle w:val="TableParagraph"/>
              <w:numPr>
                <w:ilvl w:val="0"/>
                <w:numId w:val="29"/>
              </w:numPr>
              <w:tabs>
                <w:tab w:pos="268" w:val="left" w:leader="none"/>
              </w:tabs>
              <w:spacing w:line="240" w:lineRule="auto" w:before="14" w:after="0"/>
              <w:ind w:left="268" w:right="0" w:hanging="159"/>
              <w:jc w:val="left"/>
              <w:rPr>
                <w:sz w:val="18"/>
              </w:rPr>
            </w:pPr>
            <w:r>
              <w:rPr>
                <w:spacing w:val="-2"/>
                <w:sz w:val="18"/>
              </w:rPr>
              <w:t>JNPR-2024.11.12-WG3-CR-0039-E2SM-CCC_ODR_Update-of-section-wording-</w:t>
            </w:r>
            <w:r>
              <w:rPr>
                <w:spacing w:val="-5"/>
                <w:sz w:val="18"/>
              </w:rPr>
              <w:t>v01</w:t>
            </w:r>
          </w:p>
          <w:p>
            <w:pPr>
              <w:pStyle w:val="TableParagraph"/>
              <w:numPr>
                <w:ilvl w:val="0"/>
                <w:numId w:val="29"/>
              </w:numPr>
              <w:tabs>
                <w:tab w:pos="336" w:val="left" w:leader="none"/>
              </w:tabs>
              <w:spacing w:line="220" w:lineRule="atLeast" w:before="0" w:after="0"/>
              <w:ind w:left="109" w:right="93" w:firstLine="0"/>
              <w:jc w:val="left"/>
              <w:rPr>
                <w:sz w:val="18"/>
              </w:rPr>
            </w:pPr>
            <w:r>
              <w:rPr>
                <w:spacing w:val="-2"/>
                <w:sz w:val="18"/>
              </w:rPr>
              <w:t>JNPR-2024.11.19-WG3-CR-0040-E2SM-CCC_JSONSchemaVersionUpdateAndCorrection- </w:t>
            </w:r>
            <w:r>
              <w:rPr>
                <w:spacing w:val="-4"/>
                <w:sz w:val="18"/>
              </w:rPr>
              <w:t>v01</w:t>
            </w:r>
          </w:p>
        </w:tc>
      </w:tr>
      <w:tr>
        <w:trPr>
          <w:trHeight w:val="220" w:hRule="atLeast"/>
        </w:trPr>
        <w:tc>
          <w:tcPr>
            <w:tcW w:w="1186" w:type="dxa"/>
          </w:tcPr>
          <w:p>
            <w:pPr>
              <w:pStyle w:val="TableParagraph"/>
              <w:spacing w:line="200" w:lineRule="exact"/>
              <w:rPr>
                <w:sz w:val="18"/>
              </w:rPr>
            </w:pPr>
            <w:r>
              <w:rPr>
                <w:spacing w:val="-2"/>
                <w:sz w:val="18"/>
              </w:rPr>
              <w:t>2024.12.06</w:t>
            </w:r>
          </w:p>
        </w:tc>
        <w:tc>
          <w:tcPr>
            <w:tcW w:w="965" w:type="dxa"/>
          </w:tcPr>
          <w:p>
            <w:pPr>
              <w:pStyle w:val="TableParagraph"/>
              <w:spacing w:line="200" w:lineRule="exact"/>
              <w:ind w:left="105"/>
              <w:rPr>
                <w:sz w:val="18"/>
              </w:rPr>
            </w:pPr>
            <w:r>
              <w:rPr>
                <w:spacing w:val="-2"/>
                <w:sz w:val="18"/>
              </w:rPr>
              <w:t>04.00.03</w:t>
            </w:r>
          </w:p>
        </w:tc>
        <w:tc>
          <w:tcPr>
            <w:tcW w:w="7767" w:type="dxa"/>
          </w:tcPr>
          <w:p>
            <w:pPr>
              <w:pStyle w:val="TableParagraph"/>
              <w:spacing w:line="200" w:lineRule="exact"/>
              <w:ind w:left="109"/>
              <w:rPr>
                <w:sz w:val="18"/>
              </w:rPr>
            </w:pPr>
            <w:r>
              <w:rPr>
                <w:sz w:val="18"/>
              </w:rPr>
              <w:t>Editorial</w:t>
            </w:r>
            <w:r>
              <w:rPr>
                <w:spacing w:val="-5"/>
                <w:sz w:val="18"/>
              </w:rPr>
              <w:t> </w:t>
            </w:r>
            <w:r>
              <w:rPr>
                <w:sz w:val="18"/>
              </w:rPr>
              <w:t>changes</w:t>
            </w:r>
            <w:r>
              <w:rPr>
                <w:spacing w:val="-5"/>
                <w:sz w:val="18"/>
              </w:rPr>
              <w:t> </w:t>
            </w:r>
            <w:r>
              <w:rPr>
                <w:sz w:val="18"/>
              </w:rPr>
              <w:t>based</w:t>
            </w:r>
            <w:r>
              <w:rPr>
                <w:spacing w:val="-5"/>
                <w:sz w:val="18"/>
              </w:rPr>
              <w:t> </w:t>
            </w:r>
            <w:r>
              <w:rPr>
                <w:sz w:val="18"/>
              </w:rPr>
              <w:t>on</w:t>
            </w:r>
            <w:r>
              <w:rPr>
                <w:spacing w:val="-5"/>
                <w:sz w:val="18"/>
              </w:rPr>
              <w:t> </w:t>
            </w:r>
            <w:r>
              <w:rPr>
                <w:sz w:val="18"/>
              </w:rPr>
              <w:t>remarks</w:t>
            </w:r>
            <w:r>
              <w:rPr>
                <w:spacing w:val="-5"/>
                <w:sz w:val="18"/>
              </w:rPr>
              <w:t> </w:t>
            </w:r>
            <w:r>
              <w:rPr>
                <w:sz w:val="18"/>
              </w:rPr>
              <w:t>during</w:t>
            </w:r>
            <w:r>
              <w:rPr>
                <w:spacing w:val="-6"/>
                <w:sz w:val="18"/>
              </w:rPr>
              <w:t> </w:t>
            </w:r>
            <w:r>
              <w:rPr>
                <w:sz w:val="18"/>
              </w:rPr>
              <w:t>WG3</w:t>
            </w:r>
            <w:r>
              <w:rPr>
                <w:spacing w:val="-5"/>
                <w:sz w:val="18"/>
              </w:rPr>
              <w:t> </w:t>
            </w:r>
            <w:r>
              <w:rPr>
                <w:spacing w:val="-2"/>
                <w:sz w:val="18"/>
              </w:rPr>
              <w:t>approval.</w:t>
            </w:r>
          </w:p>
        </w:tc>
      </w:tr>
      <w:tr>
        <w:trPr>
          <w:trHeight w:val="225" w:hRule="atLeast"/>
        </w:trPr>
        <w:tc>
          <w:tcPr>
            <w:tcW w:w="1186" w:type="dxa"/>
          </w:tcPr>
          <w:p>
            <w:pPr>
              <w:pStyle w:val="TableParagraph"/>
              <w:spacing w:line="201" w:lineRule="exact" w:before="3"/>
              <w:rPr>
                <w:sz w:val="18"/>
              </w:rPr>
            </w:pPr>
            <w:r>
              <w:rPr>
                <w:spacing w:val="-2"/>
                <w:sz w:val="18"/>
              </w:rPr>
              <w:t>2024.12.06</w:t>
            </w:r>
          </w:p>
        </w:tc>
        <w:tc>
          <w:tcPr>
            <w:tcW w:w="965" w:type="dxa"/>
          </w:tcPr>
          <w:p>
            <w:pPr>
              <w:pStyle w:val="TableParagraph"/>
              <w:spacing w:line="201" w:lineRule="exact" w:before="3"/>
              <w:ind w:left="105"/>
              <w:rPr>
                <w:sz w:val="18"/>
              </w:rPr>
            </w:pPr>
            <w:r>
              <w:rPr>
                <w:spacing w:val="-2"/>
                <w:sz w:val="18"/>
              </w:rPr>
              <w:t>05.00</w:t>
            </w:r>
          </w:p>
        </w:tc>
        <w:tc>
          <w:tcPr>
            <w:tcW w:w="7767" w:type="dxa"/>
          </w:tcPr>
          <w:p>
            <w:pPr>
              <w:pStyle w:val="TableParagraph"/>
              <w:spacing w:line="201" w:lineRule="exact" w:before="3"/>
              <w:ind w:left="109"/>
              <w:rPr>
                <w:sz w:val="18"/>
              </w:rPr>
            </w:pPr>
            <w:r>
              <w:rPr>
                <w:sz w:val="18"/>
              </w:rPr>
              <w:t>Final</w:t>
            </w:r>
            <w:r>
              <w:rPr>
                <w:spacing w:val="-5"/>
                <w:sz w:val="18"/>
              </w:rPr>
              <w:t> </w:t>
            </w:r>
            <w:r>
              <w:rPr>
                <w:sz w:val="18"/>
              </w:rPr>
              <w:t>version</w:t>
            </w:r>
            <w:r>
              <w:rPr>
                <w:spacing w:val="-6"/>
                <w:sz w:val="18"/>
              </w:rPr>
              <w:t> </w:t>
            </w:r>
            <w:r>
              <w:rPr>
                <w:spacing w:val="-4"/>
                <w:sz w:val="18"/>
              </w:rPr>
              <w:t>05.00</w:t>
            </w:r>
          </w:p>
        </w:tc>
      </w:tr>
    </w:tbl>
    <w:sectPr>
      <w:pgSz w:w="11910" w:h="16840"/>
      <w:pgMar w:header="689" w:footer="699" w:top="1480" w:bottom="880" w:left="6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600512">
              <wp:simplePos x="0" y="0"/>
              <wp:positionH relativeFrom="page">
                <wp:posOffset>521208</wp:posOffset>
              </wp:positionH>
              <wp:positionV relativeFrom="page">
                <wp:posOffset>10070591</wp:posOffset>
              </wp:positionV>
              <wp:extent cx="651700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7005" cy="18415"/>
                      </a:xfrm>
                      <a:custGeom>
                        <a:avLst/>
                        <a:gdLst/>
                        <a:ahLst/>
                        <a:cxnLst/>
                        <a:rect l="l" t="t" r="r" b="b"/>
                        <a:pathLst>
                          <a:path w="6517005" h="18415">
                            <a:moveTo>
                              <a:pt x="6516624" y="0"/>
                            </a:moveTo>
                            <a:lnTo>
                              <a:pt x="0" y="0"/>
                            </a:lnTo>
                            <a:lnTo>
                              <a:pt x="0" y="18287"/>
                            </a:lnTo>
                            <a:lnTo>
                              <a:pt x="6516624" y="18287"/>
                            </a:lnTo>
                            <a:lnTo>
                              <a:pt x="651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40001pt;margin-top:792.959961pt;width:513.12pt;height:1.44pt;mso-position-horizontal-relative:page;mso-position-vertical-relative:page;z-index:-21715968"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1601024">
              <wp:simplePos x="0" y="0"/>
              <wp:positionH relativeFrom="page">
                <wp:posOffset>6495022</wp:posOffset>
              </wp:positionH>
              <wp:positionV relativeFrom="page">
                <wp:posOffset>10078007</wp:posOffset>
              </wp:positionV>
              <wp:extent cx="216535" cy="1549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6535" cy="154940"/>
                      </a:xfrm>
                      <a:prstGeom prst="rect">
                        <a:avLst/>
                      </a:prstGeom>
                    </wps:spPr>
                    <wps:txbx>
                      <w:txbxContent>
                        <w:p>
                          <w:pPr>
                            <w:spacing w:before="16"/>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11.419128pt;margin-top:793.543884pt;width:17.05pt;height:12.2pt;mso-position-horizontal-relative:page;mso-position-vertical-relative:page;z-index:-21715456" type="#_x0000_t202" id="docshape5" filled="false" stroked="false">
              <v:textbox inset="0,0,0,0">
                <w:txbxContent>
                  <w:p>
                    <w:pPr>
                      <w:spacing w:before="16"/>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1601536">
              <wp:simplePos x="0" y="0"/>
              <wp:positionH relativeFrom="page">
                <wp:posOffset>526795</wp:posOffset>
              </wp:positionH>
              <wp:positionV relativeFrom="page">
                <wp:posOffset>10091803</wp:posOffset>
              </wp:positionV>
              <wp:extent cx="558419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4190" cy="137795"/>
                      </a:xfrm>
                      <a:prstGeom prst="rect">
                        <a:avLst/>
                      </a:prstGeom>
                    </wps:spPr>
                    <wps:txbx>
                      <w:txbxContent>
                        <w:p>
                          <w:pPr>
                            <w:spacing w:before="13"/>
                            <w:ind w:left="20" w:right="0" w:firstLine="0"/>
                            <w:jc w:val="left"/>
                            <w:rPr>
                              <w:sz w:val="16"/>
                            </w:rPr>
                          </w:pPr>
                          <w:r>
                            <w:rPr>
                              <w:sz w:val="16"/>
                            </w:rPr>
                            <w:t>©</w:t>
                          </w:r>
                          <w:r>
                            <w:rPr>
                              <w:spacing w:val="-2"/>
                              <w:sz w:val="16"/>
                            </w:rPr>
                            <w:t> </w:t>
                          </w:r>
                          <w:r>
                            <w:rPr>
                              <w:sz w:val="16"/>
                            </w:rPr>
                            <w:t>2025</w:t>
                          </w:r>
                          <w:r>
                            <w:rPr>
                              <w:spacing w:val="-3"/>
                              <w:sz w:val="16"/>
                            </w:rPr>
                            <w:t> </w:t>
                          </w:r>
                          <w:r>
                            <w:rPr>
                              <w:sz w:val="16"/>
                            </w:rPr>
                            <w:t>by</w:t>
                          </w:r>
                          <w:r>
                            <w:rPr>
                              <w:spacing w:val="-3"/>
                              <w:sz w:val="16"/>
                            </w:rPr>
                            <w:t> </w:t>
                          </w:r>
                          <w:r>
                            <w:rPr>
                              <w:sz w:val="16"/>
                            </w:rPr>
                            <w:t>the</w:t>
                          </w:r>
                          <w:r>
                            <w:rPr>
                              <w:spacing w:val="-3"/>
                              <w:sz w:val="16"/>
                            </w:rPr>
                            <w:t> </w:t>
                          </w:r>
                          <w:r>
                            <w:rPr>
                              <w:sz w:val="16"/>
                            </w:rPr>
                            <w:t>O-RAN</w:t>
                          </w:r>
                          <w:r>
                            <w:rPr>
                              <w:spacing w:val="-1"/>
                              <w:sz w:val="16"/>
                            </w:rPr>
                            <w:t> </w:t>
                          </w:r>
                          <w:r>
                            <w:rPr>
                              <w:sz w:val="16"/>
                            </w:rPr>
                            <w:t>ALLIANCE</w:t>
                          </w:r>
                          <w:r>
                            <w:rPr>
                              <w:spacing w:val="-2"/>
                              <w:sz w:val="16"/>
                            </w:rPr>
                            <w:t> </w:t>
                          </w:r>
                          <w:r>
                            <w:rPr>
                              <w:sz w:val="16"/>
                            </w:rPr>
                            <w:t>e.V.</w:t>
                          </w:r>
                          <w:r>
                            <w:rPr>
                              <w:spacing w:val="-3"/>
                              <w:sz w:val="16"/>
                            </w:rPr>
                            <w:t> </w:t>
                          </w:r>
                          <w:r>
                            <w:rPr>
                              <w:sz w:val="16"/>
                            </w:rPr>
                            <w:t>Your</w:t>
                          </w:r>
                          <w:r>
                            <w:rPr>
                              <w:spacing w:val="-3"/>
                              <w:sz w:val="16"/>
                            </w:rPr>
                            <w:t> </w:t>
                          </w:r>
                          <w:r>
                            <w:rPr>
                              <w:sz w:val="16"/>
                            </w:rPr>
                            <w:t>use</w:t>
                          </w:r>
                          <w:r>
                            <w:rPr>
                              <w:spacing w:val="-2"/>
                              <w:sz w:val="16"/>
                            </w:rPr>
                            <w:t> </w:t>
                          </w:r>
                          <w:r>
                            <w:rPr>
                              <w:sz w:val="16"/>
                            </w:rPr>
                            <w:t>is</w:t>
                          </w:r>
                          <w:r>
                            <w:rPr>
                              <w:spacing w:val="-3"/>
                              <w:sz w:val="16"/>
                            </w:rPr>
                            <w:t> </w:t>
                          </w:r>
                          <w:r>
                            <w:rPr>
                              <w:sz w:val="16"/>
                            </w:rPr>
                            <w:t>subject</w:t>
                          </w:r>
                          <w:r>
                            <w:rPr>
                              <w:spacing w:val="-3"/>
                              <w:sz w:val="16"/>
                            </w:rPr>
                            <w:t> </w:t>
                          </w:r>
                          <w:r>
                            <w:rPr>
                              <w:sz w:val="16"/>
                            </w:rPr>
                            <w:t>to</w:t>
                          </w:r>
                          <w:r>
                            <w:rPr>
                              <w:spacing w:val="-3"/>
                              <w:sz w:val="16"/>
                            </w:rPr>
                            <w:t> </w:t>
                          </w:r>
                          <w:r>
                            <w:rPr>
                              <w:sz w:val="16"/>
                            </w:rPr>
                            <w:t>the</w:t>
                          </w:r>
                          <w:r>
                            <w:rPr>
                              <w:spacing w:val="-2"/>
                              <w:sz w:val="16"/>
                            </w:rPr>
                            <w:t> </w:t>
                          </w:r>
                          <w:r>
                            <w:rPr>
                              <w:sz w:val="16"/>
                            </w:rPr>
                            <w:t>copyright</w:t>
                          </w:r>
                          <w:r>
                            <w:rPr>
                              <w:spacing w:val="-3"/>
                              <w:sz w:val="16"/>
                            </w:rPr>
                            <w:t> </w:t>
                          </w:r>
                          <w:r>
                            <w:rPr>
                              <w:sz w:val="16"/>
                            </w:rPr>
                            <w:t>statement</w:t>
                          </w:r>
                          <w:r>
                            <w:rPr>
                              <w:spacing w:val="-3"/>
                              <w:sz w:val="16"/>
                            </w:rPr>
                            <w:t> </w:t>
                          </w:r>
                          <w:r>
                            <w:rPr>
                              <w:sz w:val="16"/>
                            </w:rPr>
                            <w:t>on</w:t>
                          </w:r>
                          <w:r>
                            <w:rPr>
                              <w:spacing w:val="-3"/>
                              <w:sz w:val="16"/>
                            </w:rPr>
                            <w:t> </w:t>
                          </w:r>
                          <w:r>
                            <w:rPr>
                              <w:sz w:val="16"/>
                            </w:rPr>
                            <w:t>the</w:t>
                          </w:r>
                          <w:r>
                            <w:rPr>
                              <w:spacing w:val="-2"/>
                              <w:sz w:val="16"/>
                            </w:rPr>
                            <w:t> </w:t>
                          </w:r>
                          <w:r>
                            <w:rPr>
                              <w:sz w:val="16"/>
                            </w:rPr>
                            <w:t>cover</w:t>
                          </w:r>
                          <w:r>
                            <w:rPr>
                              <w:spacing w:val="-3"/>
                              <w:sz w:val="16"/>
                            </w:rPr>
                            <w:t> </w:t>
                          </w:r>
                          <w:r>
                            <w:rPr>
                              <w:sz w:val="16"/>
                            </w:rPr>
                            <w:t>page</w:t>
                          </w:r>
                          <w:r>
                            <w:rPr>
                              <w:spacing w:val="-3"/>
                              <w:sz w:val="16"/>
                            </w:rPr>
                            <w:t> </w:t>
                          </w:r>
                          <w:r>
                            <w:rPr>
                              <w:sz w:val="16"/>
                            </w:rPr>
                            <w:t>of</w:t>
                          </w:r>
                          <w:r>
                            <w:rPr>
                              <w:spacing w:val="-3"/>
                              <w:sz w:val="16"/>
                            </w:rPr>
                            <w:t> </w:t>
                          </w:r>
                          <w:r>
                            <w:rPr>
                              <w:sz w:val="16"/>
                            </w:rPr>
                            <w:t>this</w:t>
                          </w:r>
                          <w:r>
                            <w:rPr>
                              <w:spacing w:val="-2"/>
                              <w:sz w:val="16"/>
                            </w:rPr>
                            <w:t> specification.</w:t>
                          </w:r>
                        </w:p>
                      </w:txbxContent>
                    </wps:txbx>
                    <wps:bodyPr wrap="square" lIns="0" tIns="0" rIns="0" bIns="0" rtlCol="0">
                      <a:noAutofit/>
                    </wps:bodyPr>
                  </wps:wsp>
                </a:graphicData>
              </a:graphic>
            </wp:anchor>
          </w:drawing>
        </mc:Choice>
        <mc:Fallback>
          <w:pict>
            <v:shape style="position:absolute;margin-left:41.479977pt;margin-top:794.630188pt;width:439.7pt;height:10.85pt;mso-position-horizontal-relative:page;mso-position-vertical-relative:page;z-index:-21714944" type="#_x0000_t202" id="docshape6" filled="false" stroked="false">
              <v:textbox inset="0,0,0,0">
                <w:txbxContent>
                  <w:p>
                    <w:pPr>
                      <w:spacing w:before="13"/>
                      <w:ind w:left="20" w:right="0" w:firstLine="0"/>
                      <w:jc w:val="left"/>
                      <w:rPr>
                        <w:sz w:val="16"/>
                      </w:rPr>
                    </w:pPr>
                    <w:r>
                      <w:rPr>
                        <w:sz w:val="16"/>
                      </w:rPr>
                      <w:t>©</w:t>
                    </w:r>
                    <w:r>
                      <w:rPr>
                        <w:spacing w:val="-2"/>
                        <w:sz w:val="16"/>
                      </w:rPr>
                      <w:t> </w:t>
                    </w:r>
                    <w:r>
                      <w:rPr>
                        <w:sz w:val="16"/>
                      </w:rPr>
                      <w:t>2025</w:t>
                    </w:r>
                    <w:r>
                      <w:rPr>
                        <w:spacing w:val="-3"/>
                        <w:sz w:val="16"/>
                      </w:rPr>
                      <w:t> </w:t>
                    </w:r>
                    <w:r>
                      <w:rPr>
                        <w:sz w:val="16"/>
                      </w:rPr>
                      <w:t>by</w:t>
                    </w:r>
                    <w:r>
                      <w:rPr>
                        <w:spacing w:val="-3"/>
                        <w:sz w:val="16"/>
                      </w:rPr>
                      <w:t> </w:t>
                    </w:r>
                    <w:r>
                      <w:rPr>
                        <w:sz w:val="16"/>
                      </w:rPr>
                      <w:t>the</w:t>
                    </w:r>
                    <w:r>
                      <w:rPr>
                        <w:spacing w:val="-3"/>
                        <w:sz w:val="16"/>
                      </w:rPr>
                      <w:t> </w:t>
                    </w:r>
                    <w:r>
                      <w:rPr>
                        <w:sz w:val="16"/>
                      </w:rPr>
                      <w:t>O-RAN</w:t>
                    </w:r>
                    <w:r>
                      <w:rPr>
                        <w:spacing w:val="-1"/>
                        <w:sz w:val="16"/>
                      </w:rPr>
                      <w:t> </w:t>
                    </w:r>
                    <w:r>
                      <w:rPr>
                        <w:sz w:val="16"/>
                      </w:rPr>
                      <w:t>ALLIANCE</w:t>
                    </w:r>
                    <w:r>
                      <w:rPr>
                        <w:spacing w:val="-2"/>
                        <w:sz w:val="16"/>
                      </w:rPr>
                      <w:t> </w:t>
                    </w:r>
                    <w:r>
                      <w:rPr>
                        <w:sz w:val="16"/>
                      </w:rPr>
                      <w:t>e.V.</w:t>
                    </w:r>
                    <w:r>
                      <w:rPr>
                        <w:spacing w:val="-3"/>
                        <w:sz w:val="16"/>
                      </w:rPr>
                      <w:t> </w:t>
                    </w:r>
                    <w:r>
                      <w:rPr>
                        <w:sz w:val="16"/>
                      </w:rPr>
                      <w:t>Your</w:t>
                    </w:r>
                    <w:r>
                      <w:rPr>
                        <w:spacing w:val="-3"/>
                        <w:sz w:val="16"/>
                      </w:rPr>
                      <w:t> </w:t>
                    </w:r>
                    <w:r>
                      <w:rPr>
                        <w:sz w:val="16"/>
                      </w:rPr>
                      <w:t>use</w:t>
                    </w:r>
                    <w:r>
                      <w:rPr>
                        <w:spacing w:val="-2"/>
                        <w:sz w:val="16"/>
                      </w:rPr>
                      <w:t> </w:t>
                    </w:r>
                    <w:r>
                      <w:rPr>
                        <w:sz w:val="16"/>
                      </w:rPr>
                      <w:t>is</w:t>
                    </w:r>
                    <w:r>
                      <w:rPr>
                        <w:spacing w:val="-3"/>
                        <w:sz w:val="16"/>
                      </w:rPr>
                      <w:t> </w:t>
                    </w:r>
                    <w:r>
                      <w:rPr>
                        <w:sz w:val="16"/>
                      </w:rPr>
                      <w:t>subject</w:t>
                    </w:r>
                    <w:r>
                      <w:rPr>
                        <w:spacing w:val="-3"/>
                        <w:sz w:val="16"/>
                      </w:rPr>
                      <w:t> </w:t>
                    </w:r>
                    <w:r>
                      <w:rPr>
                        <w:sz w:val="16"/>
                      </w:rPr>
                      <w:t>to</w:t>
                    </w:r>
                    <w:r>
                      <w:rPr>
                        <w:spacing w:val="-3"/>
                        <w:sz w:val="16"/>
                      </w:rPr>
                      <w:t> </w:t>
                    </w:r>
                    <w:r>
                      <w:rPr>
                        <w:sz w:val="16"/>
                      </w:rPr>
                      <w:t>the</w:t>
                    </w:r>
                    <w:r>
                      <w:rPr>
                        <w:spacing w:val="-2"/>
                        <w:sz w:val="16"/>
                      </w:rPr>
                      <w:t> </w:t>
                    </w:r>
                    <w:r>
                      <w:rPr>
                        <w:sz w:val="16"/>
                      </w:rPr>
                      <w:t>copyright</w:t>
                    </w:r>
                    <w:r>
                      <w:rPr>
                        <w:spacing w:val="-3"/>
                        <w:sz w:val="16"/>
                      </w:rPr>
                      <w:t> </w:t>
                    </w:r>
                    <w:r>
                      <w:rPr>
                        <w:sz w:val="16"/>
                      </w:rPr>
                      <w:t>statement</w:t>
                    </w:r>
                    <w:r>
                      <w:rPr>
                        <w:spacing w:val="-3"/>
                        <w:sz w:val="16"/>
                      </w:rPr>
                      <w:t> </w:t>
                    </w:r>
                    <w:r>
                      <w:rPr>
                        <w:sz w:val="16"/>
                      </w:rPr>
                      <w:t>on</w:t>
                    </w:r>
                    <w:r>
                      <w:rPr>
                        <w:spacing w:val="-3"/>
                        <w:sz w:val="16"/>
                      </w:rPr>
                      <w:t> </w:t>
                    </w:r>
                    <w:r>
                      <w:rPr>
                        <w:sz w:val="16"/>
                      </w:rPr>
                      <w:t>the</w:t>
                    </w:r>
                    <w:r>
                      <w:rPr>
                        <w:spacing w:val="-2"/>
                        <w:sz w:val="16"/>
                      </w:rPr>
                      <w:t> </w:t>
                    </w:r>
                    <w:r>
                      <w:rPr>
                        <w:sz w:val="16"/>
                      </w:rPr>
                      <w:t>cover</w:t>
                    </w:r>
                    <w:r>
                      <w:rPr>
                        <w:spacing w:val="-3"/>
                        <w:sz w:val="16"/>
                      </w:rPr>
                      <w:t> </w:t>
                    </w:r>
                    <w:r>
                      <w:rPr>
                        <w:sz w:val="16"/>
                      </w:rPr>
                      <w:t>page</w:t>
                    </w:r>
                    <w:r>
                      <w:rPr>
                        <w:spacing w:val="-3"/>
                        <w:sz w:val="16"/>
                      </w:rPr>
                      <w:t> </w:t>
                    </w:r>
                    <w:r>
                      <w:rPr>
                        <w:sz w:val="16"/>
                      </w:rPr>
                      <w:t>of</w:t>
                    </w:r>
                    <w:r>
                      <w:rPr>
                        <w:spacing w:val="-3"/>
                        <w:sz w:val="16"/>
                      </w:rPr>
                      <w:t> </w:t>
                    </w:r>
                    <w:r>
                      <w:rPr>
                        <w:sz w:val="16"/>
                      </w:rPr>
                      <w:t>this</w:t>
                    </w:r>
                    <w:r>
                      <w:rPr>
                        <w:spacing w:val="-2"/>
                        <w:sz w:val="16"/>
                      </w:rPr>
                      <w:t> 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1599488">
          <wp:simplePos x="0" y="0"/>
          <wp:positionH relativeFrom="page">
            <wp:posOffset>540386</wp:posOffset>
          </wp:positionH>
          <wp:positionV relativeFrom="page">
            <wp:posOffset>499254</wp:posOffset>
          </wp:positionV>
          <wp:extent cx="1061252" cy="36541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61252" cy="365415"/>
                  </a:xfrm>
                  <a:prstGeom prst="rect">
                    <a:avLst/>
                  </a:prstGeom>
                </pic:spPr>
              </pic:pic>
            </a:graphicData>
          </a:graphic>
        </wp:anchor>
      </w:drawing>
    </w:r>
    <w:r>
      <w:rPr/>
      <mc:AlternateContent>
        <mc:Choice Requires="wps">
          <w:drawing>
            <wp:anchor distT="0" distB="0" distL="0" distR="0" allowOverlap="1" layoutInCell="1" locked="0" behindDoc="1" simplePos="0" relativeHeight="481600000">
              <wp:simplePos x="0" y="0"/>
              <wp:positionH relativeFrom="page">
                <wp:posOffset>4608583</wp:posOffset>
              </wp:positionH>
              <wp:positionV relativeFrom="page">
                <wp:posOffset>424991</wp:posOffset>
              </wp:positionV>
              <wp:extent cx="2197735" cy="1549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97735" cy="154940"/>
                      </a:xfrm>
                      <a:prstGeom prst="rect">
                        <a:avLst/>
                      </a:prstGeom>
                    </wps:spPr>
                    <wps:txbx>
                      <w:txbxContent>
                        <w:p>
                          <w:pPr>
                            <w:spacing w:before="16"/>
                            <w:ind w:left="20" w:right="0" w:firstLine="0"/>
                            <w:jc w:val="left"/>
                            <w:rPr>
                              <w:b/>
                              <w:sz w:val="18"/>
                            </w:rPr>
                          </w:pPr>
                          <w:r>
                            <w:rPr>
                              <w:b/>
                              <w:spacing w:val="-2"/>
                              <w:sz w:val="18"/>
                            </w:rPr>
                            <w:t>O-RAN.WG3.TS.E2SM-CCC-R004-v05.00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2.880554pt;margin-top:33.46389pt;width:173.05pt;height:12.2pt;mso-position-horizontal-relative:page;mso-position-vertical-relative:page;z-index:-21716480" type="#_x0000_t202" id="docshape3" filled="false" stroked="false">
              <v:textbox inset="0,0,0,0">
                <w:txbxContent>
                  <w:p>
                    <w:pPr>
                      <w:spacing w:before="16"/>
                      <w:ind w:left="20" w:right="0" w:firstLine="0"/>
                      <w:jc w:val="left"/>
                      <w:rPr>
                        <w:b/>
                        <w:sz w:val="18"/>
                      </w:rPr>
                    </w:pPr>
                    <w:r>
                      <w:rPr>
                        <w:b/>
                        <w:spacing w:val="-2"/>
                        <w:sz w:val="18"/>
                      </w:rPr>
                      <w:t>O-RAN.WG3.TS.E2SM-CCC-R004-v05.00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0"/>
      <w:numFmt w:val="bullet"/>
      <w:lvlText w:val="-"/>
      <w:lvlJc w:val="left"/>
      <w:pPr>
        <w:ind w:left="109" w:hanging="138"/>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865" w:hanging="138"/>
      </w:pPr>
      <w:rPr>
        <w:rFonts w:hint="default"/>
        <w:lang w:val="en-US" w:eastAsia="en-US" w:bidi="ar-SA"/>
      </w:rPr>
    </w:lvl>
    <w:lvl w:ilvl="2">
      <w:start w:val="0"/>
      <w:numFmt w:val="bullet"/>
      <w:lvlText w:val="•"/>
      <w:lvlJc w:val="left"/>
      <w:pPr>
        <w:ind w:left="1631" w:hanging="138"/>
      </w:pPr>
      <w:rPr>
        <w:rFonts w:hint="default"/>
        <w:lang w:val="en-US" w:eastAsia="en-US" w:bidi="ar-SA"/>
      </w:rPr>
    </w:lvl>
    <w:lvl w:ilvl="3">
      <w:start w:val="0"/>
      <w:numFmt w:val="bullet"/>
      <w:lvlText w:val="•"/>
      <w:lvlJc w:val="left"/>
      <w:pPr>
        <w:ind w:left="2397" w:hanging="138"/>
      </w:pPr>
      <w:rPr>
        <w:rFonts w:hint="default"/>
        <w:lang w:val="en-US" w:eastAsia="en-US" w:bidi="ar-SA"/>
      </w:rPr>
    </w:lvl>
    <w:lvl w:ilvl="4">
      <w:start w:val="0"/>
      <w:numFmt w:val="bullet"/>
      <w:lvlText w:val="•"/>
      <w:lvlJc w:val="left"/>
      <w:pPr>
        <w:ind w:left="3162" w:hanging="138"/>
      </w:pPr>
      <w:rPr>
        <w:rFonts w:hint="default"/>
        <w:lang w:val="en-US" w:eastAsia="en-US" w:bidi="ar-SA"/>
      </w:rPr>
    </w:lvl>
    <w:lvl w:ilvl="5">
      <w:start w:val="0"/>
      <w:numFmt w:val="bullet"/>
      <w:lvlText w:val="•"/>
      <w:lvlJc w:val="left"/>
      <w:pPr>
        <w:ind w:left="3928" w:hanging="138"/>
      </w:pPr>
      <w:rPr>
        <w:rFonts w:hint="default"/>
        <w:lang w:val="en-US" w:eastAsia="en-US" w:bidi="ar-SA"/>
      </w:rPr>
    </w:lvl>
    <w:lvl w:ilvl="6">
      <w:start w:val="0"/>
      <w:numFmt w:val="bullet"/>
      <w:lvlText w:val="•"/>
      <w:lvlJc w:val="left"/>
      <w:pPr>
        <w:ind w:left="4694" w:hanging="138"/>
      </w:pPr>
      <w:rPr>
        <w:rFonts w:hint="default"/>
        <w:lang w:val="en-US" w:eastAsia="en-US" w:bidi="ar-SA"/>
      </w:rPr>
    </w:lvl>
    <w:lvl w:ilvl="7">
      <w:start w:val="0"/>
      <w:numFmt w:val="bullet"/>
      <w:lvlText w:val="•"/>
      <w:lvlJc w:val="left"/>
      <w:pPr>
        <w:ind w:left="5459" w:hanging="138"/>
      </w:pPr>
      <w:rPr>
        <w:rFonts w:hint="default"/>
        <w:lang w:val="en-US" w:eastAsia="en-US" w:bidi="ar-SA"/>
      </w:rPr>
    </w:lvl>
    <w:lvl w:ilvl="8">
      <w:start w:val="0"/>
      <w:numFmt w:val="bullet"/>
      <w:lvlText w:val="•"/>
      <w:lvlJc w:val="left"/>
      <w:pPr>
        <w:ind w:left="6225" w:hanging="138"/>
      </w:pPr>
      <w:rPr>
        <w:rFonts w:hint="default"/>
        <w:lang w:val="en-US" w:eastAsia="en-US" w:bidi="ar-SA"/>
      </w:rPr>
    </w:lvl>
  </w:abstractNum>
  <w:abstractNum w:abstractNumId="27">
    <w:multiLevelType w:val="hybridMultilevel"/>
    <w:lvl w:ilvl="0">
      <w:start w:val="0"/>
      <w:numFmt w:val="bullet"/>
      <w:lvlText w:val="-"/>
      <w:lvlJc w:val="left"/>
      <w:pPr>
        <w:ind w:left="21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973" w:hanging="110"/>
      </w:pPr>
      <w:rPr>
        <w:rFonts w:hint="default"/>
        <w:lang w:val="en-US" w:eastAsia="en-US" w:bidi="ar-SA"/>
      </w:rPr>
    </w:lvl>
    <w:lvl w:ilvl="2">
      <w:start w:val="0"/>
      <w:numFmt w:val="bullet"/>
      <w:lvlText w:val="•"/>
      <w:lvlJc w:val="left"/>
      <w:pPr>
        <w:ind w:left="1727" w:hanging="110"/>
      </w:pPr>
      <w:rPr>
        <w:rFonts w:hint="default"/>
        <w:lang w:val="en-US" w:eastAsia="en-US" w:bidi="ar-SA"/>
      </w:rPr>
    </w:lvl>
    <w:lvl w:ilvl="3">
      <w:start w:val="0"/>
      <w:numFmt w:val="bullet"/>
      <w:lvlText w:val="•"/>
      <w:lvlJc w:val="left"/>
      <w:pPr>
        <w:ind w:left="2481" w:hanging="110"/>
      </w:pPr>
      <w:rPr>
        <w:rFonts w:hint="default"/>
        <w:lang w:val="en-US" w:eastAsia="en-US" w:bidi="ar-SA"/>
      </w:rPr>
    </w:lvl>
    <w:lvl w:ilvl="4">
      <w:start w:val="0"/>
      <w:numFmt w:val="bullet"/>
      <w:lvlText w:val="•"/>
      <w:lvlJc w:val="left"/>
      <w:pPr>
        <w:ind w:left="3234" w:hanging="110"/>
      </w:pPr>
      <w:rPr>
        <w:rFonts w:hint="default"/>
        <w:lang w:val="en-US" w:eastAsia="en-US" w:bidi="ar-SA"/>
      </w:rPr>
    </w:lvl>
    <w:lvl w:ilvl="5">
      <w:start w:val="0"/>
      <w:numFmt w:val="bullet"/>
      <w:lvlText w:val="•"/>
      <w:lvlJc w:val="left"/>
      <w:pPr>
        <w:ind w:left="3988" w:hanging="110"/>
      </w:pPr>
      <w:rPr>
        <w:rFonts w:hint="default"/>
        <w:lang w:val="en-US" w:eastAsia="en-US" w:bidi="ar-SA"/>
      </w:rPr>
    </w:lvl>
    <w:lvl w:ilvl="6">
      <w:start w:val="0"/>
      <w:numFmt w:val="bullet"/>
      <w:lvlText w:val="•"/>
      <w:lvlJc w:val="left"/>
      <w:pPr>
        <w:ind w:left="4742" w:hanging="110"/>
      </w:pPr>
      <w:rPr>
        <w:rFonts w:hint="default"/>
        <w:lang w:val="en-US" w:eastAsia="en-US" w:bidi="ar-SA"/>
      </w:rPr>
    </w:lvl>
    <w:lvl w:ilvl="7">
      <w:start w:val="0"/>
      <w:numFmt w:val="bullet"/>
      <w:lvlText w:val="•"/>
      <w:lvlJc w:val="left"/>
      <w:pPr>
        <w:ind w:left="5495" w:hanging="110"/>
      </w:pPr>
      <w:rPr>
        <w:rFonts w:hint="default"/>
        <w:lang w:val="en-US" w:eastAsia="en-US" w:bidi="ar-SA"/>
      </w:rPr>
    </w:lvl>
    <w:lvl w:ilvl="8">
      <w:start w:val="0"/>
      <w:numFmt w:val="bullet"/>
      <w:lvlText w:val="•"/>
      <w:lvlJc w:val="left"/>
      <w:pPr>
        <w:ind w:left="6249" w:hanging="110"/>
      </w:pPr>
      <w:rPr>
        <w:rFonts w:hint="default"/>
        <w:lang w:val="en-US" w:eastAsia="en-US" w:bidi="ar-SA"/>
      </w:rPr>
    </w:lvl>
  </w:abstractNum>
  <w:abstractNum w:abstractNumId="26">
    <w:multiLevelType w:val="hybridMultilevel"/>
    <w:lvl w:ilvl="0">
      <w:start w:val="0"/>
      <w:numFmt w:val="bullet"/>
      <w:lvlText w:val="-"/>
      <w:lvlJc w:val="left"/>
      <w:pPr>
        <w:ind w:left="21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973" w:hanging="110"/>
      </w:pPr>
      <w:rPr>
        <w:rFonts w:hint="default"/>
        <w:lang w:val="en-US" w:eastAsia="en-US" w:bidi="ar-SA"/>
      </w:rPr>
    </w:lvl>
    <w:lvl w:ilvl="2">
      <w:start w:val="0"/>
      <w:numFmt w:val="bullet"/>
      <w:lvlText w:val="•"/>
      <w:lvlJc w:val="left"/>
      <w:pPr>
        <w:ind w:left="1727" w:hanging="110"/>
      </w:pPr>
      <w:rPr>
        <w:rFonts w:hint="default"/>
        <w:lang w:val="en-US" w:eastAsia="en-US" w:bidi="ar-SA"/>
      </w:rPr>
    </w:lvl>
    <w:lvl w:ilvl="3">
      <w:start w:val="0"/>
      <w:numFmt w:val="bullet"/>
      <w:lvlText w:val="•"/>
      <w:lvlJc w:val="left"/>
      <w:pPr>
        <w:ind w:left="2481" w:hanging="110"/>
      </w:pPr>
      <w:rPr>
        <w:rFonts w:hint="default"/>
        <w:lang w:val="en-US" w:eastAsia="en-US" w:bidi="ar-SA"/>
      </w:rPr>
    </w:lvl>
    <w:lvl w:ilvl="4">
      <w:start w:val="0"/>
      <w:numFmt w:val="bullet"/>
      <w:lvlText w:val="•"/>
      <w:lvlJc w:val="left"/>
      <w:pPr>
        <w:ind w:left="3234" w:hanging="110"/>
      </w:pPr>
      <w:rPr>
        <w:rFonts w:hint="default"/>
        <w:lang w:val="en-US" w:eastAsia="en-US" w:bidi="ar-SA"/>
      </w:rPr>
    </w:lvl>
    <w:lvl w:ilvl="5">
      <w:start w:val="0"/>
      <w:numFmt w:val="bullet"/>
      <w:lvlText w:val="•"/>
      <w:lvlJc w:val="left"/>
      <w:pPr>
        <w:ind w:left="3988" w:hanging="110"/>
      </w:pPr>
      <w:rPr>
        <w:rFonts w:hint="default"/>
        <w:lang w:val="en-US" w:eastAsia="en-US" w:bidi="ar-SA"/>
      </w:rPr>
    </w:lvl>
    <w:lvl w:ilvl="6">
      <w:start w:val="0"/>
      <w:numFmt w:val="bullet"/>
      <w:lvlText w:val="•"/>
      <w:lvlJc w:val="left"/>
      <w:pPr>
        <w:ind w:left="4742" w:hanging="110"/>
      </w:pPr>
      <w:rPr>
        <w:rFonts w:hint="default"/>
        <w:lang w:val="en-US" w:eastAsia="en-US" w:bidi="ar-SA"/>
      </w:rPr>
    </w:lvl>
    <w:lvl w:ilvl="7">
      <w:start w:val="0"/>
      <w:numFmt w:val="bullet"/>
      <w:lvlText w:val="•"/>
      <w:lvlJc w:val="left"/>
      <w:pPr>
        <w:ind w:left="5495" w:hanging="110"/>
      </w:pPr>
      <w:rPr>
        <w:rFonts w:hint="default"/>
        <w:lang w:val="en-US" w:eastAsia="en-US" w:bidi="ar-SA"/>
      </w:rPr>
    </w:lvl>
    <w:lvl w:ilvl="8">
      <w:start w:val="0"/>
      <w:numFmt w:val="bullet"/>
      <w:lvlText w:val="•"/>
      <w:lvlJc w:val="left"/>
      <w:pPr>
        <w:ind w:left="6249" w:hanging="110"/>
      </w:pPr>
      <w:rPr>
        <w:rFonts w:hint="default"/>
        <w:lang w:val="en-US" w:eastAsia="en-US" w:bidi="ar-SA"/>
      </w:rPr>
    </w:lvl>
  </w:abstractNum>
  <w:abstractNum w:abstractNumId="25">
    <w:multiLevelType w:val="hybridMultilevel"/>
    <w:lvl w:ilvl="0">
      <w:start w:val="0"/>
      <w:numFmt w:val="bullet"/>
      <w:lvlText w:val="-"/>
      <w:lvlJc w:val="left"/>
      <w:pPr>
        <w:ind w:left="10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865" w:hanging="110"/>
      </w:pPr>
      <w:rPr>
        <w:rFonts w:hint="default"/>
        <w:lang w:val="en-US" w:eastAsia="en-US" w:bidi="ar-SA"/>
      </w:rPr>
    </w:lvl>
    <w:lvl w:ilvl="2">
      <w:start w:val="0"/>
      <w:numFmt w:val="bullet"/>
      <w:lvlText w:val="•"/>
      <w:lvlJc w:val="left"/>
      <w:pPr>
        <w:ind w:left="1631" w:hanging="110"/>
      </w:pPr>
      <w:rPr>
        <w:rFonts w:hint="default"/>
        <w:lang w:val="en-US" w:eastAsia="en-US" w:bidi="ar-SA"/>
      </w:rPr>
    </w:lvl>
    <w:lvl w:ilvl="3">
      <w:start w:val="0"/>
      <w:numFmt w:val="bullet"/>
      <w:lvlText w:val="•"/>
      <w:lvlJc w:val="left"/>
      <w:pPr>
        <w:ind w:left="2397" w:hanging="110"/>
      </w:pPr>
      <w:rPr>
        <w:rFonts w:hint="default"/>
        <w:lang w:val="en-US" w:eastAsia="en-US" w:bidi="ar-SA"/>
      </w:rPr>
    </w:lvl>
    <w:lvl w:ilvl="4">
      <w:start w:val="0"/>
      <w:numFmt w:val="bullet"/>
      <w:lvlText w:val="•"/>
      <w:lvlJc w:val="left"/>
      <w:pPr>
        <w:ind w:left="3162" w:hanging="110"/>
      </w:pPr>
      <w:rPr>
        <w:rFonts w:hint="default"/>
        <w:lang w:val="en-US" w:eastAsia="en-US" w:bidi="ar-SA"/>
      </w:rPr>
    </w:lvl>
    <w:lvl w:ilvl="5">
      <w:start w:val="0"/>
      <w:numFmt w:val="bullet"/>
      <w:lvlText w:val="•"/>
      <w:lvlJc w:val="left"/>
      <w:pPr>
        <w:ind w:left="3928" w:hanging="110"/>
      </w:pPr>
      <w:rPr>
        <w:rFonts w:hint="default"/>
        <w:lang w:val="en-US" w:eastAsia="en-US" w:bidi="ar-SA"/>
      </w:rPr>
    </w:lvl>
    <w:lvl w:ilvl="6">
      <w:start w:val="0"/>
      <w:numFmt w:val="bullet"/>
      <w:lvlText w:val="•"/>
      <w:lvlJc w:val="left"/>
      <w:pPr>
        <w:ind w:left="4694" w:hanging="110"/>
      </w:pPr>
      <w:rPr>
        <w:rFonts w:hint="default"/>
        <w:lang w:val="en-US" w:eastAsia="en-US" w:bidi="ar-SA"/>
      </w:rPr>
    </w:lvl>
    <w:lvl w:ilvl="7">
      <w:start w:val="0"/>
      <w:numFmt w:val="bullet"/>
      <w:lvlText w:val="•"/>
      <w:lvlJc w:val="left"/>
      <w:pPr>
        <w:ind w:left="5459" w:hanging="110"/>
      </w:pPr>
      <w:rPr>
        <w:rFonts w:hint="default"/>
        <w:lang w:val="en-US" w:eastAsia="en-US" w:bidi="ar-SA"/>
      </w:rPr>
    </w:lvl>
    <w:lvl w:ilvl="8">
      <w:start w:val="0"/>
      <w:numFmt w:val="bullet"/>
      <w:lvlText w:val="•"/>
      <w:lvlJc w:val="left"/>
      <w:pPr>
        <w:ind w:left="6225" w:hanging="110"/>
      </w:pPr>
      <w:rPr>
        <w:rFonts w:hint="default"/>
        <w:lang w:val="en-US" w:eastAsia="en-US" w:bidi="ar-SA"/>
      </w:rPr>
    </w:lvl>
  </w:abstractNum>
  <w:abstractNum w:abstractNumId="24">
    <w:multiLevelType w:val="hybridMultilevel"/>
    <w:lvl w:ilvl="0">
      <w:start w:val="0"/>
      <w:numFmt w:val="bullet"/>
      <w:lvlText w:val="-"/>
      <w:lvlJc w:val="left"/>
      <w:pPr>
        <w:ind w:left="21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973" w:hanging="110"/>
      </w:pPr>
      <w:rPr>
        <w:rFonts w:hint="default"/>
        <w:lang w:val="en-US" w:eastAsia="en-US" w:bidi="ar-SA"/>
      </w:rPr>
    </w:lvl>
    <w:lvl w:ilvl="2">
      <w:start w:val="0"/>
      <w:numFmt w:val="bullet"/>
      <w:lvlText w:val="•"/>
      <w:lvlJc w:val="left"/>
      <w:pPr>
        <w:ind w:left="1727" w:hanging="110"/>
      </w:pPr>
      <w:rPr>
        <w:rFonts w:hint="default"/>
        <w:lang w:val="en-US" w:eastAsia="en-US" w:bidi="ar-SA"/>
      </w:rPr>
    </w:lvl>
    <w:lvl w:ilvl="3">
      <w:start w:val="0"/>
      <w:numFmt w:val="bullet"/>
      <w:lvlText w:val="•"/>
      <w:lvlJc w:val="left"/>
      <w:pPr>
        <w:ind w:left="2481" w:hanging="110"/>
      </w:pPr>
      <w:rPr>
        <w:rFonts w:hint="default"/>
        <w:lang w:val="en-US" w:eastAsia="en-US" w:bidi="ar-SA"/>
      </w:rPr>
    </w:lvl>
    <w:lvl w:ilvl="4">
      <w:start w:val="0"/>
      <w:numFmt w:val="bullet"/>
      <w:lvlText w:val="•"/>
      <w:lvlJc w:val="left"/>
      <w:pPr>
        <w:ind w:left="3234" w:hanging="110"/>
      </w:pPr>
      <w:rPr>
        <w:rFonts w:hint="default"/>
        <w:lang w:val="en-US" w:eastAsia="en-US" w:bidi="ar-SA"/>
      </w:rPr>
    </w:lvl>
    <w:lvl w:ilvl="5">
      <w:start w:val="0"/>
      <w:numFmt w:val="bullet"/>
      <w:lvlText w:val="•"/>
      <w:lvlJc w:val="left"/>
      <w:pPr>
        <w:ind w:left="3988" w:hanging="110"/>
      </w:pPr>
      <w:rPr>
        <w:rFonts w:hint="default"/>
        <w:lang w:val="en-US" w:eastAsia="en-US" w:bidi="ar-SA"/>
      </w:rPr>
    </w:lvl>
    <w:lvl w:ilvl="6">
      <w:start w:val="0"/>
      <w:numFmt w:val="bullet"/>
      <w:lvlText w:val="•"/>
      <w:lvlJc w:val="left"/>
      <w:pPr>
        <w:ind w:left="4742" w:hanging="110"/>
      </w:pPr>
      <w:rPr>
        <w:rFonts w:hint="default"/>
        <w:lang w:val="en-US" w:eastAsia="en-US" w:bidi="ar-SA"/>
      </w:rPr>
    </w:lvl>
    <w:lvl w:ilvl="7">
      <w:start w:val="0"/>
      <w:numFmt w:val="bullet"/>
      <w:lvlText w:val="•"/>
      <w:lvlJc w:val="left"/>
      <w:pPr>
        <w:ind w:left="5495" w:hanging="110"/>
      </w:pPr>
      <w:rPr>
        <w:rFonts w:hint="default"/>
        <w:lang w:val="en-US" w:eastAsia="en-US" w:bidi="ar-SA"/>
      </w:rPr>
    </w:lvl>
    <w:lvl w:ilvl="8">
      <w:start w:val="0"/>
      <w:numFmt w:val="bullet"/>
      <w:lvlText w:val="•"/>
      <w:lvlJc w:val="left"/>
      <w:pPr>
        <w:ind w:left="6249" w:hanging="110"/>
      </w:pPr>
      <w:rPr>
        <w:rFonts w:hint="default"/>
        <w:lang w:val="en-US" w:eastAsia="en-US" w:bidi="ar-SA"/>
      </w:rPr>
    </w:lvl>
  </w:abstractNum>
  <w:abstractNum w:abstractNumId="23">
    <w:multiLevelType w:val="hybridMultilevel"/>
    <w:lvl w:ilvl="0">
      <w:start w:val="0"/>
      <w:numFmt w:val="bullet"/>
      <w:lvlText w:val="-"/>
      <w:lvlJc w:val="left"/>
      <w:pPr>
        <w:ind w:left="10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865" w:hanging="110"/>
      </w:pPr>
      <w:rPr>
        <w:rFonts w:hint="default"/>
        <w:lang w:val="en-US" w:eastAsia="en-US" w:bidi="ar-SA"/>
      </w:rPr>
    </w:lvl>
    <w:lvl w:ilvl="2">
      <w:start w:val="0"/>
      <w:numFmt w:val="bullet"/>
      <w:lvlText w:val="•"/>
      <w:lvlJc w:val="left"/>
      <w:pPr>
        <w:ind w:left="1631" w:hanging="110"/>
      </w:pPr>
      <w:rPr>
        <w:rFonts w:hint="default"/>
        <w:lang w:val="en-US" w:eastAsia="en-US" w:bidi="ar-SA"/>
      </w:rPr>
    </w:lvl>
    <w:lvl w:ilvl="3">
      <w:start w:val="0"/>
      <w:numFmt w:val="bullet"/>
      <w:lvlText w:val="•"/>
      <w:lvlJc w:val="left"/>
      <w:pPr>
        <w:ind w:left="2397" w:hanging="110"/>
      </w:pPr>
      <w:rPr>
        <w:rFonts w:hint="default"/>
        <w:lang w:val="en-US" w:eastAsia="en-US" w:bidi="ar-SA"/>
      </w:rPr>
    </w:lvl>
    <w:lvl w:ilvl="4">
      <w:start w:val="0"/>
      <w:numFmt w:val="bullet"/>
      <w:lvlText w:val="•"/>
      <w:lvlJc w:val="left"/>
      <w:pPr>
        <w:ind w:left="3162" w:hanging="110"/>
      </w:pPr>
      <w:rPr>
        <w:rFonts w:hint="default"/>
        <w:lang w:val="en-US" w:eastAsia="en-US" w:bidi="ar-SA"/>
      </w:rPr>
    </w:lvl>
    <w:lvl w:ilvl="5">
      <w:start w:val="0"/>
      <w:numFmt w:val="bullet"/>
      <w:lvlText w:val="•"/>
      <w:lvlJc w:val="left"/>
      <w:pPr>
        <w:ind w:left="3928" w:hanging="110"/>
      </w:pPr>
      <w:rPr>
        <w:rFonts w:hint="default"/>
        <w:lang w:val="en-US" w:eastAsia="en-US" w:bidi="ar-SA"/>
      </w:rPr>
    </w:lvl>
    <w:lvl w:ilvl="6">
      <w:start w:val="0"/>
      <w:numFmt w:val="bullet"/>
      <w:lvlText w:val="•"/>
      <w:lvlJc w:val="left"/>
      <w:pPr>
        <w:ind w:left="4694" w:hanging="110"/>
      </w:pPr>
      <w:rPr>
        <w:rFonts w:hint="default"/>
        <w:lang w:val="en-US" w:eastAsia="en-US" w:bidi="ar-SA"/>
      </w:rPr>
    </w:lvl>
    <w:lvl w:ilvl="7">
      <w:start w:val="0"/>
      <w:numFmt w:val="bullet"/>
      <w:lvlText w:val="•"/>
      <w:lvlJc w:val="left"/>
      <w:pPr>
        <w:ind w:left="5459" w:hanging="110"/>
      </w:pPr>
      <w:rPr>
        <w:rFonts w:hint="default"/>
        <w:lang w:val="en-US" w:eastAsia="en-US" w:bidi="ar-SA"/>
      </w:rPr>
    </w:lvl>
    <w:lvl w:ilvl="8">
      <w:start w:val="0"/>
      <w:numFmt w:val="bullet"/>
      <w:lvlText w:val="•"/>
      <w:lvlJc w:val="left"/>
      <w:pPr>
        <w:ind w:left="6225" w:hanging="110"/>
      </w:pPr>
      <w:rPr>
        <w:rFonts w:hint="default"/>
        <w:lang w:val="en-US" w:eastAsia="en-US" w:bidi="ar-SA"/>
      </w:rPr>
    </w:lvl>
  </w:abstractNum>
  <w:abstractNum w:abstractNumId="22">
    <w:multiLevelType w:val="hybridMultilevel"/>
    <w:lvl w:ilvl="0">
      <w:start w:val="0"/>
      <w:numFmt w:val="bullet"/>
      <w:lvlText w:val="-"/>
      <w:lvlJc w:val="left"/>
      <w:pPr>
        <w:ind w:left="21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973" w:hanging="110"/>
      </w:pPr>
      <w:rPr>
        <w:rFonts w:hint="default"/>
        <w:lang w:val="en-US" w:eastAsia="en-US" w:bidi="ar-SA"/>
      </w:rPr>
    </w:lvl>
    <w:lvl w:ilvl="2">
      <w:start w:val="0"/>
      <w:numFmt w:val="bullet"/>
      <w:lvlText w:val="•"/>
      <w:lvlJc w:val="left"/>
      <w:pPr>
        <w:ind w:left="1727" w:hanging="110"/>
      </w:pPr>
      <w:rPr>
        <w:rFonts w:hint="default"/>
        <w:lang w:val="en-US" w:eastAsia="en-US" w:bidi="ar-SA"/>
      </w:rPr>
    </w:lvl>
    <w:lvl w:ilvl="3">
      <w:start w:val="0"/>
      <w:numFmt w:val="bullet"/>
      <w:lvlText w:val="•"/>
      <w:lvlJc w:val="left"/>
      <w:pPr>
        <w:ind w:left="2481" w:hanging="110"/>
      </w:pPr>
      <w:rPr>
        <w:rFonts w:hint="default"/>
        <w:lang w:val="en-US" w:eastAsia="en-US" w:bidi="ar-SA"/>
      </w:rPr>
    </w:lvl>
    <w:lvl w:ilvl="4">
      <w:start w:val="0"/>
      <w:numFmt w:val="bullet"/>
      <w:lvlText w:val="•"/>
      <w:lvlJc w:val="left"/>
      <w:pPr>
        <w:ind w:left="3234" w:hanging="110"/>
      </w:pPr>
      <w:rPr>
        <w:rFonts w:hint="default"/>
        <w:lang w:val="en-US" w:eastAsia="en-US" w:bidi="ar-SA"/>
      </w:rPr>
    </w:lvl>
    <w:lvl w:ilvl="5">
      <w:start w:val="0"/>
      <w:numFmt w:val="bullet"/>
      <w:lvlText w:val="•"/>
      <w:lvlJc w:val="left"/>
      <w:pPr>
        <w:ind w:left="3988" w:hanging="110"/>
      </w:pPr>
      <w:rPr>
        <w:rFonts w:hint="default"/>
        <w:lang w:val="en-US" w:eastAsia="en-US" w:bidi="ar-SA"/>
      </w:rPr>
    </w:lvl>
    <w:lvl w:ilvl="6">
      <w:start w:val="0"/>
      <w:numFmt w:val="bullet"/>
      <w:lvlText w:val="•"/>
      <w:lvlJc w:val="left"/>
      <w:pPr>
        <w:ind w:left="4742" w:hanging="110"/>
      </w:pPr>
      <w:rPr>
        <w:rFonts w:hint="default"/>
        <w:lang w:val="en-US" w:eastAsia="en-US" w:bidi="ar-SA"/>
      </w:rPr>
    </w:lvl>
    <w:lvl w:ilvl="7">
      <w:start w:val="0"/>
      <w:numFmt w:val="bullet"/>
      <w:lvlText w:val="•"/>
      <w:lvlJc w:val="left"/>
      <w:pPr>
        <w:ind w:left="5495" w:hanging="110"/>
      </w:pPr>
      <w:rPr>
        <w:rFonts w:hint="default"/>
        <w:lang w:val="en-US" w:eastAsia="en-US" w:bidi="ar-SA"/>
      </w:rPr>
    </w:lvl>
    <w:lvl w:ilvl="8">
      <w:start w:val="0"/>
      <w:numFmt w:val="bullet"/>
      <w:lvlText w:val="•"/>
      <w:lvlJc w:val="left"/>
      <w:pPr>
        <w:ind w:left="6249" w:hanging="110"/>
      </w:pPr>
      <w:rPr>
        <w:rFonts w:hint="default"/>
        <w:lang w:val="en-US" w:eastAsia="en-US" w:bidi="ar-SA"/>
      </w:rPr>
    </w:lvl>
  </w:abstractNum>
  <w:abstractNum w:abstractNumId="21">
    <w:multiLevelType w:val="hybridMultilevel"/>
    <w:lvl w:ilvl="0">
      <w:start w:val="0"/>
      <w:numFmt w:val="bullet"/>
      <w:lvlText w:val="-"/>
      <w:lvlJc w:val="left"/>
      <w:pPr>
        <w:ind w:left="21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973" w:hanging="110"/>
      </w:pPr>
      <w:rPr>
        <w:rFonts w:hint="default"/>
        <w:lang w:val="en-US" w:eastAsia="en-US" w:bidi="ar-SA"/>
      </w:rPr>
    </w:lvl>
    <w:lvl w:ilvl="2">
      <w:start w:val="0"/>
      <w:numFmt w:val="bullet"/>
      <w:lvlText w:val="•"/>
      <w:lvlJc w:val="left"/>
      <w:pPr>
        <w:ind w:left="1727" w:hanging="110"/>
      </w:pPr>
      <w:rPr>
        <w:rFonts w:hint="default"/>
        <w:lang w:val="en-US" w:eastAsia="en-US" w:bidi="ar-SA"/>
      </w:rPr>
    </w:lvl>
    <w:lvl w:ilvl="3">
      <w:start w:val="0"/>
      <w:numFmt w:val="bullet"/>
      <w:lvlText w:val="•"/>
      <w:lvlJc w:val="left"/>
      <w:pPr>
        <w:ind w:left="2481" w:hanging="110"/>
      </w:pPr>
      <w:rPr>
        <w:rFonts w:hint="default"/>
        <w:lang w:val="en-US" w:eastAsia="en-US" w:bidi="ar-SA"/>
      </w:rPr>
    </w:lvl>
    <w:lvl w:ilvl="4">
      <w:start w:val="0"/>
      <w:numFmt w:val="bullet"/>
      <w:lvlText w:val="•"/>
      <w:lvlJc w:val="left"/>
      <w:pPr>
        <w:ind w:left="3234" w:hanging="110"/>
      </w:pPr>
      <w:rPr>
        <w:rFonts w:hint="default"/>
        <w:lang w:val="en-US" w:eastAsia="en-US" w:bidi="ar-SA"/>
      </w:rPr>
    </w:lvl>
    <w:lvl w:ilvl="5">
      <w:start w:val="0"/>
      <w:numFmt w:val="bullet"/>
      <w:lvlText w:val="•"/>
      <w:lvlJc w:val="left"/>
      <w:pPr>
        <w:ind w:left="3988" w:hanging="110"/>
      </w:pPr>
      <w:rPr>
        <w:rFonts w:hint="default"/>
        <w:lang w:val="en-US" w:eastAsia="en-US" w:bidi="ar-SA"/>
      </w:rPr>
    </w:lvl>
    <w:lvl w:ilvl="6">
      <w:start w:val="0"/>
      <w:numFmt w:val="bullet"/>
      <w:lvlText w:val="•"/>
      <w:lvlJc w:val="left"/>
      <w:pPr>
        <w:ind w:left="4742" w:hanging="110"/>
      </w:pPr>
      <w:rPr>
        <w:rFonts w:hint="default"/>
        <w:lang w:val="en-US" w:eastAsia="en-US" w:bidi="ar-SA"/>
      </w:rPr>
    </w:lvl>
    <w:lvl w:ilvl="7">
      <w:start w:val="0"/>
      <w:numFmt w:val="bullet"/>
      <w:lvlText w:val="•"/>
      <w:lvlJc w:val="left"/>
      <w:pPr>
        <w:ind w:left="5495" w:hanging="110"/>
      </w:pPr>
      <w:rPr>
        <w:rFonts w:hint="default"/>
        <w:lang w:val="en-US" w:eastAsia="en-US" w:bidi="ar-SA"/>
      </w:rPr>
    </w:lvl>
    <w:lvl w:ilvl="8">
      <w:start w:val="0"/>
      <w:numFmt w:val="bullet"/>
      <w:lvlText w:val="•"/>
      <w:lvlJc w:val="left"/>
      <w:pPr>
        <w:ind w:left="6249" w:hanging="110"/>
      </w:pPr>
      <w:rPr>
        <w:rFonts w:hint="default"/>
        <w:lang w:val="en-US" w:eastAsia="en-US" w:bidi="ar-SA"/>
      </w:rPr>
    </w:lvl>
  </w:abstractNum>
  <w:abstractNum w:abstractNumId="20">
    <w:multiLevelType w:val="hybridMultilevel"/>
    <w:lvl w:ilvl="0">
      <w:start w:val="0"/>
      <w:numFmt w:val="bullet"/>
      <w:lvlText w:val="-"/>
      <w:lvlJc w:val="left"/>
      <w:pPr>
        <w:ind w:left="219"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973" w:hanging="110"/>
      </w:pPr>
      <w:rPr>
        <w:rFonts w:hint="default"/>
        <w:lang w:val="en-US" w:eastAsia="en-US" w:bidi="ar-SA"/>
      </w:rPr>
    </w:lvl>
    <w:lvl w:ilvl="2">
      <w:start w:val="0"/>
      <w:numFmt w:val="bullet"/>
      <w:lvlText w:val="•"/>
      <w:lvlJc w:val="left"/>
      <w:pPr>
        <w:ind w:left="1727" w:hanging="110"/>
      </w:pPr>
      <w:rPr>
        <w:rFonts w:hint="default"/>
        <w:lang w:val="en-US" w:eastAsia="en-US" w:bidi="ar-SA"/>
      </w:rPr>
    </w:lvl>
    <w:lvl w:ilvl="3">
      <w:start w:val="0"/>
      <w:numFmt w:val="bullet"/>
      <w:lvlText w:val="•"/>
      <w:lvlJc w:val="left"/>
      <w:pPr>
        <w:ind w:left="2481" w:hanging="110"/>
      </w:pPr>
      <w:rPr>
        <w:rFonts w:hint="default"/>
        <w:lang w:val="en-US" w:eastAsia="en-US" w:bidi="ar-SA"/>
      </w:rPr>
    </w:lvl>
    <w:lvl w:ilvl="4">
      <w:start w:val="0"/>
      <w:numFmt w:val="bullet"/>
      <w:lvlText w:val="•"/>
      <w:lvlJc w:val="left"/>
      <w:pPr>
        <w:ind w:left="3234" w:hanging="110"/>
      </w:pPr>
      <w:rPr>
        <w:rFonts w:hint="default"/>
        <w:lang w:val="en-US" w:eastAsia="en-US" w:bidi="ar-SA"/>
      </w:rPr>
    </w:lvl>
    <w:lvl w:ilvl="5">
      <w:start w:val="0"/>
      <w:numFmt w:val="bullet"/>
      <w:lvlText w:val="•"/>
      <w:lvlJc w:val="left"/>
      <w:pPr>
        <w:ind w:left="3988" w:hanging="110"/>
      </w:pPr>
      <w:rPr>
        <w:rFonts w:hint="default"/>
        <w:lang w:val="en-US" w:eastAsia="en-US" w:bidi="ar-SA"/>
      </w:rPr>
    </w:lvl>
    <w:lvl w:ilvl="6">
      <w:start w:val="0"/>
      <w:numFmt w:val="bullet"/>
      <w:lvlText w:val="•"/>
      <w:lvlJc w:val="left"/>
      <w:pPr>
        <w:ind w:left="4742" w:hanging="110"/>
      </w:pPr>
      <w:rPr>
        <w:rFonts w:hint="default"/>
        <w:lang w:val="en-US" w:eastAsia="en-US" w:bidi="ar-SA"/>
      </w:rPr>
    </w:lvl>
    <w:lvl w:ilvl="7">
      <w:start w:val="0"/>
      <w:numFmt w:val="bullet"/>
      <w:lvlText w:val="•"/>
      <w:lvlJc w:val="left"/>
      <w:pPr>
        <w:ind w:left="5495" w:hanging="110"/>
      </w:pPr>
      <w:rPr>
        <w:rFonts w:hint="default"/>
        <w:lang w:val="en-US" w:eastAsia="en-US" w:bidi="ar-SA"/>
      </w:rPr>
    </w:lvl>
    <w:lvl w:ilvl="8">
      <w:start w:val="0"/>
      <w:numFmt w:val="bullet"/>
      <w:lvlText w:val="•"/>
      <w:lvlJc w:val="left"/>
      <w:pPr>
        <w:ind w:left="6249" w:hanging="110"/>
      </w:pPr>
      <w:rPr>
        <w:rFonts w:hint="default"/>
        <w:lang w:val="en-US" w:eastAsia="en-US" w:bidi="ar-SA"/>
      </w:rPr>
    </w:lvl>
  </w:abstractNum>
  <w:abstractNum w:abstractNumId="19">
    <w:multiLevelType w:val="hybridMultilevel"/>
    <w:lvl w:ilvl="0">
      <w:start w:val="0"/>
      <w:numFmt w:val="bullet"/>
      <w:lvlText w:val="-"/>
      <w:lvlJc w:val="left"/>
      <w:pPr>
        <w:ind w:left="513" w:hanging="117"/>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50" w:hanging="117"/>
      </w:pPr>
      <w:rPr>
        <w:rFonts w:hint="default"/>
        <w:lang w:val="en-US" w:eastAsia="en-US" w:bidi="ar-SA"/>
      </w:rPr>
    </w:lvl>
    <w:lvl w:ilvl="2">
      <w:start w:val="0"/>
      <w:numFmt w:val="bullet"/>
      <w:lvlText w:val="•"/>
      <w:lvlJc w:val="left"/>
      <w:pPr>
        <w:ind w:left="2581" w:hanging="117"/>
      </w:pPr>
      <w:rPr>
        <w:rFonts w:hint="default"/>
        <w:lang w:val="en-US" w:eastAsia="en-US" w:bidi="ar-SA"/>
      </w:rPr>
    </w:lvl>
    <w:lvl w:ilvl="3">
      <w:start w:val="0"/>
      <w:numFmt w:val="bullet"/>
      <w:lvlText w:val="•"/>
      <w:lvlJc w:val="left"/>
      <w:pPr>
        <w:ind w:left="3612" w:hanging="117"/>
      </w:pPr>
      <w:rPr>
        <w:rFonts w:hint="default"/>
        <w:lang w:val="en-US" w:eastAsia="en-US" w:bidi="ar-SA"/>
      </w:rPr>
    </w:lvl>
    <w:lvl w:ilvl="4">
      <w:start w:val="0"/>
      <w:numFmt w:val="bullet"/>
      <w:lvlText w:val="•"/>
      <w:lvlJc w:val="left"/>
      <w:pPr>
        <w:ind w:left="4643" w:hanging="117"/>
      </w:pPr>
      <w:rPr>
        <w:rFonts w:hint="default"/>
        <w:lang w:val="en-US" w:eastAsia="en-US" w:bidi="ar-SA"/>
      </w:rPr>
    </w:lvl>
    <w:lvl w:ilvl="5">
      <w:start w:val="0"/>
      <w:numFmt w:val="bullet"/>
      <w:lvlText w:val="•"/>
      <w:lvlJc w:val="left"/>
      <w:pPr>
        <w:ind w:left="5674" w:hanging="117"/>
      </w:pPr>
      <w:rPr>
        <w:rFonts w:hint="default"/>
        <w:lang w:val="en-US" w:eastAsia="en-US" w:bidi="ar-SA"/>
      </w:rPr>
    </w:lvl>
    <w:lvl w:ilvl="6">
      <w:start w:val="0"/>
      <w:numFmt w:val="bullet"/>
      <w:lvlText w:val="•"/>
      <w:lvlJc w:val="left"/>
      <w:pPr>
        <w:ind w:left="6705" w:hanging="117"/>
      </w:pPr>
      <w:rPr>
        <w:rFonts w:hint="default"/>
        <w:lang w:val="en-US" w:eastAsia="en-US" w:bidi="ar-SA"/>
      </w:rPr>
    </w:lvl>
    <w:lvl w:ilvl="7">
      <w:start w:val="0"/>
      <w:numFmt w:val="bullet"/>
      <w:lvlText w:val="•"/>
      <w:lvlJc w:val="left"/>
      <w:pPr>
        <w:ind w:left="7736" w:hanging="117"/>
      </w:pPr>
      <w:rPr>
        <w:rFonts w:hint="default"/>
        <w:lang w:val="en-US" w:eastAsia="en-US" w:bidi="ar-SA"/>
      </w:rPr>
    </w:lvl>
    <w:lvl w:ilvl="8">
      <w:start w:val="0"/>
      <w:numFmt w:val="bullet"/>
      <w:lvlText w:val="•"/>
      <w:lvlJc w:val="left"/>
      <w:pPr>
        <w:ind w:left="8767" w:hanging="117"/>
      </w:pPr>
      <w:rPr>
        <w:rFonts w:hint="default"/>
        <w:lang w:val="en-US" w:eastAsia="en-US" w:bidi="ar-SA"/>
      </w:rPr>
    </w:lvl>
  </w:abstractNum>
  <w:abstractNum w:abstractNumId="18">
    <w:multiLevelType w:val="hybridMultilevel"/>
    <w:lvl w:ilvl="0">
      <w:start w:val="9"/>
      <w:numFmt w:val="decimal"/>
      <w:lvlText w:val="%1"/>
      <w:lvlJc w:val="left"/>
      <w:pPr>
        <w:ind w:left="1647" w:hanging="1418"/>
        <w:jc w:val="left"/>
      </w:pPr>
      <w:rPr>
        <w:rFonts w:hint="default"/>
        <w:lang w:val="en-US" w:eastAsia="en-US" w:bidi="ar-SA"/>
      </w:rPr>
    </w:lvl>
    <w:lvl w:ilvl="1">
      <w:start w:val="2"/>
      <w:numFmt w:val="decimal"/>
      <w:lvlText w:val="%1.%2"/>
      <w:lvlJc w:val="left"/>
      <w:pPr>
        <w:ind w:left="1647" w:hanging="1418"/>
        <w:jc w:val="left"/>
      </w:pPr>
      <w:rPr>
        <w:rFonts w:hint="default"/>
        <w:lang w:val="en-US" w:eastAsia="en-US" w:bidi="ar-SA"/>
      </w:rPr>
    </w:lvl>
    <w:lvl w:ilvl="2">
      <w:start w:val="1"/>
      <w:numFmt w:val="decimal"/>
      <w:lvlText w:val="%1.%2.%3"/>
      <w:lvlJc w:val="left"/>
      <w:pPr>
        <w:ind w:left="1647" w:hanging="1418"/>
        <w:jc w:val="left"/>
      </w:pPr>
      <w:rPr>
        <w:rFonts w:hint="default"/>
        <w:lang w:val="en-US" w:eastAsia="en-US" w:bidi="ar-SA"/>
      </w:rPr>
    </w:lvl>
    <w:lvl w:ilvl="3">
      <w:start w:val="6"/>
      <w:numFmt w:val="decimal"/>
      <w:lvlText w:val="%1.%2.%3.%4"/>
      <w:lvlJc w:val="left"/>
      <w:pPr>
        <w:ind w:left="1647" w:hanging="1418"/>
        <w:jc w:val="left"/>
      </w:pPr>
      <w:rPr>
        <w:rFonts w:hint="default" w:ascii="Arial" w:hAnsi="Arial" w:eastAsia="Arial" w:cs="Arial"/>
        <w:b w:val="0"/>
        <w:bCs w:val="0"/>
        <w:i w:val="0"/>
        <w:iCs w:val="0"/>
        <w:spacing w:val="0"/>
        <w:w w:val="100"/>
        <w:sz w:val="24"/>
        <w:szCs w:val="24"/>
        <w:lang w:val="en-US" w:eastAsia="en-US" w:bidi="ar-SA"/>
      </w:rPr>
    </w:lvl>
    <w:lvl w:ilvl="4">
      <w:start w:val="1"/>
      <w:numFmt w:val="decimal"/>
      <w:lvlText w:val="%1.%2.%3.%4.%5"/>
      <w:lvlJc w:val="left"/>
      <w:pPr>
        <w:ind w:left="1930" w:hanging="1701"/>
        <w:jc w:val="left"/>
      </w:pPr>
      <w:rPr>
        <w:rFonts w:hint="default" w:ascii="Arial" w:hAnsi="Arial" w:eastAsia="Arial" w:cs="Arial"/>
        <w:b w:val="0"/>
        <w:bCs w:val="0"/>
        <w:i w:val="0"/>
        <w:iCs w:val="0"/>
        <w:spacing w:val="-1"/>
        <w:w w:val="100"/>
        <w:sz w:val="22"/>
        <w:szCs w:val="22"/>
        <w:lang w:val="en-US" w:eastAsia="en-US" w:bidi="ar-SA"/>
      </w:rPr>
    </w:lvl>
    <w:lvl w:ilvl="5">
      <w:start w:val="0"/>
      <w:numFmt w:val="bullet"/>
      <w:lvlText w:val="•"/>
      <w:lvlJc w:val="left"/>
      <w:pPr>
        <w:ind w:left="5890" w:hanging="1701"/>
      </w:pPr>
      <w:rPr>
        <w:rFonts w:hint="default"/>
        <w:lang w:val="en-US" w:eastAsia="en-US" w:bidi="ar-SA"/>
      </w:rPr>
    </w:lvl>
    <w:lvl w:ilvl="6">
      <w:start w:val="0"/>
      <w:numFmt w:val="bullet"/>
      <w:lvlText w:val="•"/>
      <w:lvlJc w:val="left"/>
      <w:pPr>
        <w:ind w:left="6878" w:hanging="1701"/>
      </w:pPr>
      <w:rPr>
        <w:rFonts w:hint="default"/>
        <w:lang w:val="en-US" w:eastAsia="en-US" w:bidi="ar-SA"/>
      </w:rPr>
    </w:lvl>
    <w:lvl w:ilvl="7">
      <w:start w:val="0"/>
      <w:numFmt w:val="bullet"/>
      <w:lvlText w:val="•"/>
      <w:lvlJc w:val="left"/>
      <w:pPr>
        <w:ind w:left="7865" w:hanging="1701"/>
      </w:pPr>
      <w:rPr>
        <w:rFonts w:hint="default"/>
        <w:lang w:val="en-US" w:eastAsia="en-US" w:bidi="ar-SA"/>
      </w:rPr>
    </w:lvl>
    <w:lvl w:ilvl="8">
      <w:start w:val="0"/>
      <w:numFmt w:val="bullet"/>
      <w:lvlText w:val="•"/>
      <w:lvlJc w:val="left"/>
      <w:pPr>
        <w:ind w:left="8853" w:hanging="1701"/>
      </w:pPr>
      <w:rPr>
        <w:rFonts w:hint="default"/>
        <w:lang w:val="en-US" w:eastAsia="en-US" w:bidi="ar-SA"/>
      </w:rPr>
    </w:lvl>
  </w:abstractNum>
  <w:abstractNum w:abstractNumId="17">
    <w:multiLevelType w:val="hybridMultilevel"/>
    <w:lvl w:ilvl="0">
      <w:start w:val="0"/>
      <w:numFmt w:val="bullet"/>
      <w:lvlText w:val="-"/>
      <w:lvlJc w:val="left"/>
      <w:pPr>
        <w:ind w:left="106"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369" w:hanging="110"/>
      </w:pPr>
      <w:rPr>
        <w:rFonts w:hint="default"/>
        <w:lang w:val="en-US" w:eastAsia="en-US" w:bidi="ar-SA"/>
      </w:rPr>
    </w:lvl>
    <w:lvl w:ilvl="2">
      <w:start w:val="0"/>
      <w:numFmt w:val="bullet"/>
      <w:lvlText w:val="•"/>
      <w:lvlJc w:val="left"/>
      <w:pPr>
        <w:ind w:left="638" w:hanging="110"/>
      </w:pPr>
      <w:rPr>
        <w:rFonts w:hint="default"/>
        <w:lang w:val="en-US" w:eastAsia="en-US" w:bidi="ar-SA"/>
      </w:rPr>
    </w:lvl>
    <w:lvl w:ilvl="3">
      <w:start w:val="0"/>
      <w:numFmt w:val="bullet"/>
      <w:lvlText w:val="•"/>
      <w:lvlJc w:val="left"/>
      <w:pPr>
        <w:ind w:left="907" w:hanging="110"/>
      </w:pPr>
      <w:rPr>
        <w:rFonts w:hint="default"/>
        <w:lang w:val="en-US" w:eastAsia="en-US" w:bidi="ar-SA"/>
      </w:rPr>
    </w:lvl>
    <w:lvl w:ilvl="4">
      <w:start w:val="0"/>
      <w:numFmt w:val="bullet"/>
      <w:lvlText w:val="•"/>
      <w:lvlJc w:val="left"/>
      <w:pPr>
        <w:ind w:left="1177" w:hanging="110"/>
      </w:pPr>
      <w:rPr>
        <w:rFonts w:hint="default"/>
        <w:lang w:val="en-US" w:eastAsia="en-US" w:bidi="ar-SA"/>
      </w:rPr>
    </w:lvl>
    <w:lvl w:ilvl="5">
      <w:start w:val="0"/>
      <w:numFmt w:val="bullet"/>
      <w:lvlText w:val="•"/>
      <w:lvlJc w:val="left"/>
      <w:pPr>
        <w:ind w:left="1446" w:hanging="110"/>
      </w:pPr>
      <w:rPr>
        <w:rFonts w:hint="default"/>
        <w:lang w:val="en-US" w:eastAsia="en-US" w:bidi="ar-SA"/>
      </w:rPr>
    </w:lvl>
    <w:lvl w:ilvl="6">
      <w:start w:val="0"/>
      <w:numFmt w:val="bullet"/>
      <w:lvlText w:val="•"/>
      <w:lvlJc w:val="left"/>
      <w:pPr>
        <w:ind w:left="1715" w:hanging="110"/>
      </w:pPr>
      <w:rPr>
        <w:rFonts w:hint="default"/>
        <w:lang w:val="en-US" w:eastAsia="en-US" w:bidi="ar-SA"/>
      </w:rPr>
    </w:lvl>
    <w:lvl w:ilvl="7">
      <w:start w:val="0"/>
      <w:numFmt w:val="bullet"/>
      <w:lvlText w:val="•"/>
      <w:lvlJc w:val="left"/>
      <w:pPr>
        <w:ind w:left="1985" w:hanging="110"/>
      </w:pPr>
      <w:rPr>
        <w:rFonts w:hint="default"/>
        <w:lang w:val="en-US" w:eastAsia="en-US" w:bidi="ar-SA"/>
      </w:rPr>
    </w:lvl>
    <w:lvl w:ilvl="8">
      <w:start w:val="0"/>
      <w:numFmt w:val="bullet"/>
      <w:lvlText w:val="•"/>
      <w:lvlJc w:val="left"/>
      <w:pPr>
        <w:ind w:left="2254" w:hanging="110"/>
      </w:pPr>
      <w:rPr>
        <w:rFonts w:hint="default"/>
        <w:lang w:val="en-US" w:eastAsia="en-US" w:bidi="ar-SA"/>
      </w:rPr>
    </w:lvl>
  </w:abstractNum>
  <w:abstractNum w:abstractNumId="16">
    <w:multiLevelType w:val="hybridMultilevel"/>
    <w:lvl w:ilvl="0">
      <w:start w:val="0"/>
      <w:numFmt w:val="bullet"/>
      <w:lvlText w:val="-"/>
      <w:lvlJc w:val="left"/>
      <w:pPr>
        <w:ind w:left="111" w:hanging="110"/>
      </w:pPr>
      <w:rPr>
        <w:rFonts w:hint="default" w:ascii="Arial" w:hAnsi="Arial" w:eastAsia="Arial" w:cs="Arial"/>
        <w:b w:val="0"/>
        <w:bCs w:val="0"/>
        <w:i w:val="0"/>
        <w:iCs w:val="0"/>
        <w:spacing w:val="0"/>
        <w:w w:val="101"/>
        <w:sz w:val="18"/>
        <w:szCs w:val="18"/>
        <w:lang w:val="en-US" w:eastAsia="en-US" w:bidi="ar-SA"/>
      </w:rPr>
    </w:lvl>
    <w:lvl w:ilvl="1">
      <w:start w:val="0"/>
      <w:numFmt w:val="bullet"/>
      <w:lvlText w:val="•"/>
      <w:lvlJc w:val="left"/>
      <w:pPr>
        <w:ind w:left="373" w:hanging="110"/>
      </w:pPr>
      <w:rPr>
        <w:rFonts w:hint="default"/>
        <w:lang w:val="en-US" w:eastAsia="en-US" w:bidi="ar-SA"/>
      </w:rPr>
    </w:lvl>
    <w:lvl w:ilvl="2">
      <w:start w:val="0"/>
      <w:numFmt w:val="bullet"/>
      <w:lvlText w:val="•"/>
      <w:lvlJc w:val="left"/>
      <w:pPr>
        <w:ind w:left="626" w:hanging="110"/>
      </w:pPr>
      <w:rPr>
        <w:rFonts w:hint="default"/>
        <w:lang w:val="en-US" w:eastAsia="en-US" w:bidi="ar-SA"/>
      </w:rPr>
    </w:lvl>
    <w:lvl w:ilvl="3">
      <w:start w:val="0"/>
      <w:numFmt w:val="bullet"/>
      <w:lvlText w:val="•"/>
      <w:lvlJc w:val="left"/>
      <w:pPr>
        <w:ind w:left="879" w:hanging="110"/>
      </w:pPr>
      <w:rPr>
        <w:rFonts w:hint="default"/>
        <w:lang w:val="en-US" w:eastAsia="en-US" w:bidi="ar-SA"/>
      </w:rPr>
    </w:lvl>
    <w:lvl w:ilvl="4">
      <w:start w:val="0"/>
      <w:numFmt w:val="bullet"/>
      <w:lvlText w:val="•"/>
      <w:lvlJc w:val="left"/>
      <w:pPr>
        <w:ind w:left="1133" w:hanging="110"/>
      </w:pPr>
      <w:rPr>
        <w:rFonts w:hint="default"/>
        <w:lang w:val="en-US" w:eastAsia="en-US" w:bidi="ar-SA"/>
      </w:rPr>
    </w:lvl>
    <w:lvl w:ilvl="5">
      <w:start w:val="0"/>
      <w:numFmt w:val="bullet"/>
      <w:lvlText w:val="•"/>
      <w:lvlJc w:val="left"/>
      <w:pPr>
        <w:ind w:left="1386" w:hanging="110"/>
      </w:pPr>
      <w:rPr>
        <w:rFonts w:hint="default"/>
        <w:lang w:val="en-US" w:eastAsia="en-US" w:bidi="ar-SA"/>
      </w:rPr>
    </w:lvl>
    <w:lvl w:ilvl="6">
      <w:start w:val="0"/>
      <w:numFmt w:val="bullet"/>
      <w:lvlText w:val="•"/>
      <w:lvlJc w:val="left"/>
      <w:pPr>
        <w:ind w:left="1639" w:hanging="110"/>
      </w:pPr>
      <w:rPr>
        <w:rFonts w:hint="default"/>
        <w:lang w:val="en-US" w:eastAsia="en-US" w:bidi="ar-SA"/>
      </w:rPr>
    </w:lvl>
    <w:lvl w:ilvl="7">
      <w:start w:val="0"/>
      <w:numFmt w:val="bullet"/>
      <w:lvlText w:val="•"/>
      <w:lvlJc w:val="left"/>
      <w:pPr>
        <w:ind w:left="1893" w:hanging="110"/>
      </w:pPr>
      <w:rPr>
        <w:rFonts w:hint="default"/>
        <w:lang w:val="en-US" w:eastAsia="en-US" w:bidi="ar-SA"/>
      </w:rPr>
    </w:lvl>
    <w:lvl w:ilvl="8">
      <w:start w:val="0"/>
      <w:numFmt w:val="bullet"/>
      <w:lvlText w:val="•"/>
      <w:lvlJc w:val="left"/>
      <w:pPr>
        <w:ind w:left="2146" w:hanging="110"/>
      </w:pPr>
      <w:rPr>
        <w:rFonts w:hint="default"/>
        <w:lang w:val="en-US" w:eastAsia="en-US" w:bidi="ar-SA"/>
      </w:rPr>
    </w:lvl>
  </w:abstractNum>
  <w:abstractNum w:abstractNumId="15">
    <w:multiLevelType w:val="hybridMultilevel"/>
    <w:lvl w:ilvl="0">
      <w:start w:val="8"/>
      <w:numFmt w:val="decimal"/>
      <w:lvlText w:val="%1"/>
      <w:lvlJc w:val="left"/>
      <w:pPr>
        <w:ind w:left="676" w:hanging="447"/>
        <w:jc w:val="left"/>
      </w:pPr>
      <w:rPr>
        <w:rFonts w:hint="default"/>
        <w:lang w:val="en-US" w:eastAsia="en-US" w:bidi="ar-SA"/>
      </w:rPr>
    </w:lvl>
    <w:lvl w:ilvl="1">
      <w:start w:val="7"/>
      <w:numFmt w:val="decimal"/>
      <w:lvlText w:val="%1.%2"/>
      <w:lvlJc w:val="left"/>
      <w:pPr>
        <w:ind w:left="676" w:hanging="447"/>
        <w:jc w:val="left"/>
      </w:pPr>
      <w:rPr>
        <w:rFonts w:hint="default" w:ascii="Arial" w:hAnsi="Arial" w:eastAsia="Arial" w:cs="Arial"/>
        <w:b w:val="0"/>
        <w:bCs w:val="0"/>
        <w:i w:val="0"/>
        <w:iCs w:val="0"/>
        <w:spacing w:val="-1"/>
        <w:w w:val="100"/>
        <w:sz w:val="30"/>
        <w:szCs w:val="30"/>
        <w:lang w:val="en-US" w:eastAsia="en-US" w:bidi="ar-SA"/>
      </w:rPr>
    </w:lvl>
    <w:lvl w:ilvl="2">
      <w:start w:val="1"/>
      <w:numFmt w:val="decimal"/>
      <w:lvlText w:val="%1.%2.%3"/>
      <w:lvlJc w:val="left"/>
      <w:pPr>
        <w:ind w:left="1363" w:hanging="1134"/>
        <w:jc w:val="left"/>
      </w:pPr>
      <w:rPr>
        <w:rFonts w:hint="default" w:ascii="Arial" w:hAnsi="Arial" w:eastAsia="Arial" w:cs="Arial"/>
        <w:b w:val="0"/>
        <w:bCs w:val="0"/>
        <w:i w:val="0"/>
        <w:iCs w:val="0"/>
        <w:spacing w:val="0"/>
        <w:w w:val="99"/>
        <w:sz w:val="28"/>
        <w:szCs w:val="28"/>
        <w:lang w:val="en-US" w:eastAsia="en-US" w:bidi="ar-SA"/>
      </w:rPr>
    </w:lvl>
    <w:lvl w:ilvl="3">
      <w:start w:val="1"/>
      <w:numFmt w:val="decimal"/>
      <w:lvlText w:val="%1.%2.%3.%4"/>
      <w:lvlJc w:val="left"/>
      <w:pPr>
        <w:ind w:left="1647" w:hanging="1418"/>
        <w:jc w:val="left"/>
      </w:pPr>
      <w:rPr>
        <w:rFonts w:hint="default" w:ascii="Arial" w:hAnsi="Arial" w:eastAsia="Arial" w:cs="Arial"/>
        <w:b w:val="0"/>
        <w:bCs w:val="0"/>
        <w:i w:val="0"/>
        <w:iCs w:val="0"/>
        <w:spacing w:val="0"/>
        <w:w w:val="100"/>
        <w:sz w:val="24"/>
        <w:szCs w:val="24"/>
        <w:lang w:val="en-US" w:eastAsia="en-US" w:bidi="ar-SA"/>
      </w:rPr>
    </w:lvl>
    <w:lvl w:ilvl="4">
      <w:start w:val="0"/>
      <w:numFmt w:val="bullet"/>
      <w:lvlText w:val="•"/>
      <w:lvlJc w:val="left"/>
      <w:pPr>
        <w:ind w:left="3937" w:hanging="1418"/>
      </w:pPr>
      <w:rPr>
        <w:rFonts w:hint="default"/>
        <w:lang w:val="en-US" w:eastAsia="en-US" w:bidi="ar-SA"/>
      </w:rPr>
    </w:lvl>
    <w:lvl w:ilvl="5">
      <w:start w:val="0"/>
      <w:numFmt w:val="bullet"/>
      <w:lvlText w:val="•"/>
      <w:lvlJc w:val="left"/>
      <w:pPr>
        <w:ind w:left="5085" w:hanging="1418"/>
      </w:pPr>
      <w:rPr>
        <w:rFonts w:hint="default"/>
        <w:lang w:val="en-US" w:eastAsia="en-US" w:bidi="ar-SA"/>
      </w:rPr>
    </w:lvl>
    <w:lvl w:ilvl="6">
      <w:start w:val="0"/>
      <w:numFmt w:val="bullet"/>
      <w:lvlText w:val="•"/>
      <w:lvlJc w:val="left"/>
      <w:pPr>
        <w:ind w:left="6234" w:hanging="1418"/>
      </w:pPr>
      <w:rPr>
        <w:rFonts w:hint="default"/>
        <w:lang w:val="en-US" w:eastAsia="en-US" w:bidi="ar-SA"/>
      </w:rPr>
    </w:lvl>
    <w:lvl w:ilvl="7">
      <w:start w:val="0"/>
      <w:numFmt w:val="bullet"/>
      <w:lvlText w:val="•"/>
      <w:lvlJc w:val="left"/>
      <w:pPr>
        <w:ind w:left="7383" w:hanging="1418"/>
      </w:pPr>
      <w:rPr>
        <w:rFonts w:hint="default"/>
        <w:lang w:val="en-US" w:eastAsia="en-US" w:bidi="ar-SA"/>
      </w:rPr>
    </w:lvl>
    <w:lvl w:ilvl="8">
      <w:start w:val="0"/>
      <w:numFmt w:val="bullet"/>
      <w:lvlText w:val="•"/>
      <w:lvlJc w:val="left"/>
      <w:pPr>
        <w:ind w:left="8531" w:hanging="1418"/>
      </w:pPr>
      <w:rPr>
        <w:rFonts w:hint="default"/>
        <w:lang w:val="en-US" w:eastAsia="en-US" w:bidi="ar-SA"/>
      </w:rPr>
    </w:lvl>
  </w:abstractNum>
  <w:abstractNum w:abstractNumId="14">
    <w:multiLevelType w:val="hybridMultilevel"/>
    <w:lvl w:ilvl="0">
      <w:start w:val="7"/>
      <w:numFmt w:val="decimal"/>
      <w:lvlText w:val="%1"/>
      <w:lvlJc w:val="left"/>
      <w:pPr>
        <w:ind w:left="676" w:hanging="447"/>
        <w:jc w:val="left"/>
      </w:pPr>
      <w:rPr>
        <w:rFonts w:hint="default"/>
        <w:lang w:val="en-US" w:eastAsia="en-US" w:bidi="ar-SA"/>
      </w:rPr>
    </w:lvl>
    <w:lvl w:ilvl="1">
      <w:start w:val="7"/>
      <w:numFmt w:val="decimal"/>
      <w:lvlText w:val="%1.%2"/>
      <w:lvlJc w:val="left"/>
      <w:pPr>
        <w:ind w:left="676" w:hanging="447"/>
        <w:jc w:val="left"/>
      </w:pPr>
      <w:rPr>
        <w:rFonts w:hint="default" w:ascii="Arial" w:hAnsi="Arial" w:eastAsia="Arial" w:cs="Arial"/>
        <w:b w:val="0"/>
        <w:bCs w:val="0"/>
        <w:i w:val="0"/>
        <w:iCs w:val="0"/>
        <w:spacing w:val="-1"/>
        <w:w w:val="100"/>
        <w:sz w:val="30"/>
        <w:szCs w:val="30"/>
        <w:lang w:val="en-US" w:eastAsia="en-US" w:bidi="ar-SA"/>
      </w:rPr>
    </w:lvl>
    <w:lvl w:ilvl="2">
      <w:start w:val="0"/>
      <w:numFmt w:val="bullet"/>
      <w:lvlText w:val="•"/>
      <w:lvlJc w:val="left"/>
      <w:pPr>
        <w:ind w:left="2709" w:hanging="447"/>
      </w:pPr>
      <w:rPr>
        <w:rFonts w:hint="default"/>
        <w:lang w:val="en-US" w:eastAsia="en-US" w:bidi="ar-SA"/>
      </w:rPr>
    </w:lvl>
    <w:lvl w:ilvl="3">
      <w:start w:val="0"/>
      <w:numFmt w:val="bullet"/>
      <w:lvlText w:val="•"/>
      <w:lvlJc w:val="left"/>
      <w:pPr>
        <w:ind w:left="3724" w:hanging="447"/>
      </w:pPr>
      <w:rPr>
        <w:rFonts w:hint="default"/>
        <w:lang w:val="en-US" w:eastAsia="en-US" w:bidi="ar-SA"/>
      </w:rPr>
    </w:lvl>
    <w:lvl w:ilvl="4">
      <w:start w:val="0"/>
      <w:numFmt w:val="bullet"/>
      <w:lvlText w:val="•"/>
      <w:lvlJc w:val="left"/>
      <w:pPr>
        <w:ind w:left="4739" w:hanging="447"/>
      </w:pPr>
      <w:rPr>
        <w:rFonts w:hint="default"/>
        <w:lang w:val="en-US" w:eastAsia="en-US" w:bidi="ar-SA"/>
      </w:rPr>
    </w:lvl>
    <w:lvl w:ilvl="5">
      <w:start w:val="0"/>
      <w:numFmt w:val="bullet"/>
      <w:lvlText w:val="•"/>
      <w:lvlJc w:val="left"/>
      <w:pPr>
        <w:ind w:left="5754" w:hanging="447"/>
      </w:pPr>
      <w:rPr>
        <w:rFonts w:hint="default"/>
        <w:lang w:val="en-US" w:eastAsia="en-US" w:bidi="ar-SA"/>
      </w:rPr>
    </w:lvl>
    <w:lvl w:ilvl="6">
      <w:start w:val="0"/>
      <w:numFmt w:val="bullet"/>
      <w:lvlText w:val="•"/>
      <w:lvlJc w:val="left"/>
      <w:pPr>
        <w:ind w:left="6769" w:hanging="447"/>
      </w:pPr>
      <w:rPr>
        <w:rFonts w:hint="default"/>
        <w:lang w:val="en-US" w:eastAsia="en-US" w:bidi="ar-SA"/>
      </w:rPr>
    </w:lvl>
    <w:lvl w:ilvl="7">
      <w:start w:val="0"/>
      <w:numFmt w:val="bullet"/>
      <w:lvlText w:val="•"/>
      <w:lvlJc w:val="left"/>
      <w:pPr>
        <w:ind w:left="7784" w:hanging="447"/>
      </w:pPr>
      <w:rPr>
        <w:rFonts w:hint="default"/>
        <w:lang w:val="en-US" w:eastAsia="en-US" w:bidi="ar-SA"/>
      </w:rPr>
    </w:lvl>
    <w:lvl w:ilvl="8">
      <w:start w:val="0"/>
      <w:numFmt w:val="bullet"/>
      <w:lvlText w:val="•"/>
      <w:lvlJc w:val="left"/>
      <w:pPr>
        <w:ind w:left="8799" w:hanging="447"/>
      </w:pPr>
      <w:rPr>
        <w:rFonts w:hint="default"/>
        <w:lang w:val="en-US" w:eastAsia="en-US" w:bidi="ar-SA"/>
      </w:rPr>
    </w:lvl>
  </w:abstractNum>
  <w:abstractNum w:abstractNumId="13">
    <w:multiLevelType w:val="hybridMultilevel"/>
    <w:lvl w:ilvl="0">
      <w:start w:val="7"/>
      <w:numFmt w:val="decimal"/>
      <w:lvlText w:val="%1"/>
      <w:lvlJc w:val="left"/>
      <w:pPr>
        <w:ind w:left="1647" w:hanging="1418"/>
        <w:jc w:val="left"/>
      </w:pPr>
      <w:rPr>
        <w:rFonts w:hint="default"/>
        <w:lang w:val="en-US" w:eastAsia="en-US" w:bidi="ar-SA"/>
      </w:rPr>
    </w:lvl>
    <w:lvl w:ilvl="1">
      <w:start w:val="4"/>
      <w:numFmt w:val="decimal"/>
      <w:lvlText w:val="%1.%2"/>
      <w:lvlJc w:val="left"/>
      <w:pPr>
        <w:ind w:left="1647" w:hanging="1418"/>
        <w:jc w:val="left"/>
      </w:pPr>
      <w:rPr>
        <w:rFonts w:hint="default"/>
        <w:lang w:val="en-US" w:eastAsia="en-US" w:bidi="ar-SA"/>
      </w:rPr>
    </w:lvl>
    <w:lvl w:ilvl="2">
      <w:start w:val="2"/>
      <w:numFmt w:val="decimal"/>
      <w:lvlText w:val="%1.%2.%3"/>
      <w:lvlJc w:val="left"/>
      <w:pPr>
        <w:ind w:left="1647" w:hanging="1418"/>
        <w:jc w:val="left"/>
      </w:pPr>
      <w:rPr>
        <w:rFonts w:hint="default"/>
        <w:lang w:val="en-US" w:eastAsia="en-US" w:bidi="ar-SA"/>
      </w:rPr>
    </w:lvl>
    <w:lvl w:ilvl="3">
      <w:start w:val="2"/>
      <w:numFmt w:val="decimal"/>
      <w:lvlText w:val="%1.%2.%3.%4"/>
      <w:lvlJc w:val="left"/>
      <w:pPr>
        <w:ind w:left="1647" w:hanging="1418"/>
        <w:jc w:val="left"/>
      </w:pPr>
      <w:rPr>
        <w:rFonts w:hint="default" w:ascii="Arial" w:hAnsi="Arial" w:eastAsia="Arial" w:cs="Arial"/>
        <w:b w:val="0"/>
        <w:bCs w:val="0"/>
        <w:i w:val="0"/>
        <w:iCs w:val="0"/>
        <w:spacing w:val="0"/>
        <w:w w:val="100"/>
        <w:sz w:val="24"/>
        <w:szCs w:val="24"/>
        <w:lang w:val="en-US" w:eastAsia="en-US" w:bidi="ar-SA"/>
      </w:rPr>
    </w:lvl>
    <w:lvl w:ilvl="4">
      <w:start w:val="0"/>
      <w:numFmt w:val="bullet"/>
      <w:lvlText w:val="•"/>
      <w:lvlJc w:val="left"/>
      <w:pPr>
        <w:ind w:left="5315" w:hanging="1418"/>
      </w:pPr>
      <w:rPr>
        <w:rFonts w:hint="default"/>
        <w:lang w:val="en-US" w:eastAsia="en-US" w:bidi="ar-SA"/>
      </w:rPr>
    </w:lvl>
    <w:lvl w:ilvl="5">
      <w:start w:val="0"/>
      <w:numFmt w:val="bullet"/>
      <w:lvlText w:val="•"/>
      <w:lvlJc w:val="left"/>
      <w:pPr>
        <w:ind w:left="6234" w:hanging="1418"/>
      </w:pPr>
      <w:rPr>
        <w:rFonts w:hint="default"/>
        <w:lang w:val="en-US" w:eastAsia="en-US" w:bidi="ar-SA"/>
      </w:rPr>
    </w:lvl>
    <w:lvl w:ilvl="6">
      <w:start w:val="0"/>
      <w:numFmt w:val="bullet"/>
      <w:lvlText w:val="•"/>
      <w:lvlJc w:val="left"/>
      <w:pPr>
        <w:ind w:left="7153" w:hanging="1418"/>
      </w:pPr>
      <w:rPr>
        <w:rFonts w:hint="default"/>
        <w:lang w:val="en-US" w:eastAsia="en-US" w:bidi="ar-SA"/>
      </w:rPr>
    </w:lvl>
    <w:lvl w:ilvl="7">
      <w:start w:val="0"/>
      <w:numFmt w:val="bullet"/>
      <w:lvlText w:val="•"/>
      <w:lvlJc w:val="left"/>
      <w:pPr>
        <w:ind w:left="8072" w:hanging="1418"/>
      </w:pPr>
      <w:rPr>
        <w:rFonts w:hint="default"/>
        <w:lang w:val="en-US" w:eastAsia="en-US" w:bidi="ar-SA"/>
      </w:rPr>
    </w:lvl>
    <w:lvl w:ilvl="8">
      <w:start w:val="0"/>
      <w:numFmt w:val="bullet"/>
      <w:lvlText w:val="•"/>
      <w:lvlJc w:val="left"/>
      <w:pPr>
        <w:ind w:left="8991" w:hanging="1418"/>
      </w:pPr>
      <w:rPr>
        <w:rFonts w:hint="default"/>
        <w:lang w:val="en-US" w:eastAsia="en-US" w:bidi="ar-SA"/>
      </w:rPr>
    </w:lvl>
  </w:abstractNum>
  <w:abstractNum w:abstractNumId="9">
    <w:multiLevelType w:val="hybridMultilevel"/>
    <w:lvl w:ilvl="0">
      <w:start w:val="0"/>
      <w:numFmt w:val="bullet"/>
      <w:lvlText w:val="-"/>
      <w:lvlJc w:val="left"/>
      <w:pPr>
        <w:ind w:left="967" w:hanging="45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6" w:hanging="454"/>
      </w:pPr>
      <w:rPr>
        <w:rFonts w:hint="default"/>
        <w:lang w:val="en-US" w:eastAsia="en-US" w:bidi="ar-SA"/>
      </w:rPr>
    </w:lvl>
    <w:lvl w:ilvl="2">
      <w:start w:val="0"/>
      <w:numFmt w:val="bullet"/>
      <w:lvlText w:val="•"/>
      <w:lvlJc w:val="left"/>
      <w:pPr>
        <w:ind w:left="2933" w:hanging="454"/>
      </w:pPr>
      <w:rPr>
        <w:rFonts w:hint="default"/>
        <w:lang w:val="en-US" w:eastAsia="en-US" w:bidi="ar-SA"/>
      </w:rPr>
    </w:lvl>
    <w:lvl w:ilvl="3">
      <w:start w:val="0"/>
      <w:numFmt w:val="bullet"/>
      <w:lvlText w:val="•"/>
      <w:lvlJc w:val="left"/>
      <w:pPr>
        <w:ind w:left="3920" w:hanging="454"/>
      </w:pPr>
      <w:rPr>
        <w:rFonts w:hint="default"/>
        <w:lang w:val="en-US" w:eastAsia="en-US" w:bidi="ar-SA"/>
      </w:rPr>
    </w:lvl>
    <w:lvl w:ilvl="4">
      <w:start w:val="0"/>
      <w:numFmt w:val="bullet"/>
      <w:lvlText w:val="•"/>
      <w:lvlJc w:val="left"/>
      <w:pPr>
        <w:ind w:left="4907" w:hanging="454"/>
      </w:pPr>
      <w:rPr>
        <w:rFonts w:hint="default"/>
        <w:lang w:val="en-US" w:eastAsia="en-US" w:bidi="ar-SA"/>
      </w:rPr>
    </w:lvl>
    <w:lvl w:ilvl="5">
      <w:start w:val="0"/>
      <w:numFmt w:val="bullet"/>
      <w:lvlText w:val="•"/>
      <w:lvlJc w:val="left"/>
      <w:pPr>
        <w:ind w:left="5894" w:hanging="454"/>
      </w:pPr>
      <w:rPr>
        <w:rFonts w:hint="default"/>
        <w:lang w:val="en-US" w:eastAsia="en-US" w:bidi="ar-SA"/>
      </w:rPr>
    </w:lvl>
    <w:lvl w:ilvl="6">
      <w:start w:val="0"/>
      <w:numFmt w:val="bullet"/>
      <w:lvlText w:val="•"/>
      <w:lvlJc w:val="left"/>
      <w:pPr>
        <w:ind w:left="6881" w:hanging="454"/>
      </w:pPr>
      <w:rPr>
        <w:rFonts w:hint="default"/>
        <w:lang w:val="en-US" w:eastAsia="en-US" w:bidi="ar-SA"/>
      </w:rPr>
    </w:lvl>
    <w:lvl w:ilvl="7">
      <w:start w:val="0"/>
      <w:numFmt w:val="bullet"/>
      <w:lvlText w:val="•"/>
      <w:lvlJc w:val="left"/>
      <w:pPr>
        <w:ind w:left="7868" w:hanging="454"/>
      </w:pPr>
      <w:rPr>
        <w:rFonts w:hint="default"/>
        <w:lang w:val="en-US" w:eastAsia="en-US" w:bidi="ar-SA"/>
      </w:rPr>
    </w:lvl>
    <w:lvl w:ilvl="8">
      <w:start w:val="0"/>
      <w:numFmt w:val="bullet"/>
      <w:lvlText w:val="•"/>
      <w:lvlJc w:val="left"/>
      <w:pPr>
        <w:ind w:left="8855" w:hanging="454"/>
      </w:pPr>
      <w:rPr>
        <w:rFonts w:hint="default"/>
        <w:lang w:val="en-US" w:eastAsia="en-US" w:bidi="ar-SA"/>
      </w:rPr>
    </w:lvl>
  </w:abstractNum>
  <w:abstractNum w:abstractNumId="8">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02" w:hanging="284"/>
      </w:pPr>
      <w:rPr>
        <w:rFonts w:hint="default"/>
        <w:lang w:val="en-US" w:eastAsia="en-US" w:bidi="ar-SA"/>
      </w:rPr>
    </w:lvl>
    <w:lvl w:ilvl="2">
      <w:start w:val="0"/>
      <w:numFmt w:val="bullet"/>
      <w:lvlText w:val="•"/>
      <w:lvlJc w:val="left"/>
      <w:pPr>
        <w:ind w:left="2805" w:hanging="284"/>
      </w:pPr>
      <w:rPr>
        <w:rFonts w:hint="default"/>
        <w:lang w:val="en-US" w:eastAsia="en-US" w:bidi="ar-SA"/>
      </w:rPr>
    </w:lvl>
    <w:lvl w:ilvl="3">
      <w:start w:val="0"/>
      <w:numFmt w:val="bullet"/>
      <w:lvlText w:val="•"/>
      <w:lvlJc w:val="left"/>
      <w:pPr>
        <w:ind w:left="3808" w:hanging="284"/>
      </w:pPr>
      <w:rPr>
        <w:rFonts w:hint="default"/>
        <w:lang w:val="en-US" w:eastAsia="en-US" w:bidi="ar-SA"/>
      </w:rPr>
    </w:lvl>
    <w:lvl w:ilvl="4">
      <w:start w:val="0"/>
      <w:numFmt w:val="bullet"/>
      <w:lvlText w:val="•"/>
      <w:lvlJc w:val="left"/>
      <w:pPr>
        <w:ind w:left="4811" w:hanging="284"/>
      </w:pPr>
      <w:rPr>
        <w:rFonts w:hint="default"/>
        <w:lang w:val="en-US" w:eastAsia="en-US" w:bidi="ar-SA"/>
      </w:rPr>
    </w:lvl>
    <w:lvl w:ilvl="5">
      <w:start w:val="0"/>
      <w:numFmt w:val="bullet"/>
      <w:lvlText w:val="•"/>
      <w:lvlJc w:val="left"/>
      <w:pPr>
        <w:ind w:left="5814" w:hanging="284"/>
      </w:pPr>
      <w:rPr>
        <w:rFonts w:hint="default"/>
        <w:lang w:val="en-US" w:eastAsia="en-US" w:bidi="ar-SA"/>
      </w:rPr>
    </w:lvl>
    <w:lvl w:ilvl="6">
      <w:start w:val="0"/>
      <w:numFmt w:val="bullet"/>
      <w:lvlText w:val="•"/>
      <w:lvlJc w:val="left"/>
      <w:pPr>
        <w:ind w:left="6817" w:hanging="284"/>
      </w:pPr>
      <w:rPr>
        <w:rFonts w:hint="default"/>
        <w:lang w:val="en-US" w:eastAsia="en-US" w:bidi="ar-SA"/>
      </w:rPr>
    </w:lvl>
    <w:lvl w:ilvl="7">
      <w:start w:val="0"/>
      <w:numFmt w:val="bullet"/>
      <w:lvlText w:val="•"/>
      <w:lvlJc w:val="left"/>
      <w:pPr>
        <w:ind w:left="7820" w:hanging="284"/>
      </w:pPr>
      <w:rPr>
        <w:rFonts w:hint="default"/>
        <w:lang w:val="en-US" w:eastAsia="en-US" w:bidi="ar-SA"/>
      </w:rPr>
    </w:lvl>
    <w:lvl w:ilvl="8">
      <w:start w:val="0"/>
      <w:numFmt w:val="bullet"/>
      <w:lvlText w:val="•"/>
      <w:lvlJc w:val="left"/>
      <w:pPr>
        <w:ind w:left="8823" w:hanging="284"/>
      </w:pPr>
      <w:rPr>
        <w:rFonts w:hint="default"/>
        <w:lang w:val="en-US" w:eastAsia="en-US" w:bidi="ar-SA"/>
      </w:rPr>
    </w:lvl>
  </w:abstractNum>
  <w:abstractNum w:abstractNumId="7">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02" w:hanging="284"/>
      </w:pPr>
      <w:rPr>
        <w:rFonts w:hint="default"/>
        <w:lang w:val="en-US" w:eastAsia="en-US" w:bidi="ar-SA"/>
      </w:rPr>
    </w:lvl>
    <w:lvl w:ilvl="2">
      <w:start w:val="0"/>
      <w:numFmt w:val="bullet"/>
      <w:lvlText w:val="•"/>
      <w:lvlJc w:val="left"/>
      <w:pPr>
        <w:ind w:left="2805" w:hanging="284"/>
      </w:pPr>
      <w:rPr>
        <w:rFonts w:hint="default"/>
        <w:lang w:val="en-US" w:eastAsia="en-US" w:bidi="ar-SA"/>
      </w:rPr>
    </w:lvl>
    <w:lvl w:ilvl="3">
      <w:start w:val="0"/>
      <w:numFmt w:val="bullet"/>
      <w:lvlText w:val="•"/>
      <w:lvlJc w:val="left"/>
      <w:pPr>
        <w:ind w:left="3808" w:hanging="284"/>
      </w:pPr>
      <w:rPr>
        <w:rFonts w:hint="default"/>
        <w:lang w:val="en-US" w:eastAsia="en-US" w:bidi="ar-SA"/>
      </w:rPr>
    </w:lvl>
    <w:lvl w:ilvl="4">
      <w:start w:val="0"/>
      <w:numFmt w:val="bullet"/>
      <w:lvlText w:val="•"/>
      <w:lvlJc w:val="left"/>
      <w:pPr>
        <w:ind w:left="4811" w:hanging="284"/>
      </w:pPr>
      <w:rPr>
        <w:rFonts w:hint="default"/>
        <w:lang w:val="en-US" w:eastAsia="en-US" w:bidi="ar-SA"/>
      </w:rPr>
    </w:lvl>
    <w:lvl w:ilvl="5">
      <w:start w:val="0"/>
      <w:numFmt w:val="bullet"/>
      <w:lvlText w:val="•"/>
      <w:lvlJc w:val="left"/>
      <w:pPr>
        <w:ind w:left="5814" w:hanging="284"/>
      </w:pPr>
      <w:rPr>
        <w:rFonts w:hint="default"/>
        <w:lang w:val="en-US" w:eastAsia="en-US" w:bidi="ar-SA"/>
      </w:rPr>
    </w:lvl>
    <w:lvl w:ilvl="6">
      <w:start w:val="0"/>
      <w:numFmt w:val="bullet"/>
      <w:lvlText w:val="•"/>
      <w:lvlJc w:val="left"/>
      <w:pPr>
        <w:ind w:left="6817" w:hanging="284"/>
      </w:pPr>
      <w:rPr>
        <w:rFonts w:hint="default"/>
        <w:lang w:val="en-US" w:eastAsia="en-US" w:bidi="ar-SA"/>
      </w:rPr>
    </w:lvl>
    <w:lvl w:ilvl="7">
      <w:start w:val="0"/>
      <w:numFmt w:val="bullet"/>
      <w:lvlText w:val="•"/>
      <w:lvlJc w:val="left"/>
      <w:pPr>
        <w:ind w:left="7820" w:hanging="284"/>
      </w:pPr>
      <w:rPr>
        <w:rFonts w:hint="default"/>
        <w:lang w:val="en-US" w:eastAsia="en-US" w:bidi="ar-SA"/>
      </w:rPr>
    </w:lvl>
    <w:lvl w:ilvl="8">
      <w:start w:val="0"/>
      <w:numFmt w:val="bullet"/>
      <w:lvlText w:val="•"/>
      <w:lvlJc w:val="left"/>
      <w:pPr>
        <w:ind w:left="8823" w:hanging="284"/>
      </w:pPr>
      <w:rPr>
        <w:rFonts w:hint="default"/>
        <w:lang w:val="en-US" w:eastAsia="en-US" w:bidi="ar-SA"/>
      </w:rPr>
    </w:lvl>
  </w:abstractNum>
  <w:abstractNum w:abstractNumId="12">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02" w:hanging="284"/>
      </w:pPr>
      <w:rPr>
        <w:rFonts w:hint="default"/>
        <w:lang w:val="en-US" w:eastAsia="en-US" w:bidi="ar-SA"/>
      </w:rPr>
    </w:lvl>
    <w:lvl w:ilvl="2">
      <w:start w:val="0"/>
      <w:numFmt w:val="bullet"/>
      <w:lvlText w:val="•"/>
      <w:lvlJc w:val="left"/>
      <w:pPr>
        <w:ind w:left="2805" w:hanging="284"/>
      </w:pPr>
      <w:rPr>
        <w:rFonts w:hint="default"/>
        <w:lang w:val="en-US" w:eastAsia="en-US" w:bidi="ar-SA"/>
      </w:rPr>
    </w:lvl>
    <w:lvl w:ilvl="3">
      <w:start w:val="0"/>
      <w:numFmt w:val="bullet"/>
      <w:lvlText w:val="•"/>
      <w:lvlJc w:val="left"/>
      <w:pPr>
        <w:ind w:left="3808" w:hanging="284"/>
      </w:pPr>
      <w:rPr>
        <w:rFonts w:hint="default"/>
        <w:lang w:val="en-US" w:eastAsia="en-US" w:bidi="ar-SA"/>
      </w:rPr>
    </w:lvl>
    <w:lvl w:ilvl="4">
      <w:start w:val="0"/>
      <w:numFmt w:val="bullet"/>
      <w:lvlText w:val="•"/>
      <w:lvlJc w:val="left"/>
      <w:pPr>
        <w:ind w:left="4811" w:hanging="284"/>
      </w:pPr>
      <w:rPr>
        <w:rFonts w:hint="default"/>
        <w:lang w:val="en-US" w:eastAsia="en-US" w:bidi="ar-SA"/>
      </w:rPr>
    </w:lvl>
    <w:lvl w:ilvl="5">
      <w:start w:val="0"/>
      <w:numFmt w:val="bullet"/>
      <w:lvlText w:val="•"/>
      <w:lvlJc w:val="left"/>
      <w:pPr>
        <w:ind w:left="5814" w:hanging="284"/>
      </w:pPr>
      <w:rPr>
        <w:rFonts w:hint="default"/>
        <w:lang w:val="en-US" w:eastAsia="en-US" w:bidi="ar-SA"/>
      </w:rPr>
    </w:lvl>
    <w:lvl w:ilvl="6">
      <w:start w:val="0"/>
      <w:numFmt w:val="bullet"/>
      <w:lvlText w:val="•"/>
      <w:lvlJc w:val="left"/>
      <w:pPr>
        <w:ind w:left="6817" w:hanging="284"/>
      </w:pPr>
      <w:rPr>
        <w:rFonts w:hint="default"/>
        <w:lang w:val="en-US" w:eastAsia="en-US" w:bidi="ar-SA"/>
      </w:rPr>
    </w:lvl>
    <w:lvl w:ilvl="7">
      <w:start w:val="0"/>
      <w:numFmt w:val="bullet"/>
      <w:lvlText w:val="•"/>
      <w:lvlJc w:val="left"/>
      <w:pPr>
        <w:ind w:left="7820" w:hanging="284"/>
      </w:pPr>
      <w:rPr>
        <w:rFonts w:hint="default"/>
        <w:lang w:val="en-US" w:eastAsia="en-US" w:bidi="ar-SA"/>
      </w:rPr>
    </w:lvl>
    <w:lvl w:ilvl="8">
      <w:start w:val="0"/>
      <w:numFmt w:val="bullet"/>
      <w:lvlText w:val="•"/>
      <w:lvlJc w:val="left"/>
      <w:pPr>
        <w:ind w:left="8823" w:hanging="284"/>
      </w:pPr>
      <w:rPr>
        <w:rFonts w:hint="default"/>
        <w:lang w:val="en-US" w:eastAsia="en-US" w:bidi="ar-SA"/>
      </w:rPr>
    </w:lvl>
  </w:abstractNum>
  <w:abstractNum w:abstractNumId="11">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02" w:hanging="284"/>
      </w:pPr>
      <w:rPr>
        <w:rFonts w:hint="default"/>
        <w:lang w:val="en-US" w:eastAsia="en-US" w:bidi="ar-SA"/>
      </w:rPr>
    </w:lvl>
    <w:lvl w:ilvl="2">
      <w:start w:val="0"/>
      <w:numFmt w:val="bullet"/>
      <w:lvlText w:val="•"/>
      <w:lvlJc w:val="left"/>
      <w:pPr>
        <w:ind w:left="2805" w:hanging="284"/>
      </w:pPr>
      <w:rPr>
        <w:rFonts w:hint="default"/>
        <w:lang w:val="en-US" w:eastAsia="en-US" w:bidi="ar-SA"/>
      </w:rPr>
    </w:lvl>
    <w:lvl w:ilvl="3">
      <w:start w:val="0"/>
      <w:numFmt w:val="bullet"/>
      <w:lvlText w:val="•"/>
      <w:lvlJc w:val="left"/>
      <w:pPr>
        <w:ind w:left="3808" w:hanging="284"/>
      </w:pPr>
      <w:rPr>
        <w:rFonts w:hint="default"/>
        <w:lang w:val="en-US" w:eastAsia="en-US" w:bidi="ar-SA"/>
      </w:rPr>
    </w:lvl>
    <w:lvl w:ilvl="4">
      <w:start w:val="0"/>
      <w:numFmt w:val="bullet"/>
      <w:lvlText w:val="•"/>
      <w:lvlJc w:val="left"/>
      <w:pPr>
        <w:ind w:left="4811" w:hanging="284"/>
      </w:pPr>
      <w:rPr>
        <w:rFonts w:hint="default"/>
        <w:lang w:val="en-US" w:eastAsia="en-US" w:bidi="ar-SA"/>
      </w:rPr>
    </w:lvl>
    <w:lvl w:ilvl="5">
      <w:start w:val="0"/>
      <w:numFmt w:val="bullet"/>
      <w:lvlText w:val="•"/>
      <w:lvlJc w:val="left"/>
      <w:pPr>
        <w:ind w:left="5814" w:hanging="284"/>
      </w:pPr>
      <w:rPr>
        <w:rFonts w:hint="default"/>
        <w:lang w:val="en-US" w:eastAsia="en-US" w:bidi="ar-SA"/>
      </w:rPr>
    </w:lvl>
    <w:lvl w:ilvl="6">
      <w:start w:val="0"/>
      <w:numFmt w:val="bullet"/>
      <w:lvlText w:val="•"/>
      <w:lvlJc w:val="left"/>
      <w:pPr>
        <w:ind w:left="6817" w:hanging="284"/>
      </w:pPr>
      <w:rPr>
        <w:rFonts w:hint="default"/>
        <w:lang w:val="en-US" w:eastAsia="en-US" w:bidi="ar-SA"/>
      </w:rPr>
    </w:lvl>
    <w:lvl w:ilvl="7">
      <w:start w:val="0"/>
      <w:numFmt w:val="bullet"/>
      <w:lvlText w:val="•"/>
      <w:lvlJc w:val="left"/>
      <w:pPr>
        <w:ind w:left="7820" w:hanging="284"/>
      </w:pPr>
      <w:rPr>
        <w:rFonts w:hint="default"/>
        <w:lang w:val="en-US" w:eastAsia="en-US" w:bidi="ar-SA"/>
      </w:rPr>
    </w:lvl>
    <w:lvl w:ilvl="8">
      <w:start w:val="0"/>
      <w:numFmt w:val="bullet"/>
      <w:lvlText w:val="•"/>
      <w:lvlJc w:val="left"/>
      <w:pPr>
        <w:ind w:left="8823" w:hanging="284"/>
      </w:pPr>
      <w:rPr>
        <w:rFonts w:hint="default"/>
        <w:lang w:val="en-US" w:eastAsia="en-US" w:bidi="ar-SA"/>
      </w:rPr>
    </w:lvl>
  </w:abstractNum>
  <w:abstractNum w:abstractNumId="10">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02" w:hanging="284"/>
      </w:pPr>
      <w:rPr>
        <w:rFonts w:hint="default"/>
        <w:lang w:val="en-US" w:eastAsia="en-US" w:bidi="ar-SA"/>
      </w:rPr>
    </w:lvl>
    <w:lvl w:ilvl="2">
      <w:start w:val="0"/>
      <w:numFmt w:val="bullet"/>
      <w:lvlText w:val="•"/>
      <w:lvlJc w:val="left"/>
      <w:pPr>
        <w:ind w:left="2805" w:hanging="284"/>
      </w:pPr>
      <w:rPr>
        <w:rFonts w:hint="default"/>
        <w:lang w:val="en-US" w:eastAsia="en-US" w:bidi="ar-SA"/>
      </w:rPr>
    </w:lvl>
    <w:lvl w:ilvl="3">
      <w:start w:val="0"/>
      <w:numFmt w:val="bullet"/>
      <w:lvlText w:val="•"/>
      <w:lvlJc w:val="left"/>
      <w:pPr>
        <w:ind w:left="3808" w:hanging="284"/>
      </w:pPr>
      <w:rPr>
        <w:rFonts w:hint="default"/>
        <w:lang w:val="en-US" w:eastAsia="en-US" w:bidi="ar-SA"/>
      </w:rPr>
    </w:lvl>
    <w:lvl w:ilvl="4">
      <w:start w:val="0"/>
      <w:numFmt w:val="bullet"/>
      <w:lvlText w:val="•"/>
      <w:lvlJc w:val="left"/>
      <w:pPr>
        <w:ind w:left="4811" w:hanging="284"/>
      </w:pPr>
      <w:rPr>
        <w:rFonts w:hint="default"/>
        <w:lang w:val="en-US" w:eastAsia="en-US" w:bidi="ar-SA"/>
      </w:rPr>
    </w:lvl>
    <w:lvl w:ilvl="5">
      <w:start w:val="0"/>
      <w:numFmt w:val="bullet"/>
      <w:lvlText w:val="•"/>
      <w:lvlJc w:val="left"/>
      <w:pPr>
        <w:ind w:left="5814" w:hanging="284"/>
      </w:pPr>
      <w:rPr>
        <w:rFonts w:hint="default"/>
        <w:lang w:val="en-US" w:eastAsia="en-US" w:bidi="ar-SA"/>
      </w:rPr>
    </w:lvl>
    <w:lvl w:ilvl="6">
      <w:start w:val="0"/>
      <w:numFmt w:val="bullet"/>
      <w:lvlText w:val="•"/>
      <w:lvlJc w:val="left"/>
      <w:pPr>
        <w:ind w:left="6817" w:hanging="284"/>
      </w:pPr>
      <w:rPr>
        <w:rFonts w:hint="default"/>
        <w:lang w:val="en-US" w:eastAsia="en-US" w:bidi="ar-SA"/>
      </w:rPr>
    </w:lvl>
    <w:lvl w:ilvl="7">
      <w:start w:val="0"/>
      <w:numFmt w:val="bullet"/>
      <w:lvlText w:val="•"/>
      <w:lvlJc w:val="left"/>
      <w:pPr>
        <w:ind w:left="7820" w:hanging="284"/>
      </w:pPr>
      <w:rPr>
        <w:rFonts w:hint="default"/>
        <w:lang w:val="en-US" w:eastAsia="en-US" w:bidi="ar-SA"/>
      </w:rPr>
    </w:lvl>
    <w:lvl w:ilvl="8">
      <w:start w:val="0"/>
      <w:numFmt w:val="bullet"/>
      <w:lvlText w:val="•"/>
      <w:lvlJc w:val="left"/>
      <w:pPr>
        <w:ind w:left="8823" w:hanging="284"/>
      </w:pPr>
      <w:rPr>
        <w:rFonts w:hint="default"/>
        <w:lang w:val="en-US" w:eastAsia="en-US" w:bidi="ar-SA"/>
      </w:rPr>
    </w:lvl>
  </w:abstractNum>
  <w:abstractNum w:abstractNumId="5">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decimal"/>
      <w:lvlText w:val="%2)"/>
      <w:lvlJc w:val="left"/>
      <w:pPr>
        <w:ind w:left="108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163" w:hanging="284"/>
      </w:pPr>
      <w:rPr>
        <w:rFonts w:hint="default"/>
        <w:lang w:val="en-US" w:eastAsia="en-US" w:bidi="ar-SA"/>
      </w:rPr>
    </w:lvl>
    <w:lvl w:ilvl="3">
      <w:start w:val="0"/>
      <w:numFmt w:val="bullet"/>
      <w:lvlText w:val="•"/>
      <w:lvlJc w:val="left"/>
      <w:pPr>
        <w:ind w:left="3246" w:hanging="284"/>
      </w:pPr>
      <w:rPr>
        <w:rFonts w:hint="default"/>
        <w:lang w:val="en-US" w:eastAsia="en-US" w:bidi="ar-SA"/>
      </w:rPr>
    </w:lvl>
    <w:lvl w:ilvl="4">
      <w:start w:val="0"/>
      <w:numFmt w:val="bullet"/>
      <w:lvlText w:val="•"/>
      <w:lvlJc w:val="left"/>
      <w:pPr>
        <w:ind w:left="4329" w:hanging="284"/>
      </w:pPr>
      <w:rPr>
        <w:rFonts w:hint="default"/>
        <w:lang w:val="en-US" w:eastAsia="en-US" w:bidi="ar-SA"/>
      </w:rPr>
    </w:lvl>
    <w:lvl w:ilvl="5">
      <w:start w:val="0"/>
      <w:numFmt w:val="bullet"/>
      <w:lvlText w:val="•"/>
      <w:lvlJc w:val="left"/>
      <w:pPr>
        <w:ind w:left="5412" w:hanging="284"/>
      </w:pPr>
      <w:rPr>
        <w:rFonts w:hint="default"/>
        <w:lang w:val="en-US" w:eastAsia="en-US" w:bidi="ar-SA"/>
      </w:rPr>
    </w:lvl>
    <w:lvl w:ilvl="6">
      <w:start w:val="0"/>
      <w:numFmt w:val="bullet"/>
      <w:lvlText w:val="•"/>
      <w:lvlJc w:val="left"/>
      <w:pPr>
        <w:ind w:left="6496" w:hanging="284"/>
      </w:pPr>
      <w:rPr>
        <w:rFonts w:hint="default"/>
        <w:lang w:val="en-US" w:eastAsia="en-US" w:bidi="ar-SA"/>
      </w:rPr>
    </w:lvl>
    <w:lvl w:ilvl="7">
      <w:start w:val="0"/>
      <w:numFmt w:val="bullet"/>
      <w:lvlText w:val="•"/>
      <w:lvlJc w:val="left"/>
      <w:pPr>
        <w:ind w:left="7579" w:hanging="284"/>
      </w:pPr>
      <w:rPr>
        <w:rFonts w:hint="default"/>
        <w:lang w:val="en-US" w:eastAsia="en-US" w:bidi="ar-SA"/>
      </w:rPr>
    </w:lvl>
    <w:lvl w:ilvl="8">
      <w:start w:val="0"/>
      <w:numFmt w:val="bullet"/>
      <w:lvlText w:val="•"/>
      <w:lvlJc w:val="left"/>
      <w:pPr>
        <w:ind w:left="8662" w:hanging="284"/>
      </w:pPr>
      <w:rPr>
        <w:rFonts w:hint="default"/>
        <w:lang w:val="en-US" w:eastAsia="en-US" w:bidi="ar-SA"/>
      </w:rPr>
    </w:lvl>
  </w:abstractNum>
  <w:abstractNum w:abstractNumId="6">
    <w:multiLevelType w:val="hybridMultilevel"/>
    <w:lvl w:ilvl="0">
      <w:start w:val="0"/>
      <w:numFmt w:val="bullet"/>
      <w:lvlText w:val="-"/>
      <w:lvlJc w:val="left"/>
      <w:pPr>
        <w:ind w:left="797" w:hanging="284"/>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02" w:hanging="284"/>
      </w:pPr>
      <w:rPr>
        <w:rFonts w:hint="default"/>
        <w:lang w:val="en-US" w:eastAsia="en-US" w:bidi="ar-SA"/>
      </w:rPr>
    </w:lvl>
    <w:lvl w:ilvl="2">
      <w:start w:val="0"/>
      <w:numFmt w:val="bullet"/>
      <w:lvlText w:val="•"/>
      <w:lvlJc w:val="left"/>
      <w:pPr>
        <w:ind w:left="2805" w:hanging="284"/>
      </w:pPr>
      <w:rPr>
        <w:rFonts w:hint="default"/>
        <w:lang w:val="en-US" w:eastAsia="en-US" w:bidi="ar-SA"/>
      </w:rPr>
    </w:lvl>
    <w:lvl w:ilvl="3">
      <w:start w:val="0"/>
      <w:numFmt w:val="bullet"/>
      <w:lvlText w:val="•"/>
      <w:lvlJc w:val="left"/>
      <w:pPr>
        <w:ind w:left="3808" w:hanging="284"/>
      </w:pPr>
      <w:rPr>
        <w:rFonts w:hint="default"/>
        <w:lang w:val="en-US" w:eastAsia="en-US" w:bidi="ar-SA"/>
      </w:rPr>
    </w:lvl>
    <w:lvl w:ilvl="4">
      <w:start w:val="0"/>
      <w:numFmt w:val="bullet"/>
      <w:lvlText w:val="•"/>
      <w:lvlJc w:val="left"/>
      <w:pPr>
        <w:ind w:left="4811" w:hanging="284"/>
      </w:pPr>
      <w:rPr>
        <w:rFonts w:hint="default"/>
        <w:lang w:val="en-US" w:eastAsia="en-US" w:bidi="ar-SA"/>
      </w:rPr>
    </w:lvl>
    <w:lvl w:ilvl="5">
      <w:start w:val="0"/>
      <w:numFmt w:val="bullet"/>
      <w:lvlText w:val="•"/>
      <w:lvlJc w:val="left"/>
      <w:pPr>
        <w:ind w:left="5814" w:hanging="284"/>
      </w:pPr>
      <w:rPr>
        <w:rFonts w:hint="default"/>
        <w:lang w:val="en-US" w:eastAsia="en-US" w:bidi="ar-SA"/>
      </w:rPr>
    </w:lvl>
    <w:lvl w:ilvl="6">
      <w:start w:val="0"/>
      <w:numFmt w:val="bullet"/>
      <w:lvlText w:val="•"/>
      <w:lvlJc w:val="left"/>
      <w:pPr>
        <w:ind w:left="6817" w:hanging="284"/>
      </w:pPr>
      <w:rPr>
        <w:rFonts w:hint="default"/>
        <w:lang w:val="en-US" w:eastAsia="en-US" w:bidi="ar-SA"/>
      </w:rPr>
    </w:lvl>
    <w:lvl w:ilvl="7">
      <w:start w:val="0"/>
      <w:numFmt w:val="bullet"/>
      <w:lvlText w:val="•"/>
      <w:lvlJc w:val="left"/>
      <w:pPr>
        <w:ind w:left="7820" w:hanging="284"/>
      </w:pPr>
      <w:rPr>
        <w:rFonts w:hint="default"/>
        <w:lang w:val="en-US" w:eastAsia="en-US" w:bidi="ar-SA"/>
      </w:rPr>
    </w:lvl>
    <w:lvl w:ilvl="8">
      <w:start w:val="0"/>
      <w:numFmt w:val="bullet"/>
      <w:lvlText w:val="•"/>
      <w:lvlJc w:val="left"/>
      <w:pPr>
        <w:ind w:left="8823" w:hanging="284"/>
      </w:pPr>
      <w:rPr>
        <w:rFonts w:hint="default"/>
        <w:lang w:val="en-US" w:eastAsia="en-US" w:bidi="ar-SA"/>
      </w:rPr>
    </w:lvl>
  </w:abstractNum>
  <w:abstractNum w:abstractNumId="4">
    <w:multiLevelType w:val="hybridMultilevel"/>
    <w:lvl w:ilvl="0">
      <w:start w:val="1"/>
      <w:numFmt w:val="decimal"/>
      <w:lvlText w:val="[%1]"/>
      <w:lvlJc w:val="left"/>
      <w:pPr>
        <w:ind w:left="1931" w:hanging="1418"/>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2828" w:hanging="1418"/>
      </w:pPr>
      <w:rPr>
        <w:rFonts w:hint="default"/>
        <w:lang w:val="en-US" w:eastAsia="en-US" w:bidi="ar-SA"/>
      </w:rPr>
    </w:lvl>
    <w:lvl w:ilvl="2">
      <w:start w:val="0"/>
      <w:numFmt w:val="bullet"/>
      <w:lvlText w:val="•"/>
      <w:lvlJc w:val="left"/>
      <w:pPr>
        <w:ind w:left="3717" w:hanging="1418"/>
      </w:pPr>
      <w:rPr>
        <w:rFonts w:hint="default"/>
        <w:lang w:val="en-US" w:eastAsia="en-US" w:bidi="ar-SA"/>
      </w:rPr>
    </w:lvl>
    <w:lvl w:ilvl="3">
      <w:start w:val="0"/>
      <w:numFmt w:val="bullet"/>
      <w:lvlText w:val="•"/>
      <w:lvlJc w:val="left"/>
      <w:pPr>
        <w:ind w:left="4606" w:hanging="1418"/>
      </w:pPr>
      <w:rPr>
        <w:rFonts w:hint="default"/>
        <w:lang w:val="en-US" w:eastAsia="en-US" w:bidi="ar-SA"/>
      </w:rPr>
    </w:lvl>
    <w:lvl w:ilvl="4">
      <w:start w:val="0"/>
      <w:numFmt w:val="bullet"/>
      <w:lvlText w:val="•"/>
      <w:lvlJc w:val="left"/>
      <w:pPr>
        <w:ind w:left="5495" w:hanging="1418"/>
      </w:pPr>
      <w:rPr>
        <w:rFonts w:hint="default"/>
        <w:lang w:val="en-US" w:eastAsia="en-US" w:bidi="ar-SA"/>
      </w:rPr>
    </w:lvl>
    <w:lvl w:ilvl="5">
      <w:start w:val="0"/>
      <w:numFmt w:val="bullet"/>
      <w:lvlText w:val="•"/>
      <w:lvlJc w:val="left"/>
      <w:pPr>
        <w:ind w:left="6384" w:hanging="1418"/>
      </w:pPr>
      <w:rPr>
        <w:rFonts w:hint="default"/>
        <w:lang w:val="en-US" w:eastAsia="en-US" w:bidi="ar-SA"/>
      </w:rPr>
    </w:lvl>
    <w:lvl w:ilvl="6">
      <w:start w:val="0"/>
      <w:numFmt w:val="bullet"/>
      <w:lvlText w:val="•"/>
      <w:lvlJc w:val="left"/>
      <w:pPr>
        <w:ind w:left="7273" w:hanging="1418"/>
      </w:pPr>
      <w:rPr>
        <w:rFonts w:hint="default"/>
        <w:lang w:val="en-US" w:eastAsia="en-US" w:bidi="ar-SA"/>
      </w:rPr>
    </w:lvl>
    <w:lvl w:ilvl="7">
      <w:start w:val="0"/>
      <w:numFmt w:val="bullet"/>
      <w:lvlText w:val="•"/>
      <w:lvlJc w:val="left"/>
      <w:pPr>
        <w:ind w:left="8162" w:hanging="1418"/>
      </w:pPr>
      <w:rPr>
        <w:rFonts w:hint="default"/>
        <w:lang w:val="en-US" w:eastAsia="en-US" w:bidi="ar-SA"/>
      </w:rPr>
    </w:lvl>
    <w:lvl w:ilvl="8">
      <w:start w:val="0"/>
      <w:numFmt w:val="bullet"/>
      <w:lvlText w:val="•"/>
      <w:lvlJc w:val="left"/>
      <w:pPr>
        <w:ind w:left="9051" w:hanging="1418"/>
      </w:pPr>
      <w:rPr>
        <w:rFonts w:hint="default"/>
        <w:lang w:val="en-US" w:eastAsia="en-US" w:bidi="ar-SA"/>
      </w:rPr>
    </w:lvl>
  </w:abstractNum>
  <w:abstractNum w:abstractNumId="3">
    <w:multiLevelType w:val="hybridMultilevel"/>
    <w:lvl w:ilvl="0">
      <w:start w:val="1"/>
      <w:numFmt w:val="decimal"/>
      <w:lvlText w:val="%1"/>
      <w:lvlJc w:val="left"/>
      <w:pPr>
        <w:ind w:left="1363" w:hanging="1134"/>
        <w:jc w:val="left"/>
      </w:pPr>
      <w:rPr>
        <w:rFonts w:hint="default" w:ascii="Arial" w:hAnsi="Arial" w:eastAsia="Arial" w:cs="Arial"/>
        <w:b w:val="0"/>
        <w:bCs w:val="0"/>
        <w:i w:val="0"/>
        <w:iCs w:val="0"/>
        <w:spacing w:val="0"/>
        <w:w w:val="100"/>
        <w:sz w:val="36"/>
        <w:szCs w:val="36"/>
        <w:lang w:val="en-US" w:eastAsia="en-US" w:bidi="ar-SA"/>
      </w:rPr>
    </w:lvl>
    <w:lvl w:ilvl="1">
      <w:start w:val="1"/>
      <w:numFmt w:val="decimal"/>
      <w:lvlText w:val="%1.%2"/>
      <w:lvlJc w:val="left"/>
      <w:pPr>
        <w:ind w:left="1363" w:hanging="1134"/>
        <w:jc w:val="left"/>
      </w:pPr>
      <w:rPr>
        <w:rFonts w:hint="default" w:ascii="Arial" w:hAnsi="Arial" w:eastAsia="Arial" w:cs="Arial"/>
        <w:b w:val="0"/>
        <w:bCs w:val="0"/>
        <w:i w:val="0"/>
        <w:iCs w:val="0"/>
        <w:spacing w:val="-1"/>
        <w:w w:val="100"/>
        <w:sz w:val="32"/>
        <w:szCs w:val="32"/>
        <w:lang w:val="en-US" w:eastAsia="en-US" w:bidi="ar-SA"/>
      </w:rPr>
    </w:lvl>
    <w:lvl w:ilvl="2">
      <w:start w:val="1"/>
      <w:numFmt w:val="decimal"/>
      <w:lvlText w:val="%1.%2.%3"/>
      <w:lvlJc w:val="left"/>
      <w:pPr>
        <w:ind w:left="1363" w:hanging="1134"/>
        <w:jc w:val="left"/>
      </w:pPr>
      <w:rPr>
        <w:rFonts w:hint="default" w:ascii="Arial" w:hAnsi="Arial" w:eastAsia="Arial" w:cs="Arial"/>
        <w:b w:val="0"/>
        <w:bCs w:val="0"/>
        <w:i w:val="0"/>
        <w:iCs w:val="0"/>
        <w:spacing w:val="0"/>
        <w:w w:val="99"/>
        <w:sz w:val="28"/>
        <w:szCs w:val="28"/>
        <w:lang w:val="en-US" w:eastAsia="en-US" w:bidi="ar-SA"/>
      </w:rPr>
    </w:lvl>
    <w:lvl w:ilvl="3">
      <w:start w:val="1"/>
      <w:numFmt w:val="decimal"/>
      <w:lvlText w:val="%1.%2.%3.%4"/>
      <w:lvlJc w:val="left"/>
      <w:pPr>
        <w:ind w:left="1647" w:hanging="1418"/>
        <w:jc w:val="left"/>
      </w:pPr>
      <w:rPr>
        <w:rFonts w:hint="default" w:ascii="Arial" w:hAnsi="Arial" w:eastAsia="Arial" w:cs="Arial"/>
        <w:b w:val="0"/>
        <w:bCs w:val="0"/>
        <w:i w:val="0"/>
        <w:iCs w:val="0"/>
        <w:spacing w:val="0"/>
        <w:w w:val="100"/>
        <w:sz w:val="24"/>
        <w:szCs w:val="24"/>
        <w:lang w:val="en-US" w:eastAsia="en-US" w:bidi="ar-SA"/>
      </w:rPr>
    </w:lvl>
    <w:lvl w:ilvl="4">
      <w:start w:val="1"/>
      <w:numFmt w:val="decimal"/>
      <w:lvlText w:val="%1.%2.%3.%4.%5"/>
      <w:lvlJc w:val="left"/>
      <w:pPr>
        <w:ind w:left="1933" w:hanging="1704"/>
        <w:jc w:val="left"/>
      </w:pPr>
      <w:rPr>
        <w:rFonts w:hint="default" w:ascii="Arial" w:hAnsi="Arial" w:eastAsia="Arial" w:cs="Arial"/>
        <w:b w:val="0"/>
        <w:bCs w:val="0"/>
        <w:i w:val="0"/>
        <w:iCs w:val="0"/>
        <w:spacing w:val="-1"/>
        <w:w w:val="100"/>
        <w:sz w:val="22"/>
        <w:szCs w:val="22"/>
        <w:lang w:val="en-US" w:eastAsia="en-US" w:bidi="ar-SA"/>
      </w:rPr>
    </w:lvl>
    <w:lvl w:ilvl="5">
      <w:start w:val="0"/>
      <w:numFmt w:val="bullet"/>
      <w:lvlText w:val="•"/>
      <w:lvlJc w:val="left"/>
      <w:pPr>
        <w:ind w:left="5273" w:hanging="1704"/>
      </w:pPr>
      <w:rPr>
        <w:rFonts w:hint="default"/>
        <w:lang w:val="en-US" w:eastAsia="en-US" w:bidi="ar-SA"/>
      </w:rPr>
    </w:lvl>
    <w:lvl w:ilvl="6">
      <w:start w:val="0"/>
      <w:numFmt w:val="bullet"/>
      <w:lvlText w:val="•"/>
      <w:lvlJc w:val="left"/>
      <w:pPr>
        <w:ind w:left="6384" w:hanging="1704"/>
      </w:pPr>
      <w:rPr>
        <w:rFonts w:hint="default"/>
        <w:lang w:val="en-US" w:eastAsia="en-US" w:bidi="ar-SA"/>
      </w:rPr>
    </w:lvl>
    <w:lvl w:ilvl="7">
      <w:start w:val="0"/>
      <w:numFmt w:val="bullet"/>
      <w:lvlText w:val="•"/>
      <w:lvlJc w:val="left"/>
      <w:pPr>
        <w:ind w:left="7495" w:hanging="1704"/>
      </w:pPr>
      <w:rPr>
        <w:rFonts w:hint="default"/>
        <w:lang w:val="en-US" w:eastAsia="en-US" w:bidi="ar-SA"/>
      </w:rPr>
    </w:lvl>
    <w:lvl w:ilvl="8">
      <w:start w:val="0"/>
      <w:numFmt w:val="bullet"/>
      <w:lvlText w:val="•"/>
      <w:lvlJc w:val="left"/>
      <w:pPr>
        <w:ind w:left="8606" w:hanging="1704"/>
      </w:pPr>
      <w:rPr>
        <w:rFonts w:hint="default"/>
        <w:lang w:val="en-US" w:eastAsia="en-US" w:bidi="ar-SA"/>
      </w:rPr>
    </w:lvl>
  </w:abstractNum>
  <w:abstractNum w:abstractNumId="2">
    <w:multiLevelType w:val="hybridMultilevel"/>
    <w:lvl w:ilvl="0">
      <w:start w:val="8"/>
      <w:numFmt w:val="decimal"/>
      <w:lvlText w:val="%1"/>
      <w:lvlJc w:val="left"/>
      <w:pPr>
        <w:ind w:left="481" w:hanging="252"/>
        <w:jc w:val="left"/>
      </w:pPr>
      <w:rPr>
        <w:rFonts w:hint="default"/>
        <w:lang w:val="en-US" w:eastAsia="en-US" w:bidi="ar-SA"/>
      </w:rPr>
    </w:lvl>
    <w:lvl w:ilvl="1">
      <w:start w:val="7"/>
      <w:numFmt w:val="decimal"/>
      <w:lvlText w:val="%1.%2"/>
      <w:lvlJc w:val="left"/>
      <w:pPr>
        <w:ind w:left="481" w:hanging="25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decimal"/>
      <w:lvlText w:val="%1.%2.%3"/>
      <w:lvlJc w:val="left"/>
      <w:pPr>
        <w:ind w:left="1363" w:hanging="113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3464" w:hanging="1134"/>
      </w:pPr>
      <w:rPr>
        <w:rFonts w:hint="default"/>
        <w:lang w:val="en-US" w:eastAsia="en-US" w:bidi="ar-SA"/>
      </w:rPr>
    </w:lvl>
    <w:lvl w:ilvl="4">
      <w:start w:val="0"/>
      <w:numFmt w:val="bullet"/>
      <w:lvlText w:val="•"/>
      <w:lvlJc w:val="left"/>
      <w:pPr>
        <w:ind w:left="4516" w:hanging="1134"/>
      </w:pPr>
      <w:rPr>
        <w:rFonts w:hint="default"/>
        <w:lang w:val="en-US" w:eastAsia="en-US" w:bidi="ar-SA"/>
      </w:rPr>
    </w:lvl>
    <w:lvl w:ilvl="5">
      <w:start w:val="0"/>
      <w:numFmt w:val="bullet"/>
      <w:lvlText w:val="•"/>
      <w:lvlJc w:val="left"/>
      <w:pPr>
        <w:ind w:left="5568" w:hanging="1134"/>
      </w:pPr>
      <w:rPr>
        <w:rFonts w:hint="default"/>
        <w:lang w:val="en-US" w:eastAsia="en-US" w:bidi="ar-SA"/>
      </w:rPr>
    </w:lvl>
    <w:lvl w:ilvl="6">
      <w:start w:val="0"/>
      <w:numFmt w:val="bullet"/>
      <w:lvlText w:val="•"/>
      <w:lvlJc w:val="left"/>
      <w:pPr>
        <w:ind w:left="6620" w:hanging="1134"/>
      </w:pPr>
      <w:rPr>
        <w:rFonts w:hint="default"/>
        <w:lang w:val="en-US" w:eastAsia="en-US" w:bidi="ar-SA"/>
      </w:rPr>
    </w:lvl>
    <w:lvl w:ilvl="7">
      <w:start w:val="0"/>
      <w:numFmt w:val="bullet"/>
      <w:lvlText w:val="•"/>
      <w:lvlJc w:val="left"/>
      <w:pPr>
        <w:ind w:left="7672" w:hanging="1134"/>
      </w:pPr>
      <w:rPr>
        <w:rFonts w:hint="default"/>
        <w:lang w:val="en-US" w:eastAsia="en-US" w:bidi="ar-SA"/>
      </w:rPr>
    </w:lvl>
    <w:lvl w:ilvl="8">
      <w:start w:val="0"/>
      <w:numFmt w:val="bullet"/>
      <w:lvlText w:val="•"/>
      <w:lvlJc w:val="left"/>
      <w:pPr>
        <w:ind w:left="8724" w:hanging="1134"/>
      </w:pPr>
      <w:rPr>
        <w:rFonts w:hint="default"/>
        <w:lang w:val="en-US" w:eastAsia="en-US" w:bidi="ar-SA"/>
      </w:rPr>
    </w:lvl>
  </w:abstractNum>
  <w:abstractNum w:abstractNumId="1">
    <w:multiLevelType w:val="hybridMultilevel"/>
    <w:lvl w:ilvl="0">
      <w:start w:val="7"/>
      <w:numFmt w:val="decimal"/>
      <w:lvlText w:val="%1"/>
      <w:lvlJc w:val="left"/>
      <w:pPr>
        <w:ind w:left="481" w:hanging="252"/>
        <w:jc w:val="left"/>
      </w:pPr>
      <w:rPr>
        <w:rFonts w:hint="default"/>
        <w:lang w:val="en-US" w:eastAsia="en-US" w:bidi="ar-SA"/>
      </w:rPr>
    </w:lvl>
    <w:lvl w:ilvl="1">
      <w:start w:val="7"/>
      <w:numFmt w:val="decimal"/>
      <w:lvlText w:val="%1.%2"/>
      <w:lvlJc w:val="left"/>
      <w:pPr>
        <w:ind w:left="481" w:hanging="25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49" w:hanging="252"/>
      </w:pPr>
      <w:rPr>
        <w:rFonts w:hint="default"/>
        <w:lang w:val="en-US" w:eastAsia="en-US" w:bidi="ar-SA"/>
      </w:rPr>
    </w:lvl>
    <w:lvl w:ilvl="3">
      <w:start w:val="0"/>
      <w:numFmt w:val="bullet"/>
      <w:lvlText w:val="•"/>
      <w:lvlJc w:val="left"/>
      <w:pPr>
        <w:ind w:left="3584" w:hanging="252"/>
      </w:pPr>
      <w:rPr>
        <w:rFonts w:hint="default"/>
        <w:lang w:val="en-US" w:eastAsia="en-US" w:bidi="ar-SA"/>
      </w:rPr>
    </w:lvl>
    <w:lvl w:ilvl="4">
      <w:start w:val="0"/>
      <w:numFmt w:val="bullet"/>
      <w:lvlText w:val="•"/>
      <w:lvlJc w:val="left"/>
      <w:pPr>
        <w:ind w:left="4619" w:hanging="252"/>
      </w:pPr>
      <w:rPr>
        <w:rFonts w:hint="default"/>
        <w:lang w:val="en-US" w:eastAsia="en-US" w:bidi="ar-SA"/>
      </w:rPr>
    </w:lvl>
    <w:lvl w:ilvl="5">
      <w:start w:val="0"/>
      <w:numFmt w:val="bullet"/>
      <w:lvlText w:val="•"/>
      <w:lvlJc w:val="left"/>
      <w:pPr>
        <w:ind w:left="5654" w:hanging="252"/>
      </w:pPr>
      <w:rPr>
        <w:rFonts w:hint="default"/>
        <w:lang w:val="en-US" w:eastAsia="en-US" w:bidi="ar-SA"/>
      </w:rPr>
    </w:lvl>
    <w:lvl w:ilvl="6">
      <w:start w:val="0"/>
      <w:numFmt w:val="bullet"/>
      <w:lvlText w:val="•"/>
      <w:lvlJc w:val="left"/>
      <w:pPr>
        <w:ind w:left="6689" w:hanging="252"/>
      </w:pPr>
      <w:rPr>
        <w:rFonts w:hint="default"/>
        <w:lang w:val="en-US" w:eastAsia="en-US" w:bidi="ar-SA"/>
      </w:rPr>
    </w:lvl>
    <w:lvl w:ilvl="7">
      <w:start w:val="0"/>
      <w:numFmt w:val="bullet"/>
      <w:lvlText w:val="•"/>
      <w:lvlJc w:val="left"/>
      <w:pPr>
        <w:ind w:left="7724" w:hanging="252"/>
      </w:pPr>
      <w:rPr>
        <w:rFonts w:hint="default"/>
        <w:lang w:val="en-US" w:eastAsia="en-US" w:bidi="ar-SA"/>
      </w:rPr>
    </w:lvl>
    <w:lvl w:ilvl="8">
      <w:start w:val="0"/>
      <w:numFmt w:val="bullet"/>
      <w:lvlText w:val="•"/>
      <w:lvlJc w:val="left"/>
      <w:pPr>
        <w:ind w:left="8759" w:hanging="252"/>
      </w:pPr>
      <w:rPr>
        <w:rFonts w:hint="default"/>
        <w:lang w:val="en-US" w:eastAsia="en-US" w:bidi="ar-SA"/>
      </w:rPr>
    </w:lvl>
  </w:abstractNum>
  <w:abstractNum w:abstractNumId="0">
    <w:multiLevelType w:val="hybridMultilevel"/>
    <w:lvl w:ilvl="0">
      <w:start w:val="1"/>
      <w:numFmt w:val="decimal"/>
      <w:lvlText w:val="%1"/>
      <w:lvlJc w:val="left"/>
      <w:pPr>
        <w:ind w:left="796"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080" w:hanging="85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1"/>
      <w:numFmt w:val="decimal"/>
      <w:lvlText w:val="%1.%2.%3"/>
      <w:lvlJc w:val="left"/>
      <w:pPr>
        <w:ind w:left="1363" w:hanging="113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2543" w:hanging="1134"/>
      </w:pPr>
      <w:rPr>
        <w:rFonts w:hint="default"/>
        <w:lang w:val="en-US" w:eastAsia="en-US" w:bidi="ar-SA"/>
      </w:rPr>
    </w:lvl>
    <w:lvl w:ilvl="4">
      <w:start w:val="0"/>
      <w:numFmt w:val="bullet"/>
      <w:lvlText w:val="•"/>
      <w:lvlJc w:val="left"/>
      <w:pPr>
        <w:ind w:left="3727" w:hanging="1134"/>
      </w:pPr>
      <w:rPr>
        <w:rFonts w:hint="default"/>
        <w:lang w:val="en-US" w:eastAsia="en-US" w:bidi="ar-SA"/>
      </w:rPr>
    </w:lvl>
    <w:lvl w:ilvl="5">
      <w:start w:val="0"/>
      <w:numFmt w:val="bullet"/>
      <w:lvlText w:val="•"/>
      <w:lvlJc w:val="left"/>
      <w:pPr>
        <w:ind w:left="4910" w:hanging="1134"/>
      </w:pPr>
      <w:rPr>
        <w:rFonts w:hint="default"/>
        <w:lang w:val="en-US" w:eastAsia="en-US" w:bidi="ar-SA"/>
      </w:rPr>
    </w:lvl>
    <w:lvl w:ilvl="6">
      <w:start w:val="0"/>
      <w:numFmt w:val="bullet"/>
      <w:lvlText w:val="•"/>
      <w:lvlJc w:val="left"/>
      <w:pPr>
        <w:ind w:left="6094" w:hanging="1134"/>
      </w:pPr>
      <w:rPr>
        <w:rFonts w:hint="default"/>
        <w:lang w:val="en-US" w:eastAsia="en-US" w:bidi="ar-SA"/>
      </w:rPr>
    </w:lvl>
    <w:lvl w:ilvl="7">
      <w:start w:val="0"/>
      <w:numFmt w:val="bullet"/>
      <w:lvlText w:val="•"/>
      <w:lvlJc w:val="left"/>
      <w:pPr>
        <w:ind w:left="7278" w:hanging="1134"/>
      </w:pPr>
      <w:rPr>
        <w:rFonts w:hint="default"/>
        <w:lang w:val="en-US" w:eastAsia="en-US" w:bidi="ar-SA"/>
      </w:rPr>
    </w:lvl>
    <w:lvl w:ilvl="8">
      <w:start w:val="0"/>
      <w:numFmt w:val="bullet"/>
      <w:lvlText w:val="•"/>
      <w:lvlJc w:val="left"/>
      <w:pPr>
        <w:ind w:left="8461" w:hanging="1134"/>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0">
    <w:abstractNumId w:val="9"/>
  </w:num>
  <w:num w:numId="9">
    <w:abstractNumId w:val="8"/>
  </w:num>
  <w:num w:numId="8">
    <w:abstractNumId w:val="7"/>
  </w:num>
  <w:num w:numId="13">
    <w:abstractNumId w:val="12"/>
  </w:num>
  <w:num w:numId="12">
    <w:abstractNumId w:val="11"/>
  </w:num>
  <w:num w:numId="11">
    <w:abstractNumId w:val="10"/>
  </w: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79"/>
      <w:ind w:left="229"/>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121"/>
      <w:ind w:left="796" w:hanging="567"/>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ind w:left="1363" w:hanging="1134"/>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56"/>
      <w:ind w:left="1363" w:hanging="1134"/>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363" w:hanging="1134"/>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363" w:hanging="1134"/>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647"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647" w:hanging="1418"/>
      <w:outlineLvl w:val="5"/>
    </w:pPr>
    <w:rPr>
      <w:rFonts w:ascii="Arial" w:hAnsi="Arial" w:eastAsia="Arial" w:cs="Arial"/>
      <w:sz w:val="24"/>
      <w:szCs w:val="24"/>
      <w:lang w:val="en-US" w:eastAsia="en-US" w:bidi="ar-SA"/>
    </w:rPr>
  </w:style>
  <w:style w:styleId="Title" w:type="paragraph">
    <w:name w:val="Title"/>
    <w:basedOn w:val="Normal"/>
    <w:uiPriority w:val="1"/>
    <w:qFormat/>
    <w:pPr>
      <w:spacing w:before="61"/>
      <w:ind w:left="2916"/>
    </w:pPr>
    <w:rPr>
      <w:rFonts w:ascii="Arial" w:hAnsi="Arial" w:eastAsia="Arial" w:cs="Arial"/>
      <w:sz w:val="40"/>
      <w:szCs w:val="40"/>
      <w:lang w:val="en-US" w:eastAsia="en-US" w:bidi="ar-SA"/>
    </w:rPr>
  </w:style>
  <w:style w:styleId="ListParagraph" w:type="paragraph">
    <w:name w:val="List Paragraph"/>
    <w:basedOn w:val="Normal"/>
    <w:uiPriority w:val="1"/>
    <w:qFormat/>
    <w:pPr>
      <w:ind w:left="1363" w:hanging="113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6" w:lineRule="exact"/>
      <w:ind w:left="11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2025-04-24T02:15:57Z</dcterms:created>
  <dcterms:modified xsi:type="dcterms:W3CDTF">2025-04-24T02:15:57Z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LastSaved">
    <vt:filetime>2025-04-24T00:00:00Z</vt:filetime>
  </property>
  <property fmtid="{D5CDD505-2E9C-101B-9397-08002B2CF9AE}" pid="4" name="Producer">
    <vt:lpwstr>macOS Version 14.6.1 (Build 23G93) Quartz PDFContext</vt:lpwstr>
  </property>
</Properties>
</file>